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color w:val="4472C4" w:themeColor="accent1"/>
        </w:rPr>
        <w:id w:val="-463043956"/>
        <w:docPartObj>
          <w:docPartGallery w:val="Cover Pages"/>
          <w:docPartUnique/>
        </w:docPartObj>
      </w:sdtPr>
      <w:sdtEndPr>
        <w:rPr>
          <w:rFonts w:eastAsiaTheme="minorHAnsi"/>
          <w:b/>
          <w:bCs/>
          <w:color w:val="auto"/>
          <w:sz w:val="32"/>
          <w:szCs w:val="32"/>
        </w:rPr>
      </w:sdtEndPr>
      <w:sdtContent>
        <w:p w14:paraId="3C5B2FF0" w14:textId="61AE2E50" w:rsidR="00772024" w:rsidRPr="009D228E" w:rsidRDefault="00772024">
          <w:pPr>
            <w:pStyle w:val="NoSpacing"/>
            <w:spacing w:before="1540" w:after="240"/>
            <w:jc w:val="center"/>
            <w:rPr>
              <w:rFonts w:ascii="Arial" w:hAnsi="Arial" w:cs="Arial"/>
              <w:color w:val="4472C4" w:themeColor="accent1"/>
            </w:rPr>
          </w:pPr>
          <w:r w:rsidRPr="009D228E">
            <w:rPr>
              <w:rFonts w:ascii="Arial" w:hAnsi="Arial" w:cs="Arial"/>
              <w:noProof/>
              <w:color w:val="4472C4" w:themeColor="accent1"/>
            </w:rPr>
            <w:drawing>
              <wp:inline distT="0" distB="0" distL="0" distR="0" wp14:anchorId="235AC27D" wp14:editId="6BE3F6F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Theme="majorEastAsia" w:hAnsi="Arial" w:cs="Arial"/>
              <w:caps/>
              <w:color w:val="4472C4" w:themeColor="accent1"/>
              <w:sz w:val="72"/>
              <w:szCs w:val="72"/>
            </w:rPr>
            <w:alias w:val="Title"/>
            <w:tag w:val=""/>
            <w:id w:val="1735040861"/>
            <w:placeholder>
              <w:docPart w:val="9FA81887F9BE4489B2921FDCA986D18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14AE800" w14:textId="1FC11A1C" w:rsidR="00772024" w:rsidRPr="009D228E" w:rsidRDefault="00772024">
              <w:pPr>
                <w:pStyle w:val="NoSpacing"/>
                <w:pBdr>
                  <w:top w:val="single" w:sz="6" w:space="6" w:color="4472C4" w:themeColor="accent1"/>
                  <w:bottom w:val="single" w:sz="6" w:space="6" w:color="4472C4" w:themeColor="accent1"/>
                </w:pBdr>
                <w:spacing w:after="240"/>
                <w:jc w:val="center"/>
                <w:rPr>
                  <w:rFonts w:ascii="Arial" w:eastAsiaTheme="majorEastAsia" w:hAnsi="Arial" w:cs="Arial"/>
                  <w:caps/>
                  <w:color w:val="4472C4" w:themeColor="accent1"/>
                  <w:sz w:val="80"/>
                  <w:szCs w:val="80"/>
                </w:rPr>
              </w:pPr>
              <w:r w:rsidRPr="009D228E">
                <w:rPr>
                  <w:rFonts w:ascii="Arial" w:eastAsiaTheme="majorEastAsia" w:hAnsi="Arial" w:cs="Arial"/>
                  <w:caps/>
                  <w:color w:val="4472C4" w:themeColor="accent1"/>
                  <w:sz w:val="72"/>
                  <w:szCs w:val="72"/>
                </w:rPr>
                <w:t>Project Proposal</w:t>
              </w:r>
            </w:p>
          </w:sdtContent>
        </w:sdt>
        <w:sdt>
          <w:sdtPr>
            <w:rPr>
              <w:rFonts w:ascii="Arial" w:hAnsi="Arial" w:cs="Arial"/>
              <w:color w:val="4472C4" w:themeColor="accent1"/>
              <w:sz w:val="28"/>
              <w:szCs w:val="28"/>
            </w:rPr>
            <w:alias w:val="Subtitle"/>
            <w:tag w:val=""/>
            <w:id w:val="328029620"/>
            <w:placeholder>
              <w:docPart w:val="DCB1C5B35FD142DBBAA740DA42CECE4D"/>
            </w:placeholder>
            <w:dataBinding w:prefixMappings="xmlns:ns0='http://purl.org/dc/elements/1.1/' xmlns:ns1='http://schemas.openxmlformats.org/package/2006/metadata/core-properties' " w:xpath="/ns1:coreProperties[1]/ns0:subject[1]" w:storeItemID="{6C3C8BC8-F283-45AE-878A-BAB7291924A1}"/>
            <w:text/>
          </w:sdtPr>
          <w:sdtContent>
            <w:p w14:paraId="01B30B5D" w14:textId="24BC6256" w:rsidR="00772024" w:rsidRPr="009D228E" w:rsidRDefault="00772024">
              <w:pPr>
                <w:pStyle w:val="NoSpacing"/>
                <w:jc w:val="center"/>
                <w:rPr>
                  <w:rFonts w:ascii="Arial" w:hAnsi="Arial" w:cs="Arial"/>
                  <w:color w:val="4472C4" w:themeColor="accent1"/>
                  <w:sz w:val="28"/>
                  <w:szCs w:val="28"/>
                </w:rPr>
              </w:pPr>
              <w:r w:rsidRPr="009D228E">
                <w:rPr>
                  <w:rFonts w:ascii="Arial" w:hAnsi="Arial" w:cs="Arial"/>
                  <w:color w:val="4472C4" w:themeColor="accent1"/>
                  <w:sz w:val="28"/>
                  <w:szCs w:val="28"/>
                </w:rPr>
                <w:t xml:space="preserve">INDIMART </w:t>
              </w:r>
              <w:r w:rsidR="008B0F04" w:rsidRPr="009D228E">
                <w:rPr>
                  <w:rFonts w:ascii="Arial" w:hAnsi="Arial" w:cs="Arial"/>
                  <w:color w:val="4472C4" w:themeColor="accent1"/>
                  <w:sz w:val="28"/>
                  <w:szCs w:val="28"/>
                </w:rPr>
                <w:t>– ONLINE SHOPPING</w:t>
              </w:r>
            </w:p>
          </w:sdtContent>
        </w:sdt>
        <w:p w14:paraId="4CC7AD93" w14:textId="420B1177" w:rsidR="00772024" w:rsidRPr="009D228E" w:rsidRDefault="00772024">
          <w:pPr>
            <w:pStyle w:val="NoSpacing"/>
            <w:spacing w:before="480"/>
            <w:jc w:val="center"/>
            <w:rPr>
              <w:rFonts w:ascii="Arial" w:hAnsi="Arial" w:cs="Arial"/>
              <w:color w:val="4472C4" w:themeColor="accent1"/>
            </w:rPr>
          </w:pPr>
          <w:r w:rsidRPr="009D228E">
            <w:rPr>
              <w:rFonts w:ascii="Arial" w:hAnsi="Arial" w:cs="Arial"/>
              <w:noProof/>
              <w:color w:val="4472C4" w:themeColor="accent1"/>
            </w:rPr>
            <mc:AlternateContent>
              <mc:Choice Requires="wps">
                <w:drawing>
                  <wp:anchor distT="0" distB="0" distL="114300" distR="114300" simplePos="0" relativeHeight="251659264" behindDoc="0" locked="0" layoutInCell="1" allowOverlap="1" wp14:anchorId="238685D3" wp14:editId="2E079B3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4"/>
                                    <w:szCs w:val="24"/>
                                  </w:rPr>
                                  <w:alias w:val="Date"/>
                                  <w:tag w:val=""/>
                                  <w:id w:val="197127006"/>
                                  <w:dataBinding w:prefixMappings="xmlns:ns0='http://schemas.microsoft.com/office/2006/coverPageProps' " w:xpath="/ns0:CoverPageProperties[1]/ns0:PublishDate[1]" w:storeItemID="{55AF091B-3C7A-41E3-B477-F2FDAA23CFDA}"/>
                                  <w:date w:fullDate="2023-03-02T00:00:00Z">
                                    <w:dateFormat w:val="MMMM d, yyyy"/>
                                    <w:lid w:val="en-US"/>
                                    <w:storeMappedDataAs w:val="dateTime"/>
                                    <w:calendar w:val="gregorian"/>
                                  </w:date>
                                </w:sdtPr>
                                <w:sdtContent>
                                  <w:p w14:paraId="001ADBBE" w14:textId="514D5FD7" w:rsidR="00772024" w:rsidRPr="0061377A" w:rsidRDefault="008B0F04">
                                    <w:pPr>
                                      <w:pStyle w:val="NoSpacing"/>
                                      <w:spacing w:after="40"/>
                                      <w:jc w:val="center"/>
                                      <w:rPr>
                                        <w:caps/>
                                        <w:color w:val="4472C4" w:themeColor="accent1"/>
                                        <w:sz w:val="24"/>
                                        <w:szCs w:val="24"/>
                                      </w:rPr>
                                    </w:pPr>
                                    <w:r w:rsidRPr="0061377A">
                                      <w:rPr>
                                        <w:caps/>
                                        <w:color w:val="4472C4" w:themeColor="accent1"/>
                                        <w:sz w:val="24"/>
                                        <w:szCs w:val="24"/>
                                      </w:rPr>
                                      <w:t>March 2, 2023</w:t>
                                    </w:r>
                                  </w:p>
                                </w:sdtContent>
                              </w:sdt>
                              <w:p w14:paraId="216CC2C5" w14:textId="14B4D053" w:rsidR="00772024" w:rsidRPr="0061377A" w:rsidRDefault="00772024">
                                <w:pPr>
                                  <w:pStyle w:val="NoSpacing"/>
                                  <w:jc w:val="center"/>
                                  <w:rPr>
                                    <w:color w:val="4472C4" w:themeColor="accent1"/>
                                    <w:sz w:val="28"/>
                                    <w:szCs w:val="28"/>
                                  </w:rPr>
                                </w:pPr>
                                <w:sdt>
                                  <w:sdtPr>
                                    <w:rPr>
                                      <w:caps/>
                                      <w:color w:val="4472C4"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008B0F04" w:rsidRPr="0061377A">
                                      <w:rPr>
                                        <w:caps/>
                                        <w:color w:val="4472C4" w:themeColor="accent1"/>
                                        <w:sz w:val="28"/>
                                        <w:szCs w:val="28"/>
                                      </w:rPr>
                                      <w:t>Hardik Vaviya (2102118)</w:t>
                                    </w:r>
                                  </w:sdtContent>
                                </w:sdt>
                              </w:p>
                              <w:p w14:paraId="6478C2A0" w14:textId="7C462404" w:rsidR="00772024" w:rsidRPr="0061377A" w:rsidRDefault="00772024">
                                <w:pPr>
                                  <w:pStyle w:val="NoSpacing"/>
                                  <w:jc w:val="center"/>
                                  <w:rPr>
                                    <w:color w:val="4472C4" w:themeColor="accent1"/>
                                    <w:sz w:val="28"/>
                                    <w:szCs w:val="28"/>
                                  </w:rPr>
                                </w:pPr>
                                <w:sdt>
                                  <w:sdtPr>
                                    <w:rPr>
                                      <w:color w:val="4472C4" w:themeColor="accent1"/>
                                      <w:sz w:val="28"/>
                                      <w:szCs w:val="28"/>
                                    </w:rPr>
                                    <w:alias w:val="Address"/>
                                    <w:tag w:val=""/>
                                    <w:id w:val="-726379553"/>
                                    <w:dataBinding w:prefixMappings="xmlns:ns0='http://schemas.microsoft.com/office/2006/coverPageProps' " w:xpath="/ns0:CoverPageProperties[1]/ns0:CompanyAddress[1]" w:storeItemID="{55AF091B-3C7A-41E3-B477-F2FDAA23CFDA}"/>
                                    <w:text/>
                                  </w:sdtPr>
                                  <w:sdtContent>
                                    <w:r w:rsidR="008B0F04" w:rsidRPr="0061377A">
                                      <w:rPr>
                                        <w:color w:val="4472C4" w:themeColor="accent1"/>
                                        <w:sz w:val="28"/>
                                        <w:szCs w:val="28"/>
                                      </w:rPr>
                                      <w:t>DEEPALI PATEL (6158127)</w:t>
                                    </w:r>
                                  </w:sdtContent>
                                </w:sdt>
                              </w:p>
                              <w:p w14:paraId="0979686A" w14:textId="77777777" w:rsidR="0061377A" w:rsidRDefault="0061377A"/>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38685D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4"/>
                              <w:szCs w:val="24"/>
                            </w:rPr>
                            <w:alias w:val="Date"/>
                            <w:tag w:val=""/>
                            <w:id w:val="197127006"/>
                            <w:dataBinding w:prefixMappings="xmlns:ns0='http://schemas.microsoft.com/office/2006/coverPageProps' " w:xpath="/ns0:CoverPageProperties[1]/ns0:PublishDate[1]" w:storeItemID="{55AF091B-3C7A-41E3-B477-F2FDAA23CFDA}"/>
                            <w:date w:fullDate="2023-03-02T00:00:00Z">
                              <w:dateFormat w:val="MMMM d, yyyy"/>
                              <w:lid w:val="en-US"/>
                              <w:storeMappedDataAs w:val="dateTime"/>
                              <w:calendar w:val="gregorian"/>
                            </w:date>
                          </w:sdtPr>
                          <w:sdtContent>
                            <w:p w14:paraId="001ADBBE" w14:textId="514D5FD7" w:rsidR="00772024" w:rsidRPr="0061377A" w:rsidRDefault="008B0F04">
                              <w:pPr>
                                <w:pStyle w:val="NoSpacing"/>
                                <w:spacing w:after="40"/>
                                <w:jc w:val="center"/>
                                <w:rPr>
                                  <w:caps/>
                                  <w:color w:val="4472C4" w:themeColor="accent1"/>
                                  <w:sz w:val="24"/>
                                  <w:szCs w:val="24"/>
                                </w:rPr>
                              </w:pPr>
                              <w:r w:rsidRPr="0061377A">
                                <w:rPr>
                                  <w:caps/>
                                  <w:color w:val="4472C4" w:themeColor="accent1"/>
                                  <w:sz w:val="24"/>
                                  <w:szCs w:val="24"/>
                                </w:rPr>
                                <w:t>March 2, 2023</w:t>
                              </w:r>
                            </w:p>
                          </w:sdtContent>
                        </w:sdt>
                        <w:p w14:paraId="216CC2C5" w14:textId="14B4D053" w:rsidR="00772024" w:rsidRPr="0061377A" w:rsidRDefault="00772024">
                          <w:pPr>
                            <w:pStyle w:val="NoSpacing"/>
                            <w:jc w:val="center"/>
                            <w:rPr>
                              <w:color w:val="4472C4" w:themeColor="accent1"/>
                              <w:sz w:val="28"/>
                              <w:szCs w:val="28"/>
                            </w:rPr>
                          </w:pPr>
                          <w:sdt>
                            <w:sdtPr>
                              <w:rPr>
                                <w:caps/>
                                <w:color w:val="4472C4"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008B0F04" w:rsidRPr="0061377A">
                                <w:rPr>
                                  <w:caps/>
                                  <w:color w:val="4472C4" w:themeColor="accent1"/>
                                  <w:sz w:val="28"/>
                                  <w:szCs w:val="28"/>
                                </w:rPr>
                                <w:t>Hardik Vaviya (2102118)</w:t>
                              </w:r>
                            </w:sdtContent>
                          </w:sdt>
                        </w:p>
                        <w:p w14:paraId="6478C2A0" w14:textId="7C462404" w:rsidR="00772024" w:rsidRPr="0061377A" w:rsidRDefault="00772024">
                          <w:pPr>
                            <w:pStyle w:val="NoSpacing"/>
                            <w:jc w:val="center"/>
                            <w:rPr>
                              <w:color w:val="4472C4" w:themeColor="accent1"/>
                              <w:sz w:val="28"/>
                              <w:szCs w:val="28"/>
                            </w:rPr>
                          </w:pPr>
                          <w:sdt>
                            <w:sdtPr>
                              <w:rPr>
                                <w:color w:val="4472C4" w:themeColor="accent1"/>
                                <w:sz w:val="28"/>
                                <w:szCs w:val="28"/>
                              </w:rPr>
                              <w:alias w:val="Address"/>
                              <w:tag w:val=""/>
                              <w:id w:val="-726379553"/>
                              <w:dataBinding w:prefixMappings="xmlns:ns0='http://schemas.microsoft.com/office/2006/coverPageProps' " w:xpath="/ns0:CoverPageProperties[1]/ns0:CompanyAddress[1]" w:storeItemID="{55AF091B-3C7A-41E3-B477-F2FDAA23CFDA}"/>
                              <w:text/>
                            </w:sdtPr>
                            <w:sdtContent>
                              <w:r w:rsidR="008B0F04" w:rsidRPr="0061377A">
                                <w:rPr>
                                  <w:color w:val="4472C4" w:themeColor="accent1"/>
                                  <w:sz w:val="28"/>
                                  <w:szCs w:val="28"/>
                                </w:rPr>
                                <w:t>DEEPALI PATEL (6158127)</w:t>
                              </w:r>
                            </w:sdtContent>
                          </w:sdt>
                        </w:p>
                        <w:p w14:paraId="0979686A" w14:textId="77777777" w:rsidR="0061377A" w:rsidRDefault="0061377A"/>
                      </w:txbxContent>
                    </v:textbox>
                    <w10:wrap anchorx="margin" anchory="page"/>
                  </v:shape>
                </w:pict>
              </mc:Fallback>
            </mc:AlternateContent>
          </w:r>
          <w:r w:rsidRPr="009D228E">
            <w:rPr>
              <w:rFonts w:ascii="Arial" w:hAnsi="Arial" w:cs="Arial"/>
              <w:noProof/>
              <w:color w:val="4472C4" w:themeColor="accent1"/>
            </w:rPr>
            <w:drawing>
              <wp:inline distT="0" distB="0" distL="0" distR="0" wp14:anchorId="02BBC5E6" wp14:editId="21ED515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83651E9" w14:textId="70171EF2" w:rsidR="00772024" w:rsidRPr="009D228E" w:rsidRDefault="00772024">
          <w:pPr>
            <w:rPr>
              <w:rFonts w:ascii="Arial" w:hAnsi="Arial" w:cs="Arial"/>
              <w:b/>
              <w:bCs/>
              <w:sz w:val="32"/>
              <w:szCs w:val="32"/>
            </w:rPr>
          </w:pPr>
          <w:r w:rsidRPr="009D228E">
            <w:rPr>
              <w:rFonts w:ascii="Arial" w:hAnsi="Arial" w:cs="Arial"/>
              <w:b/>
              <w:bCs/>
              <w:sz w:val="32"/>
              <w:szCs w:val="32"/>
            </w:rPr>
            <w:br w:type="page"/>
          </w:r>
        </w:p>
      </w:sdtContent>
    </w:sdt>
    <w:p w14:paraId="11AEDBC2" w14:textId="75C2C7C6" w:rsidR="009D228E" w:rsidRDefault="009D228E" w:rsidP="009D228E">
      <w:pPr>
        <w:rPr>
          <w:rFonts w:ascii="Arial" w:hAnsi="Arial" w:cs="Arial"/>
          <w:b/>
          <w:bCs/>
          <w:sz w:val="28"/>
          <w:szCs w:val="28"/>
        </w:rPr>
      </w:pPr>
      <w:r w:rsidRPr="009D228E">
        <w:rPr>
          <w:rFonts w:ascii="Arial" w:hAnsi="Arial" w:cs="Arial"/>
          <w:b/>
          <w:bCs/>
          <w:sz w:val="28"/>
          <w:szCs w:val="28"/>
        </w:rPr>
        <w:lastRenderedPageBreak/>
        <w:t>Problem Statement</w:t>
      </w:r>
    </w:p>
    <w:p w14:paraId="48594E05" w14:textId="69E453E8" w:rsidR="000037C7" w:rsidRDefault="000037C7" w:rsidP="005B7D55">
      <w:pPr>
        <w:jc w:val="both"/>
        <w:rPr>
          <w:rFonts w:ascii="Arial" w:hAnsi="Arial" w:cs="Arial"/>
          <w:sz w:val="24"/>
          <w:szCs w:val="24"/>
        </w:rPr>
      </w:pPr>
      <w:r w:rsidRPr="005B7D55">
        <w:rPr>
          <w:rFonts w:ascii="Arial" w:hAnsi="Arial" w:cs="Arial"/>
          <w:sz w:val="24"/>
          <w:szCs w:val="24"/>
        </w:rPr>
        <w:t xml:space="preserve">India’s exports are in greater demand as the Indian community in Canada expands. However, there aren’t many retailers who in the market that import and sell these products, making it difficult for buyers to buy a certain </w:t>
      </w:r>
      <w:r w:rsidR="00F444B6" w:rsidRPr="005B7D55">
        <w:rPr>
          <w:rFonts w:ascii="Arial" w:hAnsi="Arial" w:cs="Arial"/>
          <w:sz w:val="24"/>
          <w:szCs w:val="24"/>
        </w:rPr>
        <w:t>item because</w:t>
      </w:r>
      <w:r w:rsidRPr="005B7D55">
        <w:rPr>
          <w:rFonts w:ascii="Arial" w:hAnsi="Arial" w:cs="Arial"/>
          <w:sz w:val="24"/>
          <w:szCs w:val="24"/>
        </w:rPr>
        <w:t xml:space="preserve"> they have to visit </w:t>
      </w:r>
      <w:r w:rsidR="00352AFC">
        <w:rPr>
          <w:rFonts w:ascii="Arial" w:hAnsi="Arial" w:cs="Arial"/>
          <w:sz w:val="24"/>
          <w:szCs w:val="24"/>
        </w:rPr>
        <w:t xml:space="preserve">each store </w:t>
      </w:r>
      <w:r w:rsidRPr="005B7D55">
        <w:rPr>
          <w:rFonts w:ascii="Arial" w:hAnsi="Arial" w:cs="Arial"/>
          <w:sz w:val="24"/>
          <w:szCs w:val="24"/>
        </w:rPr>
        <w:t xml:space="preserve">separately since not all of them stock that item. Also, it is challenging to visit each store because it takes a lot of time and is difficult to commute to because of their location. The fact that a </w:t>
      </w:r>
      <w:r w:rsidR="00F444B6" w:rsidRPr="005B7D55">
        <w:rPr>
          <w:rFonts w:ascii="Arial" w:hAnsi="Arial" w:cs="Arial"/>
          <w:sz w:val="24"/>
          <w:szCs w:val="24"/>
        </w:rPr>
        <w:t>newcomer</w:t>
      </w:r>
      <w:r w:rsidRPr="005B7D55">
        <w:rPr>
          <w:rFonts w:ascii="Arial" w:hAnsi="Arial" w:cs="Arial"/>
          <w:sz w:val="24"/>
          <w:szCs w:val="24"/>
        </w:rPr>
        <w:t xml:space="preserve"> is unfamiliar with the area and with public transportation can make it difficult for them to visit these shops.</w:t>
      </w:r>
    </w:p>
    <w:p w14:paraId="7773D381" w14:textId="3185EF1B" w:rsidR="00B11CD9" w:rsidRDefault="00B11CD9" w:rsidP="005B7D55">
      <w:pPr>
        <w:jc w:val="both"/>
        <w:rPr>
          <w:rFonts w:ascii="Arial" w:hAnsi="Arial" w:cs="Arial"/>
          <w:sz w:val="24"/>
          <w:szCs w:val="24"/>
        </w:rPr>
      </w:pPr>
    </w:p>
    <w:p w14:paraId="14790EE1" w14:textId="033C94ED" w:rsidR="007660D9" w:rsidRPr="007660D9" w:rsidRDefault="00B11CD9" w:rsidP="005B7D55">
      <w:pPr>
        <w:jc w:val="both"/>
        <w:rPr>
          <w:rFonts w:ascii="Arial" w:hAnsi="Arial" w:cs="Arial"/>
          <w:b/>
          <w:bCs/>
          <w:sz w:val="24"/>
          <w:szCs w:val="24"/>
        </w:rPr>
      </w:pPr>
      <w:r w:rsidRPr="00B11CD9">
        <w:rPr>
          <w:rFonts w:ascii="Arial" w:hAnsi="Arial" w:cs="Arial"/>
          <w:b/>
          <w:bCs/>
          <w:sz w:val="28"/>
          <w:szCs w:val="28"/>
        </w:rPr>
        <w:t>Solution</w:t>
      </w:r>
    </w:p>
    <w:p w14:paraId="3E477D97" w14:textId="0C2081F6" w:rsidR="00927C9B" w:rsidRDefault="00927C9B" w:rsidP="005B7D55">
      <w:pPr>
        <w:jc w:val="both"/>
        <w:rPr>
          <w:rFonts w:ascii="Arial" w:hAnsi="Arial" w:cs="Arial"/>
          <w:sz w:val="24"/>
          <w:szCs w:val="24"/>
        </w:rPr>
      </w:pPr>
      <w:r w:rsidRPr="00E93565">
        <w:rPr>
          <w:rFonts w:ascii="Arial" w:hAnsi="Arial" w:cs="Arial"/>
          <w:sz w:val="24"/>
          <w:szCs w:val="24"/>
        </w:rPr>
        <w:t xml:space="preserve">We propose creating a website that will offer a platform for searching all the items in one location, allowing clients to browse products from various categories in accordance with their needs and quickly make purchases using our website. </w:t>
      </w:r>
      <w:r w:rsidR="00A63003" w:rsidRPr="00E93565">
        <w:rPr>
          <w:rFonts w:ascii="Arial" w:hAnsi="Arial" w:cs="Arial"/>
          <w:sz w:val="24"/>
          <w:szCs w:val="24"/>
        </w:rPr>
        <w:t>They won’t have to visit each store separately because of our website, saving them both time and money.</w:t>
      </w:r>
    </w:p>
    <w:p w14:paraId="56266C32" w14:textId="1B118BFD" w:rsidR="00B01F90" w:rsidRDefault="00B01F90" w:rsidP="005B7D55">
      <w:pPr>
        <w:jc w:val="both"/>
        <w:rPr>
          <w:rFonts w:ascii="Arial" w:hAnsi="Arial" w:cs="Arial"/>
          <w:sz w:val="24"/>
          <w:szCs w:val="24"/>
        </w:rPr>
      </w:pPr>
    </w:p>
    <w:p w14:paraId="7FBB5C6D" w14:textId="6F4548E6" w:rsidR="00A86076" w:rsidRPr="00520DA0" w:rsidRDefault="00B01F90" w:rsidP="005B7D55">
      <w:pPr>
        <w:jc w:val="both"/>
        <w:rPr>
          <w:rFonts w:ascii="Arial" w:hAnsi="Arial" w:cs="Arial"/>
          <w:b/>
          <w:bCs/>
          <w:sz w:val="28"/>
          <w:szCs w:val="28"/>
        </w:rPr>
      </w:pPr>
      <w:r w:rsidRPr="00B01F90">
        <w:rPr>
          <w:rFonts w:ascii="Arial" w:hAnsi="Arial" w:cs="Arial"/>
          <w:b/>
          <w:bCs/>
          <w:sz w:val="28"/>
          <w:szCs w:val="28"/>
        </w:rPr>
        <w:t>Features</w:t>
      </w:r>
    </w:p>
    <w:p w14:paraId="0DBB46C7" w14:textId="138AB167" w:rsidR="00A86076" w:rsidRDefault="00A86076" w:rsidP="00A86076">
      <w:pPr>
        <w:pStyle w:val="ListParagraph"/>
        <w:numPr>
          <w:ilvl w:val="0"/>
          <w:numId w:val="1"/>
        </w:numPr>
        <w:jc w:val="both"/>
        <w:rPr>
          <w:rFonts w:ascii="Arial" w:hAnsi="Arial" w:cs="Arial"/>
          <w:sz w:val="24"/>
          <w:szCs w:val="24"/>
        </w:rPr>
      </w:pPr>
      <w:r>
        <w:rPr>
          <w:rFonts w:ascii="Arial" w:hAnsi="Arial" w:cs="Arial"/>
          <w:sz w:val="24"/>
          <w:szCs w:val="24"/>
        </w:rPr>
        <w:t>Various categories of products</w:t>
      </w:r>
    </w:p>
    <w:p w14:paraId="4AC4682D" w14:textId="75655815" w:rsidR="00E53AE3" w:rsidRPr="00E53AE3" w:rsidRDefault="00E53AE3" w:rsidP="00E53AE3">
      <w:pPr>
        <w:pStyle w:val="ListParagraph"/>
        <w:numPr>
          <w:ilvl w:val="0"/>
          <w:numId w:val="1"/>
        </w:numPr>
        <w:jc w:val="both"/>
        <w:rPr>
          <w:rFonts w:ascii="Arial" w:hAnsi="Arial" w:cs="Arial"/>
          <w:sz w:val="24"/>
          <w:szCs w:val="24"/>
        </w:rPr>
      </w:pPr>
      <w:r>
        <w:rPr>
          <w:rFonts w:ascii="Arial" w:hAnsi="Arial" w:cs="Arial"/>
          <w:sz w:val="24"/>
          <w:szCs w:val="24"/>
        </w:rPr>
        <w:t>User accounts</w:t>
      </w:r>
    </w:p>
    <w:p w14:paraId="15874A24" w14:textId="4FFA2A1D" w:rsidR="00A86076" w:rsidRDefault="003B13C7" w:rsidP="00A86076">
      <w:pPr>
        <w:pStyle w:val="ListParagraph"/>
        <w:numPr>
          <w:ilvl w:val="0"/>
          <w:numId w:val="1"/>
        </w:numPr>
        <w:jc w:val="both"/>
        <w:rPr>
          <w:rFonts w:ascii="Arial" w:hAnsi="Arial" w:cs="Arial"/>
          <w:sz w:val="24"/>
          <w:szCs w:val="24"/>
        </w:rPr>
      </w:pPr>
      <w:r>
        <w:rPr>
          <w:rFonts w:ascii="Arial" w:hAnsi="Arial" w:cs="Arial"/>
          <w:sz w:val="24"/>
          <w:szCs w:val="24"/>
        </w:rPr>
        <w:t>User-friendly navigation</w:t>
      </w:r>
    </w:p>
    <w:p w14:paraId="4B2E86A8" w14:textId="33F901E6" w:rsidR="003B13C7" w:rsidRDefault="003B13C7" w:rsidP="00A86076">
      <w:pPr>
        <w:pStyle w:val="ListParagraph"/>
        <w:numPr>
          <w:ilvl w:val="0"/>
          <w:numId w:val="1"/>
        </w:numPr>
        <w:jc w:val="both"/>
        <w:rPr>
          <w:rFonts w:ascii="Arial" w:hAnsi="Arial" w:cs="Arial"/>
          <w:sz w:val="24"/>
          <w:szCs w:val="24"/>
        </w:rPr>
      </w:pPr>
      <w:r>
        <w:rPr>
          <w:rFonts w:ascii="Arial" w:hAnsi="Arial" w:cs="Arial"/>
          <w:sz w:val="24"/>
          <w:szCs w:val="24"/>
        </w:rPr>
        <w:t>Shopping cart and checkout button</w:t>
      </w:r>
    </w:p>
    <w:p w14:paraId="72CAA58D" w14:textId="2B58623C" w:rsidR="003B13C7" w:rsidRDefault="003B13C7" w:rsidP="00A86076">
      <w:pPr>
        <w:pStyle w:val="ListParagraph"/>
        <w:numPr>
          <w:ilvl w:val="0"/>
          <w:numId w:val="1"/>
        </w:numPr>
        <w:jc w:val="both"/>
        <w:rPr>
          <w:rFonts w:ascii="Arial" w:hAnsi="Arial" w:cs="Arial"/>
          <w:sz w:val="24"/>
          <w:szCs w:val="24"/>
        </w:rPr>
      </w:pPr>
      <w:r>
        <w:rPr>
          <w:rFonts w:ascii="Arial" w:hAnsi="Arial" w:cs="Arial"/>
          <w:sz w:val="24"/>
          <w:szCs w:val="24"/>
        </w:rPr>
        <w:t xml:space="preserve">Product </w:t>
      </w:r>
      <w:r w:rsidR="00D127B9">
        <w:rPr>
          <w:rFonts w:ascii="Arial" w:hAnsi="Arial" w:cs="Arial"/>
          <w:sz w:val="24"/>
          <w:szCs w:val="24"/>
        </w:rPr>
        <w:t>Searching</w:t>
      </w:r>
    </w:p>
    <w:p w14:paraId="4AD1CBE9" w14:textId="6C2686AB" w:rsidR="00495A7E" w:rsidRDefault="003B13C7" w:rsidP="00495A7E">
      <w:pPr>
        <w:pStyle w:val="ListParagraph"/>
        <w:numPr>
          <w:ilvl w:val="0"/>
          <w:numId w:val="1"/>
        </w:numPr>
        <w:jc w:val="both"/>
        <w:rPr>
          <w:rFonts w:ascii="Arial" w:hAnsi="Arial" w:cs="Arial"/>
          <w:sz w:val="24"/>
          <w:szCs w:val="24"/>
        </w:rPr>
      </w:pPr>
      <w:r>
        <w:rPr>
          <w:rFonts w:ascii="Arial" w:hAnsi="Arial" w:cs="Arial"/>
          <w:sz w:val="24"/>
          <w:szCs w:val="24"/>
        </w:rPr>
        <w:t>Superior customer support</w:t>
      </w:r>
    </w:p>
    <w:p w14:paraId="1D093F57" w14:textId="26F117D6" w:rsidR="00213FFE" w:rsidRDefault="00213FFE" w:rsidP="00213FFE">
      <w:pPr>
        <w:pStyle w:val="ListParagraph"/>
        <w:jc w:val="both"/>
        <w:rPr>
          <w:rFonts w:ascii="Arial" w:hAnsi="Arial" w:cs="Arial"/>
          <w:sz w:val="24"/>
          <w:szCs w:val="24"/>
        </w:rPr>
      </w:pPr>
    </w:p>
    <w:p w14:paraId="0A2C3C3F" w14:textId="77777777" w:rsidR="00331C30" w:rsidRPr="00213FFE" w:rsidRDefault="00331C30" w:rsidP="00331C30">
      <w:pPr>
        <w:pStyle w:val="ListParagraph"/>
        <w:rPr>
          <w:rFonts w:ascii="Arial" w:hAnsi="Arial" w:cs="Arial"/>
          <w:sz w:val="24"/>
          <w:szCs w:val="24"/>
        </w:rPr>
      </w:pPr>
    </w:p>
    <w:p w14:paraId="6F7633E9" w14:textId="5E0FE5A5" w:rsidR="00520DA0" w:rsidRDefault="007C26BA" w:rsidP="00495A7E">
      <w:pPr>
        <w:jc w:val="both"/>
        <w:rPr>
          <w:rFonts w:ascii="Arial" w:hAnsi="Arial" w:cs="Arial"/>
          <w:b/>
          <w:bCs/>
          <w:sz w:val="28"/>
          <w:szCs w:val="28"/>
        </w:rPr>
      </w:pPr>
      <w:r w:rsidRPr="007C26BA">
        <w:rPr>
          <w:rFonts w:ascii="Arial" w:hAnsi="Arial" w:cs="Arial"/>
          <w:b/>
          <w:bCs/>
          <w:sz w:val="28"/>
          <w:szCs w:val="28"/>
        </w:rPr>
        <w:t>Timeframe</w:t>
      </w:r>
    </w:p>
    <w:p w14:paraId="22E9E3F4" w14:textId="77777777" w:rsidR="00331C30" w:rsidRPr="00520DA0" w:rsidRDefault="00331C30" w:rsidP="00495A7E">
      <w:pPr>
        <w:jc w:val="both"/>
        <w:rPr>
          <w:rFonts w:ascii="Arial" w:hAnsi="Arial" w:cs="Arial"/>
          <w:b/>
          <w:bCs/>
          <w:sz w:val="24"/>
          <w:szCs w:val="24"/>
        </w:rPr>
      </w:pPr>
    </w:p>
    <w:tbl>
      <w:tblPr>
        <w:tblStyle w:val="TableGrid"/>
        <w:tblW w:w="0" w:type="auto"/>
        <w:tblLook w:val="04A0" w:firstRow="1" w:lastRow="0" w:firstColumn="1" w:lastColumn="0" w:noHBand="0" w:noVBand="1"/>
      </w:tblPr>
      <w:tblGrid>
        <w:gridCol w:w="3116"/>
        <w:gridCol w:w="3117"/>
        <w:gridCol w:w="3117"/>
      </w:tblGrid>
      <w:tr w:rsidR="00D51C6F" w14:paraId="4D5732A3" w14:textId="77777777" w:rsidTr="00D51C6F">
        <w:tc>
          <w:tcPr>
            <w:tcW w:w="3116" w:type="dxa"/>
          </w:tcPr>
          <w:p w14:paraId="280E0539" w14:textId="2D30114E" w:rsidR="00D51C6F" w:rsidRPr="005B6E0B" w:rsidRDefault="00D51C6F" w:rsidP="00D51C6F">
            <w:pPr>
              <w:jc w:val="center"/>
              <w:rPr>
                <w:rFonts w:ascii="Arial" w:hAnsi="Arial" w:cs="Arial"/>
                <w:b/>
                <w:bCs/>
                <w:sz w:val="24"/>
                <w:szCs w:val="24"/>
              </w:rPr>
            </w:pPr>
            <w:r w:rsidRPr="005B6E0B">
              <w:rPr>
                <w:rFonts w:ascii="Arial" w:hAnsi="Arial" w:cs="Arial"/>
                <w:b/>
                <w:bCs/>
                <w:sz w:val="24"/>
                <w:szCs w:val="24"/>
              </w:rPr>
              <w:t>Phase</w:t>
            </w:r>
          </w:p>
        </w:tc>
        <w:tc>
          <w:tcPr>
            <w:tcW w:w="3117" w:type="dxa"/>
          </w:tcPr>
          <w:p w14:paraId="3CEB3399" w14:textId="03F2743F" w:rsidR="00D51C6F" w:rsidRPr="005B6E0B" w:rsidRDefault="00D51C6F" w:rsidP="00D51C6F">
            <w:pPr>
              <w:jc w:val="center"/>
              <w:rPr>
                <w:rFonts w:ascii="Arial" w:hAnsi="Arial" w:cs="Arial"/>
                <w:b/>
                <w:bCs/>
                <w:sz w:val="24"/>
                <w:szCs w:val="24"/>
              </w:rPr>
            </w:pPr>
            <w:r w:rsidRPr="005B6E0B">
              <w:rPr>
                <w:rFonts w:ascii="Arial" w:hAnsi="Arial" w:cs="Arial"/>
                <w:b/>
                <w:bCs/>
                <w:sz w:val="24"/>
                <w:szCs w:val="24"/>
              </w:rPr>
              <w:t>Description</w:t>
            </w:r>
          </w:p>
        </w:tc>
        <w:tc>
          <w:tcPr>
            <w:tcW w:w="3117" w:type="dxa"/>
          </w:tcPr>
          <w:p w14:paraId="262750E5" w14:textId="4170FC75" w:rsidR="00D51C6F" w:rsidRPr="005B6E0B" w:rsidRDefault="00D51C6F" w:rsidP="00D51C6F">
            <w:pPr>
              <w:jc w:val="center"/>
              <w:rPr>
                <w:rFonts w:ascii="Arial" w:hAnsi="Arial" w:cs="Arial"/>
                <w:b/>
                <w:bCs/>
                <w:sz w:val="24"/>
                <w:szCs w:val="24"/>
              </w:rPr>
            </w:pPr>
            <w:r w:rsidRPr="005B6E0B">
              <w:rPr>
                <w:rFonts w:ascii="Arial" w:hAnsi="Arial" w:cs="Arial"/>
                <w:b/>
                <w:bCs/>
                <w:sz w:val="24"/>
                <w:szCs w:val="24"/>
              </w:rPr>
              <w:t>Time</w:t>
            </w:r>
          </w:p>
        </w:tc>
      </w:tr>
      <w:tr w:rsidR="00D51C6F" w14:paraId="1BED7EE7" w14:textId="77777777" w:rsidTr="00D51C6F">
        <w:tc>
          <w:tcPr>
            <w:tcW w:w="3116" w:type="dxa"/>
          </w:tcPr>
          <w:p w14:paraId="253E8211" w14:textId="2763E98F" w:rsidR="00D51C6F" w:rsidRDefault="00D51C6F" w:rsidP="00495A7E">
            <w:pPr>
              <w:jc w:val="both"/>
              <w:rPr>
                <w:rFonts w:ascii="Arial" w:hAnsi="Arial" w:cs="Arial"/>
                <w:sz w:val="24"/>
                <w:szCs w:val="24"/>
              </w:rPr>
            </w:pPr>
            <w:r>
              <w:rPr>
                <w:rFonts w:ascii="Arial" w:hAnsi="Arial" w:cs="Arial"/>
                <w:sz w:val="24"/>
                <w:szCs w:val="24"/>
              </w:rPr>
              <w:t>Phase 1</w:t>
            </w:r>
          </w:p>
        </w:tc>
        <w:tc>
          <w:tcPr>
            <w:tcW w:w="3117" w:type="dxa"/>
          </w:tcPr>
          <w:p w14:paraId="6A107A66" w14:textId="55FD27E2" w:rsidR="00D51C6F" w:rsidRDefault="00D51C6F" w:rsidP="00495A7E">
            <w:pPr>
              <w:jc w:val="both"/>
              <w:rPr>
                <w:rFonts w:ascii="Arial" w:hAnsi="Arial" w:cs="Arial"/>
                <w:sz w:val="24"/>
                <w:szCs w:val="24"/>
              </w:rPr>
            </w:pPr>
            <w:r>
              <w:rPr>
                <w:rFonts w:ascii="Arial" w:hAnsi="Arial" w:cs="Arial"/>
                <w:sz w:val="24"/>
                <w:szCs w:val="24"/>
              </w:rPr>
              <w:t>Case Study</w:t>
            </w:r>
          </w:p>
        </w:tc>
        <w:tc>
          <w:tcPr>
            <w:tcW w:w="3117" w:type="dxa"/>
          </w:tcPr>
          <w:p w14:paraId="15348C0D" w14:textId="674DC2DA" w:rsidR="00D51C6F" w:rsidRDefault="00D51C6F" w:rsidP="00495A7E">
            <w:pPr>
              <w:jc w:val="both"/>
              <w:rPr>
                <w:rFonts w:ascii="Arial" w:hAnsi="Arial" w:cs="Arial"/>
                <w:sz w:val="24"/>
                <w:szCs w:val="24"/>
              </w:rPr>
            </w:pPr>
            <w:r>
              <w:rPr>
                <w:rFonts w:ascii="Arial" w:hAnsi="Arial" w:cs="Arial"/>
                <w:sz w:val="24"/>
                <w:szCs w:val="24"/>
              </w:rPr>
              <w:t>30 hours</w:t>
            </w:r>
          </w:p>
        </w:tc>
      </w:tr>
      <w:tr w:rsidR="00D51C6F" w14:paraId="00D92691" w14:textId="77777777" w:rsidTr="00D51C6F">
        <w:tc>
          <w:tcPr>
            <w:tcW w:w="3116" w:type="dxa"/>
          </w:tcPr>
          <w:p w14:paraId="012A35E5" w14:textId="4DFB817D" w:rsidR="00D51C6F" w:rsidRDefault="00D52E94" w:rsidP="00495A7E">
            <w:pPr>
              <w:jc w:val="both"/>
              <w:rPr>
                <w:rFonts w:ascii="Arial" w:hAnsi="Arial" w:cs="Arial"/>
                <w:sz w:val="24"/>
                <w:szCs w:val="24"/>
              </w:rPr>
            </w:pPr>
            <w:r>
              <w:rPr>
                <w:rFonts w:ascii="Arial" w:hAnsi="Arial" w:cs="Arial"/>
                <w:sz w:val="24"/>
                <w:szCs w:val="24"/>
              </w:rPr>
              <w:t>Phase 2</w:t>
            </w:r>
          </w:p>
        </w:tc>
        <w:tc>
          <w:tcPr>
            <w:tcW w:w="3117" w:type="dxa"/>
          </w:tcPr>
          <w:p w14:paraId="4B623ABA" w14:textId="524C8EBE" w:rsidR="00D51C6F" w:rsidRDefault="00D52E94" w:rsidP="00495A7E">
            <w:pPr>
              <w:jc w:val="both"/>
              <w:rPr>
                <w:rFonts w:ascii="Arial" w:hAnsi="Arial" w:cs="Arial"/>
                <w:sz w:val="24"/>
                <w:szCs w:val="24"/>
              </w:rPr>
            </w:pPr>
            <w:r>
              <w:rPr>
                <w:rFonts w:ascii="Arial" w:hAnsi="Arial" w:cs="Arial"/>
                <w:sz w:val="24"/>
                <w:szCs w:val="24"/>
              </w:rPr>
              <w:t>Database Designing and Implementation</w:t>
            </w:r>
          </w:p>
        </w:tc>
        <w:tc>
          <w:tcPr>
            <w:tcW w:w="3117" w:type="dxa"/>
          </w:tcPr>
          <w:p w14:paraId="1273D5AE" w14:textId="6B4C4BC5" w:rsidR="00D51C6F" w:rsidRDefault="00D52E94" w:rsidP="00495A7E">
            <w:pPr>
              <w:jc w:val="both"/>
              <w:rPr>
                <w:rFonts w:ascii="Arial" w:hAnsi="Arial" w:cs="Arial"/>
                <w:sz w:val="24"/>
                <w:szCs w:val="24"/>
              </w:rPr>
            </w:pPr>
            <w:r>
              <w:rPr>
                <w:rFonts w:ascii="Arial" w:hAnsi="Arial" w:cs="Arial"/>
                <w:sz w:val="24"/>
                <w:szCs w:val="24"/>
              </w:rPr>
              <w:t>10 hours</w:t>
            </w:r>
          </w:p>
        </w:tc>
      </w:tr>
      <w:tr w:rsidR="00D51C6F" w14:paraId="1CE2230A" w14:textId="77777777" w:rsidTr="00D51C6F">
        <w:tc>
          <w:tcPr>
            <w:tcW w:w="3116" w:type="dxa"/>
          </w:tcPr>
          <w:p w14:paraId="25A93E8D" w14:textId="792BB660" w:rsidR="00D51C6F" w:rsidRDefault="008C0EDC" w:rsidP="00495A7E">
            <w:pPr>
              <w:jc w:val="both"/>
              <w:rPr>
                <w:rFonts w:ascii="Arial" w:hAnsi="Arial" w:cs="Arial"/>
                <w:sz w:val="24"/>
                <w:szCs w:val="24"/>
              </w:rPr>
            </w:pPr>
            <w:r>
              <w:rPr>
                <w:rFonts w:ascii="Arial" w:hAnsi="Arial" w:cs="Arial"/>
                <w:sz w:val="24"/>
                <w:szCs w:val="24"/>
              </w:rPr>
              <w:t>Phase 3</w:t>
            </w:r>
          </w:p>
        </w:tc>
        <w:tc>
          <w:tcPr>
            <w:tcW w:w="3117" w:type="dxa"/>
          </w:tcPr>
          <w:p w14:paraId="68D171B3" w14:textId="11AAFFC8" w:rsidR="00D51C6F" w:rsidRDefault="008C0EDC" w:rsidP="00495A7E">
            <w:pPr>
              <w:jc w:val="both"/>
              <w:rPr>
                <w:rFonts w:ascii="Arial" w:hAnsi="Arial" w:cs="Arial"/>
                <w:sz w:val="24"/>
                <w:szCs w:val="24"/>
              </w:rPr>
            </w:pPr>
            <w:r>
              <w:rPr>
                <w:rFonts w:ascii="Arial" w:hAnsi="Arial" w:cs="Arial"/>
                <w:sz w:val="24"/>
                <w:szCs w:val="24"/>
              </w:rPr>
              <w:t>Website Design and Development</w:t>
            </w:r>
          </w:p>
        </w:tc>
        <w:tc>
          <w:tcPr>
            <w:tcW w:w="3117" w:type="dxa"/>
          </w:tcPr>
          <w:p w14:paraId="4603DA7F" w14:textId="7FB79F9A" w:rsidR="00D51C6F" w:rsidRDefault="00842E2A" w:rsidP="00495A7E">
            <w:pPr>
              <w:jc w:val="both"/>
              <w:rPr>
                <w:rFonts w:ascii="Arial" w:hAnsi="Arial" w:cs="Arial"/>
                <w:sz w:val="24"/>
                <w:szCs w:val="24"/>
              </w:rPr>
            </w:pPr>
            <w:r>
              <w:rPr>
                <w:rFonts w:ascii="Arial" w:hAnsi="Arial" w:cs="Arial"/>
                <w:sz w:val="24"/>
                <w:szCs w:val="24"/>
              </w:rPr>
              <w:t xml:space="preserve">110 </w:t>
            </w:r>
            <w:r>
              <w:rPr>
                <w:rFonts w:ascii="Arial" w:hAnsi="Arial" w:cs="Arial"/>
                <w:sz w:val="24"/>
                <w:szCs w:val="24"/>
              </w:rPr>
              <w:t>hours</w:t>
            </w:r>
          </w:p>
        </w:tc>
      </w:tr>
      <w:tr w:rsidR="00D51C6F" w14:paraId="4B794CF8" w14:textId="77777777" w:rsidTr="00D51C6F">
        <w:tc>
          <w:tcPr>
            <w:tcW w:w="3116" w:type="dxa"/>
          </w:tcPr>
          <w:p w14:paraId="2A66F580" w14:textId="77777777" w:rsidR="00D51C6F" w:rsidRDefault="00D51C6F" w:rsidP="00495A7E">
            <w:pPr>
              <w:jc w:val="both"/>
              <w:rPr>
                <w:rFonts w:ascii="Arial" w:hAnsi="Arial" w:cs="Arial"/>
                <w:sz w:val="24"/>
                <w:szCs w:val="24"/>
              </w:rPr>
            </w:pPr>
          </w:p>
        </w:tc>
        <w:tc>
          <w:tcPr>
            <w:tcW w:w="3117" w:type="dxa"/>
          </w:tcPr>
          <w:p w14:paraId="4AE4F230" w14:textId="481152BD" w:rsidR="00D51C6F" w:rsidRPr="005B6E0B" w:rsidRDefault="00015168" w:rsidP="00495A7E">
            <w:pPr>
              <w:jc w:val="both"/>
              <w:rPr>
                <w:rFonts w:ascii="Arial" w:hAnsi="Arial" w:cs="Arial"/>
                <w:b/>
                <w:bCs/>
                <w:sz w:val="24"/>
                <w:szCs w:val="24"/>
              </w:rPr>
            </w:pPr>
            <w:r w:rsidRPr="005B6E0B">
              <w:rPr>
                <w:rFonts w:ascii="Arial" w:hAnsi="Arial" w:cs="Arial"/>
                <w:b/>
                <w:bCs/>
                <w:sz w:val="24"/>
                <w:szCs w:val="24"/>
              </w:rPr>
              <w:t>Total hours</w:t>
            </w:r>
          </w:p>
        </w:tc>
        <w:tc>
          <w:tcPr>
            <w:tcW w:w="3117" w:type="dxa"/>
          </w:tcPr>
          <w:p w14:paraId="4C2BE83D" w14:textId="2D465DE3" w:rsidR="00D51C6F" w:rsidRPr="005B6E0B" w:rsidRDefault="00015168" w:rsidP="00495A7E">
            <w:pPr>
              <w:jc w:val="both"/>
              <w:rPr>
                <w:rFonts w:ascii="Arial" w:hAnsi="Arial" w:cs="Arial"/>
                <w:b/>
                <w:bCs/>
                <w:sz w:val="24"/>
                <w:szCs w:val="24"/>
              </w:rPr>
            </w:pPr>
            <w:r w:rsidRPr="005B6E0B">
              <w:rPr>
                <w:rFonts w:ascii="Arial" w:hAnsi="Arial" w:cs="Arial"/>
                <w:b/>
                <w:bCs/>
                <w:sz w:val="24"/>
                <w:szCs w:val="24"/>
              </w:rPr>
              <w:t>150 hours</w:t>
            </w:r>
          </w:p>
        </w:tc>
      </w:tr>
    </w:tbl>
    <w:p w14:paraId="76D6D54F" w14:textId="77777777" w:rsidR="007C26BA" w:rsidRPr="00D51C6F" w:rsidRDefault="007C26BA" w:rsidP="00495A7E">
      <w:pPr>
        <w:jc w:val="both"/>
        <w:rPr>
          <w:rFonts w:ascii="Arial" w:hAnsi="Arial" w:cs="Arial"/>
          <w:sz w:val="24"/>
          <w:szCs w:val="24"/>
        </w:rPr>
      </w:pPr>
    </w:p>
    <w:sectPr w:rsidR="007C26BA" w:rsidRPr="00D51C6F" w:rsidSect="0077202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B01E6"/>
    <w:multiLevelType w:val="hybridMultilevel"/>
    <w:tmpl w:val="B5D41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3474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F67"/>
    <w:rsid w:val="000037C7"/>
    <w:rsid w:val="00015168"/>
    <w:rsid w:val="00187300"/>
    <w:rsid w:val="001B3C25"/>
    <w:rsid w:val="00213FFE"/>
    <w:rsid w:val="00241E3C"/>
    <w:rsid w:val="00331C30"/>
    <w:rsid w:val="00352AFC"/>
    <w:rsid w:val="003B13C7"/>
    <w:rsid w:val="003C3325"/>
    <w:rsid w:val="003E157B"/>
    <w:rsid w:val="00495A7E"/>
    <w:rsid w:val="004A78D8"/>
    <w:rsid w:val="004E55B0"/>
    <w:rsid w:val="0050039B"/>
    <w:rsid w:val="00520DA0"/>
    <w:rsid w:val="0057437C"/>
    <w:rsid w:val="005B6E0B"/>
    <w:rsid w:val="005B7D55"/>
    <w:rsid w:val="005F1D62"/>
    <w:rsid w:val="0061377A"/>
    <w:rsid w:val="006A7D91"/>
    <w:rsid w:val="007660D9"/>
    <w:rsid w:val="00772024"/>
    <w:rsid w:val="00773180"/>
    <w:rsid w:val="007A60AC"/>
    <w:rsid w:val="007C26BA"/>
    <w:rsid w:val="00802082"/>
    <w:rsid w:val="00842E2A"/>
    <w:rsid w:val="008B0F04"/>
    <w:rsid w:val="008C0EDC"/>
    <w:rsid w:val="009034CE"/>
    <w:rsid w:val="00927C9B"/>
    <w:rsid w:val="00954B7A"/>
    <w:rsid w:val="009D228E"/>
    <w:rsid w:val="00A45AC2"/>
    <w:rsid w:val="00A63003"/>
    <w:rsid w:val="00A86076"/>
    <w:rsid w:val="00B01F90"/>
    <w:rsid w:val="00B11CD9"/>
    <w:rsid w:val="00B369DA"/>
    <w:rsid w:val="00B737C1"/>
    <w:rsid w:val="00B92343"/>
    <w:rsid w:val="00D127B9"/>
    <w:rsid w:val="00D51C6F"/>
    <w:rsid w:val="00D52E94"/>
    <w:rsid w:val="00E53AE3"/>
    <w:rsid w:val="00E66941"/>
    <w:rsid w:val="00E83F67"/>
    <w:rsid w:val="00E93565"/>
    <w:rsid w:val="00F379F7"/>
    <w:rsid w:val="00F44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246A3"/>
  <w15:chartTrackingRefBased/>
  <w15:docId w15:val="{2FB068C3-EB49-4C36-8C6C-5C8D7DD68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72024"/>
    <w:pPr>
      <w:spacing w:after="0" w:line="240" w:lineRule="auto"/>
    </w:pPr>
    <w:rPr>
      <w:rFonts w:eastAsiaTheme="minorEastAsia"/>
    </w:rPr>
  </w:style>
  <w:style w:type="character" w:customStyle="1" w:styleId="NoSpacingChar">
    <w:name w:val="No Spacing Char"/>
    <w:basedOn w:val="DefaultParagraphFont"/>
    <w:link w:val="NoSpacing"/>
    <w:uiPriority w:val="1"/>
    <w:rsid w:val="00772024"/>
    <w:rPr>
      <w:rFonts w:eastAsiaTheme="minorEastAsia"/>
    </w:rPr>
  </w:style>
  <w:style w:type="paragraph" w:styleId="ListParagraph">
    <w:name w:val="List Paragraph"/>
    <w:basedOn w:val="Normal"/>
    <w:uiPriority w:val="34"/>
    <w:qFormat/>
    <w:rsid w:val="00A86076"/>
    <w:pPr>
      <w:ind w:left="720"/>
      <w:contextualSpacing/>
    </w:pPr>
  </w:style>
  <w:style w:type="table" w:styleId="TableGrid">
    <w:name w:val="Table Grid"/>
    <w:basedOn w:val="TableNormal"/>
    <w:uiPriority w:val="39"/>
    <w:rsid w:val="00D51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FA81887F9BE4489B2921FDCA986D18C"/>
        <w:category>
          <w:name w:val="General"/>
          <w:gallery w:val="placeholder"/>
        </w:category>
        <w:types>
          <w:type w:val="bbPlcHdr"/>
        </w:types>
        <w:behaviors>
          <w:behavior w:val="content"/>
        </w:behaviors>
        <w:guid w:val="{61D50A6B-CDA8-4073-9727-663945A30969}"/>
      </w:docPartPr>
      <w:docPartBody>
        <w:p w:rsidR="00000000" w:rsidRDefault="00104E91" w:rsidP="00104E91">
          <w:pPr>
            <w:pStyle w:val="9FA81887F9BE4489B2921FDCA986D18C"/>
          </w:pPr>
          <w:r>
            <w:rPr>
              <w:rFonts w:asciiTheme="majorHAnsi" w:eastAsiaTheme="majorEastAsia" w:hAnsiTheme="majorHAnsi" w:cstheme="majorBidi"/>
              <w:caps/>
              <w:color w:val="4472C4" w:themeColor="accent1"/>
              <w:sz w:val="80"/>
              <w:szCs w:val="80"/>
            </w:rPr>
            <w:t>[Document title]</w:t>
          </w:r>
        </w:p>
      </w:docPartBody>
    </w:docPart>
    <w:docPart>
      <w:docPartPr>
        <w:name w:val="DCB1C5B35FD142DBBAA740DA42CECE4D"/>
        <w:category>
          <w:name w:val="General"/>
          <w:gallery w:val="placeholder"/>
        </w:category>
        <w:types>
          <w:type w:val="bbPlcHdr"/>
        </w:types>
        <w:behaviors>
          <w:behavior w:val="content"/>
        </w:behaviors>
        <w:guid w:val="{DF5F60BE-E526-4411-86A2-B6C397979304}"/>
      </w:docPartPr>
      <w:docPartBody>
        <w:p w:rsidR="00000000" w:rsidRDefault="00104E91" w:rsidP="00104E91">
          <w:pPr>
            <w:pStyle w:val="DCB1C5B35FD142DBBAA740DA42CECE4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E91"/>
    <w:rsid w:val="00104E91"/>
    <w:rsid w:val="00DE3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A81887F9BE4489B2921FDCA986D18C">
    <w:name w:val="9FA81887F9BE4489B2921FDCA986D18C"/>
    <w:rsid w:val="00104E91"/>
  </w:style>
  <w:style w:type="paragraph" w:customStyle="1" w:styleId="DCB1C5B35FD142DBBAA740DA42CECE4D">
    <w:name w:val="DCB1C5B35FD142DBBAA740DA42CECE4D"/>
    <w:rsid w:val="00104E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2023-03-02T00:00:00</PublishDate>
  <Abstract/>
  <CompanyAddress>DEEPALI PATEL (6158127)</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Pages>
  <Words>184</Words>
  <Characters>1183</Characters>
  <Application>Microsoft Office Word</Application>
  <DocSecurity>0</DocSecurity>
  <Lines>56</Lines>
  <Paragraphs>33</Paragraphs>
  <ScaleCrop>false</ScaleCrop>
  <HeadingPairs>
    <vt:vector size="2" baseType="variant">
      <vt:variant>
        <vt:lpstr>Title</vt:lpstr>
      </vt:variant>
      <vt:variant>
        <vt:i4>1</vt:i4>
      </vt:variant>
    </vt:vector>
  </HeadingPairs>
  <TitlesOfParts>
    <vt:vector size="1" baseType="lpstr">
      <vt:lpstr/>
    </vt:vector>
  </TitlesOfParts>
  <Company>Hardik Vaviya (2102118)</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INDIMART – ONLINE SHOPPING</dc:subject>
  <dc:creator>Deepali Patel</dc:creator>
  <cp:keywords/>
  <dc:description/>
  <cp:lastModifiedBy>Deepali Patel</cp:lastModifiedBy>
  <cp:revision>45</cp:revision>
  <dcterms:created xsi:type="dcterms:W3CDTF">2023-03-02T18:23:00Z</dcterms:created>
  <dcterms:modified xsi:type="dcterms:W3CDTF">2023-03-02T19:58:00Z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bc1989d1633ae64920103c0d6f83da5cc5bddce586ef01eb11d1dc41a1b81a5e</vt:lpwstr>
  </property>
</Properties>
</file>