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340F9" w14:textId="77777777" w:rsidR="00CB1E9A" w:rsidRDefault="00000000">
      <w:pPr>
        <w:jc w:val="center"/>
      </w:pPr>
      <w:r>
        <w:rPr>
          <w:b/>
          <w:sz w:val="28"/>
        </w:rPr>
        <w:t>Data Collection and Preprocessing Phase</w:t>
      </w:r>
    </w:p>
    <w:p w14:paraId="7FC22C1D" w14:textId="77777777" w:rsidR="00E603BE" w:rsidRDefault="00E603BE" w:rsidP="00E603BE">
      <w:r w:rsidRPr="002C4EA3">
        <w:rPr>
          <w:b/>
          <w:bCs/>
        </w:rPr>
        <w:t>Date:</w:t>
      </w:r>
      <w:r>
        <w:rPr>
          <w:b/>
        </w:rPr>
        <w:t xml:space="preserve"> </w:t>
      </w:r>
      <w:r>
        <w:t>06 September, 2026</w:t>
      </w:r>
    </w:p>
    <w:p w14:paraId="572343E1" w14:textId="77777777" w:rsidR="00E603BE" w:rsidRDefault="00E603BE" w:rsidP="00E603BE">
      <w:r>
        <w:rPr>
          <w:b/>
        </w:rPr>
        <w:t xml:space="preserve">SID: </w:t>
      </w:r>
      <w:r w:rsidRPr="002C4EA3">
        <w:t>SWUID2026285697</w:t>
      </w:r>
    </w:p>
    <w:p w14:paraId="2E726ECA" w14:textId="77777777" w:rsidR="00CB1E9A" w:rsidRDefault="00000000">
      <w:r>
        <w:rPr>
          <w:b/>
        </w:rPr>
        <w:t xml:space="preserve">Project Title: </w:t>
      </w:r>
      <w:r>
        <w:t>India's Agricultural Crop Production Analysis</w:t>
      </w:r>
    </w:p>
    <w:p w14:paraId="7711076F" w14:textId="77777777" w:rsidR="00CB1E9A" w:rsidRDefault="00000000">
      <w:r>
        <w:rPr>
          <w:b/>
        </w:rPr>
        <w:t xml:space="preserve">Maximum Marks: </w:t>
      </w:r>
      <w:r>
        <w:t>3 Marks</w:t>
      </w:r>
    </w:p>
    <w:p w14:paraId="6357152C" w14:textId="77777777" w:rsidR="00CB1E9A" w:rsidRDefault="00000000">
      <w:pPr>
        <w:pStyle w:val="Heading1"/>
      </w:pPr>
      <w:r>
        <w:t>Data Quality Report Template</w:t>
      </w:r>
    </w:p>
    <w:p w14:paraId="1ED42FE6" w14:textId="77777777" w:rsidR="00CB1E9A" w:rsidRDefault="00000000">
      <w:r>
        <w:t>This report is prepared for the selected agricultural production dataset. Because the exact observed quality issues were not supplied in the available project materials, the table below uses verification items rather than claiming that an issue definitely occurred. Replace [Verify/Enter] with findings from the actual dataset.</w:t>
      </w:r>
    </w:p>
    <w:tbl>
      <w:tblPr>
        <w:tblStyle w:val="TableGrid"/>
        <w:tblW w:w="0" w:type="auto"/>
        <w:tblLook w:val="04A0" w:firstRow="1" w:lastRow="0" w:firstColumn="1" w:lastColumn="0" w:noHBand="0" w:noVBand="1"/>
      </w:tblPr>
      <w:tblGrid>
        <w:gridCol w:w="2556"/>
        <w:gridCol w:w="2556"/>
        <w:gridCol w:w="1942"/>
        <w:gridCol w:w="3170"/>
      </w:tblGrid>
      <w:tr w:rsidR="00CB1E9A" w14:paraId="3EEBBE0B" w14:textId="77777777" w:rsidTr="00E603BE">
        <w:tc>
          <w:tcPr>
            <w:tcW w:w="2556" w:type="dxa"/>
            <w:shd w:val="clear" w:color="auto" w:fill="D9EAF7"/>
            <w:vAlign w:val="center"/>
          </w:tcPr>
          <w:p w14:paraId="4D3E4825" w14:textId="77777777" w:rsidR="00CB1E9A" w:rsidRDefault="00000000">
            <w:r>
              <w:rPr>
                <w:b/>
                <w:sz w:val="18"/>
              </w:rPr>
              <w:t>Data Source</w:t>
            </w:r>
          </w:p>
        </w:tc>
        <w:tc>
          <w:tcPr>
            <w:tcW w:w="2556" w:type="dxa"/>
            <w:shd w:val="clear" w:color="auto" w:fill="D9EAF7"/>
            <w:vAlign w:val="center"/>
          </w:tcPr>
          <w:p w14:paraId="6962991E" w14:textId="77777777" w:rsidR="00CB1E9A" w:rsidRDefault="00000000">
            <w:r>
              <w:rPr>
                <w:b/>
                <w:sz w:val="18"/>
              </w:rPr>
              <w:t>Data Quality Issue</w:t>
            </w:r>
          </w:p>
        </w:tc>
        <w:tc>
          <w:tcPr>
            <w:tcW w:w="1942" w:type="dxa"/>
            <w:shd w:val="clear" w:color="auto" w:fill="D9EAF7"/>
            <w:vAlign w:val="center"/>
          </w:tcPr>
          <w:p w14:paraId="06990066" w14:textId="77777777" w:rsidR="00CB1E9A" w:rsidRDefault="00000000">
            <w:r>
              <w:rPr>
                <w:b/>
                <w:sz w:val="18"/>
              </w:rPr>
              <w:t>Severity</w:t>
            </w:r>
          </w:p>
        </w:tc>
        <w:tc>
          <w:tcPr>
            <w:tcW w:w="3170" w:type="dxa"/>
            <w:shd w:val="clear" w:color="auto" w:fill="D9EAF7"/>
            <w:vAlign w:val="center"/>
          </w:tcPr>
          <w:p w14:paraId="36B0FD21" w14:textId="77777777" w:rsidR="00CB1E9A" w:rsidRDefault="00000000">
            <w:r>
              <w:rPr>
                <w:b/>
                <w:sz w:val="18"/>
              </w:rPr>
              <w:t>Resolution Plan</w:t>
            </w:r>
          </w:p>
        </w:tc>
      </w:tr>
      <w:tr w:rsidR="00CB1E9A" w14:paraId="3B9832C3" w14:textId="77777777" w:rsidTr="00E603BE">
        <w:tc>
          <w:tcPr>
            <w:tcW w:w="2556" w:type="dxa"/>
            <w:vAlign w:val="center"/>
          </w:tcPr>
          <w:p w14:paraId="74E68AC7" w14:textId="188700AE" w:rsidR="00E603BE" w:rsidRPr="00E603BE" w:rsidRDefault="00000000">
            <w:pPr>
              <w:rPr>
                <w:sz w:val="18"/>
              </w:rPr>
            </w:pPr>
            <w:r>
              <w:rPr>
                <w:sz w:val="18"/>
              </w:rPr>
              <w:t>Agricultural production dataset</w:t>
            </w:r>
            <w:r w:rsidR="00E603BE">
              <w:rPr>
                <w:sz w:val="18"/>
              </w:rPr>
              <w:t xml:space="preserve"> – </w:t>
            </w:r>
            <w:proofErr w:type="spellStart"/>
            <w:r w:rsidR="00E603BE">
              <w:rPr>
                <w:sz w:val="18"/>
              </w:rPr>
              <w:t>SkillWallet</w:t>
            </w:r>
            <w:proofErr w:type="spellEnd"/>
          </w:p>
        </w:tc>
        <w:tc>
          <w:tcPr>
            <w:tcW w:w="2556" w:type="dxa"/>
            <w:vAlign w:val="center"/>
          </w:tcPr>
          <w:p w14:paraId="4B66EBE1" w14:textId="77777777" w:rsidR="00CB1E9A" w:rsidRDefault="00000000">
            <w:r>
              <w:rPr>
                <w:sz w:val="18"/>
              </w:rPr>
              <w:t>Missing values in relevant fields — verify whether present and identify affected columns/records.</w:t>
            </w:r>
          </w:p>
        </w:tc>
        <w:tc>
          <w:tcPr>
            <w:tcW w:w="1942" w:type="dxa"/>
            <w:vAlign w:val="center"/>
          </w:tcPr>
          <w:p w14:paraId="4673ECAE" w14:textId="7DE48E79" w:rsidR="00CB1E9A" w:rsidRDefault="00E603BE">
            <w:r>
              <w:rPr>
                <w:sz w:val="18"/>
              </w:rPr>
              <w:t>Low</w:t>
            </w:r>
          </w:p>
        </w:tc>
        <w:tc>
          <w:tcPr>
            <w:tcW w:w="3170" w:type="dxa"/>
            <w:vAlign w:val="center"/>
          </w:tcPr>
          <w:p w14:paraId="684BB629" w14:textId="77777777" w:rsidR="00CB1E9A" w:rsidRDefault="00000000">
            <w:r>
              <w:rPr>
                <w:sz w:val="18"/>
              </w:rPr>
              <w:t>Profile null/missing values. If present, determine whether records can be retained, corrected from the source, or excluded according to the project's data-preparation rules.</w:t>
            </w:r>
          </w:p>
        </w:tc>
      </w:tr>
      <w:tr w:rsidR="00CB1E9A" w14:paraId="2781758C" w14:textId="77777777" w:rsidTr="00E603BE">
        <w:tc>
          <w:tcPr>
            <w:tcW w:w="2556" w:type="dxa"/>
            <w:vAlign w:val="center"/>
          </w:tcPr>
          <w:p w14:paraId="58E043F2" w14:textId="4E17E245" w:rsidR="00CB1E9A" w:rsidRDefault="00000000">
            <w:r>
              <w:rPr>
                <w:sz w:val="18"/>
              </w:rPr>
              <w:t>Agricultural production dataset</w:t>
            </w:r>
            <w:r w:rsidR="00E603BE">
              <w:rPr>
                <w:sz w:val="18"/>
              </w:rPr>
              <w:t xml:space="preserve"> – </w:t>
            </w:r>
            <w:proofErr w:type="spellStart"/>
            <w:r w:rsidR="00E603BE">
              <w:rPr>
                <w:sz w:val="18"/>
              </w:rPr>
              <w:t>SkillWallet</w:t>
            </w:r>
            <w:proofErr w:type="spellEnd"/>
          </w:p>
        </w:tc>
        <w:tc>
          <w:tcPr>
            <w:tcW w:w="2556" w:type="dxa"/>
            <w:vAlign w:val="center"/>
          </w:tcPr>
          <w:p w14:paraId="2E9B8457" w14:textId="77777777" w:rsidR="00CB1E9A" w:rsidRDefault="00000000">
            <w:r>
              <w:rPr>
                <w:sz w:val="18"/>
              </w:rPr>
              <w:t>Duplicate records — verify whether identical or duplicate analytical records exist.</w:t>
            </w:r>
          </w:p>
        </w:tc>
        <w:tc>
          <w:tcPr>
            <w:tcW w:w="1942" w:type="dxa"/>
            <w:vAlign w:val="center"/>
          </w:tcPr>
          <w:p w14:paraId="1F30C6E3" w14:textId="04F4A4AA" w:rsidR="00CB1E9A" w:rsidRDefault="00E603BE">
            <w:r>
              <w:rPr>
                <w:sz w:val="18"/>
              </w:rPr>
              <w:t>Low</w:t>
            </w:r>
          </w:p>
        </w:tc>
        <w:tc>
          <w:tcPr>
            <w:tcW w:w="3170" w:type="dxa"/>
            <w:vAlign w:val="center"/>
          </w:tcPr>
          <w:p w14:paraId="2D4ABEAB" w14:textId="77777777" w:rsidR="00CB1E9A" w:rsidRDefault="00000000">
            <w:r>
              <w:rPr>
                <w:sz w:val="18"/>
              </w:rPr>
              <w:t>Check duplicates using the dataset's identifying dimensions/fields. Remove only confirmed duplicates and retain legitimate repeated observations.</w:t>
            </w:r>
          </w:p>
        </w:tc>
      </w:tr>
      <w:tr w:rsidR="00E603BE" w14:paraId="29E5BFC1" w14:textId="77777777" w:rsidTr="00E603BE">
        <w:tc>
          <w:tcPr>
            <w:tcW w:w="2556" w:type="dxa"/>
            <w:vAlign w:val="center"/>
          </w:tcPr>
          <w:p w14:paraId="2C874404" w14:textId="055044C4" w:rsidR="00E603BE" w:rsidRDefault="00E603BE" w:rsidP="00E603BE">
            <w:r>
              <w:rPr>
                <w:sz w:val="18"/>
              </w:rPr>
              <w:t>Agricultural production dataset</w:t>
            </w:r>
            <w:r>
              <w:rPr>
                <w:sz w:val="18"/>
              </w:rPr>
              <w:t xml:space="preserve"> – </w:t>
            </w:r>
            <w:proofErr w:type="spellStart"/>
            <w:r>
              <w:rPr>
                <w:sz w:val="18"/>
              </w:rPr>
              <w:t>SkillWallet</w:t>
            </w:r>
            <w:proofErr w:type="spellEnd"/>
          </w:p>
        </w:tc>
        <w:tc>
          <w:tcPr>
            <w:tcW w:w="2556" w:type="dxa"/>
            <w:vAlign w:val="center"/>
          </w:tcPr>
          <w:p w14:paraId="5C492438" w14:textId="77777777" w:rsidR="00E603BE" w:rsidRDefault="00E603BE" w:rsidP="00E603BE">
            <w:r>
              <w:rPr>
                <w:sz w:val="18"/>
              </w:rPr>
              <w:t>Inconsistent categorical labels for crop/season/state/region — verify.</w:t>
            </w:r>
          </w:p>
        </w:tc>
        <w:tc>
          <w:tcPr>
            <w:tcW w:w="1942" w:type="dxa"/>
            <w:vAlign w:val="center"/>
          </w:tcPr>
          <w:p w14:paraId="7CFF5F38" w14:textId="66862549" w:rsidR="00E603BE" w:rsidRDefault="00E603BE" w:rsidP="00E603BE">
            <w:r w:rsidRPr="00AE3EA2">
              <w:rPr>
                <w:sz w:val="18"/>
              </w:rPr>
              <w:t>Low</w:t>
            </w:r>
          </w:p>
        </w:tc>
        <w:tc>
          <w:tcPr>
            <w:tcW w:w="3170" w:type="dxa"/>
            <w:vAlign w:val="center"/>
          </w:tcPr>
          <w:p w14:paraId="6BF4D03E" w14:textId="77777777" w:rsidR="00E603BE" w:rsidRDefault="00E603BE" w:rsidP="00E603BE">
            <w:r>
              <w:rPr>
                <w:sz w:val="18"/>
              </w:rPr>
              <w:t>Standardize labels using a documented mapping after comparing distinct values; preserve a consistent category definition for Tableau.</w:t>
            </w:r>
          </w:p>
        </w:tc>
      </w:tr>
      <w:tr w:rsidR="00E603BE" w14:paraId="6B93A007" w14:textId="77777777" w:rsidTr="00E603BE">
        <w:tc>
          <w:tcPr>
            <w:tcW w:w="2556" w:type="dxa"/>
            <w:vAlign w:val="center"/>
          </w:tcPr>
          <w:p w14:paraId="6DFA11DF" w14:textId="736AC28E" w:rsidR="00E603BE" w:rsidRDefault="00E603BE" w:rsidP="00E603BE">
            <w:r>
              <w:rPr>
                <w:sz w:val="18"/>
              </w:rPr>
              <w:t>Agricultural production dataset</w:t>
            </w:r>
            <w:r>
              <w:rPr>
                <w:sz w:val="18"/>
              </w:rPr>
              <w:t xml:space="preserve"> – </w:t>
            </w:r>
            <w:proofErr w:type="spellStart"/>
            <w:r>
              <w:rPr>
                <w:sz w:val="18"/>
              </w:rPr>
              <w:t>SkillWallet</w:t>
            </w:r>
            <w:proofErr w:type="spellEnd"/>
          </w:p>
        </w:tc>
        <w:tc>
          <w:tcPr>
            <w:tcW w:w="2556" w:type="dxa"/>
            <w:vAlign w:val="center"/>
          </w:tcPr>
          <w:p w14:paraId="2D8C9225" w14:textId="007BBD2E" w:rsidR="00E603BE" w:rsidRDefault="00E603BE" w:rsidP="00E603BE">
            <w:r>
              <w:rPr>
                <w:sz w:val="18"/>
              </w:rPr>
              <w:t xml:space="preserve">Inconsistent data types or numeric fields stored as text </w:t>
            </w:r>
          </w:p>
        </w:tc>
        <w:tc>
          <w:tcPr>
            <w:tcW w:w="1942" w:type="dxa"/>
            <w:vAlign w:val="center"/>
          </w:tcPr>
          <w:p w14:paraId="04CF7248" w14:textId="1C50D459" w:rsidR="00E603BE" w:rsidRDefault="00E603BE" w:rsidP="00E603BE">
            <w:r>
              <w:t>Medium</w:t>
            </w:r>
          </w:p>
        </w:tc>
        <w:tc>
          <w:tcPr>
            <w:tcW w:w="3170" w:type="dxa"/>
            <w:vAlign w:val="center"/>
          </w:tcPr>
          <w:p w14:paraId="255FE9A8" w14:textId="02C6504F" w:rsidR="00E603BE" w:rsidRDefault="00E603BE" w:rsidP="00E603BE">
            <w:r>
              <w:rPr>
                <w:sz w:val="18"/>
              </w:rPr>
              <w:t xml:space="preserve">Production unit was named twice the other production unit title change to </w:t>
            </w:r>
            <w:proofErr w:type="spellStart"/>
            <w:r>
              <w:rPr>
                <w:sz w:val="18"/>
              </w:rPr>
              <w:t>Yeild</w:t>
            </w:r>
            <w:proofErr w:type="spellEnd"/>
            <w:r>
              <w:rPr>
                <w:sz w:val="18"/>
              </w:rPr>
              <w:t>.</w:t>
            </w:r>
          </w:p>
        </w:tc>
      </w:tr>
      <w:tr w:rsidR="00E603BE" w14:paraId="28BE8B3D" w14:textId="77777777" w:rsidTr="00E603BE">
        <w:tc>
          <w:tcPr>
            <w:tcW w:w="2556" w:type="dxa"/>
            <w:vAlign w:val="center"/>
          </w:tcPr>
          <w:p w14:paraId="196F301F" w14:textId="61B6B9FE" w:rsidR="00E603BE" w:rsidRDefault="00E603BE" w:rsidP="00E603BE">
            <w:r>
              <w:rPr>
                <w:sz w:val="18"/>
              </w:rPr>
              <w:t>Agricultural production dataset</w:t>
            </w:r>
            <w:r>
              <w:rPr>
                <w:sz w:val="18"/>
              </w:rPr>
              <w:t xml:space="preserve"> – </w:t>
            </w:r>
            <w:proofErr w:type="spellStart"/>
            <w:r>
              <w:rPr>
                <w:sz w:val="18"/>
              </w:rPr>
              <w:t>SkillWallet</w:t>
            </w:r>
            <w:proofErr w:type="spellEnd"/>
          </w:p>
        </w:tc>
        <w:tc>
          <w:tcPr>
            <w:tcW w:w="2556" w:type="dxa"/>
            <w:vAlign w:val="center"/>
          </w:tcPr>
          <w:p w14:paraId="5995C73D" w14:textId="01AB83FF" w:rsidR="00E603BE" w:rsidRDefault="00E603BE" w:rsidP="00E603BE">
            <w:r>
              <w:rPr>
                <w:sz w:val="18"/>
              </w:rPr>
              <w:t xml:space="preserve">Outliers or implausible production values </w:t>
            </w:r>
          </w:p>
        </w:tc>
        <w:tc>
          <w:tcPr>
            <w:tcW w:w="1942" w:type="dxa"/>
            <w:vAlign w:val="center"/>
          </w:tcPr>
          <w:p w14:paraId="62094EEB" w14:textId="1F839F3D" w:rsidR="00E603BE" w:rsidRDefault="00E603BE" w:rsidP="00E603BE">
            <w:r w:rsidRPr="00AE3EA2">
              <w:rPr>
                <w:sz w:val="18"/>
              </w:rPr>
              <w:t>Low</w:t>
            </w:r>
          </w:p>
        </w:tc>
        <w:tc>
          <w:tcPr>
            <w:tcW w:w="3170" w:type="dxa"/>
            <w:vAlign w:val="center"/>
          </w:tcPr>
          <w:p w14:paraId="1A256C75" w14:textId="77777777" w:rsidR="00E603BE" w:rsidRDefault="00E603BE" w:rsidP="00E603BE">
            <w:r>
              <w:rPr>
                <w:sz w:val="18"/>
              </w:rPr>
              <w:t>Profile distributions and investigate extreme values against source/context. Correct only when an error is evidenced; otherwise retain and document.</w:t>
            </w:r>
          </w:p>
        </w:tc>
      </w:tr>
      <w:tr w:rsidR="00E603BE" w14:paraId="6C108754" w14:textId="77777777" w:rsidTr="00E603BE">
        <w:tc>
          <w:tcPr>
            <w:tcW w:w="2556" w:type="dxa"/>
            <w:vAlign w:val="center"/>
          </w:tcPr>
          <w:p w14:paraId="30F0689F" w14:textId="3A0A4195" w:rsidR="00E603BE" w:rsidRDefault="00E603BE" w:rsidP="00E603BE">
            <w:r>
              <w:rPr>
                <w:sz w:val="18"/>
              </w:rPr>
              <w:t>Agricultural production dataset</w:t>
            </w:r>
            <w:r>
              <w:rPr>
                <w:sz w:val="18"/>
              </w:rPr>
              <w:t xml:space="preserve"> – </w:t>
            </w:r>
            <w:proofErr w:type="spellStart"/>
            <w:r>
              <w:rPr>
                <w:sz w:val="18"/>
              </w:rPr>
              <w:t>SkillWallet</w:t>
            </w:r>
            <w:proofErr w:type="spellEnd"/>
          </w:p>
        </w:tc>
        <w:tc>
          <w:tcPr>
            <w:tcW w:w="2556" w:type="dxa"/>
            <w:vAlign w:val="center"/>
          </w:tcPr>
          <w:p w14:paraId="11EA5DDA" w14:textId="3919D670" w:rsidR="00E603BE" w:rsidRDefault="00E603BE" w:rsidP="00E603BE">
            <w:r>
              <w:rPr>
                <w:sz w:val="18"/>
              </w:rPr>
              <w:t xml:space="preserve">Inconsistent units/scales </w:t>
            </w:r>
          </w:p>
        </w:tc>
        <w:tc>
          <w:tcPr>
            <w:tcW w:w="1942" w:type="dxa"/>
            <w:vAlign w:val="center"/>
          </w:tcPr>
          <w:p w14:paraId="671F2F9D" w14:textId="3EA48F43" w:rsidR="00E603BE" w:rsidRDefault="00E603BE" w:rsidP="00E603BE">
            <w:r w:rsidRPr="00AE3EA2">
              <w:rPr>
                <w:sz w:val="18"/>
              </w:rPr>
              <w:t>Low</w:t>
            </w:r>
          </w:p>
        </w:tc>
        <w:tc>
          <w:tcPr>
            <w:tcW w:w="3170" w:type="dxa"/>
            <w:vAlign w:val="center"/>
          </w:tcPr>
          <w:p w14:paraId="32727573" w14:textId="77777777" w:rsidR="00E603BE" w:rsidRDefault="00E603BE" w:rsidP="00E603BE">
            <w:r>
              <w:rPr>
                <w:sz w:val="18"/>
              </w:rPr>
              <w:t>Confirm units from the source documentation and standardize units before aggregation or comparison.</w:t>
            </w:r>
          </w:p>
        </w:tc>
      </w:tr>
    </w:tbl>
    <w:p w14:paraId="51249774" w14:textId="0D03A3D8" w:rsidR="00CB1E9A" w:rsidRDefault="00CB1E9A"/>
    <w:sectPr w:rsidR="00CB1E9A"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3581450">
    <w:abstractNumId w:val="8"/>
  </w:num>
  <w:num w:numId="2" w16cid:durableId="1356155223">
    <w:abstractNumId w:val="6"/>
  </w:num>
  <w:num w:numId="3" w16cid:durableId="328144584">
    <w:abstractNumId w:val="5"/>
  </w:num>
  <w:num w:numId="4" w16cid:durableId="479079775">
    <w:abstractNumId w:val="4"/>
  </w:num>
  <w:num w:numId="5" w16cid:durableId="1703941736">
    <w:abstractNumId w:val="7"/>
  </w:num>
  <w:num w:numId="6" w16cid:durableId="2143571062">
    <w:abstractNumId w:val="3"/>
  </w:num>
  <w:num w:numId="7" w16cid:durableId="1487160989">
    <w:abstractNumId w:val="2"/>
  </w:num>
  <w:num w:numId="8" w16cid:durableId="789595904">
    <w:abstractNumId w:val="1"/>
  </w:num>
  <w:num w:numId="9" w16cid:durableId="682703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A45B8"/>
    <w:rsid w:val="00AA1D8D"/>
    <w:rsid w:val="00B47730"/>
    <w:rsid w:val="00CB0664"/>
    <w:rsid w:val="00CB1E9A"/>
    <w:rsid w:val="00E603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9A0C33"/>
  <w14:defaultImageDpi w14:val="300"/>
  <w15:docId w15:val="{9F557BAC-16A2-4C0B-A4F9-142604C98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307</Words>
  <Characters>1752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VAYU DEV</cp:lastModifiedBy>
  <cp:revision>2</cp:revision>
  <dcterms:created xsi:type="dcterms:W3CDTF">2013-12-23T23:15:00Z</dcterms:created>
  <dcterms:modified xsi:type="dcterms:W3CDTF">2026-09-28T09:36:00Z</dcterms:modified>
  <cp:category/>
</cp:coreProperties>
</file>