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2D0F46B2" w:rsidR="000734B3" w:rsidRDefault="00931F16" w:rsidP="00966CB7">
      <w:pPr>
        <w:jc w:val="center"/>
        <w:rPr>
          <w:noProof/>
        </w:rPr>
      </w:pPr>
      <w:r>
        <w:rPr>
          <w:noProof/>
        </w:rPr>
        <w:t>+</w:t>
      </w:r>
      <w:r w:rsidR="00966CB7"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7B94905E" w14:textId="77777777" w:rsidR="00E76432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732B2B9F" w14:textId="222D0310" w:rsidR="00BC653B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1" w:name="_Toc171744173"/>
      <w:r>
        <w:rPr>
          <w:rFonts w:cs="Arial"/>
        </w:rPr>
        <w:t>Assinatura</w:t>
      </w:r>
      <w:bookmarkEnd w:id="1"/>
      <w:r>
        <w:rPr>
          <w:rFonts w:cs="Arial"/>
        </w:rPr>
        <w:tab/>
      </w:r>
      <w:r>
        <w:rPr>
          <w:rFonts w:cs="Arial"/>
        </w:rPr>
        <w:tab/>
      </w:r>
    </w:p>
    <w:p w14:paraId="246A68A9" w14:textId="3AC8BF26" w:rsidR="008B7470" w:rsidRDefault="008B7470" w:rsidP="008B7470">
      <w:pPr>
        <w:spacing w:line="480" w:lineRule="auto"/>
        <w:jc w:val="right"/>
        <w:rPr>
          <w:rFonts w:cs="Arial"/>
        </w:rPr>
      </w:pPr>
      <w:bookmarkStart w:id="2" w:name="_Toc171744174"/>
      <w:r>
        <w:rPr>
          <w:rFonts w:cs="Arial"/>
        </w:rPr>
        <w:t>________________________</w:t>
      </w:r>
      <w:bookmarkEnd w:id="2"/>
    </w:p>
    <w:p w14:paraId="5610FC6E" w14:textId="735F38B2" w:rsidR="008B7470" w:rsidRDefault="000866EE" w:rsidP="00320CAB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Este, por sua vez, exerce alguns extras, tais como: ligação com um programa para a cozinha, </w:t>
      </w:r>
      <w:r w:rsidR="00AA7BBF">
        <w:rPr>
          <w:rFonts w:cs="Arial"/>
          <w:szCs w:val="24"/>
        </w:rPr>
        <w:t xml:space="preserve">gestão de stock e de faturas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cs="Arial"/>
          <w:szCs w:val="24"/>
        </w:rPr>
        <w:t>e SQl,</w:t>
      </w:r>
      <w:r>
        <w:rPr>
          <w:rFonts w:cs="Arial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8A5C8F2" w14:textId="059134E6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EA71E78" w14:textId="77777777" w:rsidR="00901B72" w:rsidRDefault="00901B72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143E9D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143E9D">
      <w:pPr>
        <w:pStyle w:val="Ttulo"/>
        <w:spacing w:line="360" w:lineRule="auto"/>
      </w:pPr>
      <w:bookmarkStart w:id="3" w:name="_Toc93780565"/>
      <w:r>
        <w:lastRenderedPageBreak/>
        <w:t>Índice geral:</w:t>
      </w:r>
      <w:bookmarkEnd w:id="3"/>
    </w:p>
    <w:p w14:paraId="6089D31A" w14:textId="1A0B0AB5" w:rsidR="00121584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3780565" w:history="1">
        <w:r w:rsidR="00121584" w:rsidRPr="001D75B6">
          <w:rPr>
            <w:rStyle w:val="Hiperligao"/>
            <w:noProof/>
          </w:rPr>
          <w:t>Índice geral:</w:t>
        </w:r>
        <w:r w:rsidR="00121584">
          <w:rPr>
            <w:noProof/>
            <w:webHidden/>
          </w:rPr>
          <w:tab/>
        </w:r>
        <w:r w:rsidR="00121584">
          <w:rPr>
            <w:noProof/>
            <w:webHidden/>
          </w:rPr>
          <w:fldChar w:fldCharType="begin"/>
        </w:r>
        <w:r w:rsidR="00121584">
          <w:rPr>
            <w:noProof/>
            <w:webHidden/>
          </w:rPr>
          <w:instrText xml:space="preserve"> PAGEREF _Toc93780565 \h </w:instrText>
        </w:r>
        <w:r w:rsidR="00121584">
          <w:rPr>
            <w:noProof/>
            <w:webHidden/>
          </w:rPr>
        </w:r>
        <w:r w:rsidR="00121584">
          <w:rPr>
            <w:noProof/>
            <w:webHidden/>
          </w:rPr>
          <w:fldChar w:fldCharType="separate"/>
        </w:r>
        <w:r w:rsidR="00121584">
          <w:rPr>
            <w:noProof/>
            <w:webHidden/>
          </w:rPr>
          <w:t>6</w:t>
        </w:r>
        <w:r w:rsidR="00121584">
          <w:rPr>
            <w:noProof/>
            <w:webHidden/>
          </w:rPr>
          <w:fldChar w:fldCharType="end"/>
        </w:r>
      </w:hyperlink>
    </w:p>
    <w:p w14:paraId="22746E27" w14:textId="5AD89D02" w:rsidR="00121584" w:rsidRDefault="00121584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66" w:history="1">
        <w:r w:rsidRPr="001D75B6">
          <w:rPr>
            <w:rStyle w:val="Hiperligao"/>
            <w:noProof/>
          </w:rPr>
          <w:t>Índice de Imagens: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B2A29C" w14:textId="0B1B2E8C" w:rsidR="00121584" w:rsidRDefault="00121584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67" w:history="1">
        <w:r w:rsidRPr="001D75B6">
          <w:rPr>
            <w:rStyle w:val="Hiperligao"/>
            <w:noProof/>
          </w:rPr>
          <w:t>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152FB6" w14:textId="3FF8083F" w:rsidR="00121584" w:rsidRDefault="00121584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68" w:history="1">
        <w:r w:rsidRPr="001D75B6">
          <w:rPr>
            <w:rStyle w:val="Hiperliga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42852" w14:textId="558F04F2" w:rsidR="00121584" w:rsidRDefault="00121584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69" w:history="1">
        <w:r w:rsidRPr="001D75B6">
          <w:rPr>
            <w:rStyle w:val="Hiperligao"/>
            <w:noProof/>
          </w:rPr>
          <w:t>Sentido e importância: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B850B" w14:textId="26BCCC86" w:rsidR="00121584" w:rsidRDefault="00121584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70" w:history="1">
        <w:r w:rsidRPr="001D75B6">
          <w:rPr>
            <w:rStyle w:val="Hiperligao"/>
            <w:noProof/>
          </w:rPr>
          <w:t>Escolha: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CBB3C2" w14:textId="1632600F" w:rsidR="00121584" w:rsidRDefault="00121584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71" w:history="1">
        <w:r w:rsidRPr="001D75B6">
          <w:rPr>
            <w:rStyle w:val="Hiperligao"/>
            <w:noProof/>
          </w:rPr>
          <w:t>Metodologia: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C2597" w14:textId="73E577BB" w:rsidR="00121584" w:rsidRDefault="00121584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72" w:history="1">
        <w:r w:rsidRPr="001D75B6">
          <w:rPr>
            <w:rStyle w:val="Hiperligao"/>
            <w:noProof/>
          </w:rPr>
          <w:t>Desenvolvimento: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FB0578" w14:textId="5A913290" w:rsidR="00121584" w:rsidRDefault="00121584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73" w:history="1">
        <w:r w:rsidRPr="001D75B6">
          <w:rPr>
            <w:rStyle w:val="Hiperligao"/>
            <w:noProof/>
          </w:rPr>
          <w:t>Vista inicial-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0DB0D9" w14:textId="47BB1F1C" w:rsidR="00121584" w:rsidRDefault="00121584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780574" w:history="1">
        <w:r w:rsidRPr="001D75B6">
          <w:rPr>
            <w:rStyle w:val="Hiperligao"/>
            <w:noProof/>
          </w:rPr>
          <w:t>Dashboard-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AE0C8B" w14:textId="0C465006" w:rsidR="00143E9D" w:rsidRDefault="00143E9D" w:rsidP="00143E9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F44FA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901B72">
      <w:pPr>
        <w:pStyle w:val="Ttulo"/>
        <w:spacing w:line="360" w:lineRule="auto"/>
      </w:pPr>
      <w:bookmarkStart w:id="4" w:name="_Toc93780566"/>
      <w:r>
        <w:lastRenderedPageBreak/>
        <w:t xml:space="preserve">Índice </w:t>
      </w:r>
      <w:r>
        <w:t>de Imagens</w:t>
      </w:r>
      <w:r>
        <w:t>:</w:t>
      </w:r>
      <w:bookmarkEnd w:id="4"/>
    </w:p>
    <w:p w14:paraId="74F46590" w14:textId="6EFBAF17" w:rsidR="00901B72" w:rsidRDefault="00901B72">
      <w:pPr>
        <w:pStyle w:val="ndicedeilustra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657EF7">
      <w:pPr>
        <w:pStyle w:val="Ttulo"/>
      </w:pPr>
      <w:bookmarkStart w:id="5" w:name="_Toc93780567"/>
      <w:r>
        <w:lastRenderedPageBreak/>
        <w:t>Introdução:</w:t>
      </w:r>
      <w:bookmarkEnd w:id="5"/>
    </w:p>
    <w:p w14:paraId="7E8364DD" w14:textId="5DB15584" w:rsidR="00A94C6F" w:rsidRDefault="00A94C6F" w:rsidP="00A94C6F"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754D8032" w14:textId="693CA820" w:rsidR="00657EF7" w:rsidRDefault="00657EF7" w:rsidP="00657EF7">
      <w:pPr>
        <w:pStyle w:val="Subttulo"/>
      </w:pPr>
      <w:bookmarkStart w:id="6" w:name="_Toc93780568"/>
      <w:r>
        <w:t>Objetivos:</w:t>
      </w:r>
      <w:bookmarkEnd w:id="6"/>
    </w:p>
    <w:p w14:paraId="1FFD3033" w14:textId="369150F3" w:rsidR="00657EF7" w:rsidRDefault="00657EF7" w:rsidP="00C01BFD">
      <w:pPr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7FDB408E" w14:textId="039C1480" w:rsidR="00657EF7" w:rsidRDefault="00657EF7" w:rsidP="00657EF7">
      <w:pPr>
        <w:pStyle w:val="Subttulo"/>
      </w:pPr>
      <w:bookmarkStart w:id="7" w:name="_Toc93780569"/>
      <w:r>
        <w:t>Sentido e importância:</w:t>
      </w:r>
      <w:bookmarkEnd w:id="7"/>
    </w:p>
    <w:p w14:paraId="15CB23BB" w14:textId="29334C8B" w:rsidR="00657EF7" w:rsidRDefault="00657EF7" w:rsidP="00C01BFD">
      <w:pPr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00C44DE" w14:textId="260C1C02" w:rsidR="00C01BFD" w:rsidRDefault="00C01BFD" w:rsidP="00C01BFD">
      <w:pPr>
        <w:pStyle w:val="Subttulo"/>
      </w:pPr>
      <w:bookmarkStart w:id="8" w:name="_Toc93780570"/>
      <w:r>
        <w:t>Escolha:</w:t>
      </w:r>
      <w:bookmarkEnd w:id="8"/>
    </w:p>
    <w:p w14:paraId="399B3499" w14:textId="56ED61B9" w:rsidR="00C01BFD" w:rsidRDefault="00C01BFD" w:rsidP="00C01BFD">
      <w:r>
        <w:tab/>
        <w:t>Escolhi um projeto deste calibre pois sempre foi do meu interesse como era gerido um estabelecimento deste tipo.</w:t>
      </w:r>
    </w:p>
    <w:p w14:paraId="6BCADC7B" w14:textId="646A883C" w:rsidR="00C01BFD" w:rsidRDefault="00C01BFD" w:rsidP="00C01BFD">
      <w:pPr>
        <w:pStyle w:val="Subttulo"/>
      </w:pPr>
      <w:bookmarkStart w:id="9" w:name="_Toc93780571"/>
      <w:r>
        <w:t>Metodologia:</w:t>
      </w:r>
      <w:bookmarkEnd w:id="9"/>
    </w:p>
    <w:p w14:paraId="75793733" w14:textId="62686C9E" w:rsidR="00677F73" w:rsidRDefault="00C01BFD" w:rsidP="00C01BFD">
      <w:r>
        <w:tab/>
        <w:t>Para o desenvolvimento do projeto foi utilizado um método de arquitetura MVC (“Model-View-Controller”) utilizando as linguagens Java e FX</w:t>
      </w:r>
      <w:r w:rsidR="00677F73">
        <w:t>ML (JavaFx).</w:t>
      </w:r>
    </w:p>
    <w:p w14:paraId="08253B3E" w14:textId="4D9EB54B" w:rsidR="00677F73" w:rsidRDefault="00677F73" w:rsidP="00677F73">
      <w:pPr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901B72">
      <w:pPr>
        <w:keepNext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901B72">
      <w:pPr>
        <w:pStyle w:val="Legenda"/>
        <w:jc w:val="center"/>
      </w:pPr>
      <w:bookmarkStart w:id="10" w:name="_Toc93769155"/>
      <w:r>
        <w:t xml:space="preserve">Imagem </w:t>
      </w:r>
      <w:fldSimple w:instr=" SEQ Imagem \* ARABIC ">
        <w:r>
          <w:rPr>
            <w:noProof/>
          </w:rPr>
          <w:t>1</w:t>
        </w:r>
      </w:fldSimple>
      <w:r>
        <w:rPr>
          <w:noProof/>
        </w:rPr>
        <w:t xml:space="preserve"> Modelo MVC</w:t>
      </w:r>
      <w:bookmarkEnd w:id="10"/>
    </w:p>
    <w:p w14:paraId="570AB7F4" w14:textId="34F423B7" w:rsidR="00657EF7" w:rsidRDefault="00657EF7" w:rsidP="0082088B">
      <w:pPr>
        <w:pStyle w:val="Ttulo"/>
      </w:pPr>
      <w:r>
        <w:lastRenderedPageBreak/>
        <w:t xml:space="preserve"> </w:t>
      </w:r>
      <w:bookmarkStart w:id="11" w:name="_Toc93780572"/>
      <w:r w:rsidR="0082088B">
        <w:t>Desenvolvimento:</w:t>
      </w:r>
      <w:bookmarkEnd w:id="11"/>
    </w:p>
    <w:p w14:paraId="150B0112" w14:textId="26DA7EE1" w:rsidR="0082088B" w:rsidRDefault="006C5F13" w:rsidP="00A57EE7">
      <w:pPr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 xml:space="preserve">ealizei as vistas do programa com a ajuda do SceneBuilder, ferramenta que gerou o código FXML para uma interface gráfica no meu programa. Ao todo foram criadas </w:t>
      </w:r>
      <w:r w:rsidR="00A57EE7">
        <w:t>treze</w:t>
      </w:r>
      <w:r>
        <w:t xml:space="preserve"> vistas para o programa:</w:t>
      </w:r>
    </w:p>
    <w:p w14:paraId="06B764F2" w14:textId="12F522C0" w:rsidR="006C5F13" w:rsidRDefault="006C5F13" w:rsidP="006C5F13">
      <w:pPr>
        <w:ind w:firstLine="708"/>
      </w:pPr>
      <w:r>
        <w:t>-Uma de login;</w:t>
      </w:r>
    </w:p>
    <w:p w14:paraId="6142EE33" w14:textId="5209673D" w:rsidR="006C5F13" w:rsidRDefault="006C5F13" w:rsidP="006C5F13">
      <w:pPr>
        <w:ind w:firstLine="708"/>
      </w:pPr>
      <w:r>
        <w:t xml:space="preserve">-Cinco dedicadas à dashboard de </w:t>
      </w:r>
      <w:r w:rsidR="00A57EE7">
        <w:t>“Admin”;</w:t>
      </w:r>
    </w:p>
    <w:p w14:paraId="3488D892" w14:textId="130B64EE" w:rsidR="00A57EE7" w:rsidRDefault="00A57EE7" w:rsidP="006C5F13">
      <w:pPr>
        <w:ind w:firstLine="708"/>
      </w:pPr>
      <w:r>
        <w:t xml:space="preserve">-Sete </w:t>
      </w:r>
      <w:r>
        <w:t xml:space="preserve">dedicadas à dashboard de </w:t>
      </w:r>
      <w:r>
        <w:t>“Funcionário”;</w:t>
      </w:r>
    </w:p>
    <w:p w14:paraId="20A7AE7A" w14:textId="7C145F6D" w:rsidR="006C5F13" w:rsidRDefault="00A57EE7" w:rsidP="006C5F13">
      <w:pPr>
        <w:ind w:firstLine="708"/>
      </w:pPr>
      <w:r>
        <w:t>-</w:t>
      </w:r>
      <w:r w:rsidR="00167F02">
        <w:t>Uma para o programa da “Cozinha”;</w:t>
      </w:r>
    </w:p>
    <w:p w14:paraId="349DE3AA" w14:textId="5848A609" w:rsidR="00167F02" w:rsidRDefault="00167F02" w:rsidP="00167F02">
      <w:r>
        <w:t>//Imagens das vistas</w:t>
      </w:r>
    </w:p>
    <w:p w14:paraId="4BD59CEC" w14:textId="1D0D74D0" w:rsidR="00167F02" w:rsidRPr="00167F02" w:rsidRDefault="00167F02" w:rsidP="00105DA8">
      <w:pPr>
        <w:pStyle w:val="Subttulo"/>
      </w:pPr>
      <w:bookmarkStart w:id="12" w:name="_Toc93780573"/>
      <w:r>
        <w:t>Vista inicial- login</w:t>
      </w:r>
      <w:bookmarkEnd w:id="12"/>
    </w:p>
    <w:p w14:paraId="791B1F01" w14:textId="413BF6BA" w:rsidR="00167F02" w:rsidRDefault="00167F02" w:rsidP="00C45A62">
      <w:pPr>
        <w:pStyle w:val="PargrafodaLista"/>
        <w:numPr>
          <w:ilvl w:val="0"/>
          <w:numId w:val="2"/>
        </w:numPr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177F895B" w14:textId="29883AC7" w:rsidR="00167F02" w:rsidRDefault="00105DA8" w:rsidP="00167F02">
      <w:r>
        <w:t>//imagem do login</w:t>
      </w:r>
    </w:p>
    <w:p w14:paraId="37001802" w14:textId="752FBF41" w:rsidR="00121584" w:rsidRDefault="00167F02" w:rsidP="00105DA8">
      <w:pPr>
        <w:pStyle w:val="Subttulo"/>
      </w:pPr>
      <w:bookmarkStart w:id="13" w:name="_Toc93780574"/>
      <w:r>
        <w:t>Dashboard- Admin</w:t>
      </w:r>
      <w:bookmarkEnd w:id="13"/>
    </w:p>
    <w:p w14:paraId="18AEF4BD" w14:textId="05FCCE94" w:rsidR="00C45A62" w:rsidRDefault="00C45A62" w:rsidP="00C45A62">
      <w:pPr>
        <w:pStyle w:val="PargrafodaLista"/>
        <w:numPr>
          <w:ilvl w:val="0"/>
          <w:numId w:val="1"/>
        </w:numPr>
      </w:pPr>
      <w:r>
        <w:t>A primeira vista do Admin foi elaborada para: adicionar novos funcionários e remover caso necessário, controlar a atividade dos mesmos, e nesta temos acesso a opções expostas no MenuBar para: Controlo de stock, receitas e faturas.</w:t>
      </w:r>
    </w:p>
    <w:p w14:paraId="4EC90B1D" w14:textId="5BE04AB2" w:rsidR="00121584" w:rsidRDefault="004044A4" w:rsidP="004044A4">
      <w:pPr>
        <w:ind w:left="1065" w:firstLine="351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 clicar no botão “Adicionar”.</w:t>
      </w:r>
    </w:p>
    <w:p w14:paraId="469E747E" w14:textId="16FB5908" w:rsidR="004044A4" w:rsidRDefault="004044A4" w:rsidP="004044A4">
      <w:pPr>
        <w:ind w:left="1065" w:firstLine="351"/>
      </w:pPr>
      <w:r>
        <w:t xml:space="preserve">Também tem uma tabela, onde apresentam </w:t>
      </w:r>
      <w:r w:rsidR="00105DA8">
        <w:t>alguns dados do funcionário: nome completo, atividade, número de funcionário.</w:t>
      </w:r>
    </w:p>
    <w:p w14:paraId="43934B58" w14:textId="2C02742D" w:rsidR="00105DA8" w:rsidRDefault="00105DA8" w:rsidP="004044A4">
      <w:pPr>
        <w:ind w:left="1065" w:firstLine="351"/>
      </w:pPr>
      <w:r>
        <w:t xml:space="preserve">A atividade é possível ser mudada através de uma a ComboBox e do botão “Atualizar” abaixo da tabela.  </w:t>
      </w:r>
    </w:p>
    <w:p w14:paraId="038640E3" w14:textId="77777777" w:rsidR="004044A4" w:rsidRDefault="004044A4" w:rsidP="00C45A62">
      <w:pPr>
        <w:ind w:left="705" w:firstLine="360"/>
      </w:pPr>
    </w:p>
    <w:p w14:paraId="7D3A05B4" w14:textId="371B5988" w:rsidR="00105DA8" w:rsidRDefault="00105DA8" w:rsidP="00105DA8">
      <w:r>
        <w:t>//imagem d</w:t>
      </w:r>
      <w:r>
        <w:t>a vista principal do Admin</w:t>
      </w:r>
    </w:p>
    <w:p w14:paraId="006E4936" w14:textId="77777777" w:rsidR="004044A4" w:rsidRPr="00121584" w:rsidRDefault="004044A4" w:rsidP="00C45A62">
      <w:pPr>
        <w:ind w:left="705" w:firstLine="360"/>
      </w:pPr>
    </w:p>
    <w:p w14:paraId="162CABA1" w14:textId="77777777" w:rsidR="006C5F13" w:rsidRDefault="006C5F13" w:rsidP="006C5F13">
      <w:pPr>
        <w:ind w:firstLine="708"/>
      </w:pPr>
    </w:p>
    <w:p w14:paraId="47A9B729" w14:textId="77777777" w:rsidR="006C5F13" w:rsidRPr="0082088B" w:rsidRDefault="006C5F13" w:rsidP="0082088B"/>
    <w:p w14:paraId="2EC8120B" w14:textId="77777777" w:rsidR="00677F73" w:rsidRPr="00657EF7" w:rsidRDefault="00677F73" w:rsidP="00657EF7"/>
    <w:p w14:paraId="0FE270A0" w14:textId="77777777" w:rsidR="00A94C6F" w:rsidRDefault="00A94C6F" w:rsidP="00657EF7">
      <w:pPr>
        <w:pStyle w:val="Subttulo"/>
      </w:pPr>
    </w:p>
    <w:p w14:paraId="7B9DEF55" w14:textId="77777777" w:rsidR="00320CAB" w:rsidRDefault="00320CAB" w:rsidP="00320CAB">
      <w:pPr>
        <w:ind w:firstLine="708"/>
        <w:rPr>
          <w:rFonts w:cs="Arial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cs="Arial"/>
          <w:szCs w:val="24"/>
        </w:rPr>
      </w:pPr>
    </w:p>
    <w:p w14:paraId="35B81DE2" w14:textId="77777777" w:rsidR="000866EE" w:rsidRPr="008B7470" w:rsidRDefault="000866EE" w:rsidP="000866EE">
      <w:pPr>
        <w:rPr>
          <w:rFonts w:cs="Arial"/>
          <w:szCs w:val="24"/>
        </w:rPr>
      </w:pPr>
    </w:p>
    <w:sectPr w:rsidR="000866EE" w:rsidRPr="008B7470" w:rsidSect="00143E9D">
      <w:headerReference w:type="default" r:id="rId10"/>
      <w:footerReference w:type="default" r:id="rId11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5546" w14:textId="77777777" w:rsidR="00AD4CF5" w:rsidRDefault="00AD4CF5" w:rsidP="00966CB7">
      <w:pPr>
        <w:spacing w:after="0" w:line="240" w:lineRule="auto"/>
      </w:pPr>
      <w:r>
        <w:separator/>
      </w:r>
    </w:p>
  </w:endnote>
  <w:endnote w:type="continuationSeparator" w:id="0">
    <w:p w14:paraId="4809E324" w14:textId="77777777" w:rsidR="00AD4CF5" w:rsidRDefault="00AD4CF5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A3DF" w14:textId="77777777" w:rsidR="00AD4CF5" w:rsidRDefault="00AD4CF5" w:rsidP="00966CB7">
      <w:pPr>
        <w:spacing w:after="0" w:line="240" w:lineRule="auto"/>
      </w:pPr>
      <w:r>
        <w:separator/>
      </w:r>
    </w:p>
  </w:footnote>
  <w:footnote w:type="continuationSeparator" w:id="0">
    <w:p w14:paraId="347869F2" w14:textId="77777777" w:rsidR="00AD4CF5" w:rsidRDefault="00AD4CF5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734B3"/>
    <w:rsid w:val="000866EE"/>
    <w:rsid w:val="000A0FC0"/>
    <w:rsid w:val="00105DA8"/>
    <w:rsid w:val="00121584"/>
    <w:rsid w:val="00143E9D"/>
    <w:rsid w:val="00167F02"/>
    <w:rsid w:val="00320CAB"/>
    <w:rsid w:val="004044A4"/>
    <w:rsid w:val="00446626"/>
    <w:rsid w:val="006201CC"/>
    <w:rsid w:val="0064412B"/>
    <w:rsid w:val="00657EF7"/>
    <w:rsid w:val="00677F73"/>
    <w:rsid w:val="006C5F13"/>
    <w:rsid w:val="007E56BB"/>
    <w:rsid w:val="0082088B"/>
    <w:rsid w:val="008B7470"/>
    <w:rsid w:val="00901B72"/>
    <w:rsid w:val="00931F16"/>
    <w:rsid w:val="00966CB7"/>
    <w:rsid w:val="00A57EE7"/>
    <w:rsid w:val="00A94C6F"/>
    <w:rsid w:val="00AA7BBF"/>
    <w:rsid w:val="00AD4CF5"/>
    <w:rsid w:val="00BC653B"/>
    <w:rsid w:val="00C01BFD"/>
    <w:rsid w:val="00C45A62"/>
    <w:rsid w:val="00C509C5"/>
    <w:rsid w:val="00CA3DEC"/>
    <w:rsid w:val="00D90DC7"/>
    <w:rsid w:val="00E76432"/>
    <w:rsid w:val="00F44FA6"/>
    <w:rsid w:val="00F62832"/>
    <w:rsid w:val="00FB55E8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8</cp:revision>
  <dcterms:created xsi:type="dcterms:W3CDTF">2021-12-09T16:11:00Z</dcterms:created>
  <dcterms:modified xsi:type="dcterms:W3CDTF">2022-01-22T23:06:00Z</dcterms:modified>
</cp:coreProperties>
</file>