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 ist der Wichtigste</w:t>
      </w:r>
    </w:p>
    <w:p>
      <w:r>
        <w:t>Teamaufgabe   Blatt 1</w:t>
      </w:r>
    </w:p>
    <w:p>
      <w:pPr>
        <w:pStyle w:val="Heading2"/>
      </w:pPr>
      <w:r>
        <w:t>Eine Brücke für das ganze Team</w:t>
      </w:r>
    </w:p>
    <w:p>
      <w:r>
        <w:drawing>
          <wp:inline xmlns:a="http://schemas.openxmlformats.org/drawingml/2006/main" xmlns:pic="http://schemas.openxmlformats.org/drawingml/2006/picture">
            <wp:extent cx="2556213" cy="1440000"/>
            <wp:docPr id="1" name="Picture 1"/>
            <wp:cNvGraphicFramePr>
              <a:graphicFrameLocks noChangeAspect="1"/>
            </wp:cNvGraphicFramePr>
            <a:graphic>
              <a:graphicData uri="http://schemas.openxmlformats.org/drawingml/2006/picture">
                <pic:pic>
                  <pic:nvPicPr>
                    <pic:cNvPr id="0" name="3.jpg"/>
                    <pic:cNvPicPr/>
                  </pic:nvPicPr>
                  <pic:blipFill>
                    <a:blip r:embed="rId9"/>
                    <a:stretch>
                      <a:fillRect/>
                    </a:stretch>
                  </pic:blipFill>
                  <pic:spPr>
                    <a:xfrm>
                      <a:off x="0" y="0"/>
                      <a:ext cx="2556213" cy="1440000"/>
                    </a:xfrm>
                    <a:prstGeom prst="rect"/>
                  </pic:spPr>
                </pic:pic>
              </a:graphicData>
            </a:graphic>
          </wp:inline>
        </w:drawing>
      </w:r>
    </w:p>
    <w:p>
      <w:r>
        <w:t>Zwei A4-Blätter und 30 cm Klebeband. Abstand zwischen Büchern 15 cm, Bücher nicht verschieben. Ein Stein in der Mitte muss fünf Sekunden ohne Hände gehalten werden. Koordination wählen, gemeinsam bauen, drei Minuten.</w:t>
      </w:r>
    </w:p>
    <w:p>
      <w:pPr>
        <w:pStyle w:val="Heading2"/>
      </w:pPr>
      <w:r>
        <w:t>Die zweite Bedingung</w:t>
      </w:r>
    </w:p>
    <w:p>
      <w:r>
        <w:drawing>
          <wp:inline xmlns:a="http://schemas.openxmlformats.org/drawingml/2006/main" xmlns:pic="http://schemas.openxmlformats.org/drawingml/2006/picture">
            <wp:extent cx="2556213" cy="1440000"/>
            <wp:docPr id="2" name="Picture 2"/>
            <wp:cNvGraphicFramePr>
              <a:graphicFrameLocks noChangeAspect="1"/>
            </wp:cNvGraphicFramePr>
            <a:graphic>
              <a:graphicData uri="http://schemas.openxmlformats.org/drawingml/2006/picture">
                <pic:pic>
                  <pic:nvPicPr>
                    <pic:cNvPr id="0" name="3.jpg"/>
                    <pic:cNvPicPr/>
                  </pic:nvPicPr>
                  <pic:blipFill>
                    <a:blip r:embed="rId9"/>
                    <a:stretch>
                      <a:fillRect/>
                    </a:stretch>
                  </pic:blipFill>
                  <pic:spPr>
                    <a:xfrm>
                      <a:off x="0" y="0"/>
                      <a:ext cx="2556213" cy="1440000"/>
                    </a:xfrm>
                    <a:prstGeom prst="rect"/>
                  </pic:spPr>
                </pic:pic>
              </a:graphicData>
            </a:graphic>
          </wp:inline>
        </w:drawing>
      </w:r>
    </w:p>
    <w:p>
      <w:r>
        <w:t>Noch jemand braucht einen Übergang. Die Brücke muss zwei Steine gleichzeitig in der Mitte fünf Sekunden halten. Dasselbe Material, noch 90 Sekunden. Was ändert ihr? Die Leitung gibt diese Karte erst nach dem ersten Versuch aus.</w:t>
      </w:r>
    </w:p>
    <w:p>
      <w:r>
        <w:br w:type="page"/>
      </w:r>
    </w:p>
    <w:p>
      <w:pPr>
        <w:pStyle w:val="Heading1"/>
      </w:pPr>
      <w:r>
        <w:t>Wer ist der Wichtigste</w:t>
      </w:r>
    </w:p>
    <w:p>
      <w:r>
        <w:t>Szenen   Blatt 2</w:t>
      </w:r>
    </w:p>
    <w:p>
      <w:pPr>
        <w:pStyle w:val="Heading2"/>
      </w:pPr>
      <w:r>
        <w:t>1. Alle wollen aufs Foto</w:t>
      </w:r>
    </w:p>
    <w:p>
      <w:r>
        <w:drawing>
          <wp:inline xmlns:a="http://schemas.openxmlformats.org/drawingml/2006/main" xmlns:pic="http://schemas.openxmlformats.org/drawingml/2006/picture">
            <wp:extent cx="2556213" cy="1440000"/>
            <wp:docPr id="3" name="Picture 3"/>
            <wp:cNvGraphicFramePr>
              <a:graphicFrameLocks noChangeAspect="1"/>
            </wp:cNvGraphicFramePr>
            <a:graphic>
              <a:graphicData uri="http://schemas.openxmlformats.org/drawingml/2006/picture">
                <pic:pic>
                  <pic:nvPicPr>
                    <pic:cNvPr id="0" name="9.jpg"/>
                    <pic:cNvPicPr/>
                  </pic:nvPicPr>
                  <pic:blipFill>
                    <a:blip r:embed="rId10"/>
                    <a:stretch>
                      <a:fillRect/>
                    </a:stretch>
                  </pic:blipFill>
                  <pic:spPr>
                    <a:xfrm>
                      <a:off x="0" y="0"/>
                      <a:ext cx="2556213" cy="1440000"/>
                    </a:xfrm>
                    <a:prstGeom prst="rect"/>
                  </pic:spPr>
                </pic:pic>
              </a:graphicData>
            </a:graphic>
          </wp:inline>
        </w:drawing>
      </w:r>
    </w:p>
    <w:p>
      <w:r>
        <w:t>Nach dem Fest eilen alle zum Foto. Papier, Pinsel und Becher liegen noch auf den Tischen. Auch die Leitung will aufs Bild. Eine Person räumt schon für alle auf. Spielt den Anfang und stoppt vor der Entscheidung der Leitung. Findet einen Satz und eine Handlung, die allen helfen.</w:t>
      </w:r>
    </w:p>
    <w:p>
      <w:pPr>
        <w:pStyle w:val="Heading2"/>
      </w:pPr>
      <w:r>
        <w:t>2. Eine leise Idee</w:t>
      </w:r>
    </w:p>
    <w:p>
      <w:r>
        <w:drawing>
          <wp:inline xmlns:a="http://schemas.openxmlformats.org/drawingml/2006/main" xmlns:pic="http://schemas.openxmlformats.org/drawingml/2006/picture">
            <wp:extent cx="2556213" cy="1440000"/>
            <wp:docPr id="4" name="Picture 4"/>
            <wp:cNvGraphicFramePr>
              <a:graphicFrameLocks noChangeAspect="1"/>
            </wp:cNvGraphicFramePr>
            <a:graphic>
              <a:graphicData uri="http://schemas.openxmlformats.org/drawingml/2006/picture">
                <pic:pic>
                  <pic:nvPicPr>
                    <pic:cNvPr id="0" name="9.jpg"/>
                    <pic:cNvPicPr/>
                  </pic:nvPicPr>
                  <pic:blipFill>
                    <a:blip r:embed="rId10"/>
                    <a:stretch>
                      <a:fillRect/>
                    </a:stretch>
                  </pic:blipFill>
                  <pic:spPr>
                    <a:xfrm>
                      <a:off x="0" y="0"/>
                      <a:ext cx="2556213" cy="1440000"/>
                    </a:xfrm>
                    <a:prstGeom prst="rect"/>
                  </pic:spPr>
                </pic:pic>
              </a:graphicData>
            </a:graphic>
          </wp:inline>
        </w:drawing>
      </w:r>
    </w:p>
    <w:p>
      <w:r>
        <w:t>Das Team plant eine Gestaltung. Zwei Personen streiten laut. Eine stille Teilnehmerin wollte zweimal eine Idee nennen und wurde unterbrochen. Die Zeit ist knapp. Spielt den Streit und stoppt. Wie kann die Leitung die Idee hörbar machen und eine Entscheidung ermöglichen?</w:t>
      </w:r>
    </w:p>
    <w:p>
      <w:r>
        <w:br w:type="page"/>
      </w:r>
    </w:p>
    <w:p>
      <w:pPr>
        <w:pStyle w:val="Heading1"/>
      </w:pPr>
      <w:r>
        <w:t>Wer ist der Wichtigste</w:t>
      </w:r>
    </w:p>
    <w:p>
      <w:r>
        <w:t>Szenen   Blatt 3</w:t>
      </w:r>
    </w:p>
    <w:p>
      <w:pPr>
        <w:pStyle w:val="Heading2"/>
      </w:pPr>
      <w:r>
        <w:t>3. Neu im Team</w:t>
      </w:r>
    </w:p>
    <w:p>
      <w:r>
        <w:drawing>
          <wp:inline xmlns:a="http://schemas.openxmlformats.org/drawingml/2006/main" xmlns:pic="http://schemas.openxmlformats.org/drawingml/2006/picture">
            <wp:extent cx="2556213" cy="1440000"/>
            <wp:docPr id="5" name="Picture 5"/>
            <wp:cNvGraphicFramePr>
              <a:graphicFrameLocks noChangeAspect="1"/>
            </wp:cNvGraphicFramePr>
            <a:graphic>
              <a:graphicData uri="http://schemas.openxmlformats.org/drawingml/2006/picture">
                <pic:pic>
                  <pic:nvPicPr>
                    <pic:cNvPr id="0" name="10.jpg"/>
                    <pic:cNvPicPr/>
                  </pic:nvPicPr>
                  <pic:blipFill>
                    <a:blip r:embed="rId11"/>
                    <a:stretch>
                      <a:fillRect/>
                    </a:stretch>
                  </pic:blipFill>
                  <pic:spPr>
                    <a:xfrm>
                      <a:off x="0" y="0"/>
                      <a:ext cx="2556213" cy="1440000"/>
                    </a:xfrm>
                    <a:prstGeom prst="rect"/>
                  </pic:spPr>
                </pic:pic>
              </a:graphicData>
            </a:graphic>
          </wp:inline>
        </w:drawing>
      </w:r>
    </w:p>
    <w:p>
      <w:r>
        <w:t>Die interessanten Rollen für den Auftritt sind vergeben. Eine neue Person kennt niemanden. Ihr wird gesagt: Stell dich einfach an den Rand. Noch zehn Minuten bis zum Auftritt. Stoppt hier. Wie kann die Leitung sie in das gemeinsame Vorhaben einbeziehen?</w:t>
      </w:r>
    </w:p>
    <w:p>
      <w:pPr>
        <w:pStyle w:val="Heading2"/>
      </w:pPr>
      <w:r>
        <w:t>4. Wessen Erfolg ist das</w:t>
      </w:r>
    </w:p>
    <w:p>
      <w:r>
        <w:drawing>
          <wp:inline xmlns:a="http://schemas.openxmlformats.org/drawingml/2006/main" xmlns:pic="http://schemas.openxmlformats.org/drawingml/2006/picture">
            <wp:extent cx="2556213" cy="1440000"/>
            <wp:docPr id="6" name="Picture 6"/>
            <wp:cNvGraphicFramePr>
              <a:graphicFrameLocks noChangeAspect="1"/>
            </wp:cNvGraphicFramePr>
            <a:graphic>
              <a:graphicData uri="http://schemas.openxmlformats.org/drawingml/2006/picture">
                <pic:pic>
                  <pic:nvPicPr>
                    <pic:cNvPr id="0" name="10.jpg"/>
                    <pic:cNvPicPr/>
                  </pic:nvPicPr>
                  <pic:blipFill>
                    <a:blip r:embed="rId11"/>
                    <a:stretch>
                      <a:fillRect/>
                    </a:stretch>
                  </pic:blipFill>
                  <pic:spPr>
                    <a:xfrm>
                      <a:off x="0" y="0"/>
                      <a:ext cx="2556213" cy="1440000"/>
                    </a:xfrm>
                    <a:prstGeom prst="rect"/>
                  </pic:spPr>
                </pic:pic>
              </a:graphicData>
            </a:graphic>
          </wp:inline>
        </w:drawing>
      </w:r>
    </w:p>
    <w:p>
      <w:r>
        <w:t>Das Team löste eine schwierige Aufgabe. Ein Erwachsener lobt nur die Leitung. Alle arbeiteten mit und eine wichtige Idee kam von jemand anderem. Die anderen schweigen. Stoppt beim Lob. Was antwortet die Leitung und wessen Beitrag nennt sie?</w:t>
      </w:r>
    </w:p>
    <w:p>
      <w:r>
        <w:br w:type="page"/>
      </w:r>
    </w:p>
    <w:p>
      <w:pPr>
        <w:pStyle w:val="Heading1"/>
      </w:pPr>
      <w:r>
        <w:t>Wer ist der Wichtigste</w:t>
      </w:r>
    </w:p>
    <w:p>
      <w:r>
        <w:t>Meine Hilfe   Blatt 4</w:t>
      </w:r>
    </w:p>
    <w:p>
      <w:pPr>
        <w:pStyle w:val="Heading2"/>
      </w:pPr>
      <w:r>
        <w:t>Meine Hilfe</w:t>
      </w:r>
    </w:p>
    <w:p>
      <w:r>
        <w:drawing>
          <wp:inline xmlns:a="http://schemas.openxmlformats.org/drawingml/2006/main" xmlns:pic="http://schemas.openxmlformats.org/drawingml/2006/picture">
            <wp:extent cx="702959" cy="396000"/>
            <wp:docPr id="7" name="Picture 7"/>
            <wp:cNvGraphicFramePr>
              <a:graphicFrameLocks noChangeAspect="1"/>
            </wp:cNvGraphicFramePr>
            <a:graphic>
              <a:graphicData uri="http://schemas.openxmlformats.org/drawingml/2006/picture">
                <pic:pic>
                  <pic:nvPicPr>
                    <pic:cNvPr id="0" name="12.jpg"/>
                    <pic:cNvPicPr/>
                  </pic:nvPicPr>
                  <pic:blipFill>
                    <a:blip r:embed="rId12"/>
                    <a:stretch>
                      <a:fillRect/>
                    </a:stretch>
                  </pic:blipFill>
                  <pic:spPr>
                    <a:xfrm>
                      <a:off x="0" y="0"/>
                      <a:ext cx="702959" cy="396000"/>
                    </a:xfrm>
                    <a:prstGeom prst="rect"/>
                  </pic:spPr>
                </pic:pic>
              </a:graphicData>
            </a:graphic>
          </wp:inline>
        </w:drawing>
      </w:r>
    </w:p>
    <w:p>
      <w:r>
        <w:t>Wem helfe ich? ______________________________</w:t>
        <w:br/>
        <w:t>Was tue ich? ________________________________</w:t>
        <w:br/>
        <w:t>Wann? _____________________________________</w:t>
        <w:br/>
        <w:t>Dieser Plan darf privat bleiben.</w:t>
      </w:r>
    </w:p>
    <w:p>
      <w:pPr>
        <w:pStyle w:val="Heading2"/>
      </w:pPr>
      <w:r>
        <w:t>Meine Hilfe</w:t>
      </w:r>
    </w:p>
    <w:p>
      <w:r>
        <w:drawing>
          <wp:inline xmlns:a="http://schemas.openxmlformats.org/drawingml/2006/main" xmlns:pic="http://schemas.openxmlformats.org/drawingml/2006/picture">
            <wp:extent cx="702959" cy="396000"/>
            <wp:docPr id="8" name="Picture 8"/>
            <wp:cNvGraphicFramePr>
              <a:graphicFrameLocks noChangeAspect="1"/>
            </wp:cNvGraphicFramePr>
            <a:graphic>
              <a:graphicData uri="http://schemas.openxmlformats.org/drawingml/2006/picture">
                <pic:pic>
                  <pic:nvPicPr>
                    <pic:cNvPr id="0" name="12.jpg"/>
                    <pic:cNvPicPr/>
                  </pic:nvPicPr>
                  <pic:blipFill>
                    <a:blip r:embed="rId12"/>
                    <a:stretch>
                      <a:fillRect/>
                    </a:stretch>
                  </pic:blipFill>
                  <pic:spPr>
                    <a:xfrm>
                      <a:off x="0" y="0"/>
                      <a:ext cx="702959" cy="396000"/>
                    </a:xfrm>
                    <a:prstGeom prst="rect"/>
                  </pic:spPr>
                </pic:pic>
              </a:graphicData>
            </a:graphic>
          </wp:inline>
        </w:drawing>
      </w:r>
    </w:p>
    <w:p>
      <w:r>
        <w:t>Wem helfe ich? ______________________________</w:t>
        <w:br/>
        <w:t>Was tue ich? ________________________________</w:t>
        <w:br/>
        <w:t>Wann? _____________________________________</w:t>
        <w:br/>
        <w:t>Dieser Plan darf privat bleiben.</w:t>
      </w:r>
    </w:p>
    <w:p>
      <w:pPr>
        <w:pStyle w:val="Heading2"/>
      </w:pPr>
      <w:r>
        <w:t>Meine Hilfe</w:t>
      </w:r>
    </w:p>
    <w:p>
      <w:r>
        <w:drawing>
          <wp:inline xmlns:a="http://schemas.openxmlformats.org/drawingml/2006/main" xmlns:pic="http://schemas.openxmlformats.org/drawingml/2006/picture">
            <wp:extent cx="702959" cy="396000"/>
            <wp:docPr id="9" name="Picture 9"/>
            <wp:cNvGraphicFramePr>
              <a:graphicFrameLocks noChangeAspect="1"/>
            </wp:cNvGraphicFramePr>
            <a:graphic>
              <a:graphicData uri="http://schemas.openxmlformats.org/drawingml/2006/picture">
                <pic:pic>
                  <pic:nvPicPr>
                    <pic:cNvPr id="0" name="12.jpg"/>
                    <pic:cNvPicPr/>
                  </pic:nvPicPr>
                  <pic:blipFill>
                    <a:blip r:embed="rId12"/>
                    <a:stretch>
                      <a:fillRect/>
                    </a:stretch>
                  </pic:blipFill>
                  <pic:spPr>
                    <a:xfrm>
                      <a:off x="0" y="0"/>
                      <a:ext cx="702959" cy="396000"/>
                    </a:xfrm>
                    <a:prstGeom prst="rect"/>
                  </pic:spPr>
                </pic:pic>
              </a:graphicData>
            </a:graphic>
          </wp:inline>
        </w:drawing>
      </w:r>
    </w:p>
    <w:p>
      <w:r>
        <w:t>Wem helfe ich? ______________________________</w:t>
        <w:br/>
        <w:t>Was tue ich? ________________________________</w:t>
        <w:br/>
        <w:t>Wann? _____________________________________</w:t>
        <w:br/>
        <w:t>Dieser Plan darf privat bleiben.</w:t>
      </w:r>
    </w:p>
    <w:p>
      <w:pPr>
        <w:pStyle w:val="Heading2"/>
      </w:pPr>
      <w:r>
        <w:t>Meine Hilfe</w:t>
      </w:r>
    </w:p>
    <w:p>
      <w:r>
        <w:drawing>
          <wp:inline xmlns:a="http://schemas.openxmlformats.org/drawingml/2006/main" xmlns:pic="http://schemas.openxmlformats.org/drawingml/2006/picture">
            <wp:extent cx="702959" cy="396000"/>
            <wp:docPr id="10" name="Picture 10"/>
            <wp:cNvGraphicFramePr>
              <a:graphicFrameLocks noChangeAspect="1"/>
            </wp:cNvGraphicFramePr>
            <a:graphic>
              <a:graphicData uri="http://schemas.openxmlformats.org/drawingml/2006/picture">
                <pic:pic>
                  <pic:nvPicPr>
                    <pic:cNvPr id="0" name="12.jpg"/>
                    <pic:cNvPicPr/>
                  </pic:nvPicPr>
                  <pic:blipFill>
                    <a:blip r:embed="rId12"/>
                    <a:stretch>
                      <a:fillRect/>
                    </a:stretch>
                  </pic:blipFill>
                  <pic:spPr>
                    <a:xfrm>
                      <a:off x="0" y="0"/>
                      <a:ext cx="702959" cy="396000"/>
                    </a:xfrm>
                    <a:prstGeom prst="rect"/>
                  </pic:spPr>
                </pic:pic>
              </a:graphicData>
            </a:graphic>
          </wp:inline>
        </w:drawing>
      </w:r>
    </w:p>
    <w:p>
      <w:r>
        <w:t>Wem helfe ich? ______________________________</w:t>
        <w:br/>
        <w:t>Was tue ich? ________________________________</w:t>
        <w:br/>
        <w:t>Wann? _____________________________________</w:t>
        <w:br/>
        <w:t>Dieser Plan darf privat bleiben.</w:t>
      </w:r>
    </w:p>
    <w:p>
      <w:r>
        <w:br w:type="page"/>
      </w:r>
    </w:p>
    <w:p>
      <w:pPr>
        <w:pStyle w:val="Heading1"/>
      </w:pPr>
      <w:r>
        <w:t>Wer ist der Wichtigste</w:t>
      </w:r>
    </w:p>
    <w:p>
      <w:r>
        <w:t>Abstimmung   Blatt 5</w:t>
      </w:r>
    </w:p>
    <w:p>
      <w:pPr>
        <w:pStyle w:val="Heading2"/>
      </w:pPr>
      <w:r>
        <w:t>A</w:t>
      </w:r>
    </w:p>
    <w:p>
      <w:r>
        <w:drawing>
          <wp:inline xmlns:a="http://schemas.openxmlformats.org/drawingml/2006/main" xmlns:pic="http://schemas.openxmlformats.org/drawingml/2006/picture">
            <wp:extent cx="702959" cy="396000"/>
            <wp:docPr id="11" name="Picture 11"/>
            <wp:cNvGraphicFramePr>
              <a:graphicFrameLocks noChangeAspect="1"/>
            </wp:cNvGraphicFramePr>
            <a:graphic>
              <a:graphicData uri="http://schemas.openxmlformats.org/drawingml/2006/picture">
                <pic:pic>
                  <pic:nvPicPr>
                    <pic:cNvPr id="0" name="2.jpg"/>
                    <pic:cNvPicPr/>
                  </pic:nvPicPr>
                  <pic:blipFill>
                    <a:blip r:embed="rId13"/>
                    <a:stretch>
                      <a:fillRect/>
                    </a:stretch>
                  </pic:blipFill>
                  <pic:spPr>
                    <a:xfrm>
                      <a:off x="0" y="0"/>
                      <a:ext cx="702959" cy="396000"/>
                    </a:xfrm>
                    <a:prstGeom prst="rect"/>
                  </pic:spPr>
                </pic:pic>
              </a:graphicData>
            </a:graphic>
          </wp:inline>
        </w:drawing>
      </w:r>
    </w:p>
    <w:p>
      <w:r>
        <w:t>Zeige auf das Signal der Leitung die gewählte Buchstabenkarte. Die Optionen stehen auf dem Bildschirm oder werden vorgelesen.</w:t>
      </w:r>
    </w:p>
    <w:p>
      <w:pPr>
        <w:pStyle w:val="Heading2"/>
      </w:pPr>
      <w:r>
        <w:t>B</w:t>
      </w:r>
    </w:p>
    <w:p>
      <w:r>
        <w:drawing>
          <wp:inline xmlns:a="http://schemas.openxmlformats.org/drawingml/2006/main" xmlns:pic="http://schemas.openxmlformats.org/drawingml/2006/picture">
            <wp:extent cx="702959" cy="396000"/>
            <wp:docPr id="12" name="Picture 12"/>
            <wp:cNvGraphicFramePr>
              <a:graphicFrameLocks noChangeAspect="1"/>
            </wp:cNvGraphicFramePr>
            <a:graphic>
              <a:graphicData uri="http://schemas.openxmlformats.org/drawingml/2006/picture">
                <pic:pic>
                  <pic:nvPicPr>
                    <pic:cNvPr id="0" name="2.jpg"/>
                    <pic:cNvPicPr/>
                  </pic:nvPicPr>
                  <pic:blipFill>
                    <a:blip r:embed="rId13"/>
                    <a:stretch>
                      <a:fillRect/>
                    </a:stretch>
                  </pic:blipFill>
                  <pic:spPr>
                    <a:xfrm>
                      <a:off x="0" y="0"/>
                      <a:ext cx="702959" cy="396000"/>
                    </a:xfrm>
                    <a:prstGeom prst="rect"/>
                  </pic:spPr>
                </pic:pic>
              </a:graphicData>
            </a:graphic>
          </wp:inline>
        </w:drawing>
      </w:r>
    </w:p>
    <w:p>
      <w:r>
        <w:t>Zeige auf das Signal der Leitung die gewählte Buchstabenkarte. Die Optionen stehen auf dem Bildschirm oder werden vorgelesen.</w:t>
      </w:r>
    </w:p>
    <w:p>
      <w:pPr>
        <w:pStyle w:val="Heading2"/>
      </w:pPr>
      <w:r>
        <w:t>C</w:t>
      </w:r>
    </w:p>
    <w:p>
      <w:r>
        <w:drawing>
          <wp:inline xmlns:a="http://schemas.openxmlformats.org/drawingml/2006/main" xmlns:pic="http://schemas.openxmlformats.org/drawingml/2006/picture">
            <wp:extent cx="702959" cy="396000"/>
            <wp:docPr id="13" name="Picture 13"/>
            <wp:cNvGraphicFramePr>
              <a:graphicFrameLocks noChangeAspect="1"/>
            </wp:cNvGraphicFramePr>
            <a:graphic>
              <a:graphicData uri="http://schemas.openxmlformats.org/drawingml/2006/picture">
                <pic:pic>
                  <pic:nvPicPr>
                    <pic:cNvPr id="0" name="2.jpg"/>
                    <pic:cNvPicPr/>
                  </pic:nvPicPr>
                  <pic:blipFill>
                    <a:blip r:embed="rId13"/>
                    <a:stretch>
                      <a:fillRect/>
                    </a:stretch>
                  </pic:blipFill>
                  <pic:spPr>
                    <a:xfrm>
                      <a:off x="0" y="0"/>
                      <a:ext cx="702959" cy="396000"/>
                    </a:xfrm>
                    <a:prstGeom prst="rect"/>
                  </pic:spPr>
                </pic:pic>
              </a:graphicData>
            </a:graphic>
          </wp:inline>
        </w:drawing>
      </w:r>
    </w:p>
    <w:p>
      <w:r>
        <w:t>Zeige auf das Signal der Leitung die gewählte Buchstabenkarte. Die Optionen stehen auf dem Bildschirm oder werden vorgelesen.</w:t>
      </w:r>
    </w:p>
    <w:p>
      <w:pPr>
        <w:pStyle w:val="Heading2"/>
      </w:pPr>
      <w:r>
        <w:t>D</w:t>
      </w:r>
    </w:p>
    <w:p>
      <w:r>
        <w:drawing>
          <wp:inline xmlns:a="http://schemas.openxmlformats.org/drawingml/2006/main" xmlns:pic="http://schemas.openxmlformats.org/drawingml/2006/picture">
            <wp:extent cx="702959" cy="396000"/>
            <wp:docPr id="14" name="Picture 14"/>
            <wp:cNvGraphicFramePr>
              <a:graphicFrameLocks noChangeAspect="1"/>
            </wp:cNvGraphicFramePr>
            <a:graphic>
              <a:graphicData uri="http://schemas.openxmlformats.org/drawingml/2006/picture">
                <pic:pic>
                  <pic:nvPicPr>
                    <pic:cNvPr id="0" name="2.jpg"/>
                    <pic:cNvPicPr/>
                  </pic:nvPicPr>
                  <pic:blipFill>
                    <a:blip r:embed="rId13"/>
                    <a:stretch>
                      <a:fillRect/>
                    </a:stretch>
                  </pic:blipFill>
                  <pic:spPr>
                    <a:xfrm>
                      <a:off x="0" y="0"/>
                      <a:ext cx="702959" cy="396000"/>
                    </a:xfrm>
                    <a:prstGeom prst="rect"/>
                  </pic:spPr>
                </pic:pic>
              </a:graphicData>
            </a:graphic>
          </wp:inline>
        </w:drawing>
      </w:r>
    </w:p>
    <w:p>
      <w:r>
        <w:t>Zeige auf das Signal der Leitung die gewählte Buchstabenkarte. Die Optionen stehen auf dem Bildschirm oder werden vorgelesen.</w:t>
      </w:r>
    </w:p>
    <w:p>
      <w:r>
        <w:br w:type="page"/>
      </w:r>
    </w:p>
    <w:p>
      <w:pPr>
        <w:pStyle w:val="Heading1"/>
      </w:pPr>
      <w:r>
        <w:t>Wer ist der Wichtigste</w:t>
      </w:r>
    </w:p>
    <w:p>
      <w:r>
        <w:t>Meine Antwort   Blatt 6</w:t>
      </w:r>
    </w:p>
    <w:p>
      <w:pPr>
        <w:pStyle w:val="Heading2"/>
      </w:pPr>
      <w:r>
        <w:t>Meine Antwort</w:t>
      </w:r>
    </w:p>
    <w:p>
      <w:r>
        <w:drawing>
          <wp:inline xmlns:a="http://schemas.openxmlformats.org/drawingml/2006/main" xmlns:pic="http://schemas.openxmlformats.org/drawingml/2006/picture">
            <wp:extent cx="702959" cy="396000"/>
            <wp:docPr id="15" name="Picture 15"/>
            <wp:cNvGraphicFramePr>
              <a:graphicFrameLocks noChangeAspect="1"/>
            </wp:cNvGraphicFramePr>
            <a:graphic>
              <a:graphicData uri="http://schemas.openxmlformats.org/drawingml/2006/picture">
                <pic:pic>
                  <pic:nvPicPr>
                    <pic:cNvPr id="0" name="8.jpg"/>
                    <pic:cNvPicPr/>
                  </pic:nvPicPr>
                  <pic:blipFill>
                    <a:blip r:embed="rId14"/>
                    <a:stretch>
                      <a:fillRect/>
                    </a:stretch>
                  </pic:blipFill>
                  <pic:spPr>
                    <a:xfrm>
                      <a:off x="0" y="0"/>
                      <a:ext cx="702959" cy="396000"/>
                    </a:xfrm>
                    <a:prstGeom prst="rect"/>
                  </pic:spPr>
                </pic:pic>
              </a:graphicData>
            </a:graphic>
          </wp:inline>
        </w:drawing>
      </w:r>
    </w:p>
    <w:p>
      <w:r>
        <w:t>Warum wusch Christus den Jüngern die Füße?</w:t>
        <w:br/>
        <w:t>____________________________________________</w:t>
        <w:br/>
        <w:t>Welche Handlung zeigt Dienen?</w:t>
        <w:br/>
        <w:t>____________________________________________</w:t>
      </w:r>
    </w:p>
    <w:p>
      <w:pPr>
        <w:pStyle w:val="Heading2"/>
      </w:pPr>
      <w:r>
        <w:t>Meine Antwort</w:t>
      </w:r>
    </w:p>
    <w:p>
      <w:r>
        <w:drawing>
          <wp:inline xmlns:a="http://schemas.openxmlformats.org/drawingml/2006/main" xmlns:pic="http://schemas.openxmlformats.org/drawingml/2006/picture">
            <wp:extent cx="702959" cy="396000"/>
            <wp:docPr id="16" name="Picture 16"/>
            <wp:cNvGraphicFramePr>
              <a:graphicFrameLocks noChangeAspect="1"/>
            </wp:cNvGraphicFramePr>
            <a:graphic>
              <a:graphicData uri="http://schemas.openxmlformats.org/drawingml/2006/picture">
                <pic:pic>
                  <pic:nvPicPr>
                    <pic:cNvPr id="0" name="8.jpg"/>
                    <pic:cNvPicPr/>
                  </pic:nvPicPr>
                  <pic:blipFill>
                    <a:blip r:embed="rId14"/>
                    <a:stretch>
                      <a:fillRect/>
                    </a:stretch>
                  </pic:blipFill>
                  <pic:spPr>
                    <a:xfrm>
                      <a:off x="0" y="0"/>
                      <a:ext cx="702959" cy="396000"/>
                    </a:xfrm>
                    <a:prstGeom prst="rect"/>
                  </pic:spPr>
                </pic:pic>
              </a:graphicData>
            </a:graphic>
          </wp:inline>
        </w:drawing>
      </w:r>
    </w:p>
    <w:p>
      <w:r>
        <w:t>Warum wusch Christus den Jüngern die Füße?</w:t>
        <w:br/>
        <w:t>____________________________________________</w:t>
        <w:br/>
        <w:t>Welche Handlung zeigt Dienen?</w:t>
        <w:br/>
        <w:t>____________________________________________</w:t>
      </w:r>
    </w:p>
    <w:p>
      <w:pPr>
        <w:pStyle w:val="Heading2"/>
      </w:pPr>
      <w:r>
        <w:t>Meine Antwort</w:t>
      </w:r>
    </w:p>
    <w:p>
      <w:r>
        <w:drawing>
          <wp:inline xmlns:a="http://schemas.openxmlformats.org/drawingml/2006/main" xmlns:pic="http://schemas.openxmlformats.org/drawingml/2006/picture">
            <wp:extent cx="702959" cy="396000"/>
            <wp:docPr id="17" name="Picture 17"/>
            <wp:cNvGraphicFramePr>
              <a:graphicFrameLocks noChangeAspect="1"/>
            </wp:cNvGraphicFramePr>
            <a:graphic>
              <a:graphicData uri="http://schemas.openxmlformats.org/drawingml/2006/picture">
                <pic:pic>
                  <pic:nvPicPr>
                    <pic:cNvPr id="0" name="8.jpg"/>
                    <pic:cNvPicPr/>
                  </pic:nvPicPr>
                  <pic:blipFill>
                    <a:blip r:embed="rId14"/>
                    <a:stretch>
                      <a:fillRect/>
                    </a:stretch>
                  </pic:blipFill>
                  <pic:spPr>
                    <a:xfrm>
                      <a:off x="0" y="0"/>
                      <a:ext cx="702959" cy="396000"/>
                    </a:xfrm>
                    <a:prstGeom prst="rect"/>
                  </pic:spPr>
                </pic:pic>
              </a:graphicData>
            </a:graphic>
          </wp:inline>
        </w:drawing>
      </w:r>
    </w:p>
    <w:p>
      <w:r>
        <w:t>Warum wusch Christus den Jüngern die Füße?</w:t>
        <w:br/>
        <w:t>____________________________________________</w:t>
        <w:br/>
        <w:t>Welche Handlung zeigt Dienen?</w:t>
        <w:br/>
        <w:t>____________________________________________</w:t>
      </w:r>
    </w:p>
    <w:p>
      <w:pPr>
        <w:pStyle w:val="Heading2"/>
      </w:pPr>
      <w:r>
        <w:t>Meine Antwort</w:t>
      </w:r>
    </w:p>
    <w:p>
      <w:r>
        <w:drawing>
          <wp:inline xmlns:a="http://schemas.openxmlformats.org/drawingml/2006/main" xmlns:pic="http://schemas.openxmlformats.org/drawingml/2006/picture">
            <wp:extent cx="702959" cy="396000"/>
            <wp:docPr id="18" name="Picture 18"/>
            <wp:cNvGraphicFramePr>
              <a:graphicFrameLocks noChangeAspect="1"/>
            </wp:cNvGraphicFramePr>
            <a:graphic>
              <a:graphicData uri="http://schemas.openxmlformats.org/drawingml/2006/picture">
                <pic:pic>
                  <pic:nvPicPr>
                    <pic:cNvPr id="0" name="8.jpg"/>
                    <pic:cNvPicPr/>
                  </pic:nvPicPr>
                  <pic:blipFill>
                    <a:blip r:embed="rId14"/>
                    <a:stretch>
                      <a:fillRect/>
                    </a:stretch>
                  </pic:blipFill>
                  <pic:spPr>
                    <a:xfrm>
                      <a:off x="0" y="0"/>
                      <a:ext cx="702959" cy="396000"/>
                    </a:xfrm>
                    <a:prstGeom prst="rect"/>
                  </pic:spPr>
                </pic:pic>
              </a:graphicData>
            </a:graphic>
          </wp:inline>
        </w:drawing>
      </w:r>
    </w:p>
    <w:p>
      <w:r>
        <w:t>Warum wusch Christus den Jüngern die Füße?</w:t>
        <w:br/>
        <w:t>____________________________________________</w:t>
        <w:br/>
        <w:t>Welche Handlung zeigt Dienen?</w:t>
        <w:br/>
        <w:t>____________________________________________</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22D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222D38"/>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222D3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lessons.atapin.de</dc:creator>
  <cp:keywords/>
  <dc:description>generated by python-docx</dc:description>
  <cp:lastModifiedBy/>
  <cp:revision>1</cp:revision>
  <dcterms:created xsi:type="dcterms:W3CDTF">2013-12-23T23:15:00Z</dcterms:created>
  <dcterms:modified xsi:type="dcterms:W3CDTF">2013-12-23T23:15:00Z</dcterms:modified>
  <cp:category/>
</cp:coreProperties>
</file>