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Arbeitsmaterial</w:t>
      </w:r>
    </w:p>
    <w:p>
      <w:pPr>
        <w:pStyle w:val="Title"/>
      </w:pPr>
      <w:r>
        <w:t>Warum bekommt er mehr als ich?</w:t>
      </w:r>
    </w:p>
    <w:p>
      <w:pPr>
        <w:pStyle w:val="Heading2"/>
      </w:pPr>
      <w:r>
        <w:t>1. Rollen — Anfang</w:t>
      </w:r>
    </w:p>
    <w:p>
      <w:r>
        <w:t>Ein Satz Seiten 1–2 pro Gruppe. Am Punktstrich schneiden. Fünf Vertreter sind Gruppen, keine Gesamtzahl. Sofort nach dem Lesen spielen; vollständige Worte im Lehrerheft.</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 name="Picture 1"/>
                  <wp:cNvGraphicFramePr>
                    <a:graphicFrameLocks noChangeAspect="1"/>
                  </wp:cNvGraphicFramePr>
                  <a:graphic>
                    <a:graphicData uri="http://schemas.openxmlformats.org/drawingml/2006/picture">
                      <pic:pic>
                        <pic:nvPicPr>
                          <pic:cNvPr id="0" name="e44584ab92e7de02a88d0a8fff6e58fb3c2f96f5-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Hausherr</w:t>
            </w:r>
          </w:p>
          <w:p>
            <w:pPr>
              <w:keepNext/>
            </w:pPr>
            <w:r>
              <w:t>Rufe früh am Morgen, zur dritten, sechsten, neunten und elften Stunde. Abends Auszahlung von den Letzten an anordnen. Erstem nach Versen 13–15 antworten. Vollständige Worte im Lehrerheft.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 name="Picture 2"/>
                  <wp:cNvGraphicFramePr>
                    <a:graphicFrameLocks noChangeAspect="1"/>
                  </wp:cNvGraphicFramePr>
                  <a:graphic>
                    <a:graphicData uri="http://schemas.openxmlformats.org/drawingml/2006/picture">
                      <pic:pic>
                        <pic:nvPicPr>
                          <pic:cNvPr id="0" name="e44584ab92e7de02a88d0a8fff6e58fb3c2f96f5-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Verwalter</w:t>
            </w:r>
          </w:p>
          <w:p>
            <w:pPr>
              <w:keepNext/>
            </w:pPr>
            <w:r>
              <w:t>Abends Vertreter rufen: elfte, neunte, sechste, dritte Stunde, früher Morgen. Jedem gleichen Spielstein als Denar geben.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3" name="Picture 3"/>
                  <wp:cNvGraphicFramePr>
                    <a:graphicFrameLocks noChangeAspect="1"/>
                  </wp:cNvGraphicFramePr>
                  <a:graphic>
                    <a:graphicData uri="http://schemas.openxmlformats.org/drawingml/2006/picture">
                      <pic:pic>
                        <pic:nvPicPr>
                          <pic:cNvPr id="0" name="e44584ab92e7de02a88d0a8fff6e58fb3c2f96f5-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Früher Morgen</w:t>
            </w:r>
          </w:p>
          <w:p>
            <w:pPr>
              <w:keepNext/>
            </w:pPr>
            <w:r>
              <w:t>Einen Denar für den Tag vereinbaren, zuerst arbeiten. Bei Auszahlung mehr erwarten, aber einen bekommen. Murren nach Vers 12 sprechen.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4" name="Picture 4"/>
                  <wp:cNvGraphicFramePr>
                    <a:graphicFrameLocks noChangeAspect="1"/>
                  </wp:cNvGraphicFramePr>
                  <a:graphic>
                    <a:graphicData uri="http://schemas.openxmlformats.org/drawingml/2006/picture">
                      <pic:pic>
                        <pic:nvPicPr>
                          <pic:cNvPr id="0" name="e44584ab92e7de02a88d0a8fff6e58fb3c2f96f5-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Dritte Stunde</w:t>
            </w:r>
          </w:p>
          <w:p>
            <w:pPr>
              <w:keepNext/>
            </w:pPr>
            <w:r>
              <w:t>Nach Einladung um dritte Stunde beginnen. Abends als Vorletzter einen Spielstein bekommen.</w:t>
            </w:r>
          </w:p>
        </w:tc>
      </w:tr>
    </w:tbl>
    <w:p/>
    <w:p>
      <w:r>
        <w:br w:type="page"/>
      </w:r>
    </w:p>
    <w:p>
      <w:pPr>
        <w:pStyle w:val="Heading2"/>
      </w:pPr>
      <w:r>
        <w:t>2. Rollen — Fortsetzung</w:t>
      </w:r>
    </w:p>
    <w:p>
      <w:r>
        <w:t>Lehrkraft liest Erzähler und Christi Schlussworte. Jeder der fünf Vertreter bekommt einen gleichen Spielstein. Auszahlung von den Letzten an.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5" name="Picture 5"/>
                  <wp:cNvGraphicFramePr>
                    <a:graphicFrameLocks noChangeAspect="1"/>
                  </wp:cNvGraphicFramePr>
                  <a:graphic>
                    <a:graphicData uri="http://schemas.openxmlformats.org/drawingml/2006/picture">
                      <pic:pic>
                        <pic:nvPicPr>
                          <pic:cNvPr id="0" name="e44584ab92e7de02a88d0a8fff6e58fb3c2f96f5-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Sechste Stunde</w:t>
            </w:r>
          </w:p>
          <w:p>
            <w:pPr>
              <w:keepNext/>
            </w:pPr>
            <w:r>
              <w:t>Nach Einladung um sechste Stunde beginnen. Bei Auszahlung als Dritter einen Spielstein bekommen.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6" name="Picture 6"/>
                  <wp:cNvGraphicFramePr>
                    <a:graphicFrameLocks noChangeAspect="1"/>
                  </wp:cNvGraphicFramePr>
                  <a:graphic>
                    <a:graphicData uri="http://schemas.openxmlformats.org/drawingml/2006/picture">
                      <pic:pic>
                        <pic:nvPicPr>
                          <pic:cNvPr id="0" name="e44584ab92e7de02a88d0a8fff6e58fb3c2f96f5-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Neunte Stunde</w:t>
            </w:r>
          </w:p>
          <w:p>
            <w:pPr>
              <w:keepNext/>
            </w:pPr>
            <w:r>
              <w:t>Nach Einladung um neunte Stunde beginnen. Bei Auszahlung als Zweiter einen Spielstein bekommen.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7" name="Picture 7"/>
                  <wp:cNvGraphicFramePr>
                    <a:graphicFrameLocks noChangeAspect="1"/>
                  </wp:cNvGraphicFramePr>
                  <a:graphic>
                    <a:graphicData uri="http://schemas.openxmlformats.org/drawingml/2006/picture">
                      <pic:pic>
                        <pic:nvPicPr>
                          <pic:cNvPr id="0" name="e44584ab92e7de02a88d0a8fff6e58fb3c2f96f5-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Elfte Stunde</w:t>
            </w:r>
          </w:p>
          <w:p>
            <w:pPr>
              <w:keepNext/>
            </w:pPr>
            <w:r>
              <w:t>Auf Frage antworten: „Niemand hat uns eingestellt“. Im Weinberg arbeiten. Bei Auszahlung als Erster einen Spielstein bekommen.</w:t>
            </w:r>
          </w:p>
        </w:tc>
      </w:tr>
    </w:tbl>
    <w:p/>
    <w:p>
      <w:r>
        <w:br w:type="page"/>
      </w:r>
    </w:p>
    <w:p>
      <w:pPr>
        <w:pStyle w:val="Heading2"/>
      </w:pPr>
      <w:r>
        <w:t>3. Wie sich die Erwartung änderte</w:t>
      </w:r>
    </w:p>
    <w:p>
      <w:r>
        <w:t>Vier Karten pro Paar ausschneiden, mischen, ordnen. Schreibfelder ganz lassen. Welche Worte erklären das Murren?</w:t>
      </w:r>
    </w:p>
    <w:p>
      <w:r>
        <w:t>________________________________________________________________</w:t>
      </w:r>
    </w:p>
    <w:p>
      <w:r>
        <w:t>________________________________________________________________</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8" name="Picture 8"/>
                  <wp:cNvGraphicFramePr>
                    <a:graphicFrameLocks noChangeAspect="1"/>
                  </wp:cNvGraphicFramePr>
                  <a:graphic>
                    <a:graphicData uri="http://schemas.openxmlformats.org/drawingml/2006/picture">
                      <pic:pic>
                        <pic:nvPicPr>
                          <pic:cNvPr id="0" name="094134a395203b6b25e9661393ccdf3b4d91ea8b-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Auszahlung von den Letzten an</w:t>
            </w:r>
          </w:p>
          <w:p>
            <w:pPr>
              <w:keepNext/>
            </w:pPr>
            <w:r>
              <w:t>Abends beginnt Verwalter bei den Letzten. Späte bekommen einen Denar; Erste denken, mehr zu erhalten.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9" name="Picture 9"/>
                  <wp:cNvGraphicFramePr>
                    <a:graphicFrameLocks noChangeAspect="1"/>
                  </wp:cNvGraphicFramePr>
                  <a:graphic>
                    <a:graphicData uri="http://schemas.openxmlformats.org/drawingml/2006/picture">
                      <pic:pic>
                        <pic:nvPicPr>
                          <pic:cNvPr id="0" name="094134a395203b6b25e9661393ccdf3b4d91ea8b-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Vereinbarung am Morgen</w:t>
            </w:r>
          </w:p>
          <w:p>
            <w:pPr>
              <w:keepNext/>
            </w:pPr>
            <w:r>
              <w:t>Früh am Morgen vereinbart Hausherr mit Arbeitern einen Denar für den Tag. Sie gehen in den Weinberg.</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0" name="Picture 10"/>
                  <wp:cNvGraphicFramePr>
                    <a:graphicFrameLocks noChangeAspect="1"/>
                  </wp:cNvGraphicFramePr>
                  <a:graphic>
                    <a:graphicData uri="http://schemas.openxmlformats.org/drawingml/2006/picture">
                      <pic:pic>
                        <pic:nvPicPr>
                          <pic:cNvPr id="0" name="094134a395203b6b25e9661393ccdf3b4d91ea8b-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Murren und Antwort</w:t>
            </w:r>
          </w:p>
          <w:p>
            <w:pPr>
              <w:keepNext/>
            </w:pPr>
            <w:r>
              <w:t>Erste bekommen ebenfalls einen Denar und murren. Hausherr erinnert an Vereinbarung und spricht von Güte. Letzte werden Erste.</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1" name="Picture 11"/>
                  <wp:cNvGraphicFramePr>
                    <a:graphicFrameLocks noChangeAspect="1"/>
                  </wp:cNvGraphicFramePr>
                  <a:graphic>
                    <a:graphicData uri="http://schemas.openxmlformats.org/drawingml/2006/picture">
                      <pic:pic>
                        <pic:nvPicPr>
                          <pic:cNvPr id="0" name="094134a395203b6b25e9661393ccdf3b4d91ea8b-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Neue Einladungen</w:t>
            </w:r>
          </w:p>
          <w:p>
            <w:pPr>
              <w:keepNext/>
            </w:pPr>
            <w:r>
              <w:t>Hausherr ruft dritte, sechste, neunte, elfte Stunde. Letzte sagen: „Niemand hat uns eingestellt“.</w:t>
            </w:r>
          </w:p>
        </w:tc>
      </w:tr>
    </w:tbl>
    <w:p/>
    <w:p>
      <w:r>
        <w:t>Was wurde den Ersten versprochen, was bekamen sie:</w:t>
      </w:r>
    </w:p>
    <w:p>
      <w:r>
        <w:t>________________________________________________________________</w:t>
      </w:r>
    </w:p>
    <w:p>
      <w:r>
        <w:t>________________________________________________________________</w:t>
      </w:r>
    </w:p>
    <w:p>
      <w:r>
        <w:t>Was erwarteten sie nach dem fremden Lohn:</w:t>
      </w:r>
    </w:p>
    <w:p>
      <w:r>
        <w:t>________________________________________________________________</w:t>
      </w:r>
    </w:p>
    <w:p>
      <w:r>
        <w:t>________________________________________________________________</w:t>
      </w:r>
    </w:p>
    <w:p>
      <w:r>
        <w:br w:type="page"/>
      </w:r>
    </w:p>
    <w:p>
      <w:pPr>
        <w:pStyle w:val="Heading2"/>
      </w:pPr>
      <w:r>
        <w:t>4. Was geschah</w:t>
      </w:r>
    </w:p>
    <w:p>
      <w:r>
        <w:t>Sechs Fälle pro Paar. Zusage gebrochen; Hilfe oder Geschenk; Nachfragen nötig. Bedingungen lesen. Zwei Fälle für Gespräch wählen, Rollen wechseln. Fakt, Bedürfnis und ruhige Bitte nennen; Zuhörer wiederholt verstandene Antwort.</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2" name="Picture 12"/>
                  <wp:cNvGraphicFramePr>
                    <a:graphicFrameLocks noChangeAspect="1"/>
                  </wp:cNvGraphicFramePr>
                  <a:graphic>
                    <a:graphicData uri="http://schemas.openxmlformats.org/drawingml/2006/picture">
                      <pic:pic>
                        <pic:nvPicPr>
                          <pic:cNvPr id="0" name="66ffc3f2012be1ce904df998b4a02d2fb593e391-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Versprochene Minuten</w:t>
            </w:r>
          </w:p>
          <w:p>
            <w:pPr>
              <w:keepNext/>
            </w:pPr>
            <w:r>
              <w:t>Lehrkraft versprach dir zehn Minuten Rückmeldung, gab fünf und beendete Unterricht. Ein anderer bekam zehn. Was wurde verletzt, worum bitten?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3" name="Picture 13"/>
                  <wp:cNvGraphicFramePr>
                    <a:graphicFrameLocks noChangeAspect="1"/>
                  </wp:cNvGraphicFramePr>
                  <a:graphic>
                    <a:graphicData uri="http://schemas.openxmlformats.org/drawingml/2006/picture">
                      <pic:pic>
                        <pic:nvPicPr>
                          <pic:cNvPr id="0" name="66ffc3f2012be1ce904df998b4a02d2fb593e391-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Hilfe für den Neuen</w:t>
            </w:r>
          </w:p>
          <w:p>
            <w:pPr>
              <w:keepNext/>
            </w:pPr>
            <w:r>
              <w:t>Jeder bekam versprochenes Material und Zeit. Danach hilft Pädagoge zusätzlich dem Neuen. Deine Hilfe wurde nicht gekürzt. Warum fremde Hilfe nicht beenden?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4" name="Picture 14"/>
                  <wp:cNvGraphicFramePr>
                    <a:graphicFrameLocks noChangeAspect="1"/>
                  </wp:cNvGraphicFramePr>
                  <a:graphic>
                    <a:graphicData uri="http://schemas.openxmlformats.org/drawingml/2006/picture">
                      <pic:pic>
                        <pic:nvPicPr>
                          <pic:cNvPr id="0" name="66ffc3f2012be1ce904df998b4a02d2fb593e391-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Neue Schuhe</w:t>
            </w:r>
          </w:p>
          <w:p>
            <w:pPr>
              <w:keepNext/>
            </w:pPr>
            <w:r>
              <w:t>Bruder bekam Schuhe, weil alte zu klein. Deine passen und sind heil. Gleichzeitiger Kauf nicht versprochen. Eigenen Wunsch ohne „Er wird mehr geliebt“ äußern.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5" name="Picture 15"/>
                  <wp:cNvGraphicFramePr>
                    <a:graphicFrameLocks noChangeAspect="1"/>
                  </wp:cNvGraphicFramePr>
                  <a:graphic>
                    <a:graphicData uri="http://schemas.openxmlformats.org/drawingml/2006/picture">
                      <pic:pic>
                        <pic:nvPicPr>
                          <pic:cNvPr id="0" name="66ffc3f2012be1ce904df998b4a02d2fb593e391-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Neuer Malkasten</w:t>
            </w:r>
          </w:p>
          <w:p>
            <w:pPr>
              <w:keepNext/>
            </w:pPr>
            <w:r>
              <w:t>Freund bekam Farben. Du siehst Geschenk, weißt aber nicht von wem, warum, mit welchen Vereinbarungen. Welchen Fakt vor Schluss klären?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6" name="Picture 16"/>
                  <wp:cNvGraphicFramePr>
                    <a:graphicFrameLocks noChangeAspect="1"/>
                  </wp:cNvGraphicFramePr>
                  <a:graphic>
                    <a:graphicData uri="http://schemas.openxmlformats.org/drawingml/2006/picture">
                      <pic:pic>
                        <pic:nvPicPr>
                          <pic:cNvPr id="0" name="66ffc3f2012be1ce904df998b4a02d2fb593e391-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Die Arbeit des anderen</w:t>
            </w:r>
          </w:p>
          <w:p>
            <w:pPr>
              <w:keepNext/>
            </w:pPr>
            <w:r>
              <w:t>Freund bekam Lob für Bild. Du keinen Kommentar, weißt aber nicht, ob Lehrkraft dein Bild bereits ansah. Wie ruhig um Rückmeldung bitten?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7" name="Picture 17"/>
                  <wp:cNvGraphicFramePr>
                    <a:graphicFrameLocks noChangeAspect="1"/>
                  </wp:cNvGraphicFramePr>
                  <a:graphic>
                    <a:graphicData uri="http://schemas.openxmlformats.org/drawingml/2006/picture">
                      <pic:pic>
                        <pic:nvPicPr>
                          <pic:cNvPr id="0" name="66ffc3f2012be1ce904df998b4a02d2fb593e391-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Material fehlt</w:t>
            </w:r>
          </w:p>
          <w:p>
            <w:pPr>
              <w:keepNext/>
            </w:pPr>
            <w:r>
              <w:t>Jedem brauchbarer Basiskasten versprochen. Du bekamst trockene Farben und sollst damit arbeiten, anderer brauchbare. Zusage einfordern, ohne fremden Kasten zu beschädigen.</w:t>
            </w:r>
          </w:p>
        </w:tc>
      </w:tr>
    </w:tbl>
    <w:p/>
    <w:p>
      <w:r>
        <w:br w:type="page"/>
      </w:r>
    </w:p>
    <w:p>
      <w:pPr>
        <w:pStyle w:val="Heading2"/>
      </w:pPr>
      <w:r>
        <w:t>5. Geschenk und Vereinbarung</w:t>
      </w:r>
    </w:p>
    <w:p>
      <w:r>
        <w:t>Viererteam, eine Information pro Person. Planfelder ganz lassen. Alle hören, ersten Plan notieren, zweiten nach neuer Bedingung ergänzen. Neue Bedingung von Lehrkraft; ersten Plan nicht löschen.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8" name="Picture 18"/>
                  <wp:cNvGraphicFramePr>
                    <a:graphicFrameLocks noChangeAspect="1"/>
                  </wp:cNvGraphicFramePr>
                  <a:graphic>
                    <a:graphicData uri="http://schemas.openxmlformats.org/drawingml/2006/picture">
                      <pic:pic>
                        <pic:nvPicPr>
                          <pic:cNvPr id="0" name="bfcccd45f432c3932748e306fc9fa68dbef312ae-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1. Gemeinsame Zusage</w:t>
            </w:r>
          </w:p>
          <w:p>
            <w:pPr>
              <w:keepNext/>
            </w:pPr>
            <w:r>
              <w:t>In Werkstatt versprach Lehrkraft jedem brauchbaren Basismalkasten und zehn Minuten Rückmeldung bis Unterrichtsende.</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9" name="Picture 19"/>
                  <wp:cNvGraphicFramePr>
                    <a:graphicFrameLocks noChangeAspect="1"/>
                  </wp:cNvGraphicFramePr>
                  <a:graphic>
                    <a:graphicData uri="http://schemas.openxmlformats.org/drawingml/2006/picture">
                      <pic:pic>
                        <pic:nvPicPr>
                          <pic:cNvPr id="0" name="bfcccd45f432c3932748e306fc9fa68dbef312ae-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2. Was Sascha hat</w:t>
            </w:r>
          </w:p>
          <w:p>
            <w:pPr>
              <w:keepNext/>
            </w:pPr>
            <w:r>
              <w:t>Sascha hat brauchbaren gewöhnlichen Kasten. Sein Zehn-Minuten-Termin steht noch aus, Lehrkraft hielt Platz frei. Neuer Kasten bei Mischa weckt „Ich werde weniger geschätzt“. Zeit noch erhalten.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0" name="Picture 20"/>
                  <wp:cNvGraphicFramePr>
                    <a:graphicFrameLocks noChangeAspect="1"/>
                  </wp:cNvGraphicFramePr>
                  <a:graphic>
                    <a:graphicData uri="http://schemas.openxmlformats.org/drawingml/2006/picture">
                      <pic:pic>
                        <pic:nvPicPr>
                          <pic:cNvPr id="0" name="bfcccd45f432c3932748e306fc9fa68dbef312ae-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3. Woher das Geschenk kam</w:t>
            </w:r>
          </w:p>
          <w:p>
            <w:pPr>
              <w:keepNext/>
            </w:pPr>
            <w:r>
              <w:t>Mischa kam erstmals in Werkstatt. Seine Farben sind trocken. Ein Freiwilliger schenkte ihm separat seinen neuen Kasten, ohne anderen Material wegzunehmen.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1" name="Picture 21"/>
                  <wp:cNvGraphicFramePr>
                    <a:graphicFrameLocks noChangeAspect="1"/>
                  </wp:cNvGraphicFramePr>
                  <a:graphic>
                    <a:graphicData uri="http://schemas.openxmlformats.org/drawingml/2006/picture">
                      <pic:pic>
                        <pic:nvPicPr>
                          <pic:cNvPr id="0" name="bfcccd45f432c3932748e306fc9fa68dbef312ae-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4. Was man tun kann</w:t>
            </w:r>
          </w:p>
          <w:p>
            <w:pPr>
              <w:keepNext/>
            </w:pPr>
            <w:r>
              <w:t>Saschas Termin klären, eigenes Bild weiter malen, Mischa beim Ankommen helfen. Fremdes Geschenk bestimmt Saschas Wert nicht. Für gebrochene Zusage braucht es konkrete Fakten.</w:t>
            </w:r>
          </w:p>
        </w:tc>
      </w:tr>
    </w:tbl>
    <w:p/>
    <w:p>
      <w:r>
        <w:t>Was bekannt ist und noch geklärt werden muss:</w:t>
      </w:r>
    </w:p>
    <w:p>
      <w:r>
        <w:t>________________________________________________________________</w:t>
      </w:r>
    </w:p>
    <w:p>
      <w:r>
        <w:t>________________________________________________________________</w:t>
      </w:r>
    </w:p>
    <w:p>
      <w:r>
        <w:t>Mein Bedürfnis und meine Frage an die Lehrkraft:</w:t>
      </w:r>
    </w:p>
    <w:p>
      <w:r>
        <w:t>________________________________________________________________</w:t>
      </w:r>
    </w:p>
    <w:p>
      <w:r>
        <w:t>________________________________________________________________</w:t>
      </w:r>
    </w:p>
    <w:p>
      <w:r>
        <w:t>Freundlicher Satz zum Freund oder machbare Hilfe:</w:t>
      </w:r>
    </w:p>
    <w:p>
      <w:r>
        <w:t>________________________________________________________________</w:t>
      </w:r>
    </w:p>
    <w:p>
      <w:r>
        <w:t>________________________________________________________________</w:t>
      </w:r>
    </w:p>
    <w:p>
      <w:r>
        <w:t>Zweiter Plan: Welche Zusage wurde gebrochen, worum bitten:</w:t>
      </w:r>
    </w:p>
    <w:p>
      <w:r>
        <w:t>________________________________________________________________</w:t>
      </w:r>
    </w:p>
    <w:p>
      <w:r>
        <w:t>________________________________________________________________</w:t>
      </w:r>
    </w:p>
    <w:p>
      <w:r>
        <w:br w:type="page"/>
      </w:r>
    </w:p>
    <w:p>
      <w:pPr>
        <w:pStyle w:val="Heading2"/>
      </w:pPr>
      <w:r>
        <w:t>6. Mein nächster Schritt</w:t>
      </w:r>
    </w:p>
    <w:p>
      <w:r>
        <w:t>Echten oder erfundenen Fall wählen. Blatt bleibt bei dir. Nur gewählten Satz nennen ist möglich.</w:t>
      </w:r>
    </w:p>
    <w:p>
      <w:r>
        <w:t>Was ich fühle und wirklich brauche:</w:t>
      </w:r>
    </w:p>
    <w:p>
      <w:r>
        <w:t>________________________________________________________________</w:t>
      </w:r>
    </w:p>
    <w:p>
      <w:r>
        <w:t>________________________________________________________________</w:t>
      </w:r>
    </w:p>
    <w:p>
      <w:r>
        <w:t>Was mir versprochen wurde und was ich bekam:</w:t>
      </w:r>
    </w:p>
    <w:p>
      <w:r>
        <w:t>________________________________________________________________</w:t>
      </w:r>
    </w:p>
    <w:p>
      <w:r>
        <w:t>________________________________________________________________</w:t>
      </w:r>
    </w:p>
    <w:p>
      <w:r>
        <w:t>Was ein anderer bekam; was ich noch nicht weiß:</w:t>
      </w:r>
    </w:p>
    <w:p>
      <w:r>
        <w:t>________________________________________________________________</w:t>
      </w:r>
    </w:p>
    <w:p>
      <w:r>
        <w:t>________________________________________________________________</w:t>
      </w:r>
    </w:p>
    <w:p>
      <w:r>
        <w:t>Meine ruhige Frage oder Bitte:</w:t>
      </w:r>
    </w:p>
    <w:p>
      <w:r>
        <w:t>________________________________________________________________</w:t>
      </w:r>
    </w:p>
    <w:p>
      <w:r>
        <w:t>________________________________________________________________</w:t>
      </w:r>
    </w:p>
    <w:p>
      <w:r>
        <w:t>Wofür ich danke; wie ich mich für andere freue:</w:t>
      </w:r>
    </w:p>
    <w:p>
      <w:r>
        <w:t>________________________________________________________________</w:t>
      </w:r>
    </w:p>
    <w:p>
      <w:r>
        <w:t>________________________________________________________________</w:t>
      </w:r>
    </w:p>
    <w:p>
      <w:r>
        <w:t>Meine gute Tat und Zeitpunkt des ersten Schritts:</w:t>
      </w:r>
    </w:p>
    <w:p>
      <w:r>
        <w:t>________________________________________________________________</w:t>
      </w:r>
    </w:p>
    <w:p>
      <w:r>
        <w:t>________________________________________________________________</w:t>
      </w:r>
    </w:p>
    <w:p>
      <w:r>
        <w:t>Herr Jesus Christus, vergib meinen Neid und mein Murren. Hilf mir, Deine Barmherzigkeit zu sehen, für das Empfangene zu danken und mich über Gutes für andere zu freuen. Lehre mich, ruhig über wirkliches Unrecht zu sprechen und selbst dem Nächsten zu helfen. Amen.</w:t>
      </w:r>
    </w:p>
    <w:p>
      <w:r>
        <w:t>Eigens verfasstes Gebet. Still zuhören ist möglich.</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Arbeitsmaterial — Warum bekommt er mehr als ich?</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