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Arbeitsmaterial</w:t>
      </w:r>
    </w:p>
    <w:p>
      <w:pPr>
        <w:pStyle w:val="Title"/>
      </w:pPr>
      <w:r>
        <w:t>Ich habe einen Fehler gemacht. Ist alles verloren?</w:t>
      </w:r>
    </w:p>
    <w:p>
      <w:pPr>
        <w:pStyle w:val="Heading2"/>
      </w:pPr>
      <w:r>
        <w:t>1. Rollen für zwei Spiele</w:t>
      </w:r>
    </w:p>
    <w:p>
      <w:r>
        <w:t>Ein Satz pro Gruppe. An der gestrichelten Linie ausschneiden. Zuerst Lukas 22 lesen, sofort Spiel 1; dann Johannes 21 lesen, sofort Spiel 2. Erstes Spiel fünf Rollen, zweites Petrus und Erzähler. Christi Worte liest der Erzähler.</w:t>
      </w:r>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 name="Picture 1"/>
                  <wp:cNvGraphicFramePr>
                    <a:graphicFrameLocks noChangeAspect="1"/>
                  </wp:cNvGraphicFramePr>
                  <a:graphic>
                    <a:graphicData uri="http://schemas.openxmlformats.org/drawingml/2006/picture">
                      <pic:pic>
                        <pic:nvPicPr>
                          <pic:cNvPr id="0" name="f094fc78eb68e484f2eb2b0863d306e7cad9f270-450-white.jpg"/>
                          <pic:cNvPicPr/>
                        </pic:nvPicPr>
                        <pic:blipFill>
                          <a:blip r:embed="rId10"/>
                          <a:stretch>
                            <a:fillRect/>
                          </a:stretch>
                        </pic:blipFill>
                        <pic:spPr>
                          <a:xfrm>
                            <a:off x="0" y="0"/>
                            <a:ext cx="1080000" cy="607200"/>
                          </a:xfrm>
                          <a:prstGeom prst="rect"/>
                        </pic:spPr>
                      </pic:pic>
                    </a:graphicData>
                  </a:graphic>
                </wp:inline>
              </w:drawing>
            </w:r>
          </w:p>
        </w:tc>
        <w:tc>
          <w:tcPr>
            <w:tcW w:type="dxa" w:w="4989"/>
          </w:tcPr>
          <w:p>
            <w:pPr>
              <w:keepNext/>
            </w:pPr>
            <w:r>
              <w:rPr>
                <w:b/>
              </w:rPr>
              <w:t>Erzähler</w:t>
            </w:r>
          </w:p>
          <w:p>
            <w:pPr>
              <w:keepNext/>
            </w:pPr>
            <w:r>
              <w:t>Lies Christi Worte, Übergänge und Hahnenschrei. Nach Johannes 21 leite das zweite Spiel; alle drei Fragen und Aufträge bewahren.</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2" name="Picture 2"/>
                  <wp:cNvGraphicFramePr>
                    <a:graphicFrameLocks noChangeAspect="1"/>
                  </wp:cNvGraphicFramePr>
                  <a:graphic>
                    <a:graphicData uri="http://schemas.openxmlformats.org/drawingml/2006/picture">
                      <pic:pic>
                        <pic:nvPicPr>
                          <pic:cNvPr id="0" name="f094fc78eb68e484f2eb2b0863d306e7cad9f270-450-white.jpg"/>
                          <pic:cNvPicPr/>
                        </pic:nvPicPr>
                        <pic:blipFill>
                          <a:blip r:embed="rId10"/>
                          <a:stretch>
                            <a:fillRect/>
                          </a:stretch>
                        </pic:blipFill>
                        <pic:spPr>
                          <a:xfrm>
                            <a:off x="0" y="0"/>
                            <a:ext cx="1080000" cy="607200"/>
                          </a:xfrm>
                          <a:prstGeom prst="rect"/>
                        </pic:spPr>
                      </pic:pic>
                    </a:graphicData>
                  </a:graphic>
                </wp:inline>
              </w:drawing>
            </w:r>
          </w:p>
        </w:tc>
        <w:tc>
          <w:tcPr>
            <w:tcW w:type="dxa" w:w="4989"/>
          </w:tcPr>
          <w:p>
            <w:pPr>
              <w:keepNext/>
            </w:pPr>
            <w:r>
              <w:rPr>
                <w:b/>
              </w:rPr>
              <w:t>Petrus</w:t>
            </w:r>
          </w:p>
          <w:p>
            <w:pPr>
              <w:keepNext/>
            </w:pPr>
            <w:r>
              <w:t>Versprich Treue; antworte jedem der drei; gehe hinaus und senke den Kopf. Im zweiten Spiel antworte Christus dreimal. Vollständige Worte im Lehrerheft.</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3" name="Picture 3"/>
                  <wp:cNvGraphicFramePr>
                    <a:graphicFrameLocks noChangeAspect="1"/>
                  </wp:cNvGraphicFramePr>
                  <a:graphic>
                    <a:graphicData uri="http://schemas.openxmlformats.org/drawingml/2006/picture">
                      <pic:pic>
                        <pic:nvPicPr>
                          <pic:cNvPr id="0" name="f094fc78eb68e484f2eb2b0863d306e7cad9f270-450-white.jpg"/>
                          <pic:cNvPicPr/>
                        </pic:nvPicPr>
                        <pic:blipFill>
                          <a:blip r:embed="rId10"/>
                          <a:stretch>
                            <a:fillRect/>
                          </a:stretch>
                        </pic:blipFill>
                        <pic:spPr>
                          <a:xfrm>
                            <a:off x="0" y="0"/>
                            <a:ext cx="1080000" cy="607200"/>
                          </a:xfrm>
                          <a:prstGeom prst="rect"/>
                        </pic:spPr>
                      </pic:pic>
                    </a:graphicData>
                  </a:graphic>
                </wp:inline>
              </w:drawing>
            </w:r>
          </w:p>
        </w:tc>
        <w:tc>
          <w:tcPr>
            <w:tcW w:type="dxa" w:w="4989"/>
          </w:tcPr>
          <w:p>
            <w:pPr>
              <w:keepNext/>
            </w:pPr>
            <w:r>
              <w:rPr>
                <w:b/>
              </w:rPr>
              <w:t>Magd</w:t>
            </w:r>
          </w:p>
          <w:p>
            <w:pPr>
              <w:keepNext/>
            </w:pPr>
            <w:r>
              <w:t>Sieh Petrus am Feuer an und sage: „Auch dieser war mit Ihm“. Lukas 22,56. Höre danach weiter zu.</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4" name="Picture 4"/>
                  <wp:cNvGraphicFramePr>
                    <a:graphicFrameLocks noChangeAspect="1"/>
                  </wp:cNvGraphicFramePr>
                  <a:graphic>
                    <a:graphicData uri="http://schemas.openxmlformats.org/drawingml/2006/picture">
                      <pic:pic>
                        <pic:nvPicPr>
                          <pic:cNvPr id="0" name="f094fc78eb68e484f2eb2b0863d306e7cad9f270-450-white.jpg"/>
                          <pic:cNvPicPr/>
                        </pic:nvPicPr>
                        <pic:blipFill>
                          <a:blip r:embed="rId10"/>
                          <a:stretch>
                            <a:fillRect/>
                          </a:stretch>
                        </pic:blipFill>
                        <pic:spPr>
                          <a:xfrm>
                            <a:off x="0" y="0"/>
                            <a:ext cx="1080000" cy="607200"/>
                          </a:xfrm>
                          <a:prstGeom prst="rect"/>
                        </pic:spPr>
                      </pic:pic>
                    </a:graphicData>
                  </a:graphic>
                </wp:inline>
              </w:drawing>
            </w:r>
          </w:p>
        </w:tc>
        <w:tc>
          <w:tcPr>
            <w:tcW w:type="dxa" w:w="4989"/>
          </w:tcPr>
          <w:p>
            <w:pPr>
              <w:keepNext/>
            </w:pPr>
            <w:r>
              <w:rPr>
                <w:b/>
              </w:rPr>
              <w:t>Erster Mann</w:t>
            </w:r>
          </w:p>
          <w:p>
            <w:pPr>
              <w:keepNext/>
            </w:pPr>
            <w:r>
              <w:t>Nach der ersten Verleugnung sage Petrus: „Auch du gehörst zu ihnen“. Lukas 22,58. Warte seine Antwort ab.</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5" name="Picture 5"/>
                  <wp:cNvGraphicFramePr>
                    <a:graphicFrameLocks noChangeAspect="1"/>
                  </wp:cNvGraphicFramePr>
                  <a:graphic>
                    <a:graphicData uri="http://schemas.openxmlformats.org/drawingml/2006/picture">
                      <pic:pic>
                        <pic:nvPicPr>
                          <pic:cNvPr id="0" name="f094fc78eb68e484f2eb2b0863d306e7cad9f270-450-white.jpg"/>
                          <pic:cNvPicPr/>
                        </pic:nvPicPr>
                        <pic:blipFill>
                          <a:blip r:embed="rId10"/>
                          <a:stretch>
                            <a:fillRect/>
                          </a:stretch>
                        </pic:blipFill>
                        <pic:spPr>
                          <a:xfrm>
                            <a:off x="0" y="0"/>
                            <a:ext cx="1080000" cy="607200"/>
                          </a:xfrm>
                          <a:prstGeom prst="rect"/>
                        </pic:spPr>
                      </pic:pic>
                    </a:graphicData>
                  </a:graphic>
                </wp:inline>
              </w:drawing>
            </w:r>
          </w:p>
        </w:tc>
        <w:tc>
          <w:tcPr>
            <w:tcW w:type="dxa" w:w="4989"/>
          </w:tcPr>
          <w:p>
            <w:pPr>
              <w:keepNext/>
            </w:pPr>
            <w:r>
              <w:rPr>
                <w:b/>
              </w:rPr>
              <w:t>Zweiter Mann</w:t>
            </w:r>
          </w:p>
          <w:p>
            <w:pPr>
              <w:keepNext/>
            </w:pPr>
            <w:r>
              <w:t>Nach der Erzählung über die vergangene Stunde: „Gewiss, auch dieser war mit Ihm, denn er ist ein Galiläer“. Lukas 22,59. Warte auf die Antwort.</w:t>
            </w:r>
          </w:p>
        </w:tc>
      </w:tr>
    </w:tbl>
    <w:p/>
    <w:p>
      <w:r>
        <w:t>Vollständige Worte im Lehrerheft. Petrus antwortet Christus dreimal; jedes Mal Auftrag zur Fürsorge für Lämmer oder Schafe.</w:t>
      </w:r>
    </w:p>
    <w:p>
      <w:r>
        <w:br w:type="page"/>
      </w:r>
    </w:p>
    <w:p>
      <w:pPr>
        <w:pStyle w:val="Heading2"/>
      </w:pPr>
      <w:r>
        <w:t>2. Reihenfolge der Ereignisse herstellen</w:t>
      </w:r>
    </w:p>
    <w:p>
      <w:r>
        <w:t>Vier Karten pro Paar. Ausschneiden und mischen. Einer ordnet, der andere erklärt: Was tat Petrus und wie schenkte Christus ihm einen neuen Anfang?</w:t>
      </w:r>
    </w:p>
    <w:p>
      <w:r>
        <w:t>________________________________________________________________</w:t>
      </w:r>
    </w:p>
    <w:p>
      <w:r>
        <w:t>________________________________________________________________</w:t>
      </w:r>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6" name="Picture 6"/>
                  <wp:cNvGraphicFramePr>
                    <a:graphicFrameLocks noChangeAspect="1"/>
                  </wp:cNvGraphicFramePr>
                  <a:graphic>
                    <a:graphicData uri="http://schemas.openxmlformats.org/drawingml/2006/picture">
                      <pic:pic>
                        <pic:nvPicPr>
                          <pic:cNvPr id="0" name="335b4e100a152693a90c5e1bd4d73cea768bc6cb-450-white.jpg"/>
                          <pic:cNvPicPr/>
                        </pic:nvPicPr>
                        <pic:blipFill>
                          <a:blip r:embed="rId11"/>
                          <a:stretch>
                            <a:fillRect/>
                          </a:stretch>
                        </pic:blipFill>
                        <pic:spPr>
                          <a:xfrm>
                            <a:off x="0" y="0"/>
                            <a:ext cx="1080000" cy="607200"/>
                          </a:xfrm>
                          <a:prstGeom prst="rect"/>
                        </pic:spPr>
                      </pic:pic>
                    </a:graphicData>
                  </a:graphic>
                </wp:inline>
              </w:drawing>
            </w:r>
          </w:p>
        </w:tc>
        <w:tc>
          <w:tcPr>
            <w:tcW w:type="dxa" w:w="4989"/>
          </w:tcPr>
          <w:p>
            <w:pPr>
              <w:keepNext/>
            </w:pPr>
            <w:r>
              <w:rPr>
                <w:b/>
              </w:rPr>
              <w:t>Ein neuer Auftrag</w:t>
            </w:r>
          </w:p>
          <w:p>
            <w:pPr>
              <w:keepNext/>
            </w:pPr>
            <w:r>
              <w:t>Johannes 21,15–19. Drei Fragen nach Liebe, Fürsorge für Lämmer und Schafe, Ruf zur Nachfolge Christi.</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7" name="Picture 7"/>
                  <wp:cNvGraphicFramePr>
                    <a:graphicFrameLocks noChangeAspect="1"/>
                  </wp:cNvGraphicFramePr>
                  <a:graphic>
                    <a:graphicData uri="http://schemas.openxmlformats.org/drawingml/2006/picture">
                      <pic:pic>
                        <pic:nvPicPr>
                          <pic:cNvPr id="0" name="335b4e100a152693a90c5e1bd4d73cea768bc6cb-450-white.jpg"/>
                          <pic:cNvPicPr/>
                        </pic:nvPicPr>
                        <pic:blipFill>
                          <a:blip r:embed="rId11"/>
                          <a:stretch>
                            <a:fillRect/>
                          </a:stretch>
                        </pic:blipFill>
                        <pic:spPr>
                          <a:xfrm>
                            <a:off x="0" y="0"/>
                            <a:ext cx="1080000" cy="607200"/>
                          </a:xfrm>
                          <a:prstGeom prst="rect"/>
                        </pic:spPr>
                      </pic:pic>
                    </a:graphicData>
                  </a:graphic>
                </wp:inline>
              </w:drawing>
            </w:r>
          </w:p>
        </w:tc>
        <w:tc>
          <w:tcPr>
            <w:tcW w:type="dxa" w:w="4989"/>
          </w:tcPr>
          <w:p>
            <w:pPr>
              <w:keepNext/>
            </w:pPr>
            <w:r>
              <w:rPr>
                <w:b/>
              </w:rPr>
              <w:t>Drei Verleugnungen</w:t>
            </w:r>
          </w:p>
          <w:p>
            <w:pPr>
              <w:keepNext/>
            </w:pPr>
            <w:r>
              <w:t>Lukas 22,54–60. Auf drei Ansprachen antwortet Petrus ablehnend; danach kräht der Hahn.</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8" name="Picture 8"/>
                  <wp:cNvGraphicFramePr>
                    <a:graphicFrameLocks noChangeAspect="1"/>
                  </wp:cNvGraphicFramePr>
                  <a:graphic>
                    <a:graphicData uri="http://schemas.openxmlformats.org/drawingml/2006/picture">
                      <pic:pic>
                        <pic:nvPicPr>
                          <pic:cNvPr id="0" name="335b4e100a152693a90c5e1bd4d73cea768bc6cb-450-white.jpg"/>
                          <pic:cNvPicPr/>
                        </pic:nvPicPr>
                        <pic:blipFill>
                          <a:blip r:embed="rId11"/>
                          <a:stretch>
                            <a:fillRect/>
                          </a:stretch>
                        </pic:blipFill>
                        <pic:spPr>
                          <a:xfrm>
                            <a:off x="0" y="0"/>
                            <a:ext cx="1080000" cy="607200"/>
                          </a:xfrm>
                          <a:prstGeom prst="rect"/>
                        </pic:spPr>
                      </pic:pic>
                    </a:graphicData>
                  </a:graphic>
                </wp:inline>
              </w:drawing>
            </w:r>
          </w:p>
        </w:tc>
        <w:tc>
          <w:tcPr>
            <w:tcW w:type="dxa" w:w="4989"/>
          </w:tcPr>
          <w:p>
            <w:pPr>
              <w:keepNext/>
            </w:pPr>
            <w:r>
              <w:rPr>
                <w:b/>
              </w:rPr>
              <w:t>Begegnung nach der Auferstehung</w:t>
            </w:r>
          </w:p>
          <w:p>
            <w:pPr>
              <w:keepNext/>
            </w:pPr>
            <w:r>
              <w:t>Johannes 21,1–14. Christus erscheint den Jüngern am See; sie fangen Fische und essen mit Ihm.</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9" name="Picture 9"/>
                  <wp:cNvGraphicFramePr>
                    <a:graphicFrameLocks noChangeAspect="1"/>
                  </wp:cNvGraphicFramePr>
                  <a:graphic>
                    <a:graphicData uri="http://schemas.openxmlformats.org/drawingml/2006/picture">
                      <pic:pic>
                        <pic:nvPicPr>
                          <pic:cNvPr id="0" name="335b4e100a152693a90c5e1bd4d73cea768bc6cb-450-white.jpg"/>
                          <pic:cNvPicPr/>
                        </pic:nvPicPr>
                        <pic:blipFill>
                          <a:blip r:embed="rId11"/>
                          <a:stretch>
                            <a:fillRect/>
                          </a:stretch>
                        </pic:blipFill>
                        <pic:spPr>
                          <a:xfrm>
                            <a:off x="0" y="0"/>
                            <a:ext cx="1080000" cy="607200"/>
                          </a:xfrm>
                          <a:prstGeom prst="rect"/>
                        </pic:spPr>
                      </pic:pic>
                    </a:graphicData>
                  </a:graphic>
                </wp:inline>
              </w:drawing>
            </w:r>
          </w:p>
        </w:tc>
        <w:tc>
          <w:tcPr>
            <w:tcW w:type="dxa" w:w="4989"/>
          </w:tcPr>
          <w:p>
            <w:pPr>
              <w:keepNext/>
            </w:pPr>
            <w:r>
              <w:rPr>
                <w:b/>
              </w:rPr>
              <w:t>Erinnerung und bitteres Weinen</w:t>
            </w:r>
          </w:p>
          <w:p>
            <w:pPr>
              <w:keepNext/>
            </w:pPr>
            <w:r>
              <w:t>Lukas 22,61–62. Der Herr sieht Petrus an; er erinnert sich an die Warnung und geht hinaus.</w:t>
            </w:r>
          </w:p>
        </w:tc>
      </w:tr>
    </w:tbl>
    <w:p/>
    <w:p>
      <w:r>
        <w:br w:type="page"/>
      </w:r>
    </w:p>
    <w:p>
      <w:pPr>
        <w:pStyle w:val="Heading2"/>
      </w:pPr>
      <w:r>
        <w:t>3. Was nach einem Fehler hilft</w:t>
      </w:r>
    </w:p>
    <w:p>
      <w:r>
        <w:t>Sechs Karten pro Paar. Nach „Was geschehen ist“, „Was hindert“, „Schritt der Wiedergutmachung“ ordnen. Eine gewählte Karte erklären. Wie unterscheiden sich Fehler beim Können und bewusste Lüge?</w:t>
      </w:r>
    </w:p>
    <w:p>
      <w:r>
        <w:t>________________________________________________________________</w:t>
      </w:r>
    </w:p>
    <w:p>
      <w:r>
        <w:t>________________________________________________________________</w:t>
      </w:r>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0" name="Picture 10"/>
                  <wp:cNvGraphicFramePr>
                    <a:graphicFrameLocks noChangeAspect="1"/>
                  </wp:cNvGraphicFramePr>
                  <a:graphic>
                    <a:graphicData uri="http://schemas.openxmlformats.org/drawingml/2006/picture">
                      <pic:pic>
                        <pic:nvPicPr>
                          <pic:cNvPr id="0" name="ad6ab665fe3b7de32c0d365123179c9437fc3ea3-450-white.jpg"/>
                          <pic:cNvPicPr/>
                        </pic:nvPicPr>
                        <pic:blipFill>
                          <a:blip r:embed="rId12"/>
                          <a:stretch>
                            <a:fillRect/>
                          </a:stretch>
                        </pic:blipFill>
                        <pic:spPr>
                          <a:xfrm>
                            <a:off x="0" y="0"/>
                            <a:ext cx="1080000" cy="607200"/>
                          </a:xfrm>
                          <a:prstGeom prst="rect"/>
                        </pic:spPr>
                      </pic:pic>
                    </a:graphicData>
                  </a:graphic>
                </wp:inline>
              </w:drawing>
            </w:r>
          </w:p>
        </w:tc>
        <w:tc>
          <w:tcPr>
            <w:tcW w:type="dxa" w:w="4989"/>
          </w:tcPr>
          <w:p>
            <w:pPr>
              <w:keepNext/>
            </w:pPr>
            <w:r>
              <w:rPr>
                <w:b/>
              </w:rPr>
              <w:t>„Ich habe die Aufgabe nicht verstanden“</w:t>
            </w:r>
          </w:p>
          <w:p>
            <w:pPr>
              <w:keepNext/>
            </w:pPr>
            <w:r>
              <w:t>Was geschehen ist. Fehler beim Können. Erklärung und Übung nötig; dies allein bedeutet keine moralische Schuld.</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1" name="Picture 11"/>
                  <wp:cNvGraphicFramePr>
                    <a:graphicFrameLocks noChangeAspect="1"/>
                  </wp:cNvGraphicFramePr>
                  <a:graphic>
                    <a:graphicData uri="http://schemas.openxmlformats.org/drawingml/2006/picture">
                      <pic:pic>
                        <pic:nvPicPr>
                          <pic:cNvPr id="0" name="ad6ab665fe3b7de32c0d365123179c9437fc3ea3-450-white.jpg"/>
                          <pic:cNvPicPr/>
                        </pic:nvPicPr>
                        <pic:blipFill>
                          <a:blip r:embed="rId12"/>
                          <a:stretch>
                            <a:fillRect/>
                          </a:stretch>
                        </pic:blipFill>
                        <pic:spPr>
                          <a:xfrm>
                            <a:off x="0" y="0"/>
                            <a:ext cx="1080000" cy="607200"/>
                          </a:xfrm>
                          <a:prstGeom prst="rect"/>
                        </pic:spPr>
                      </pic:pic>
                    </a:graphicData>
                  </a:graphic>
                </wp:inline>
              </w:drawing>
            </w:r>
          </w:p>
        </w:tc>
        <w:tc>
          <w:tcPr>
            <w:tcW w:type="dxa" w:w="4989"/>
          </w:tcPr>
          <w:p>
            <w:pPr>
              <w:keepNext/>
            </w:pPr>
            <w:r>
              <w:rPr>
                <w:b/>
              </w:rPr>
              <w:t>„Ich habe einen Unschuldigen beschuldigt“</w:t>
            </w:r>
          </w:p>
          <w:p>
            <w:pPr>
              <w:keepNext/>
            </w:pPr>
            <w:r>
              <w:t>Was geschehen ist. Bewusste Lüge hat einem Menschen geschadet. Wem muss die Wahrheit zurückgegeben werden?</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2" name="Picture 12"/>
                  <wp:cNvGraphicFramePr>
                    <a:graphicFrameLocks noChangeAspect="1"/>
                  </wp:cNvGraphicFramePr>
                  <a:graphic>
                    <a:graphicData uri="http://schemas.openxmlformats.org/drawingml/2006/picture">
                      <pic:pic>
                        <pic:nvPicPr>
                          <pic:cNvPr id="0" name="ad6ab665fe3b7de32c0d365123179c9437fc3ea3-450-white.jpg"/>
                          <pic:cNvPicPr/>
                        </pic:nvPicPr>
                        <pic:blipFill>
                          <a:blip r:embed="rId12"/>
                          <a:stretch>
                            <a:fillRect/>
                          </a:stretch>
                        </pic:blipFill>
                        <pic:spPr>
                          <a:xfrm>
                            <a:off x="0" y="0"/>
                            <a:ext cx="1080000" cy="607200"/>
                          </a:xfrm>
                          <a:prstGeom prst="rect"/>
                        </pic:spPr>
                      </pic:pic>
                    </a:graphicData>
                  </a:graphic>
                </wp:inline>
              </w:drawing>
            </w:r>
          </w:p>
        </w:tc>
        <w:tc>
          <w:tcPr>
            <w:tcW w:type="dxa" w:w="4989"/>
          </w:tcPr>
          <w:p>
            <w:pPr>
              <w:keepNext/>
            </w:pPr>
            <w:r>
              <w:rPr>
                <w:b/>
              </w:rPr>
              <w:t>„Ich bin für immer schlecht“</w:t>
            </w:r>
          </w:p>
          <w:p>
            <w:pPr>
              <w:keepNext/>
            </w:pPr>
            <w:r>
              <w:t>Was hindert. Ein pauschales Selbsturteil hindert Hilfesuche. Wie die konkrete Handlung benennen?</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3" name="Picture 13"/>
                  <wp:cNvGraphicFramePr>
                    <a:graphicFrameLocks noChangeAspect="1"/>
                  </wp:cNvGraphicFramePr>
                  <a:graphic>
                    <a:graphicData uri="http://schemas.openxmlformats.org/drawingml/2006/picture">
                      <pic:pic>
                        <pic:nvPicPr>
                          <pic:cNvPr id="0" name="ad6ab665fe3b7de32c0d365123179c9437fc3ea3-450-white.jpg"/>
                          <pic:cNvPicPr/>
                        </pic:nvPicPr>
                        <pic:blipFill>
                          <a:blip r:embed="rId12"/>
                          <a:stretch>
                            <a:fillRect/>
                          </a:stretch>
                        </pic:blipFill>
                        <pic:spPr>
                          <a:xfrm>
                            <a:off x="0" y="0"/>
                            <a:ext cx="1080000" cy="607200"/>
                          </a:xfrm>
                          <a:prstGeom prst="rect"/>
                        </pic:spPr>
                      </pic:pic>
                    </a:graphicData>
                  </a:graphic>
                </wp:inline>
              </w:drawing>
            </w:r>
          </w:p>
        </w:tc>
        <w:tc>
          <w:tcPr>
            <w:tcW w:type="dxa" w:w="4989"/>
          </w:tcPr>
          <w:p>
            <w:pPr>
              <w:keepNext/>
            </w:pPr>
            <w:r>
              <w:rPr>
                <w:b/>
              </w:rPr>
              <w:t>„Ach, sie werden es vergessen“</w:t>
            </w:r>
          </w:p>
          <w:p>
            <w:pPr>
              <w:keepNext/>
            </w:pPr>
            <w:r>
              <w:t>Was hindert. Schaden und Unwahrheit bleiben. Was lässt sich durch bloßes Schweigen nicht gutmachen?</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4" name="Picture 14"/>
                  <wp:cNvGraphicFramePr>
                    <a:graphicFrameLocks noChangeAspect="1"/>
                  </wp:cNvGraphicFramePr>
                  <a:graphic>
                    <a:graphicData uri="http://schemas.openxmlformats.org/drawingml/2006/picture">
                      <pic:pic>
                        <pic:nvPicPr>
                          <pic:cNvPr id="0" name="ad6ab665fe3b7de32c0d365123179c9437fc3ea3-450-white.jpg"/>
                          <pic:cNvPicPr/>
                        </pic:nvPicPr>
                        <pic:blipFill>
                          <a:blip r:embed="rId12"/>
                          <a:stretch>
                            <a:fillRect/>
                          </a:stretch>
                        </pic:blipFill>
                        <pic:spPr>
                          <a:xfrm>
                            <a:off x="0" y="0"/>
                            <a:ext cx="1080000" cy="607200"/>
                          </a:xfrm>
                          <a:prstGeom prst="rect"/>
                        </pic:spPr>
                      </pic:pic>
                    </a:graphicData>
                  </a:graphic>
                </wp:inline>
              </w:drawing>
            </w:r>
          </w:p>
        </w:tc>
        <w:tc>
          <w:tcPr>
            <w:tcW w:type="dxa" w:w="4989"/>
          </w:tcPr>
          <w:p>
            <w:pPr>
              <w:keepNext/>
            </w:pPr>
            <w:r>
              <w:rPr>
                <w:b/>
              </w:rPr>
              <w:t>„Ich habe gelogen. Verzeih mir“</w:t>
            </w:r>
          </w:p>
          <w:p>
            <w:pPr>
              <w:keepNext/>
            </w:pPr>
            <w:r>
              <w:t>Schritt der Wiedergutmachung. Nenne die Handlung ohne Rechtfertigung. Frage, was wiedergutzumachen ist.</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5" name="Picture 15"/>
                  <wp:cNvGraphicFramePr>
                    <a:graphicFrameLocks noChangeAspect="1"/>
                  </wp:cNvGraphicFramePr>
                  <a:graphic>
                    <a:graphicData uri="http://schemas.openxmlformats.org/drawingml/2006/picture">
                      <pic:pic>
                        <pic:nvPicPr>
                          <pic:cNvPr id="0" name="ad6ab665fe3b7de32c0d365123179c9437fc3ea3-450-white.jpg"/>
                          <pic:cNvPicPr/>
                        </pic:nvPicPr>
                        <pic:blipFill>
                          <a:blip r:embed="rId12"/>
                          <a:stretch>
                            <a:fillRect/>
                          </a:stretch>
                        </pic:blipFill>
                        <pic:spPr>
                          <a:xfrm>
                            <a:off x="0" y="0"/>
                            <a:ext cx="1080000" cy="607200"/>
                          </a:xfrm>
                          <a:prstGeom prst="rect"/>
                        </pic:spPr>
                      </pic:pic>
                    </a:graphicData>
                  </a:graphic>
                </wp:inline>
              </w:drawing>
            </w:r>
          </w:p>
        </w:tc>
        <w:tc>
          <w:tcPr>
            <w:tcW w:type="dxa" w:w="4989"/>
          </w:tcPr>
          <w:p>
            <w:pPr>
              <w:keepNext/>
            </w:pPr>
            <w:r>
              <w:rPr>
                <w:b/>
              </w:rPr>
              <w:t>„Ich stelle die Wahrheit wieder her und helfe“</w:t>
            </w:r>
          </w:p>
          <w:p>
            <w:pPr>
              <w:keepNext/>
            </w:pPr>
            <w:r>
              <w:t>Schritt der Wiedergutmachung. Korrigiere die Beschuldigung vor denen, die sie hörten. Leiste machbare Hilfe.</w:t>
            </w:r>
          </w:p>
        </w:tc>
      </w:tr>
    </w:tbl>
    <w:p/>
    <w:p>
      <w:r>
        <w:t>Konkrete Handlung und machbare Wiedergutmachung nennen. Pauschales Selbsturteil zeigt keinen nächsten Schritt.</w:t>
      </w:r>
    </w:p>
    <w:p>
      <w:r>
        <w:t>Mein ehrlicher Satz über das Geschehen:</w:t>
      </w:r>
    </w:p>
    <w:p>
      <w:r>
        <w:t>________________________________________________________________</w:t>
      </w:r>
    </w:p>
    <w:p>
      <w:r>
        <w:t>________________________________________________________________</w:t>
      </w:r>
    </w:p>
    <w:p>
      <w:r>
        <w:t>Erste machbare Wiedergutmachung:</w:t>
      </w:r>
    </w:p>
    <w:p>
      <w:r>
        <w:t>________________________________________________________________</w:t>
      </w:r>
    </w:p>
    <w:p>
      <w:r>
        <w:t>________________________________________________________________</w:t>
      </w:r>
    </w:p>
    <w:p>
      <w:r>
        <w:br w:type="page"/>
      </w:r>
    </w:p>
    <w:p>
      <w:pPr>
        <w:pStyle w:val="Heading2"/>
      </w:pPr>
      <w:r>
        <w:t>4. Vier Informationen — ein Plan</w:t>
      </w:r>
    </w:p>
    <w:p>
      <w:r>
        <w:t>Viererteam. Jeder liest eine Information. Planfelder zusammenlassen. Alle anhören, Plan 1 schreiben; nach neuer Bedingung nicht löschen.</w:t>
      </w:r>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6" name="Picture 16"/>
                  <wp:cNvGraphicFramePr>
                    <a:graphicFrameLocks noChangeAspect="1"/>
                  </wp:cNvGraphicFramePr>
                  <a:graphic>
                    <a:graphicData uri="http://schemas.openxmlformats.org/drawingml/2006/picture">
                      <pic:pic>
                        <pic:nvPicPr>
                          <pic:cNvPr id="0" name="02af8086f8e4d6fea3c310b36db2c41dfd53f34d-450-white.jpg"/>
                          <pic:cNvPicPr/>
                        </pic:nvPicPr>
                        <pic:blipFill>
                          <a:blip r:embed="rId13"/>
                          <a:stretch>
                            <a:fillRect/>
                          </a:stretch>
                        </pic:blipFill>
                        <pic:spPr>
                          <a:xfrm>
                            <a:off x="0" y="0"/>
                            <a:ext cx="1080000" cy="607200"/>
                          </a:xfrm>
                          <a:prstGeom prst="rect"/>
                        </pic:spPr>
                      </pic:pic>
                    </a:graphicData>
                  </a:graphic>
                </wp:inline>
              </w:drawing>
            </w:r>
          </w:p>
        </w:tc>
        <w:tc>
          <w:tcPr>
            <w:tcW w:type="dxa" w:w="4989"/>
          </w:tcPr>
          <w:p>
            <w:pPr>
              <w:keepNext/>
            </w:pPr>
            <w:r>
              <w:rPr>
                <w:b/>
              </w:rPr>
              <w:t>1. Was Danja getan hat</w:t>
            </w:r>
          </w:p>
          <w:p>
            <w:pPr>
              <w:keepNext/>
            </w:pPr>
            <w:r>
              <w:t>Danja zerriss versehentlich das Teamplakat. Der Lehrkraft und dem Team sagte er, Lisa habe es getan. Er weiß, dass er sie unwahr beschuldigt hat.</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7" name="Picture 17"/>
                  <wp:cNvGraphicFramePr>
                    <a:graphicFrameLocks noChangeAspect="1"/>
                  </wp:cNvGraphicFramePr>
                  <a:graphic>
                    <a:graphicData uri="http://schemas.openxmlformats.org/drawingml/2006/picture">
                      <pic:pic>
                        <pic:nvPicPr>
                          <pic:cNvPr id="0" name="02af8086f8e4d6fea3c310b36db2c41dfd53f34d-450-white.jpg"/>
                          <pic:cNvPicPr/>
                        </pic:nvPicPr>
                        <pic:blipFill>
                          <a:blip r:embed="rId13"/>
                          <a:stretch>
                            <a:fillRect/>
                          </a:stretch>
                        </pic:blipFill>
                        <pic:spPr>
                          <a:xfrm>
                            <a:off x="0" y="0"/>
                            <a:ext cx="1080000" cy="607200"/>
                          </a:xfrm>
                          <a:prstGeom prst="rect"/>
                        </pic:spPr>
                      </pic:pic>
                    </a:graphicData>
                  </a:graphic>
                </wp:inline>
              </w:drawing>
            </w:r>
          </w:p>
        </w:tc>
        <w:tc>
          <w:tcPr>
            <w:tcW w:type="dxa" w:w="4989"/>
          </w:tcPr>
          <w:p>
            <w:pPr>
              <w:keepNext/>
            </w:pPr>
            <w:r>
              <w:rPr>
                <w:b/>
              </w:rPr>
              <w:t>2. Wem geschadet wurde</w:t>
            </w:r>
          </w:p>
          <w:p>
            <w:pPr>
              <w:keepNext/>
            </w:pPr>
            <w:r>
              <w:t>Lisa wird für schuldig gehalten. Sie ist verletzt, weil Danja die Schuld auf sie schob. Sie will, dass Lehrkraft und Team die Wahrheit erfahren.</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8" name="Picture 18"/>
                  <wp:cNvGraphicFramePr>
                    <a:graphicFrameLocks noChangeAspect="1"/>
                  </wp:cNvGraphicFramePr>
                  <a:graphic>
                    <a:graphicData uri="http://schemas.openxmlformats.org/drawingml/2006/picture">
                      <pic:pic>
                        <pic:nvPicPr>
                          <pic:cNvPr id="0" name="02af8086f8e4d6fea3c310b36db2c41dfd53f34d-450-white.jpg"/>
                          <pic:cNvPicPr/>
                        </pic:nvPicPr>
                        <pic:blipFill>
                          <a:blip r:embed="rId13"/>
                          <a:stretch>
                            <a:fillRect/>
                          </a:stretch>
                        </pic:blipFill>
                        <pic:spPr>
                          <a:xfrm>
                            <a:off x="0" y="0"/>
                            <a:ext cx="1080000" cy="607200"/>
                          </a:xfrm>
                          <a:prstGeom prst="rect"/>
                        </pic:spPr>
                      </pic:pic>
                    </a:graphicData>
                  </a:graphic>
                </wp:inline>
              </w:drawing>
            </w:r>
          </w:p>
        </w:tc>
        <w:tc>
          <w:tcPr>
            <w:tcW w:type="dxa" w:w="4989"/>
          </w:tcPr>
          <w:p>
            <w:pPr>
              <w:keepNext/>
            </w:pPr>
            <w:r>
              <w:rPr>
                <w:b/>
              </w:rPr>
              <w:t>3. Welche Hilfe vorhanden ist</w:t>
            </w:r>
          </w:p>
          <w:p>
            <w:pPr>
              <w:keepNext/>
            </w:pPr>
            <w:r>
              <w:t>Das Plakat wird morgen gebraucht. Ersatzpapier, Klebstoff und hilfsbereite Teilnehmer sind da. Die Lehrkraft kann die Reparatur abstimmen, wenn sie das Geschehen erfährt.</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9" name="Picture 19"/>
                  <wp:cNvGraphicFramePr>
                    <a:graphicFrameLocks noChangeAspect="1"/>
                  </wp:cNvGraphicFramePr>
                  <a:graphic>
                    <a:graphicData uri="http://schemas.openxmlformats.org/drawingml/2006/picture">
                      <pic:pic>
                        <pic:nvPicPr>
                          <pic:cNvPr id="0" name="02af8086f8e4d6fea3c310b36db2c41dfd53f34d-450-white.jpg"/>
                          <pic:cNvPicPr/>
                        </pic:nvPicPr>
                        <pic:blipFill>
                          <a:blip r:embed="rId13"/>
                          <a:stretch>
                            <a:fillRect/>
                          </a:stretch>
                        </pic:blipFill>
                        <pic:spPr>
                          <a:xfrm>
                            <a:off x="0" y="0"/>
                            <a:ext cx="1080000" cy="607200"/>
                          </a:xfrm>
                          <a:prstGeom prst="rect"/>
                        </pic:spPr>
                      </pic:pic>
                    </a:graphicData>
                  </a:graphic>
                </wp:inline>
              </w:drawing>
            </w:r>
          </w:p>
        </w:tc>
        <w:tc>
          <w:tcPr>
            <w:tcW w:type="dxa" w:w="4989"/>
          </w:tcPr>
          <w:p>
            <w:pPr>
              <w:keepNext/>
            </w:pPr>
            <w:r>
              <w:rPr>
                <w:b/>
              </w:rPr>
              <w:t>4. Was das Eingeständnis hindert</w:t>
            </w:r>
          </w:p>
          <w:p>
            <w:pPr>
              <w:keepNext/>
            </w:pPr>
            <w:r>
              <w:t>Danja fürchtet Vertrauensverlust und erwägt, das Team zu verlassen. Er schlägt heimliches Zusammenkleben vor, ohne die Beschuldigung zu korrigieren.</w:t>
            </w:r>
          </w:p>
        </w:tc>
      </w:tr>
    </w:tbl>
    <w:p/>
    <w:p>
      <w:r>
        <w:t>Nach Plan 1 nennt die Lehrkraft neue Bedingung. Plan 2 darunter ergänzen.</w:t>
      </w:r>
    </w:p>
    <w:p>
      <w:r>
        <w:t>Wem sagt Danja welche Wahrheit:</w:t>
      </w:r>
    </w:p>
    <w:p>
      <w:r>
        <w:t>________________________________________________________________</w:t>
      </w:r>
    </w:p>
    <w:p>
      <w:r>
        <w:t>________________________________________________________________</w:t>
      </w:r>
    </w:p>
    <w:p>
      <w:r>
        <w:t>Wie Lisas Beschuldigung korrigieren:</w:t>
      </w:r>
    </w:p>
    <w:p>
      <w:r>
        <w:t>________________________________________________________________</w:t>
      </w:r>
    </w:p>
    <w:p>
      <w:r>
        <w:t>________________________________________________________________</w:t>
      </w:r>
    </w:p>
    <w:p>
      <w:r>
        <w:t>Wie das Plakat wiederherstellen und wer hilft:</w:t>
      </w:r>
    </w:p>
    <w:p>
      <w:r>
        <w:t>________________________________________________________________</w:t>
      </w:r>
    </w:p>
    <w:p>
      <w:r>
        <w:t>________________________________________________________________</w:t>
      </w:r>
    </w:p>
    <w:p>
      <w:r>
        <w:t>Zweiter Plan: Lisas Antwort und Danjas nächste Handlung:</w:t>
      </w:r>
    </w:p>
    <w:p>
      <w:r>
        <w:t>________________________________________________________________</w:t>
      </w:r>
    </w:p>
    <w:p>
      <w:r>
        <w:t>________________________________________________________________</w:t>
      </w:r>
    </w:p>
    <w:p>
      <w:r>
        <w:br w:type="page"/>
      </w:r>
    </w:p>
    <w:p>
      <w:pPr>
        <w:pStyle w:val="Heading2"/>
      </w:pPr>
      <w:r>
        <w:t>5. Handlung eingestehen und Schritt wählen</w:t>
      </w:r>
    </w:p>
    <w:p>
      <w:r>
        <w:t>Einer nennt das Geschehen und bietet Hilfe oder Wiedergutmachung. Der andere antwortet, was er weiter braucht. Dann Rollen wechseln und anderen Fall nehmen. Bei einem Fehler beim Können passt eine Bitte um Erklärung.</w:t>
      </w:r>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20" name="Picture 20"/>
                  <wp:cNvGraphicFramePr>
                    <a:graphicFrameLocks noChangeAspect="1"/>
                  </wp:cNvGraphicFramePr>
                  <a:graphic>
                    <a:graphicData uri="http://schemas.openxmlformats.org/drawingml/2006/picture">
                      <pic:pic>
                        <pic:nvPicPr>
                          <pic:cNvPr id="0" name="8386364828910675ff0137c36cf44e5b9daf7798-450-white.jpg"/>
                          <pic:cNvPicPr/>
                        </pic:nvPicPr>
                        <pic:blipFill>
                          <a:blip r:embed="rId14"/>
                          <a:stretch>
                            <a:fillRect/>
                          </a:stretch>
                        </pic:blipFill>
                        <pic:spPr>
                          <a:xfrm>
                            <a:off x="0" y="0"/>
                            <a:ext cx="1080000" cy="607200"/>
                          </a:xfrm>
                          <a:prstGeom prst="rect"/>
                        </pic:spPr>
                      </pic:pic>
                    </a:graphicData>
                  </a:graphic>
                </wp:inline>
              </w:drawing>
            </w:r>
          </w:p>
        </w:tc>
        <w:tc>
          <w:tcPr>
            <w:tcW w:type="dxa" w:w="4989"/>
          </w:tcPr>
          <w:p>
            <w:pPr>
              <w:keepNext/>
            </w:pPr>
            <w:r>
              <w:rPr>
                <w:b/>
              </w:rPr>
              <w:t>Falsche Antwort</w:t>
            </w:r>
          </w:p>
          <w:p>
            <w:pPr>
              <w:keepNext/>
            </w:pPr>
            <w:r>
              <w:t>Du hast eine Aufgabe falsch gelöst und denkst, nie mehr zurechtzukommen. Nenne, was du nicht verstanden hast; bitte um Erklärung und vereinbare eine kleine Übung.</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21" name="Picture 21"/>
                  <wp:cNvGraphicFramePr>
                    <a:graphicFrameLocks noChangeAspect="1"/>
                  </wp:cNvGraphicFramePr>
                  <a:graphic>
                    <a:graphicData uri="http://schemas.openxmlformats.org/drawingml/2006/picture">
                      <pic:pic>
                        <pic:nvPicPr>
                          <pic:cNvPr id="0" name="8386364828910675ff0137c36cf44e5b9daf7798-450-white.jpg"/>
                          <pic:cNvPicPr/>
                        </pic:nvPicPr>
                        <pic:blipFill>
                          <a:blip r:embed="rId14"/>
                          <a:stretch>
                            <a:fillRect/>
                          </a:stretch>
                        </pic:blipFill>
                        <pic:spPr>
                          <a:xfrm>
                            <a:off x="0" y="0"/>
                            <a:ext cx="1080000" cy="607200"/>
                          </a:xfrm>
                          <a:prstGeom prst="rect"/>
                        </pic:spPr>
                      </pic:pic>
                    </a:graphicData>
                  </a:graphic>
                </wp:inline>
              </w:drawing>
            </w:r>
          </w:p>
        </w:tc>
        <w:tc>
          <w:tcPr>
            <w:tcW w:type="dxa" w:w="4989"/>
          </w:tcPr>
          <w:p>
            <w:pPr>
              <w:keepNext/>
            </w:pPr>
            <w:r>
              <w:rPr>
                <w:b/>
              </w:rPr>
              <w:t>Eltern angelogen</w:t>
            </w:r>
          </w:p>
          <w:p>
            <w:pPr>
              <w:keepNext/>
            </w:pPr>
            <w:r>
              <w:t>Du sagtest, eine versprochene Arbeit erledigt zu haben, hast es aber nicht getan. Gestehe die Unwahrheit, bitte um Verzeihung und schlage einen realistischen Termin vor.</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22" name="Picture 22"/>
                  <wp:cNvGraphicFramePr>
                    <a:graphicFrameLocks noChangeAspect="1"/>
                  </wp:cNvGraphicFramePr>
                  <a:graphic>
                    <a:graphicData uri="http://schemas.openxmlformats.org/drawingml/2006/picture">
                      <pic:pic>
                        <pic:nvPicPr>
                          <pic:cNvPr id="0" name="8386364828910675ff0137c36cf44e5b9daf7798-450-white.jpg"/>
                          <pic:cNvPicPr/>
                        </pic:nvPicPr>
                        <pic:blipFill>
                          <a:blip r:embed="rId14"/>
                          <a:stretch>
                            <a:fillRect/>
                          </a:stretch>
                        </pic:blipFill>
                        <pic:spPr>
                          <a:xfrm>
                            <a:off x="0" y="0"/>
                            <a:ext cx="1080000" cy="607200"/>
                          </a:xfrm>
                          <a:prstGeom prst="rect"/>
                        </pic:spPr>
                      </pic:pic>
                    </a:graphicData>
                  </a:graphic>
                </wp:inline>
              </w:drawing>
            </w:r>
          </w:p>
        </w:tc>
        <w:tc>
          <w:tcPr>
            <w:tcW w:type="dxa" w:w="4989"/>
          </w:tcPr>
          <w:p>
            <w:pPr>
              <w:keepNext/>
            </w:pPr>
            <w:r>
              <w:rPr>
                <w:b/>
              </w:rPr>
              <w:t>Fremde Nachricht weitergeleitet</w:t>
            </w:r>
          </w:p>
          <w:p>
            <w:pPr>
              <w:keepNext/>
            </w:pPr>
            <w:r>
              <w:t>Du hast eine private Nachricht ohne Erlaubnis weitergeleitet. Gestehe es ein, stoppe weitere Weiterleitung und bitte Empfänger, Kopien zu löschen. Besprich Hilfe eines Erwachsenen.</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23" name="Picture 23"/>
                  <wp:cNvGraphicFramePr>
                    <a:graphicFrameLocks noChangeAspect="1"/>
                  </wp:cNvGraphicFramePr>
                  <a:graphic>
                    <a:graphicData uri="http://schemas.openxmlformats.org/drawingml/2006/picture">
                      <pic:pic>
                        <pic:nvPicPr>
                          <pic:cNvPr id="0" name="8386364828910675ff0137c36cf44e5b9daf7798-450-white.jpg"/>
                          <pic:cNvPicPr/>
                        </pic:nvPicPr>
                        <pic:blipFill>
                          <a:blip r:embed="rId14"/>
                          <a:stretch>
                            <a:fillRect/>
                          </a:stretch>
                        </pic:blipFill>
                        <pic:spPr>
                          <a:xfrm>
                            <a:off x="0" y="0"/>
                            <a:ext cx="1080000" cy="607200"/>
                          </a:xfrm>
                          <a:prstGeom prst="rect"/>
                        </pic:spPr>
                      </pic:pic>
                    </a:graphicData>
                  </a:graphic>
                </wp:inline>
              </w:drawing>
            </w:r>
          </w:p>
        </w:tc>
        <w:tc>
          <w:tcPr>
            <w:tcW w:type="dxa" w:w="4989"/>
          </w:tcPr>
          <w:p>
            <w:pPr>
              <w:keepNext/>
            </w:pPr>
            <w:r>
              <w:rPr>
                <w:b/>
              </w:rPr>
              <w:t>Versprechen nicht gehalten</w:t>
            </w:r>
          </w:p>
          <w:p>
            <w:pPr>
              <w:keepNext/>
            </w:pPr>
            <w:r>
              <w:t>Du versprachst, bei einer Arbeit zu helfen, kamst aber nicht und sagtest nicht Bescheid. Nenne den Grund ehrlich, höre die Folgen an und biete machbare Hilfe.</w:t>
            </w:r>
          </w:p>
        </w:tc>
      </w:tr>
    </w:tbl>
    <w:p/>
    <w:p>
      <w:r>
        <w:br w:type="page"/>
      </w:r>
    </w:p>
    <w:p>
      <w:pPr>
        <w:pStyle w:val="Heading2"/>
      </w:pPr>
      <w:r>
        <w:t>6. Mein erster Schritt</w:t>
      </w:r>
    </w:p>
    <w:p>
      <w:r>
        <w:t>Echten oder erfundenen Fall wählen. Blatt bleibt bei dir. Nur ersten Schritt ohne Einzelheiten vorlesen ist möglich.</w:t>
      </w:r>
    </w:p>
    <w:p>
      <w:r>
        <w:t>Was geschehen ist: Fehler oder schlechte Handlung:</w:t>
      </w:r>
    </w:p>
    <w:p>
      <w:r>
        <w:t>________________________________________________________________</w:t>
      </w:r>
    </w:p>
    <w:p>
      <w:r>
        <w:t>________________________________________________________________</w:t>
      </w:r>
    </w:p>
    <w:p>
      <w:r>
        <w:t>Wem ich geschadet habe; was ich ehrlich eingestehe:</w:t>
      </w:r>
    </w:p>
    <w:p>
      <w:r>
        <w:t>________________________________________________________________</w:t>
      </w:r>
    </w:p>
    <w:p>
      <w:r>
        <w:t>________________________________________________________________</w:t>
      </w:r>
    </w:p>
    <w:p>
      <w:r>
        <w:t>Wem ich Wahrheit sage oder wen ich um Erklärung bitte:</w:t>
      </w:r>
    </w:p>
    <w:p>
      <w:r>
        <w:t>________________________________________________________________</w:t>
      </w:r>
    </w:p>
    <w:p>
      <w:r>
        <w:t>________________________________________________________________</w:t>
      </w:r>
    </w:p>
    <w:p>
      <w:r>
        <w:t>Was ich durch Handeln gutmachen kann:</w:t>
      </w:r>
    </w:p>
    <w:p>
      <w:r>
        <w:t>________________________________________________________________</w:t>
      </w:r>
    </w:p>
    <w:p>
      <w:r>
        <w:t>________________________________________________________________</w:t>
      </w:r>
    </w:p>
    <w:p>
      <w:r>
        <w:t>Wer hilft; welche Grenze des anderen ich respektiere:</w:t>
      </w:r>
    </w:p>
    <w:p>
      <w:r>
        <w:t>________________________________________________________________</w:t>
      </w:r>
    </w:p>
    <w:p>
      <w:r>
        <w:t>________________________________________________________________</w:t>
      </w:r>
    </w:p>
    <w:p>
      <w:r>
        <w:t>Mein erster Schritt und wann ich ihn tue:</w:t>
      </w:r>
    </w:p>
    <w:p>
      <w:r>
        <w:t>________________________________________________________________</w:t>
      </w:r>
    </w:p>
    <w:p>
      <w:r>
        <w:t>________________________________________________________________</w:t>
      </w:r>
    </w:p>
    <w:p>
      <w:r>
        <w:t>Herr Jesus Christus, vergib meine Sünden. Hilf mir, die Wahrheit über meine Handlung zu sagen, um Verzeihung zu bitten und den verursachten Schaden wiedergutzumachen. Lass mich nicht verzweifeln, Deine Hilfe annehmen und wieder Gutes tun. Amen.</w:t>
      </w:r>
    </w:p>
    <w:p>
      <w:r>
        <w:t>Eigens verfasstes Gebet. Still zuhören ist möglich.</w:t>
      </w:r>
    </w:p>
    <w:sectPr w:rsidR="00FC693F" w:rsidRPr="0006063C" w:rsidSect="00034616">
      <w:footerReference w:type="default" r:id="rId9"/>
      <w:pgSz w:w="11906" w:h="16838"/>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lessons.atapin.de · Deutsch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1451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1451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71451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Arbeitsmaterial — Ich habe einen Fehler gemacht. Ist alles verloren?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