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Овечки для игры и поиска</w:t>
      </w:r>
    </w:p>
    <w:p>
      <w:r>
        <w:t>Вырежьте шесть карточек. Пять используйте для маленького стада, одну заранее спрячьте под зелёной салфеткой. Режет взрослый. Линии реза не нужны: оставьте вокруг овечек поля.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1874519" cy="17130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171307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874519" cy="17130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171307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874519" cy="17130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1713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1874519" cy="17130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171307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874519" cy="17130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171307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874519" cy="17130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1713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Места для поиска</w:t>
      </w:r>
    </w:p>
    <w:p>
      <w:r>
        <w:t>Разложите подписи в трёх местах. Все подписи детям читает учитель. Вырежьте полосы с запасом белого поля.</w:t>
      </w:r>
    </w:p>
    <w:p>
      <w:pPr>
        <w:spacing w:before="520"/>
      </w:pPr>
      <w:r>
        <w:rPr>
          <w:b/>
          <w:sz w:val="56"/>
        </w:rPr>
        <w:t>ЛУЖОК</w:t>
      </w:r>
    </w:p>
    <w:p>
      <w:r>
        <w:t>Положите рядом зелёный лист.</w:t>
      </w:r>
    </w:p>
    <w:p>
      <w:pPr>
        <w:spacing w:before="520"/>
      </w:pPr>
      <w:r>
        <w:rPr>
          <w:b/>
          <w:sz w:val="56"/>
        </w:rPr>
        <w:t>ДОРОЖКА</w:t>
      </w:r>
    </w:p>
    <w:p>
      <w:r>
        <w:t>Положите рядом бежевый лист.</w:t>
      </w:r>
    </w:p>
    <w:p>
      <w:pPr>
        <w:spacing w:before="520"/>
      </w:pPr>
      <w:r>
        <w:rPr>
          <w:b/>
          <w:sz w:val="56"/>
        </w:rPr>
        <w:t>КУСТИК</w:t>
      </w:r>
    </w:p>
    <w:p>
      <w:r>
        <w:t>Положите зелёную салфетку. Овечка под ней.</w:t>
      </w:r>
    </w:p>
    <w:p>
      <w:pPr>
        <w:spacing w:before="600"/>
      </w:pPr>
      <w:r>
        <w:t>Подсказки учителя: 1. «Овечка рядом с зелёным». 2. «Овечка спрятана под тканью».</w:t>
      </w:r>
    </w:p>
    <w:p>
      <w:r>
        <w:br w:type="page"/>
      </w:r>
    </w:p>
    <w:p>
      <w:pPr>
        <w:pStyle w:val="Heading1"/>
      </w:pPr>
      <w:r>
        <w:t>Живые кадры истории</w:t>
      </w:r>
    </w:p>
    <w:p>
      <w:r>
        <w:t>Вырежьте четыре карточки и отдайте помощникам в этом смешанном порядке. Прочитайте подписи. Группа помогает выстроить события.</w:t>
      </w:r>
    </w:p>
    <w:p>
      <w:pPr>
        <w:spacing w:before="400"/>
      </w:pPr>
      <w:r>
        <w:rPr>
          <w:b/>
          <w:sz w:val="52"/>
        </w:rPr>
        <w:t>НАШЁЛ</w:t>
      </w:r>
    </w:p>
    <w:p>
      <w:r>
        <w:t>Раскрытые ладони.</w:t>
      </w:r>
    </w:p>
    <w:p>
      <w:pPr>
        <w:spacing w:before="400"/>
      </w:pPr>
      <w:r>
        <w:rPr>
          <w:b/>
          <w:sz w:val="52"/>
        </w:rPr>
        <w:t>ОДНОЙ НЕТ</w:t>
      </w:r>
    </w:p>
    <w:p>
      <w:r>
        <w:t>Покажите один пальчик.</w:t>
      </w:r>
    </w:p>
    <w:p>
      <w:pPr>
        <w:spacing w:before="400"/>
      </w:pPr>
      <w:r>
        <w:rPr>
          <w:b/>
          <w:sz w:val="52"/>
        </w:rPr>
        <w:t>РАДУЕТСЯ</w:t>
      </w:r>
    </w:p>
    <w:p>
      <w:r>
        <w:t>Улыбка и тихий хлопок.</w:t>
      </w:r>
    </w:p>
    <w:p>
      <w:pPr>
        <w:spacing w:before="400"/>
      </w:pPr>
      <w:r>
        <w:rPr>
          <w:b/>
          <w:sz w:val="52"/>
        </w:rPr>
        <w:t>ИЩЕТ</w:t>
      </w:r>
    </w:p>
    <w:p>
      <w:r>
        <w:t>Ладонь у лба.</w:t>
      </w:r>
    </w:p>
    <w:p>
      <w:r>
        <w:br w:type="page"/>
      </w:r>
    </w:p>
    <w:p>
      <w:pPr>
        <w:pStyle w:val="Heading1"/>
      </w:pPr>
      <w:r>
        <w:t>Роли и маленькая забота</w:t>
      </w:r>
    </w:p>
    <w:p>
      <w:r>
        <w:t>Для театра сложите карточку «ПАСТУХ» пополам или прикрепите её к игрушке. «ДРУЗЬЯ» — роль всей группы. Подписи действий используйте в конце занятия: дети выбирают словами или жестом.</w:t>
      </w:r>
    </w:p>
    <w:p>
      <w:pPr>
        <w:spacing w:before="280"/>
      </w:pPr>
      <w:r>
        <w:rPr>
          <w:b/>
          <w:sz w:val="44"/>
        </w:rPr>
        <w:t>ПАСТУХ</w:t>
      </w:r>
    </w:p>
    <w:p>
      <w:r>
        <w:t>Двигает фигурку и ищет овечку.</w:t>
      </w:r>
    </w:p>
    <w:p>
      <w:pPr>
        <w:spacing w:before="280"/>
      </w:pPr>
      <w:r>
        <w:rPr>
          <w:b/>
          <w:sz w:val="44"/>
        </w:rPr>
        <w:t>ДРУЗЬЯ</w:t>
      </w:r>
    </w:p>
    <w:p>
      <w:r>
        <w:t>Радуются вместе с пастухом.</w:t>
      </w:r>
    </w:p>
    <w:p>
      <w:pPr>
        <w:spacing w:before="280"/>
      </w:pPr>
      <w:r>
        <w:rPr>
          <w:b/>
          <w:sz w:val="44"/>
        </w:rPr>
        <w:t>ПРИГЛАШУ</w:t>
      </w:r>
    </w:p>
    <w:p>
      <w:r>
        <w:t>«Хочешь играть с нами?»</w:t>
      </w:r>
    </w:p>
    <w:p>
      <w:pPr>
        <w:spacing w:before="280"/>
      </w:pPr>
      <w:r>
        <w:rPr>
          <w:b/>
          <w:sz w:val="44"/>
        </w:rPr>
        <w:t>ПОМОГУ</w:t>
      </w:r>
    </w:p>
    <w:p>
      <w:r>
        <w:t>Подам нужный кубик.</w:t>
      </w:r>
    </w:p>
    <w:p>
      <w:pPr>
        <w:spacing w:before="280"/>
      </w:pPr>
      <w:r>
        <w:rPr>
          <w:b/>
          <w:sz w:val="44"/>
        </w:rPr>
        <w:t>ПОКАЖУ</w:t>
      </w:r>
    </w:p>
    <w:p>
      <w:r>
        <w:t>Помогу понять, как начать.</w:t>
      </w:r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9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9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9" w:lineRule="auto" w:before="16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9" w:lineRule="auto" w:before="160"/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Потерянная овечка: карточки для печати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