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222" w:rsidRDefault="00C852A2">
      <w:pPr>
        <w:spacing w:after="80"/>
      </w:pPr>
      <w:r>
        <w:rPr>
          <w:b/>
          <w:bCs/>
          <w:caps/>
          <w:color w:val="64748B"/>
          <w:sz w:val="18"/>
          <w:szCs w:val="18"/>
        </w:rPr>
        <w:t>HORIZON ENTERPRISE IMS — MODULE REQUIREMENTS DOCUMENT</w:t>
      </w:r>
    </w:p>
    <w:p w:rsidR="00AD6222" w:rsidRDefault="00C852A2">
      <w:pPr>
        <w:spacing w:after="60"/>
      </w:pPr>
      <w:r>
        <w:rPr>
          <w:b/>
          <w:bCs/>
          <w:color w:val="0F3460"/>
          <w:sz w:val="52"/>
          <w:szCs w:val="52"/>
        </w:rPr>
        <w:t>Purchase Inquiry</w:t>
      </w:r>
    </w:p>
    <w:p w:rsidR="00AD6222" w:rsidRDefault="00C852A2">
      <w:pPr>
        <w:spacing w:after="240"/>
      </w:pPr>
      <w:r>
        <w:rPr>
          <w:i/>
          <w:iCs/>
          <w:color w:val="1E40AF"/>
          <w:sz w:val="26"/>
          <w:szCs w:val="26"/>
        </w:rPr>
        <w:t>MRD · Version 1.0 · June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8"/>
        <w:gridCol w:w="573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Module Code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INQ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Transaction Book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PURINQUIRY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App Route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/purchase-inquiry/:id?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Completed ✓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Document Date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08-Jun-2026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Horizon Enterprise IMS Team</w:t>
            </w:r>
          </w:p>
        </w:tc>
      </w:tr>
    </w:tbl>
    <w:p w:rsidR="00AD6222" w:rsidRDefault="00AD6222">
      <w:pPr>
        <w:spacing w:after="160"/>
      </w:pPr>
    </w:p>
    <w:p w:rsidR="00AD6222" w:rsidRDefault="00C852A2">
      <w:pPr>
        <w:pBdr>
          <w:left w:val="single" w:sz="16" w:space="0" w:color="F59E0B"/>
        </w:pBdr>
        <w:shd w:val="clear" w:color="auto" w:fill="FFFBEB"/>
        <w:spacing w:before="80" w:after="120"/>
        <w:ind w:left="120"/>
      </w:pPr>
      <w:r>
        <w:rPr>
          <w:b/>
          <w:bCs/>
          <w:color w:val="92400E"/>
        </w:rPr>
        <w:t>📌</w:t>
      </w:r>
      <w:r>
        <w:rPr>
          <w:b/>
          <w:bCs/>
          <w:color w:val="92400E"/>
        </w:rPr>
        <w:t xml:space="preserve">  How to use this document: </w:t>
      </w:r>
      <w:r>
        <w:rPr>
          <w:color w:val="78350F"/>
        </w:rPr>
        <w:t>This MRD captures the screen design and API contract for Purchase Inquiry as built. For the next module (Purchase Order, Quotation, etc.) copy this document, update every highlighted s</w:t>
      </w:r>
      <w:r>
        <w:rPr>
          <w:color w:val="78350F"/>
        </w:rPr>
        <w:t>ection, and share it with the dev team. The dev team implements exactly from this document — no back-and-forth needed.</w:t>
      </w:r>
    </w:p>
    <w:p w:rsidR="00AD6222" w:rsidRDefault="00AD6222">
      <w:pPr>
        <w:spacing w:after="20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1.  Module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6476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Module Name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Purchase Inquiry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Short Description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Raise an inquiry to suppliers for items — directly or against open indent requests.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Form Tag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INQ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Transaction Book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PURINQUIRY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Master RB Code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RB_PurInquiryMst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Detail RB Code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RB_PurInquiryDet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Picker RB — Direct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RB_PurInqSelOnlyItem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Picker RB — Indent Wise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RB_PurInqSelIndtItem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Keys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piHeaderMeta</w:t>
            </w:r>
            <w:proofErr w:type="spellEnd"/>
            <w: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piEntryMeta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Year ID (Config &amp; Division)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Based On Modes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Direct (value: 0)  |  Indent wise (value: 2)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Page Default State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Read-only. Add button → Edit mode. Cancel → back to Read-only.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2.  Screen Design</w:t>
      </w:r>
    </w:p>
    <w:p w:rsidR="00AD6222" w:rsidRDefault="00C852A2">
      <w:pPr>
        <w:pStyle w:val="Heading2"/>
      </w:pPr>
      <w:r>
        <w:t>2.1  Page Layout (Top → Bottom)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66"/>
        <w:gridCol w:w="6382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Zone 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Header Filter Panel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Inquiry No., Date, Division, Inquiry Type, Expected Date, Department, Based On, Remark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Zone 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Grid Section — 3 tabs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Grid  |  Suppliers  |  Terms &amp; Conditions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Zone 3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Details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Collapsible section showing linked indent records per selected item row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Zone 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Action Bar (footer)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Read-only: Add New.  Edit mode: Document F6 | Save &amp; Print | Save | Cancel | Close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2.2  Header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1371"/>
        <w:gridCol w:w="1214"/>
        <w:gridCol w:w="1089"/>
        <w:gridCol w:w="400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Control 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 / Cascade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Inquiry No.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TranCode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Text Box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Server-generated on save. Read-only.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TranDate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Defaults to today.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Must be selected before item/supplier pick. Triggers Inquiry Type reload.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Inquiry 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Loaded after Division selected (API-06). Cleared when Division changes.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Expected Date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ExpectedDate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Optional target delivery date.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DeptID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Loaded on page mount. No cascade.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Based 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BasedOnID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Hardcoded: Direct (0) / Indent wise (2). Controls item picker mode.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Free-text.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lastRenderedPageBreak/>
        <w:t>2.3  Grid Section — Tabs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2169"/>
        <w:gridCol w:w="1335"/>
        <w:gridCol w:w="4114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Columns Source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Buttons on Tab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Grid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API-driven (</w:t>
            </w: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Add New, Select Item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Dropdown options lazy-loaded on first Add New. Supports collapsible child rows in Indent wise mode.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Hardcoded (see 2.4)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Select Supplier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Sr.No</w:t>
            </w:r>
            <w:proofErr w:type="spellEnd"/>
            <w:r>
              <w:rPr>
                <w:sz w:val="20"/>
                <w:szCs w:val="20"/>
              </w:rPr>
              <w:t xml:space="preserve"> auto-</w:t>
            </w:r>
            <w:proofErr w:type="spellStart"/>
            <w:r>
              <w:rPr>
                <w:sz w:val="20"/>
                <w:szCs w:val="20"/>
              </w:rPr>
              <w:t>resequences</w:t>
            </w:r>
            <w:proofErr w:type="spellEnd"/>
            <w:r>
              <w:rPr>
                <w:sz w:val="20"/>
                <w:szCs w:val="20"/>
              </w:rPr>
              <w:t xml:space="preserve"> on delete.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Terms &amp; Conditions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Hardcoded static 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Sr.No</w:t>
            </w:r>
            <w:proofErr w:type="spellEnd"/>
            <w:r>
              <w:rPr>
                <w:sz w:val="20"/>
                <w:szCs w:val="20"/>
              </w:rPr>
              <w:t xml:space="preserve"> | Terms Type | Code | Terms &amp; Conditions.</w:t>
            </w:r>
          </w:p>
        </w:tc>
      </w:tr>
    </w:tbl>
    <w:p w:rsidR="00AD6222" w:rsidRDefault="00C852A2">
      <w:pPr>
        <w:spacing w:after="80"/>
      </w:pPr>
      <w:r>
        <w:rPr>
          <w:b/>
          <w:bCs/>
        </w:rPr>
        <w:t xml:space="preserve">Tab-level controls (always visible): </w:t>
      </w:r>
      <w:r>
        <w:t>Approved filter (All / Approved / Pending)  |  Delete button (enabled when rows selected)</w:t>
      </w:r>
    </w:p>
    <w:p w:rsidR="00AD6222" w:rsidRDefault="00AD6222">
      <w:pPr>
        <w:spacing w:after="80"/>
      </w:pPr>
    </w:p>
    <w:p w:rsidR="00AD6222" w:rsidRDefault="00C852A2">
      <w:pPr>
        <w:pStyle w:val="Heading2"/>
      </w:pPr>
      <w:r>
        <w:t>2.4  Suppliers Grid — Hardcoded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2771"/>
        <w:gridCol w:w="1555"/>
        <w:gridCol w:w="1830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 Label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Editable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(Checkbox)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cb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48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Sr.No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70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 Name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SupplierName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200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220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120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Mobile No.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MobileNo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110 px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2.5  Indent Details — Hardcoded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5"/>
        <w:gridCol w:w="3158"/>
        <w:gridCol w:w="213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 Label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Sr.No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70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No.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IndentNo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120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Date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IndentDate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110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Name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ItemName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190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Qty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IndentQty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100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Tran Qty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TranQty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100 px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80 px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lastRenderedPageBreak/>
        <w:t>3.  Business Rules &amp; Validations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949"/>
        <w:gridCol w:w="6466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Division prerequisite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must select Division before Select Item / Select Supplier. Alert shown if missing.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Division cascades to Inquiry 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Inquiry Type clears immediately on Division change, then reloads options for new Division.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BR-03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Based On controls item picker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Direct (0) → </w:t>
            </w:r>
            <w:proofErr w:type="spellStart"/>
            <w:r>
              <w:rPr>
                <w:sz w:val="20"/>
                <w:szCs w:val="20"/>
              </w:rPr>
              <w:t>RB_PurInqSelOnlyItem</w:t>
            </w:r>
            <w:proofErr w:type="spellEnd"/>
            <w:r>
              <w:rPr>
                <w:sz w:val="20"/>
                <w:szCs w:val="20"/>
              </w:rPr>
              <w:t xml:space="preserve">. Indent wise (2) → </w:t>
            </w:r>
            <w:proofErr w:type="spellStart"/>
            <w:r>
              <w:rPr>
                <w:sz w:val="20"/>
                <w:szCs w:val="20"/>
              </w:rPr>
              <w:t>RB_PurInqSelIndtItem</w:t>
            </w:r>
            <w:proofErr w:type="spellEnd"/>
            <w:r>
              <w:rPr>
                <w:sz w:val="20"/>
                <w:szCs w:val="20"/>
              </w:rPr>
              <w:t xml:space="preserve"> + collapsible child rows.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BR-04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wise items are aggregated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Selected indent rows go through Fn_tbl_FetchIndentSummaryItem4Inquiry. Response = parent item rows; originals = children.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BR-05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Date format for API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All dates sent as dd-Mon-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(e.g. 02-Jun-2026). Use </w:t>
            </w:r>
            <w:proofErr w:type="spellStart"/>
            <w:r>
              <w:rPr>
                <w:sz w:val="20"/>
                <w:szCs w:val="20"/>
              </w:rPr>
              <w:t>formatTranDate</w:t>
            </w:r>
            <w:proofErr w:type="spellEnd"/>
            <w:r>
              <w:rPr>
                <w:sz w:val="20"/>
                <w:szCs w:val="20"/>
              </w:rPr>
              <w:t>() helper.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BR-06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Edit mode gate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Page is read-only on load. All fields &amp; grids disabled until Add New is clicked.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BR-07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Cancel resets all state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Wipes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, resets all state, clears both grids, force-remounts filter panel.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BR-08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Sr.No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resequences</w:t>
            </w:r>
            <w:proofErr w:type="spellEnd"/>
            <w:r>
              <w:rPr>
                <w:sz w:val="20"/>
                <w:szCs w:val="20"/>
              </w:rPr>
              <w:t xml:space="preserve"> on delete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After supplier row deletion, remaining rows renumber sequentially.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BR-09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Temp IDs stripped on save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Locally created rows have negative integer id. id field is stripped before building save payload.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4.  API Reference</w:t>
      </w:r>
    </w:p>
    <w:p w:rsidR="00AD6222" w:rsidRDefault="00C852A2">
      <w:pPr>
        <w:pStyle w:val="Heading2"/>
      </w:pPr>
      <w:r>
        <w:t>4.1 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6625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Primary Base URL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http://122.179.135.100:8095/IMS_LIVE/webservice/WsIMS.asmx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REST Gateway (saves)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http://122.179.135.100:8095/IMS_LIVE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 mechanism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useApi</w:t>
            </w:r>
            <w:proofErr w:type="spellEnd"/>
            <w:r>
              <w:rPr>
                <w:sz w:val="20"/>
                <w:szCs w:val="20"/>
              </w:rPr>
              <w:t xml:space="preserve">().get(endpoint, params) → serialised to </w:t>
            </w:r>
            <w:proofErr w:type="spellStart"/>
            <w:r>
              <w:rPr>
                <w:sz w:val="20"/>
                <w:szCs w:val="20"/>
              </w:rPr>
              <w:t>URLSearchParams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POST mechanism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fetch() POST with JSON body to REST gateway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Default Login 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Default Company 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Default Year 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lastRenderedPageBreak/>
        <w:t>4.2  Load Sequence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2085"/>
        <w:gridCol w:w="544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APIs Called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Page load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API-01 → API-02 (header cols) + API-03 (divisions) + API-04 (departments) in parallel. Simultaneously: API-05 (detail RB meta + columns).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2 — Cascade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selects Division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API-06: fetch Inquiry Types for selected Division.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3 — Lazy Load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clicks Add New (first time)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API-07: </w:t>
            </w:r>
            <w:proofErr w:type="spellStart"/>
            <w:r>
              <w:rPr>
                <w:sz w:val="20"/>
                <w:szCs w:val="20"/>
              </w:rPr>
              <w:t>GetFilterDetail</w:t>
            </w:r>
            <w:proofErr w:type="spellEnd"/>
            <w:r>
              <w:rPr>
                <w:sz w:val="20"/>
                <w:szCs w:val="20"/>
              </w:rPr>
              <w:t xml:space="preserve"> per dropdown column in item grid.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4 — Select Item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clicks Select Item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API-08 (part 1: RB meta) → API-08 (part 2: columns) → API-08 (part 3: item rows).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5 — Select Supplier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clicks Select Supplier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API-09: fetch supplier list for Division.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6 — Insert Items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clicks Insert in picker (Indent wise only)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API-10: POST selected indent rows → receive aggregated parent rows.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7 — Save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User clicks Save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API-11: POST master + detail + indent detail JSON.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4.3  API-01 — Fetch Master RB 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766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Fn_Fetch_RBDetailByRBCode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Resolve RBID and </w:t>
            </w:r>
            <w:proofErr w:type="spellStart"/>
            <w:r>
              <w:rPr>
                <w:sz w:val="20"/>
                <w:szCs w:val="20"/>
              </w:rPr>
              <w:t>SaveProcName</w:t>
            </w:r>
            <w:proofErr w:type="spellEnd"/>
            <w:r>
              <w:rPr>
                <w:sz w:val="20"/>
                <w:szCs w:val="20"/>
              </w:rPr>
              <w:t xml:space="preserve"> for the master (header) board. RBID used in all header column calls.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1829"/>
        <w:gridCol w:w="5426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  (Function)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Fn_Fetch_RBDetailByRBCode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[{ "</w:t>
            </w:r>
            <w:proofErr w:type="spellStart"/>
            <w:r>
              <w:rPr>
                <w:sz w:val="20"/>
                <w:szCs w:val="20"/>
              </w:rPr>
              <w:t>prmRBCode</w:t>
            </w:r>
            <w:proofErr w:type="spellEnd"/>
            <w:r>
              <w:rPr>
                <w:sz w:val="20"/>
                <w:szCs w:val="20"/>
              </w:rPr>
              <w:t>": "</w:t>
            </w:r>
            <w:proofErr w:type="spellStart"/>
            <w:r>
              <w:rPr>
                <w:sz w:val="20"/>
                <w:szCs w:val="20"/>
              </w:rPr>
              <w:t>RB_PurInquiryMst</w:t>
            </w:r>
            <w:proofErr w:type="spellEnd"/>
            <w:r>
              <w:rPr>
                <w:sz w:val="20"/>
                <w:szCs w:val="20"/>
              </w:rPr>
              <w:t>" }]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p_ErrCode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-1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p_ErrMsg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""</w:t>
            </w:r>
          </w:p>
        </w:tc>
      </w:tr>
    </w:tbl>
    <w:p w:rsidR="00AD6222" w:rsidRDefault="00C852A2">
      <w:pPr>
        <w:pStyle w:val="Heading3"/>
      </w:pPr>
      <w:r>
        <w:t>Response (Table[0])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681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int — cached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piHeaderMeta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SaveProcName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string — sent in save payload; cached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4.4  API-02 — Fetch Header Column 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802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GetDetailColData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 (right after API-01)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Get field definitions for header filter panel. </w:t>
            </w:r>
            <w:proofErr w:type="spellStart"/>
            <w:r>
              <w:rPr>
                <w:sz w:val="20"/>
                <w:szCs w:val="20"/>
              </w:rPr>
              <w:t>ColCtrlType</w:t>
            </w:r>
            <w:proofErr w:type="spellEnd"/>
            <w:r>
              <w:rPr>
                <w:sz w:val="20"/>
                <w:szCs w:val="20"/>
              </w:rPr>
              <w:t xml:space="preserve"> overrides static control type per filter field.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9"/>
        <w:gridCol w:w="1598"/>
        <w:gridCol w:w="410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prmMasterID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RBID from API-01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prmLoginID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AD6222" w:rsidRDefault="00C852A2">
      <w:pPr>
        <w:pStyle w:val="Heading3"/>
      </w:pPr>
      <w:r>
        <w:t>Response (Links array — key fields)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7385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string — matched against </w:t>
            </w:r>
            <w:proofErr w:type="spellStart"/>
            <w:r>
              <w:rPr>
                <w:sz w:val="20"/>
                <w:szCs w:val="20"/>
              </w:rPr>
              <w:t>FilterParameterID</w:t>
            </w:r>
            <w:proofErr w:type="spellEnd"/>
            <w:r>
              <w:rPr>
                <w:sz w:val="20"/>
                <w:szCs w:val="20"/>
              </w:rPr>
              <w:t xml:space="preserve"> in header filters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ColCtrlType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— overrides static control type (dropdown / textbox / date)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4.5  API-03 — Fetch Division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9"/>
        <w:gridCol w:w="5847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Fn_tbl_FetchUserWsDivision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 (parallel)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Populate Division dropdown.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463"/>
        <w:gridCol w:w="614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Fn_tbl_FetchUserWsDivision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[{ "</w:t>
            </w:r>
            <w:proofErr w:type="spellStart"/>
            <w:r>
              <w:rPr>
                <w:sz w:val="20"/>
                <w:szCs w:val="20"/>
              </w:rPr>
              <w:t>prmUserID</w:t>
            </w:r>
            <w:proofErr w:type="spellEnd"/>
            <w:r>
              <w:rPr>
                <w:sz w:val="20"/>
                <w:szCs w:val="20"/>
              </w:rPr>
              <w:t>": 1, "</w:t>
            </w:r>
            <w:proofErr w:type="spellStart"/>
            <w:r>
              <w:rPr>
                <w:sz w:val="20"/>
                <w:szCs w:val="20"/>
              </w:rPr>
              <w:t>prmCompanyID</w:t>
            </w:r>
            <w:proofErr w:type="spellEnd"/>
            <w:r>
              <w:rPr>
                <w:sz w:val="20"/>
                <w:szCs w:val="20"/>
              </w:rPr>
              <w:t>": 1, "</w:t>
            </w:r>
            <w:proofErr w:type="spellStart"/>
            <w:r>
              <w:rPr>
                <w:sz w:val="20"/>
                <w:szCs w:val="20"/>
              </w:rPr>
              <w:t>prmYearID</w:t>
            </w:r>
            <w:proofErr w:type="spellEnd"/>
            <w:r>
              <w:rPr>
                <w:sz w:val="20"/>
                <w:szCs w:val="20"/>
              </w:rPr>
              <w:t>": 2 }]</w:t>
            </w:r>
          </w:p>
        </w:tc>
      </w:tr>
    </w:tbl>
    <w:p w:rsidR="00AD6222" w:rsidRDefault="00C852A2">
      <w:pPr>
        <w:pStyle w:val="Heading3"/>
      </w:pPr>
      <w:r>
        <w:t>Response (Table array)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614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→ dropdown 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DivisionName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→ dropdown label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4.6  API-04 — Fetch Department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10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Pr_Fetch_DepartmentData_IMS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ObjType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  (Procedure)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 (parallel)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Populate Department dropdown.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2044"/>
        <w:gridCol w:w="5004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Pr_Fetch_DepartmentData_IMS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[{ "</w:t>
            </w:r>
            <w:proofErr w:type="spellStart"/>
            <w:r>
              <w:rPr>
                <w:sz w:val="20"/>
                <w:szCs w:val="20"/>
              </w:rPr>
              <w:t>PrmDeptID</w:t>
            </w:r>
            <w:proofErr w:type="spellEnd"/>
            <w:r>
              <w:rPr>
                <w:sz w:val="20"/>
                <w:szCs w:val="20"/>
              </w:rPr>
              <w:t>": 0 }]</w:t>
            </w:r>
          </w:p>
        </w:tc>
      </w:tr>
    </w:tbl>
    <w:p w:rsidR="00AD6222" w:rsidRDefault="00C852A2">
      <w:pPr>
        <w:pStyle w:val="Heading3"/>
      </w:pPr>
      <w:r>
        <w:lastRenderedPageBreak/>
        <w:t>Response (Table array)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11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DepartmentID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→ dropdown 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DepartmentName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→ dropdown label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4.7  API-05 — Fetch Detail RB Metadata &amp;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94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  <w:r>
              <w:rPr>
                <w:sz w:val="20"/>
                <w:szCs w:val="20"/>
              </w:rPr>
              <w:t xml:space="preserve">  then  </w:t>
            </w:r>
            <w:proofErr w:type="spellStart"/>
            <w:r>
              <w:rPr>
                <w:sz w:val="20"/>
                <w:szCs w:val="20"/>
              </w:rPr>
              <w:t>GetDetailColData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 (both)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1 — Mount (parallel with master meta)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Resolve RBID for </w:t>
            </w: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  <w:r>
              <w:rPr>
                <w:sz w:val="20"/>
                <w:szCs w:val="20"/>
              </w:rPr>
              <w:t xml:space="preserve">, then fetch column </w:t>
            </w:r>
            <w:proofErr w:type="spellStart"/>
            <w:r>
              <w:rPr>
                <w:sz w:val="20"/>
                <w:szCs w:val="20"/>
              </w:rPr>
              <w:t>defs</w:t>
            </w:r>
            <w:proofErr w:type="spellEnd"/>
            <w:r>
              <w:rPr>
                <w:sz w:val="20"/>
                <w:szCs w:val="20"/>
              </w:rPr>
              <w:t xml:space="preserve"> for item grid. Dropdown options within columns are lazy-loaded in Phase 3.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Step 1 — RB Meta 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1752"/>
        <w:gridCol w:w="4242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prmRBCode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</w:p>
        </w:tc>
      </w:tr>
    </w:tbl>
    <w:p w:rsidR="00AD6222" w:rsidRDefault="00C852A2">
      <w:pPr>
        <w:pStyle w:val="Heading3"/>
      </w:pPr>
      <w:r>
        <w:t>Step 2 — Column Definitions 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1608"/>
        <w:gridCol w:w="4077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prmMasterID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RBID from Step 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prmLoginID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AD6222" w:rsidRDefault="00C852A2">
      <w:pPr>
        <w:pStyle w:val="Heading3"/>
      </w:pPr>
      <w:r>
        <w:t>Response (Links array — key fields per column)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629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— grid column key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ColDataType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— determines default cell value (0 = numeric, else text)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ColCtrlType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— dropdown / textbox / etc.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IsEventReq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IsEventCol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flag — marks columns triggering row recalculation events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4.8  API-06 — Fetch Inquiry Types (Division Cascade)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6796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fn_tbl_ddl_Pur_Configuration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2 — Division Selected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Load Inquiry Type options for the chosen Division.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3"/>
        <w:gridCol w:w="1584"/>
        <w:gridCol w:w="404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PrmCompanyId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Selected </w:t>
            </w: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PrmYearId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PrmUserId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PrmFormTag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"INQ"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PrmRefType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""</w:t>
            </w:r>
          </w:p>
        </w:tc>
      </w:tr>
    </w:tbl>
    <w:p w:rsidR="00AD6222" w:rsidRDefault="00C852A2">
      <w:pPr>
        <w:pStyle w:val="Heading3"/>
      </w:pPr>
      <w:r>
        <w:t>Response (Table array)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5"/>
        <w:gridCol w:w="5401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ConfigurationId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→ dropdown 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→ dropdown label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4.9  API-07 — Fetch Item Grid Dropdown Options (Lazy)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802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GetFilterDetail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3 — First Add New click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For each dropdown column in the detail grid, fetch selectable options. Called once per column, result cached. NOT called at mount.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 (per dropdown column)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1396"/>
        <w:gridCol w:w="4856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prmMasterID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RBID of </w:t>
            </w: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prmFuncCode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prmColName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Column name e.g. "</w:t>
            </w:r>
            <w:proofErr w:type="spellStart"/>
            <w:r>
              <w:rPr>
                <w:sz w:val="20"/>
                <w:szCs w:val="20"/>
              </w:rPr>
              <w:t>UnitID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prmCboMode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"C"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Current </w:t>
            </w: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  <w:r>
              <w:rPr>
                <w:sz w:val="20"/>
                <w:szCs w:val="20"/>
              </w:rPr>
              <w:t xml:space="preserve"> (or 0)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prmLoginID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AD6222" w:rsidRDefault="00C852A2">
      <w:pPr>
        <w:pStyle w:val="Heading3"/>
      </w:pPr>
      <w:r>
        <w:t>Response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7577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Table array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Option list for the column dropdown. First two fields → value and label.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4.10  API-08 — Fetch Item Picker RB &amp; Rows (Select Item)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94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  <w:r>
              <w:rPr>
                <w:sz w:val="20"/>
                <w:szCs w:val="20"/>
              </w:rPr>
              <w:t xml:space="preserve"> (×2) + </w:t>
            </w:r>
            <w:proofErr w:type="spellStart"/>
            <w:r>
              <w:rPr>
                <w:sz w:val="20"/>
                <w:szCs w:val="20"/>
              </w:rPr>
              <w:t>GetDetailColData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4 — Select Item click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Step 1: resolve item picker RBID by </w:t>
            </w:r>
            <w:proofErr w:type="spellStart"/>
            <w:r>
              <w:rPr>
                <w:sz w:val="20"/>
                <w:szCs w:val="20"/>
              </w:rPr>
              <w:t>BasedOnID</w:t>
            </w:r>
            <w:proofErr w:type="spellEnd"/>
            <w:r>
              <w:rPr>
                <w:sz w:val="20"/>
                <w:szCs w:val="20"/>
              </w:rPr>
              <w:t>. Step 2: get picker columns. Step 3: fetch item rows for modal.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 xml:space="preserve">Step 1 — Choose RB Code by </w:t>
      </w:r>
      <w:proofErr w:type="spellStart"/>
      <w:r>
        <w:t>BasedOnID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1"/>
        <w:gridCol w:w="5245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BasedOnID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RB Code Used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0  (Direct)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RB_PurInqSelOnlyItem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  (Indent wise)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RB_PurInqSelIndtItem</w:t>
            </w:r>
            <w:proofErr w:type="spellEnd"/>
          </w:p>
        </w:tc>
      </w:tr>
    </w:tbl>
    <w:p w:rsidR="00AD6222" w:rsidRDefault="00C852A2">
      <w:pPr>
        <w:pStyle w:val="Heading3"/>
      </w:pPr>
      <w:r>
        <w:t>Step 3 — Item Rows 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1008"/>
        <w:gridCol w:w="5914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Fn_Tbl_FetchPurchaseItemDetailTransWs4Web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Selected </w:t>
            </w: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prmYearID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prmLoginID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prmTranDate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"dd-Mon-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prmConfigID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Selected </w:t>
            </w:r>
            <w:proofErr w:type="spellStart"/>
            <w:r>
              <w:rPr>
                <w:sz w:val="20"/>
                <w:szCs w:val="20"/>
              </w:rPr>
              <w:t>ConfigID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prmSupplierID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prmTranBook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"PURINQUIRY"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prmFrmOption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BasedOnID</w:t>
            </w:r>
            <w:proofErr w:type="spellEnd"/>
            <w:r>
              <w:rPr>
                <w:sz w:val="20"/>
                <w:szCs w:val="20"/>
              </w:rPr>
              <w:t xml:space="preserve"> (0 or 2)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4.11  API-09 — Fetch Supplier List (Select Supplier)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687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FN_Fetch_Data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Fn_tbl_FetchCustomerSupplierTranWs4Web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5 — Select Supplier click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Populate supplier picker modal for selected Division.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1627"/>
        <w:gridCol w:w="415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PrmDivisionId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Selected </w:t>
            </w:r>
            <w:proofErr w:type="spellStart"/>
            <w:r>
              <w:rPr>
                <w:sz w:val="20"/>
                <w:szCs w:val="20"/>
              </w:rPr>
              <w:t>DivisionID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PrmLoginId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PrmYearId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PrmPartyType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"S"  (Supplier)</w:t>
            </w:r>
          </w:p>
        </w:tc>
      </w:tr>
    </w:tbl>
    <w:p w:rsidR="00AD6222" w:rsidRDefault="00C852A2">
      <w:pPr>
        <w:pStyle w:val="Heading3"/>
      </w:pPr>
      <w:r>
        <w:t>Response (Table array)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03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SupplierID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 → row id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SupplierName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string → </w:t>
            </w:r>
            <w:proofErr w:type="spellStart"/>
            <w:r>
              <w:rPr>
                <w:sz w:val="20"/>
                <w:szCs w:val="20"/>
              </w:rPr>
              <w:t>SupplierName</w:t>
            </w:r>
            <w:proofErr w:type="spellEnd"/>
            <w:r>
              <w:rPr>
                <w:sz w:val="20"/>
                <w:szCs w:val="20"/>
              </w:rPr>
              <w:t xml:space="preserve"> column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SuppAddress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→ Address column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 → City column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ContactNo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string → </w:t>
            </w:r>
            <w:proofErr w:type="spellStart"/>
            <w:r>
              <w:rPr>
                <w:sz w:val="20"/>
                <w:szCs w:val="20"/>
              </w:rPr>
              <w:t>MobileNo</w:t>
            </w:r>
            <w:proofErr w:type="spellEnd"/>
            <w:r>
              <w:rPr>
                <w:sz w:val="20"/>
                <w:szCs w:val="20"/>
              </w:rPr>
              <w:t xml:space="preserve"> column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lastRenderedPageBreak/>
        <w:t>4.12  API-10 — Fetch Indent Summary (Indent Wise Only)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7732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/API/Values  (REST gateway POST)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Fn_tbl_FetchIndentSummaryItem4Inquiry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6 — Insert Items in Indent wise mode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Takes selected indent rows, aggregates into parent item rows. Parents → item grid. Originals → collapsible children.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 Body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154"/>
        <w:gridCol w:w="601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ObjType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ObjName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Fn_tbl_FetchIndentSummaryItem4Inquiry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[{ "</w:t>
            </w:r>
            <w:proofErr w:type="spellStart"/>
            <w:r>
              <w:rPr>
                <w:sz w:val="20"/>
                <w:szCs w:val="20"/>
              </w:rPr>
              <w:t>prmJSon</w:t>
            </w:r>
            <w:proofErr w:type="spellEnd"/>
            <w:r>
              <w:rPr>
                <w:sz w:val="20"/>
                <w:szCs w:val="20"/>
              </w:rPr>
              <w:t>": [&lt;</w:t>
            </w:r>
            <w:proofErr w:type="spellStart"/>
            <w:r>
              <w:rPr>
                <w:sz w:val="20"/>
                <w:szCs w:val="20"/>
              </w:rPr>
              <w:t>selectedIndentRows</w:t>
            </w:r>
            <w:proofErr w:type="spellEnd"/>
            <w:r>
              <w:rPr>
                <w:sz w:val="20"/>
                <w:szCs w:val="20"/>
              </w:rPr>
              <w:t>&gt;] }]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p_ErrCode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-1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p_ErrMsg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""</w:t>
            </w:r>
          </w:p>
        </w:tc>
      </w:tr>
    </w:tbl>
    <w:p w:rsidR="00AD6222" w:rsidRDefault="00C852A2">
      <w:pPr>
        <w:pStyle w:val="Heading3"/>
      </w:pPr>
      <w:r>
        <w:t>Response (Table array — parent rows)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669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 / Mapped To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int — parent id; children matched via </w:t>
            </w:r>
            <w:proofErr w:type="spellStart"/>
            <w:r>
              <w:rPr>
                <w:sz w:val="20"/>
                <w:szCs w:val="20"/>
              </w:rPr>
              <w:t>ChildFKey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All other fields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Spread directly onto item grid row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2"/>
      </w:pPr>
      <w:r>
        <w:t>4.13  API-11 — Save Transaction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746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TranFormSave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Post_RB_PurInquiryMst_Save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Base URL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REST Gateway (http://122.179.135.100:8095/IMS_LIVE)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Content-Type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application/json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Phase 7 — Save click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Purpose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Save master header + all item rows + indent detail rows in a single transaction.</w:t>
            </w: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3"/>
      </w:pPr>
      <w:r>
        <w:t>Request Body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139"/>
        <w:gridCol w:w="603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prmStrMstJSON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Array of 1 master row. All header field values. </w:t>
            </w:r>
            <w:proofErr w:type="spellStart"/>
            <w:r>
              <w:rPr>
                <w:sz w:val="20"/>
                <w:szCs w:val="20"/>
              </w:rPr>
              <w:t>LoginID</w:t>
            </w:r>
            <w:proofErr w:type="spellEnd"/>
            <w:r>
              <w:rPr>
                <w:sz w:val="20"/>
                <w:szCs w:val="20"/>
              </w:rPr>
              <w:t xml:space="preserve"> always = 1.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prmStrDetJSON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Array of item grid rows. id field stripped. Seeded from </w:t>
            </w:r>
            <w:proofErr w:type="spellStart"/>
            <w:r>
              <w:rPr>
                <w:sz w:val="20"/>
                <w:szCs w:val="20"/>
              </w:rPr>
              <w:t>allColumns</w:t>
            </w:r>
            <w:proofErr w:type="spellEnd"/>
            <w:r>
              <w:rPr>
                <w:sz w:val="20"/>
                <w:szCs w:val="20"/>
              </w:rPr>
              <w:t xml:space="preserve"> defaults.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prmStrIndtDetJSON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JSON string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Array of indent child rows ([] in Direct mode).</w:t>
            </w:r>
          </w:p>
        </w:tc>
      </w:tr>
    </w:tbl>
    <w:p w:rsidR="00AD6222" w:rsidRDefault="00C852A2">
      <w:pPr>
        <w:pStyle w:val="Heading3"/>
      </w:pPr>
      <w:r>
        <w:t>Response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9"/>
        <w:gridCol w:w="5367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HTTP 200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Alert: "Purchase Inquiry saved successfully!"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HTTP error or </w:t>
            </w:r>
            <w:proofErr w:type="spellStart"/>
            <w:r>
              <w:rPr>
                <w:sz w:val="20"/>
                <w:szCs w:val="20"/>
              </w:rPr>
              <w:t>result.message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Alert with error message from response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5.  Developer Constants Reference</w:t>
      </w:r>
    </w:p>
    <w:p w:rsidR="00AD6222" w:rsidRDefault="00C852A2">
      <w:pPr>
        <w:spacing w:after="80"/>
      </w:pPr>
      <w:r>
        <w:t xml:space="preserve">File: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/pages/purchase-inquiry/constants.js</w:t>
      </w:r>
      <w:r>
        <w:t xml:space="preserve"> — exported as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PI_CONFIG</w:t>
      </w:r>
    </w:p>
    <w:p w:rsidR="00AD6222" w:rsidRDefault="00AD6222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4328"/>
        <w:gridCol w:w="231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Constant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RB_MASTER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RB_PurInquiryMst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Header board code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RB_DETAIL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RB_PurInquiryDet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Detail board code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FORM_TAG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Sent as </w:t>
            </w:r>
            <w:proofErr w:type="spellStart"/>
            <w:r>
              <w:rPr>
                <w:sz w:val="20"/>
                <w:szCs w:val="20"/>
              </w:rPr>
              <w:t>PrmFormTag</w:t>
            </w:r>
            <w:proofErr w:type="spellEnd"/>
            <w:r>
              <w:rPr>
                <w:sz w:val="20"/>
                <w:szCs w:val="20"/>
              </w:rPr>
              <w:t xml:space="preserve"> in type cascade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TRAN_BOOK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PURINQUIRY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Sent as </w:t>
            </w:r>
            <w:proofErr w:type="spellStart"/>
            <w:r>
              <w:rPr>
                <w:sz w:val="20"/>
                <w:szCs w:val="20"/>
              </w:rPr>
              <w:t>prmTranBook</w:t>
            </w:r>
            <w:proofErr w:type="spellEnd"/>
            <w:r>
              <w:rPr>
                <w:sz w:val="20"/>
                <w:szCs w:val="20"/>
              </w:rPr>
              <w:t xml:space="preserve"> to item picker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CONFIG_YEAR_ID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Year ID for config calls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DIVISION_YEAR_ID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Year ID for division calls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SUPPLIER_PARTY_TYPE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Filters SP to supplier party type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SUPPLIER_SP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Fn_tbl_FetchCustomerSupplierTranWs4Web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 picker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RB_ITEM_PICKER_DIRECT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RB_PurInqSelOnlyItem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picker in Direct mode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RB_ITEM_PICKER_INDENT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RB_PurInqSelIndtItem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picker in Indent wise mode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SP_RB_META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Fn_Fetch_RBDetailByRBCode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Resolves RB code → RBID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SP_INQUIRY_TYPES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fn_tbl_ddl_Pur_Configuration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Inquiry Type cascade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SP_DIVISIONS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Fn_tbl_FetchUserWsDivision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Division dropdown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SP_DEPARTMENTS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Pr_Fetch_DepartmentData_IMS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Department dropdown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SP_ITEM_PICKER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Fn_Tbl_FetchPurchaseItemDetailTransWs4Web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rows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SP_INDENT_SUMMARY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Fn_tbl_FetchIndentSummaryItem4Inquiry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Indent aggregation SP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SAVE_ENDPOINT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TranFormSave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Post_RB_PurInquiryMst_Save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REST gateway save path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STORAGE_HEADER_META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piHeaderMeta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: master RBID cache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STORAGE_ENTRY_META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piEntryMeta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: detail RBID cache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6.  Files Created / Modified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1"/>
        <w:gridCol w:w="4185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/pages/purchase-inquiry/</w:t>
            </w:r>
            <w:proofErr w:type="spellStart"/>
            <w:r>
              <w:rPr>
                <w:sz w:val="20"/>
                <w:szCs w:val="20"/>
              </w:rPr>
              <w:t>PurchaseInquiryPage.jsx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Main page — layout, state, event handlers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/pages/purchase-inquiry/constants.js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All PI config: RB codes, SP names, filter/tab/column </w:t>
            </w:r>
            <w:proofErr w:type="spellStart"/>
            <w:r>
              <w:rPr>
                <w:sz w:val="20"/>
                <w:szCs w:val="20"/>
              </w:rPr>
              <w:t>defs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/pages/purchase-inquiry/PurchaseInquiryPage.css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Page-level styles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/hooks/usePurchaseInquiry.js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Data hook — all API calls, state, three-phase load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/components/purchase-inquiry/</w:t>
            </w:r>
            <w:proofErr w:type="spellStart"/>
            <w:r>
              <w:rPr>
                <w:sz w:val="20"/>
                <w:szCs w:val="20"/>
              </w:rPr>
              <w:t>SupplierPickerModal.jsx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Supplier selection modal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OrderItemModal.jsx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Item selection modal (shared)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/components/filters/</w:t>
            </w:r>
            <w:proofErr w:type="spellStart"/>
            <w:r>
              <w:rPr>
                <w:sz w:val="20"/>
                <w:szCs w:val="20"/>
              </w:rPr>
              <w:t>EnterpriseFilterPanel.jsx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Shared header filter panel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/components/grid/</w:t>
            </w:r>
            <w:proofErr w:type="spellStart"/>
            <w:r>
              <w:rPr>
                <w:sz w:val="20"/>
                <w:szCs w:val="20"/>
              </w:rPr>
              <w:t>EntryGrid.jsx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Shared editable data grid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/components/grid/</w:t>
            </w:r>
            <w:proofErr w:type="spellStart"/>
            <w:r>
              <w:rPr>
                <w:sz w:val="20"/>
                <w:szCs w:val="20"/>
              </w:rPr>
              <w:t>CollapsibleGrid.jsx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Shared collapsible indent grid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ActionBar.jsx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Shared footer action bar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  <w:r>
              <w:rPr>
                <w:sz w:val="20"/>
                <w:szCs w:val="20"/>
              </w:rPr>
              <w:t>/gridUtils.js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 xml:space="preserve">Shared: </w:t>
            </w:r>
            <w:proofErr w:type="spellStart"/>
            <w:r>
              <w:rPr>
                <w:sz w:val="20"/>
                <w:szCs w:val="20"/>
              </w:rPr>
              <w:t>fetchDropdownOptions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buildGridColumns</w:t>
            </w:r>
            <w:proofErr w:type="spellEnd"/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/constants.js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Shared: base URLs, endpoint paths, defaults</w:t>
            </w:r>
          </w:p>
        </w:tc>
      </w:tr>
    </w:tbl>
    <w:p w:rsidR="00AD6222" w:rsidRDefault="00AD6222">
      <w:pPr>
        <w:spacing w:after="80"/>
      </w:pPr>
    </w:p>
    <w:p w:rsidR="00AD6222" w:rsidRDefault="00C852A2">
      <w:pPr>
        <w:pStyle w:val="Heading1"/>
        <w:pBdr>
          <w:bottom w:val="single" w:sz="8" w:space="0" w:color="0F3460"/>
        </w:pBdr>
      </w:pPr>
      <w:r>
        <w:t>7.  Template — Submit Next Module Requirements</w:t>
      </w:r>
    </w:p>
    <w:p w:rsidR="00AD6222" w:rsidRDefault="00C852A2">
      <w:pPr>
        <w:spacing w:after="80"/>
      </w:pPr>
      <w:r>
        <w:t xml:space="preserve">When ready to hand over a new module (e.g. Purchase Order, Quotation), </w:t>
      </w:r>
      <w:r>
        <w:rPr>
          <w:b/>
          <w:bCs/>
        </w:rPr>
        <w:t>copy this document</w:t>
      </w:r>
      <w:r>
        <w:t xml:space="preserve"> and fill in each section below. The dev team implements exactly from this document.</w:t>
      </w:r>
    </w:p>
    <w:p w:rsidR="00AD6222" w:rsidRDefault="00C852A2">
      <w:pPr>
        <w:spacing w:after="60"/>
        <w:rPr>
          <w:b/>
          <w:bCs/>
          <w:u w:val="single"/>
        </w:rPr>
      </w:pPr>
      <w:r w:rsidRPr="00C852A2">
        <w:rPr>
          <w:b/>
          <w:bCs/>
          <w:u w:val="single"/>
        </w:rPr>
        <w:t>Also You can share the design created here or screenshot.</w:t>
      </w:r>
    </w:p>
    <w:p w:rsidR="00C852A2" w:rsidRPr="00C852A2" w:rsidRDefault="00C852A2">
      <w:pPr>
        <w:spacing w:after="60"/>
        <w:rPr>
          <w:b/>
          <w:bCs/>
          <w:u w:val="single"/>
        </w:rPr>
      </w:pPr>
      <w:bookmarkStart w:id="0" w:name="_GoBack"/>
      <w:bookmarkEnd w:id="0"/>
    </w:p>
    <w:p w:rsidR="00AD6222" w:rsidRDefault="00C852A2">
      <w:pPr>
        <w:pStyle w:val="Heading2"/>
      </w:pPr>
      <w:r>
        <w:t>7.1  Module Overview (fill in)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Module Name: </w:t>
      </w:r>
      <w:r>
        <w:rPr>
          <w:i/>
          <w:iCs/>
          <w:color w:val="64748B"/>
        </w:rPr>
        <w:t>e.g. Purchase Order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>Short Description</w:t>
      </w:r>
      <w:r>
        <w:rPr>
          <w:b/>
          <w:bCs/>
          <w:color w:val="334155"/>
        </w:rPr>
        <w:t xml:space="preserve">: </w:t>
      </w:r>
      <w:r>
        <w:rPr>
          <w:i/>
          <w:iCs/>
          <w:color w:val="64748B"/>
        </w:rPr>
        <w:t>One sentence about what this module does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Form Tag: </w:t>
      </w:r>
      <w:r>
        <w:rPr>
          <w:i/>
          <w:iCs/>
          <w:color w:val="64748B"/>
        </w:rPr>
        <w:t>e.g. PO — confirm with DBA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Transaction Book: </w:t>
      </w:r>
      <w:r>
        <w:rPr>
          <w:i/>
          <w:iCs/>
          <w:color w:val="64748B"/>
        </w:rPr>
        <w:t>e.g. PURORDER — confirm with DBA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Master RB Code: </w:t>
      </w:r>
      <w:r>
        <w:rPr>
          <w:i/>
          <w:iCs/>
          <w:color w:val="64748B"/>
        </w:rPr>
        <w:t xml:space="preserve">e.g. </w:t>
      </w:r>
      <w:proofErr w:type="spellStart"/>
      <w:r>
        <w:rPr>
          <w:i/>
          <w:iCs/>
          <w:color w:val="64748B"/>
        </w:rPr>
        <w:t>RB_PurOrderMst</w:t>
      </w:r>
      <w:proofErr w:type="spellEnd"/>
      <w:r>
        <w:rPr>
          <w:i/>
          <w:iCs/>
          <w:color w:val="64748B"/>
        </w:rPr>
        <w:t xml:space="preserve"> — confirm with DBA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  <w:rPr>
          <w:i/>
          <w:iCs/>
          <w:color w:val="64748B"/>
        </w:rPr>
      </w:pPr>
      <w:r>
        <w:rPr>
          <w:b/>
          <w:bCs/>
          <w:color w:val="334155"/>
        </w:rPr>
        <w:t xml:space="preserve">Detail RB Code: </w:t>
      </w:r>
      <w:r>
        <w:rPr>
          <w:i/>
          <w:iCs/>
          <w:color w:val="64748B"/>
        </w:rPr>
        <w:t xml:space="preserve">e.g. </w:t>
      </w:r>
      <w:proofErr w:type="spellStart"/>
      <w:r>
        <w:rPr>
          <w:i/>
          <w:iCs/>
          <w:color w:val="64748B"/>
        </w:rPr>
        <w:t>RB_PurOrderDet</w:t>
      </w:r>
      <w:proofErr w:type="spellEnd"/>
      <w:r>
        <w:rPr>
          <w:i/>
          <w:iCs/>
          <w:color w:val="64748B"/>
        </w:rPr>
        <w:t xml:space="preserve"> — confirm with DBA</w:t>
      </w:r>
    </w:p>
    <w:p w:rsidR="009A75A1" w:rsidRPr="009A75A1" w:rsidRDefault="009A75A1">
      <w:pPr>
        <w:pBdr>
          <w:left w:val="single" w:sz="12" w:space="0" w:color="94A3B8"/>
        </w:pBdr>
        <w:shd w:val="clear" w:color="auto" w:fill="F1F5F9"/>
        <w:spacing w:before="60" w:after="80"/>
        <w:ind w:left="120"/>
        <w:rPr>
          <w:u w:val="single"/>
        </w:rPr>
      </w:pPr>
      <w:r w:rsidRPr="009A75A1">
        <w:rPr>
          <w:b/>
          <w:bCs/>
          <w:color w:val="334155"/>
          <w:u w:val="single"/>
        </w:rPr>
        <w:t>I need all the types covered for item picker.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Item Picker RB Direct: </w:t>
      </w:r>
      <w:r>
        <w:rPr>
          <w:i/>
          <w:iCs/>
          <w:color w:val="64748B"/>
        </w:rPr>
        <w:t xml:space="preserve">e.g. </w:t>
      </w:r>
      <w:proofErr w:type="spellStart"/>
      <w:r>
        <w:rPr>
          <w:i/>
          <w:iCs/>
          <w:color w:val="64748B"/>
        </w:rPr>
        <w:t>RB_PurOrdSelOnlyItem</w:t>
      </w:r>
      <w:proofErr w:type="spellEnd"/>
      <w:r>
        <w:rPr>
          <w:i/>
          <w:iCs/>
          <w:color w:val="64748B"/>
        </w:rPr>
        <w:t xml:space="preserve"> — confirm with DBA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Item Picker RB Indent: </w:t>
      </w:r>
      <w:r>
        <w:rPr>
          <w:i/>
          <w:iCs/>
          <w:color w:val="64748B"/>
        </w:rPr>
        <w:t xml:space="preserve">e.g. </w:t>
      </w:r>
      <w:proofErr w:type="spellStart"/>
      <w:r>
        <w:rPr>
          <w:i/>
          <w:iCs/>
          <w:color w:val="64748B"/>
        </w:rPr>
        <w:t>RB_PurOrdSelIndtItem</w:t>
      </w:r>
      <w:proofErr w:type="spellEnd"/>
      <w:r>
        <w:rPr>
          <w:i/>
          <w:iCs/>
          <w:color w:val="64748B"/>
        </w:rPr>
        <w:t xml:space="preserve"> — confirm with DBA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Save Proc Endpoint: </w:t>
      </w:r>
      <w:r>
        <w:rPr>
          <w:i/>
          <w:iCs/>
          <w:color w:val="64748B"/>
        </w:rPr>
        <w:t>e.g. /API/</w:t>
      </w:r>
      <w:proofErr w:type="spellStart"/>
      <w:r>
        <w:rPr>
          <w:i/>
          <w:iCs/>
          <w:color w:val="64748B"/>
        </w:rPr>
        <w:t>TranFormSave</w:t>
      </w:r>
      <w:proofErr w:type="spellEnd"/>
      <w:r>
        <w:rPr>
          <w:i/>
          <w:iCs/>
          <w:color w:val="64748B"/>
        </w:rPr>
        <w:t>/</w:t>
      </w:r>
      <w:proofErr w:type="spellStart"/>
      <w:r>
        <w:rPr>
          <w:i/>
          <w:iCs/>
          <w:color w:val="64748B"/>
        </w:rPr>
        <w:t>Post_RB_PurOrderMst_Save</w:t>
      </w:r>
      <w:proofErr w:type="spellEnd"/>
    </w:p>
    <w:p w:rsidR="00AD6222" w:rsidRDefault="00AD6222">
      <w:pPr>
        <w:spacing w:after="60"/>
      </w:pPr>
    </w:p>
    <w:p w:rsidR="00AD6222" w:rsidRDefault="00C852A2">
      <w:pPr>
        <w:pStyle w:val="Heading2"/>
      </w:pPr>
      <w:r>
        <w:t>7.2  Header Fields (fill in)</w:t>
      </w:r>
    </w:p>
    <w:p w:rsidR="00AD6222" w:rsidRDefault="00C852A2">
      <w:pPr>
        <w:spacing w:after="80"/>
      </w:pPr>
      <w:r>
        <w:t>List every field in th</w:t>
      </w:r>
      <w:r>
        <w:t>e header panel. Provide: Field Label | Field Key | Control Type | Required? | Cascade / Notes.</w:t>
      </w:r>
    </w:p>
    <w:p w:rsidR="00AD6222" w:rsidRDefault="00C852A2">
      <w:pPr>
        <w:spacing w:after="80"/>
      </w:pPr>
      <w:r>
        <w:rPr>
          <w:b/>
          <w:bCs/>
        </w:rPr>
        <w:t xml:space="preserve">If same as PI: </w:t>
      </w:r>
      <w:r>
        <w:t>write "Same as PI" and only note differences.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286"/>
        <w:gridCol w:w="1462"/>
        <w:gridCol w:w="1220"/>
        <w:gridCol w:w="3074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 Key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Control Type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 / Cascade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[e.g. PO No.]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TranCode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[Text]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[Auto]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[Server-generated. Read-only.]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[e.g. PO Date]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TranDate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[Yes]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[Defaults to today]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[Add more rows...]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2"/>
      </w:pPr>
      <w:r>
        <w:t>7.3  Grids &amp; Tabs (fill in)</w:t>
      </w:r>
    </w:p>
    <w:p w:rsidR="00AD6222" w:rsidRDefault="00C852A2">
      <w:pPr>
        <w:spacing w:after="80"/>
      </w:pPr>
      <w:r>
        <w:lastRenderedPageBreak/>
        <w:t>List each tab. Specify column source (API-driven or hardcoded) and all buttons on that tab.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2935"/>
        <w:gridCol w:w="1692"/>
        <w:gridCol w:w="2408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Tab Name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 Source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Buttons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[Tab name]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[API: RB_XXX  or  Hardcoded]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[Button names]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[Any special behaviour]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[Add more rows...]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2"/>
      </w:pPr>
      <w:r>
        <w:t>7.4  API List (fill in)</w:t>
      </w:r>
    </w:p>
    <w:p w:rsidR="00AD6222" w:rsidRDefault="00C852A2">
      <w:pPr>
        <w:spacing w:after="80"/>
      </w:pPr>
      <w:r>
        <w:t>For each API call list: SP/Endpoint name | When called | Request params | What is done with response.</w:t>
      </w:r>
    </w:p>
    <w:p w:rsidR="00AD6222" w:rsidRDefault="00C852A2">
      <w:pPr>
        <w:spacing w:after="80"/>
      </w:pPr>
      <w:r>
        <w:rPr>
          <w:b/>
          <w:bCs/>
        </w:rPr>
        <w:t xml:space="preserve">Tip: </w:t>
      </w:r>
      <w:r>
        <w:t>If an API is identical to PI, write "Same as PI API-03" and only note what differs (e.g. different FORM_TAG, RB code).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270"/>
        <w:gridCol w:w="2518"/>
        <w:gridCol w:w="1659"/>
        <w:gridCol w:w="2159"/>
      </w:tblGrid>
      <w:tr w:rsidR="00AD62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API #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 / Endpoint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Phase / Trigger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Request Params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Response Used For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[SP name]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[On mount / On Division select / ...]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[param list]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[what you do with response]</w:t>
            </w: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[SP name]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</w:tr>
      <w:tr w:rsidR="00AD62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C852A2">
            <w:pPr>
              <w:spacing w:before="40" w:after="40"/>
            </w:pPr>
            <w:r>
              <w:rPr>
                <w:sz w:val="20"/>
                <w:szCs w:val="20"/>
              </w:rPr>
              <w:t>Add more rows...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D6222" w:rsidRDefault="00AD6222">
            <w:pPr>
              <w:spacing w:before="40" w:after="40"/>
            </w:pPr>
          </w:p>
        </w:tc>
      </w:tr>
    </w:tbl>
    <w:p w:rsidR="00AD6222" w:rsidRDefault="00AD6222">
      <w:pPr>
        <w:spacing w:after="60"/>
      </w:pPr>
    </w:p>
    <w:p w:rsidR="00AD6222" w:rsidRDefault="00C852A2">
      <w:pPr>
        <w:pStyle w:val="Heading2"/>
      </w:pPr>
      <w:r>
        <w:t>7.5  Business Rules (fill in)</w:t>
      </w:r>
    </w:p>
    <w:p w:rsidR="00AD6222" w:rsidRDefault="00C852A2">
      <w:pPr>
        <w:spacing w:after="80"/>
      </w:pPr>
      <w:r>
        <w:t>List validations, cascade behaviour, and special logic unique to this module.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BR-01: </w:t>
      </w:r>
      <w:r>
        <w:rPr>
          <w:i/>
          <w:iCs/>
          <w:color w:val="64748B"/>
        </w:rPr>
        <w:t>e.g. Currency Rate auto-fills when Supplier is selected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BR-02: </w:t>
      </w:r>
      <w:r>
        <w:rPr>
          <w:i/>
          <w:iCs/>
          <w:color w:val="64748B"/>
        </w:rPr>
        <w:t>e.g. Amend checkbox shows a PO select dropdown</w:t>
      </w:r>
    </w:p>
    <w:p w:rsidR="00AD6222" w:rsidRDefault="00C852A2">
      <w:pPr>
        <w:pBdr>
          <w:left w:val="single" w:sz="12" w:space="0" w:color="94A3B8"/>
        </w:pBdr>
        <w:shd w:val="clear" w:color="auto" w:fill="F1F5F9"/>
        <w:spacing w:before="60" w:after="80"/>
        <w:ind w:left="120"/>
      </w:pPr>
      <w:r>
        <w:rPr>
          <w:b/>
          <w:bCs/>
          <w:color w:val="334155"/>
        </w:rPr>
        <w:t xml:space="preserve">Add more...: </w:t>
      </w:r>
    </w:p>
    <w:p w:rsidR="00AD6222" w:rsidRDefault="00AD6222">
      <w:pPr>
        <w:spacing w:after="60"/>
      </w:pPr>
    </w:p>
    <w:p w:rsidR="00AD6222" w:rsidRDefault="00C852A2">
      <w:pPr>
        <w:pStyle w:val="Heading2"/>
      </w:pPr>
      <w:r>
        <w:t>7.6  Unique / Ad</w:t>
      </w:r>
      <w:r>
        <w:t>ditional Fields vs Purchase Inquiry</w:t>
      </w:r>
    </w:p>
    <w:p w:rsidR="00AD6222" w:rsidRDefault="00C852A2">
      <w:pPr>
        <w:spacing w:after="80"/>
      </w:pPr>
      <w:r>
        <w:t>List anything this module has that Purchase Inquiry does not:</w:t>
      </w:r>
    </w:p>
    <w:p w:rsidR="00AD6222" w:rsidRDefault="00C852A2">
      <w:pPr>
        <w:pStyle w:val="ListParagraph"/>
        <w:numPr>
          <w:ilvl w:val="0"/>
          <w:numId w:val="1"/>
        </w:numPr>
        <w:spacing w:after="40"/>
      </w:pPr>
      <w:r>
        <w:t>[e.g. Currency dropdown + Currency Rate field]</w:t>
      </w:r>
    </w:p>
    <w:p w:rsidR="00AD6222" w:rsidRDefault="00C852A2">
      <w:pPr>
        <w:pStyle w:val="ListParagraph"/>
        <w:numPr>
          <w:ilvl w:val="0"/>
          <w:numId w:val="1"/>
        </w:numPr>
        <w:spacing w:after="40"/>
      </w:pPr>
      <w:r>
        <w:t>[e.g. Cr. Days field]</w:t>
      </w:r>
    </w:p>
    <w:p w:rsidR="00AD6222" w:rsidRDefault="00C852A2">
      <w:pPr>
        <w:pStyle w:val="ListParagraph"/>
        <w:numPr>
          <w:ilvl w:val="0"/>
          <w:numId w:val="1"/>
        </w:numPr>
        <w:spacing w:after="40"/>
      </w:pPr>
      <w:r>
        <w:t>[e.g. Amend checkbox + existing PO selection]</w:t>
      </w:r>
    </w:p>
    <w:p w:rsidR="00AD6222" w:rsidRDefault="00C852A2">
      <w:pPr>
        <w:pStyle w:val="ListParagraph"/>
        <w:numPr>
          <w:ilvl w:val="0"/>
          <w:numId w:val="1"/>
        </w:numPr>
        <w:spacing w:after="40"/>
      </w:pPr>
      <w:r>
        <w:t>[e.g. PO Type instead of Inquiry Type]</w:t>
      </w:r>
    </w:p>
    <w:p w:rsidR="00AD6222" w:rsidRDefault="00AD6222">
      <w:pPr>
        <w:spacing w:after="80"/>
      </w:pPr>
    </w:p>
    <w:p w:rsidR="00AD6222" w:rsidRDefault="00AD6222">
      <w:pPr>
        <w:spacing w:after="160"/>
      </w:pPr>
    </w:p>
    <w:p w:rsidR="00AD6222" w:rsidRDefault="00C852A2">
      <w:pPr>
        <w:pBdr>
          <w:top w:val="single" w:sz="4" w:space="0" w:color="E2E8F0"/>
        </w:pBdr>
        <w:spacing w:before="120"/>
        <w:jc w:val="center"/>
      </w:pPr>
      <w:r>
        <w:rPr>
          <w:color w:val="94A3B8"/>
          <w:sz w:val="18"/>
          <w:szCs w:val="18"/>
        </w:rPr>
        <w:t>Horizon Enterprise IMS — Internal Document   |   MRD v1.0 — Purchase Inquiry — June 2026   |   Confidential</w:t>
      </w:r>
    </w:p>
    <w:sectPr w:rsidR="00AD62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DE1010"/>
    <w:multiLevelType w:val="hybridMultilevel"/>
    <w:tmpl w:val="C6FA0084"/>
    <w:lvl w:ilvl="0" w:tplc="3A067E80">
      <w:start w:val="1"/>
      <w:numFmt w:val="bullet"/>
      <w:lvlText w:val="●"/>
      <w:lvlJc w:val="left"/>
      <w:pPr>
        <w:ind w:left="720" w:hanging="360"/>
      </w:pPr>
    </w:lvl>
    <w:lvl w:ilvl="1" w:tplc="695EC690">
      <w:start w:val="1"/>
      <w:numFmt w:val="bullet"/>
      <w:lvlText w:val="○"/>
      <w:lvlJc w:val="left"/>
      <w:pPr>
        <w:ind w:left="1440" w:hanging="360"/>
      </w:pPr>
    </w:lvl>
    <w:lvl w:ilvl="2" w:tplc="2F1ED73C">
      <w:start w:val="1"/>
      <w:numFmt w:val="bullet"/>
      <w:lvlText w:val="■"/>
      <w:lvlJc w:val="left"/>
      <w:pPr>
        <w:ind w:left="2160" w:hanging="360"/>
      </w:pPr>
    </w:lvl>
    <w:lvl w:ilvl="3" w:tplc="D4EE6D40">
      <w:start w:val="1"/>
      <w:numFmt w:val="bullet"/>
      <w:lvlText w:val="●"/>
      <w:lvlJc w:val="left"/>
      <w:pPr>
        <w:ind w:left="2880" w:hanging="360"/>
      </w:pPr>
    </w:lvl>
    <w:lvl w:ilvl="4" w:tplc="CEE02388">
      <w:start w:val="1"/>
      <w:numFmt w:val="bullet"/>
      <w:lvlText w:val="○"/>
      <w:lvlJc w:val="left"/>
      <w:pPr>
        <w:ind w:left="3600" w:hanging="360"/>
      </w:pPr>
    </w:lvl>
    <w:lvl w:ilvl="5" w:tplc="7EE6E0A2">
      <w:start w:val="1"/>
      <w:numFmt w:val="bullet"/>
      <w:lvlText w:val="■"/>
      <w:lvlJc w:val="left"/>
      <w:pPr>
        <w:ind w:left="4320" w:hanging="360"/>
      </w:pPr>
    </w:lvl>
    <w:lvl w:ilvl="6" w:tplc="3AA6562A">
      <w:start w:val="1"/>
      <w:numFmt w:val="bullet"/>
      <w:lvlText w:val="●"/>
      <w:lvlJc w:val="left"/>
      <w:pPr>
        <w:ind w:left="5040" w:hanging="360"/>
      </w:pPr>
    </w:lvl>
    <w:lvl w:ilvl="7" w:tplc="D9FE83A2">
      <w:start w:val="1"/>
      <w:numFmt w:val="bullet"/>
      <w:lvlText w:val="●"/>
      <w:lvlJc w:val="left"/>
      <w:pPr>
        <w:ind w:left="5760" w:hanging="360"/>
      </w:pPr>
    </w:lvl>
    <w:lvl w:ilvl="8" w:tplc="851032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222"/>
    <w:rsid w:val="00870017"/>
    <w:rsid w:val="009A75A1"/>
    <w:rsid w:val="00AD6222"/>
    <w:rsid w:val="00C8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EA87"/>
  <w15:docId w15:val="{BC6A3272-3AF9-4C73-96E4-691C2177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F346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E293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8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2652</Words>
  <Characters>15122</Characters>
  <Application>Microsoft Office Word</Application>
  <DocSecurity>0</DocSecurity>
  <Lines>126</Lines>
  <Paragraphs>35</Paragraphs>
  <ScaleCrop>false</ScaleCrop>
  <Company/>
  <LinksUpToDate>false</LinksUpToDate>
  <CharactersWithSpaces>17739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MRD – Purchase Inquiry</dc:title>
  <dc:subject>Module Requirements Document — Horizon Enterprise IMS</dc:subject>
  <dc:creator>Horizon Enterprise IMS</dc:creator>
  <cp:keywords>Purchase Inquiry, MRD, IMS, API, Requirements</cp:keywords>
  <cp:lastModifiedBy>Administrator</cp:lastModifiedBy>
  <cp:revision>5</cp:revision>
  <dcterms:created xsi:type="dcterms:W3CDTF">2026-06-08T07:24:00Z</dcterms:created>
  <dcterms:modified xsi:type="dcterms:W3CDTF">2026-06-08T07:52:00Z</dcterms:modified>
</cp:coreProperties>
</file>