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FCB" w:rsidRDefault="00897FCB">
      <w:r>
        <w:t>Gestione esportazione articoli al CRM</w:t>
      </w:r>
    </w:p>
    <w:p w:rsidR="00897FCB" w:rsidRDefault="00897FCB">
      <w:r>
        <w:t>I documenti possono essere esportati al CRM senza che l’anagrafica sia stata controllata. Per sapere quali anagrafiche sono da controllare è stata predisposta la visione EXPORTCRM che permette di individuare le righe documento inviate al CRM e non ancora controllate in Metodo.</w:t>
      </w:r>
    </w:p>
    <w:p w:rsidR="00897FCB" w:rsidRDefault="00897FCB">
      <w:r>
        <w:t>Nelle figure seguenti viene mostrato come intervenire per poter gestire l’esportazione degli articoli al CRM</w:t>
      </w:r>
    </w:p>
    <w:p w:rsidR="00897FCB" w:rsidRDefault="00897FCB"/>
    <w:p w:rsidR="00D765B7" w:rsidRDefault="00897FCB">
      <w:r>
        <w:rPr>
          <w:noProof/>
          <w:lang w:eastAsia="it-IT"/>
        </w:rPr>
        <w:drawing>
          <wp:inline distT="0" distB="0" distL="0" distR="0">
            <wp:extent cx="5159006" cy="1693613"/>
            <wp:effectExtent l="19050" t="0" r="3544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5647" b="50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006" cy="1693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CB" w:rsidRDefault="00897FCB">
      <w:r>
        <w:rPr>
          <w:noProof/>
          <w:lang w:eastAsia="it-IT"/>
        </w:rPr>
        <w:drawing>
          <wp:inline distT="0" distB="0" distL="0" distR="0">
            <wp:extent cx="5093044" cy="2190307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16725" b="3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044" cy="2190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CB" w:rsidRDefault="005A50D0">
      <w:r>
        <w:t xml:space="preserve">Sugli articoli è stato aggiunto il campo Export CRM che può valere </w:t>
      </w:r>
    </w:p>
    <w:p w:rsidR="005A50D0" w:rsidRDefault="005A50D0">
      <w:r>
        <w:t>C: Controllato</w:t>
      </w:r>
    </w:p>
    <w:p w:rsidR="005A50D0" w:rsidRDefault="005A50D0">
      <w:r>
        <w:t>S: da esportare</w:t>
      </w:r>
    </w:p>
    <w:p w:rsidR="005A50D0" w:rsidRDefault="005A50D0">
      <w:r>
        <w:t>N: da NON esportare</w:t>
      </w:r>
    </w:p>
    <w:p w:rsidR="00897FCB" w:rsidRDefault="005A50D0">
      <w:pPr>
        <w:rPr>
          <w:noProof/>
          <w:lang w:eastAsia="it-IT"/>
        </w:rPr>
      </w:pPr>
      <w:r>
        <w:t>I documenti di quelli con stato C o S vengono esportati.</w:t>
      </w:r>
    </w:p>
    <w:p w:rsidR="00897FCB" w:rsidRDefault="00897FCB">
      <w:r>
        <w:rPr>
          <w:noProof/>
          <w:lang w:eastAsia="it-IT"/>
        </w:rPr>
        <w:drawing>
          <wp:inline distT="0" distB="0" distL="0" distR="0">
            <wp:extent cx="3032494" cy="1201479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1155" t="57099" r="19287" b="8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494" cy="120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FCB" w:rsidSect="00D765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897FCB"/>
    <w:rsid w:val="005A50D0"/>
    <w:rsid w:val="00897FCB"/>
    <w:rsid w:val="00D7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65B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7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7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>ZSI S.p.A.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2017-02-22T16:07:00Z</dcterms:created>
  <dcterms:modified xsi:type="dcterms:W3CDTF">2017-02-22T16:13:00Z</dcterms:modified>
</cp:coreProperties>
</file>