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FA3624" w14:textId="77777777" w:rsidR="00C51017" w:rsidRPr="001171BB" w:rsidRDefault="00C51017" w:rsidP="00C51017">
      <w:pPr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1171BB">
        <w:rPr>
          <w:rFonts w:ascii="Verdana" w:eastAsia="Verdana" w:hAnsi="Verdana" w:cs="Verdana"/>
          <w:b/>
          <w:color w:val="595959" w:themeColor="text1" w:themeTint="A6"/>
          <w:lang w:val="es-AR"/>
        </w:rPr>
        <w:t xml:space="preserve">ANEXO B. </w:t>
      </w:r>
    </w:p>
    <w:p w14:paraId="1BD5E3BB" w14:textId="22FBD7D3" w:rsidR="00E2264B" w:rsidRPr="001171BB" w:rsidRDefault="00E2264B" w:rsidP="00C51017">
      <w:pPr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1171BB">
        <w:rPr>
          <w:rFonts w:ascii="Verdana" w:eastAsia="Verdana" w:hAnsi="Verdana" w:cs="Verdana"/>
          <w:b/>
          <w:color w:val="595959" w:themeColor="text1" w:themeTint="A6"/>
          <w:lang w:val="es-AR"/>
        </w:rPr>
        <w:t>FORMATO DE APLICACIÓN “LLAMADO A PRESENTACIONES”</w:t>
      </w:r>
    </w:p>
    <w:p w14:paraId="1DD50807" w14:textId="77777777" w:rsidR="00E2264B" w:rsidRPr="001171BB" w:rsidRDefault="00E2264B">
      <w:pPr>
        <w:pStyle w:val="Normal1"/>
        <w:jc w:val="both"/>
        <w:rPr>
          <w:rFonts w:ascii="Verdana" w:eastAsia="Verdana" w:hAnsi="Verdana" w:cs="Verdana"/>
          <w:lang w:val="es-AR"/>
        </w:rPr>
      </w:pPr>
    </w:p>
    <w:p w14:paraId="2C617985" w14:textId="77777777" w:rsidR="00E2264B" w:rsidRPr="00E2264B" w:rsidRDefault="00E2264B" w:rsidP="00E2264B">
      <w:pPr>
        <w:spacing w:line="276" w:lineRule="auto"/>
        <w:outlineLvl w:val="0"/>
        <w:rPr>
          <w:rFonts w:ascii="Verdana" w:hAnsi="Verdana" w:cs="Arial"/>
          <w:b/>
        </w:rPr>
      </w:pPr>
      <w:r w:rsidRPr="00E2264B">
        <w:rPr>
          <w:rFonts w:ascii="Verdana" w:hAnsi="Verdana" w:cs="Arial"/>
          <w:b/>
        </w:rPr>
        <w:t>Información del Expositor</w:t>
      </w:r>
    </w:p>
    <w:tbl>
      <w:tblPr>
        <w:tblStyle w:val="TableGrid"/>
        <w:tblW w:w="9923" w:type="dxa"/>
        <w:tblInd w:w="120" w:type="dxa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552"/>
        <w:gridCol w:w="1981"/>
        <w:gridCol w:w="1563"/>
        <w:gridCol w:w="3827"/>
      </w:tblGrid>
      <w:tr w:rsidR="00E2264B" w:rsidRPr="0057563E" w14:paraId="163D7094" w14:textId="77777777" w:rsidTr="001171BB">
        <w:tc>
          <w:tcPr>
            <w:tcW w:w="2552" w:type="dxa"/>
          </w:tcPr>
          <w:p w14:paraId="327FB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Nombre </w:t>
            </w:r>
          </w:p>
        </w:tc>
        <w:tc>
          <w:tcPr>
            <w:tcW w:w="7371" w:type="dxa"/>
            <w:gridSpan w:val="3"/>
          </w:tcPr>
          <w:p w14:paraId="68942432" w14:textId="47AFD83C" w:rsidR="00E2264B" w:rsidRPr="000B376A" w:rsidRDefault="005507B6" w:rsidP="000B376A">
            <w:pPr>
              <w:pStyle w:val="Default"/>
              <w:spacing w:after="166"/>
              <w:rPr>
                <w:lang w:val="pt-BR"/>
              </w:rPr>
            </w:pPr>
            <w:r w:rsidRPr="00A54181">
              <w:rPr>
                <w:color w:val="0070C0"/>
                <w:lang w:val="pt-BR"/>
              </w:rPr>
              <w:t>Henrique Cordeiro Mariano</w:t>
            </w:r>
            <w:r w:rsidR="000B376A">
              <w:rPr>
                <w:color w:val="0070C0"/>
                <w:lang w:val="pt-BR"/>
              </w:rPr>
              <w:t xml:space="preserve"> (PMI ID: </w:t>
            </w:r>
            <w:r w:rsidR="000B376A" w:rsidRPr="000B376A">
              <w:rPr>
                <w:color w:val="0070C0"/>
                <w:lang w:val="pt-BR"/>
              </w:rPr>
              <w:t>1300532</w:t>
            </w:r>
            <w:r w:rsidR="000B376A">
              <w:rPr>
                <w:color w:val="0070C0"/>
                <w:lang w:val="pt-BR"/>
              </w:rPr>
              <w:t>)</w:t>
            </w:r>
          </w:p>
        </w:tc>
      </w:tr>
      <w:tr w:rsidR="00E2264B" w:rsidRPr="00E2264B" w14:paraId="1BC33BFE" w14:textId="77777777" w:rsidTr="001171BB">
        <w:tc>
          <w:tcPr>
            <w:tcW w:w="2552" w:type="dxa"/>
          </w:tcPr>
          <w:p w14:paraId="4E148C25" w14:textId="24FC35CE" w:rsidR="00E2264B" w:rsidRPr="00E2264B" w:rsidRDefault="00E2264B" w:rsidP="001171B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Posición / </w:t>
            </w:r>
            <w:r w:rsidR="001171B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Universidad</w:t>
            </w:r>
          </w:p>
        </w:tc>
        <w:tc>
          <w:tcPr>
            <w:tcW w:w="7371" w:type="dxa"/>
            <w:gridSpan w:val="3"/>
          </w:tcPr>
          <w:p w14:paraId="40626C6D" w14:textId="77777777" w:rsidR="005507B6" w:rsidRDefault="005507B6" w:rsidP="00E2264B">
            <w:pPr>
              <w:rPr>
                <w:color w:val="0070C0"/>
                <w:lang w:val="pt-BR"/>
              </w:rPr>
            </w:pPr>
            <w:r>
              <w:rPr>
                <w:lang w:val="es-AR"/>
              </w:rPr>
              <w:t xml:space="preserve">Director de Operaciones - </w:t>
            </w:r>
            <w:r w:rsidRPr="00D36630">
              <w:rPr>
                <w:color w:val="0070C0"/>
                <w:lang w:val="pt-BR"/>
              </w:rPr>
              <w:t xml:space="preserve">VSI – Ventiv Solutions International </w:t>
            </w:r>
          </w:p>
          <w:p w14:paraId="1A4C0664" w14:textId="77777777" w:rsidR="0057563E" w:rsidRDefault="0057563E" w:rsidP="00E2264B">
            <w:pPr>
              <w:rPr>
                <w:color w:val="0070C0"/>
                <w:lang w:val="es-AR"/>
              </w:rPr>
            </w:pPr>
            <w:r w:rsidRPr="0057563E">
              <w:rPr>
                <w:color w:val="0070C0"/>
                <w:lang w:val="es-AR"/>
              </w:rPr>
              <w:t xml:space="preserve">Maestro – Universidad SENAC </w:t>
            </w:r>
            <w:r>
              <w:rPr>
                <w:color w:val="0070C0"/>
                <w:lang w:val="es-AR"/>
              </w:rPr>
              <w:t>–</w:t>
            </w:r>
            <w:r w:rsidRPr="0057563E">
              <w:rPr>
                <w:color w:val="0070C0"/>
                <w:lang w:val="es-AR"/>
              </w:rPr>
              <w:t xml:space="preserve"> Brasil</w:t>
            </w:r>
          </w:p>
          <w:p w14:paraId="055151FE" w14:textId="5759624C" w:rsidR="0057563E" w:rsidRPr="0057563E" w:rsidRDefault="0057563E" w:rsidP="00E2264B">
            <w:pPr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Alumni – INSPER - Brasil</w:t>
            </w:r>
          </w:p>
        </w:tc>
      </w:tr>
      <w:tr w:rsidR="00E2264B" w:rsidRPr="005507B6" w14:paraId="7C0A2DC3" w14:textId="77777777" w:rsidTr="001171BB">
        <w:tc>
          <w:tcPr>
            <w:tcW w:w="2552" w:type="dxa"/>
          </w:tcPr>
          <w:p w14:paraId="2BE13406" w14:textId="3B4F03C2" w:rsidR="00E2264B" w:rsidRPr="00E2264B" w:rsidRDefault="00E2264B" w:rsidP="001171B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Información de la </w:t>
            </w:r>
            <w:r w:rsidR="001171B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Universidad</w:t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</w:t>
            </w:r>
            <w:r w:rsidRPr="00E2264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e.j.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Página Web y Perfil)</w:t>
            </w:r>
          </w:p>
        </w:tc>
        <w:tc>
          <w:tcPr>
            <w:tcW w:w="7371" w:type="dxa"/>
            <w:gridSpan w:val="3"/>
          </w:tcPr>
          <w:p w14:paraId="03CAF022" w14:textId="77777777" w:rsidR="00E2264B" w:rsidRDefault="005507B6" w:rsidP="00E2264B">
            <w:pPr>
              <w:rPr>
                <w:color w:val="0070C0"/>
                <w:lang w:val="pt-BR"/>
              </w:rPr>
            </w:pPr>
            <w:r>
              <w:rPr>
                <w:color w:val="0070C0"/>
                <w:lang w:val="pt-BR"/>
              </w:rPr>
              <w:t xml:space="preserve">Ventiv.solutions </w:t>
            </w:r>
            <w:r w:rsidRPr="00D36630">
              <w:rPr>
                <w:color w:val="0070C0"/>
                <w:lang w:val="pt-BR"/>
              </w:rPr>
              <w:t>y hmariano.com</w:t>
            </w:r>
          </w:p>
          <w:p w14:paraId="1982AC46" w14:textId="77777777" w:rsidR="0057563E" w:rsidRDefault="0057563E" w:rsidP="00E2264B">
            <w:pPr>
              <w:rPr>
                <w:color w:val="0070C0"/>
                <w:lang w:val="pt-BR"/>
              </w:rPr>
            </w:pPr>
            <w:r>
              <w:rPr>
                <w:color w:val="0070C0"/>
                <w:lang w:val="pt-BR"/>
              </w:rPr>
              <w:t>senac.br</w:t>
            </w:r>
          </w:p>
          <w:p w14:paraId="79959F38" w14:textId="21172176" w:rsidR="0057563E" w:rsidRPr="00E2264B" w:rsidRDefault="0057563E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color w:val="0070C0"/>
                <w:lang w:val="pt-BR"/>
              </w:rPr>
              <w:t>insper.edu.br</w:t>
            </w:r>
          </w:p>
        </w:tc>
      </w:tr>
      <w:tr w:rsidR="00E2264B" w:rsidRPr="00E2264B" w14:paraId="1EAB11CB" w14:textId="77777777" w:rsidTr="001171BB">
        <w:tc>
          <w:tcPr>
            <w:tcW w:w="2552" w:type="dxa"/>
          </w:tcPr>
          <w:p w14:paraId="2D8A8CF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Teléfono celular de contacto</w:t>
            </w:r>
          </w:p>
        </w:tc>
        <w:tc>
          <w:tcPr>
            <w:tcW w:w="1981" w:type="dxa"/>
          </w:tcPr>
          <w:p w14:paraId="374E0A8A" w14:textId="1C0129D4" w:rsidR="00E2264B" w:rsidRPr="0057563E" w:rsidRDefault="005507B6" w:rsidP="00E2264B">
            <w:pPr>
              <w:rPr>
                <w:color w:val="0070C0"/>
                <w:lang w:val="pt-BR"/>
              </w:rPr>
            </w:pPr>
            <w:r w:rsidRPr="0057563E">
              <w:rPr>
                <w:color w:val="0070C0"/>
                <w:lang w:val="pt-BR"/>
              </w:rPr>
              <w:t>54</w:t>
            </w:r>
            <w:r w:rsidR="0057563E">
              <w:rPr>
                <w:color w:val="0070C0"/>
                <w:lang w:val="pt-BR"/>
              </w:rPr>
              <w:t xml:space="preserve"> </w:t>
            </w:r>
            <w:r w:rsidRPr="0057563E">
              <w:rPr>
                <w:color w:val="0070C0"/>
                <w:lang w:val="pt-BR"/>
              </w:rPr>
              <w:t>9</w:t>
            </w:r>
            <w:r w:rsidR="0057563E">
              <w:rPr>
                <w:color w:val="0070C0"/>
                <w:lang w:val="pt-BR"/>
              </w:rPr>
              <w:t xml:space="preserve"> </w:t>
            </w:r>
            <w:r w:rsidRPr="0057563E">
              <w:rPr>
                <w:color w:val="0070C0"/>
                <w:lang w:val="pt-BR"/>
              </w:rPr>
              <w:t>11</w:t>
            </w:r>
            <w:r w:rsidR="0057563E">
              <w:rPr>
                <w:color w:val="0070C0"/>
                <w:lang w:val="pt-BR"/>
              </w:rPr>
              <w:t xml:space="preserve"> </w:t>
            </w:r>
            <w:r w:rsidRPr="0057563E">
              <w:rPr>
                <w:color w:val="0070C0"/>
                <w:lang w:val="pt-BR"/>
              </w:rPr>
              <w:t>68325251</w:t>
            </w:r>
          </w:p>
        </w:tc>
        <w:tc>
          <w:tcPr>
            <w:tcW w:w="1563" w:type="dxa"/>
          </w:tcPr>
          <w:p w14:paraId="47F715D1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Email:</w:t>
            </w:r>
          </w:p>
        </w:tc>
        <w:tc>
          <w:tcPr>
            <w:tcW w:w="3827" w:type="dxa"/>
          </w:tcPr>
          <w:p w14:paraId="6D0CC9EA" w14:textId="71993B30" w:rsidR="00E2264B" w:rsidRPr="00E2264B" w:rsidRDefault="002A2400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hyperlink r:id="rId8" w:history="1">
              <w:r w:rsidR="005507B6" w:rsidRPr="001C72CA">
                <w:rPr>
                  <w:rStyle w:val="Hyperlink"/>
                  <w:rFonts w:ascii="Verdana" w:hAnsi="Verdana" w:cs="Arial"/>
                  <w:sz w:val="18"/>
                  <w:szCs w:val="18"/>
                </w:rPr>
                <w:t>hcmariano@gmail.com</w:t>
              </w:r>
            </w:hyperlink>
          </w:p>
        </w:tc>
      </w:tr>
      <w:tr w:rsidR="00E2264B" w:rsidRPr="005507B6" w14:paraId="6A9F8816" w14:textId="77777777" w:rsidTr="001171BB">
        <w:tc>
          <w:tcPr>
            <w:tcW w:w="2552" w:type="dxa"/>
          </w:tcPr>
          <w:p w14:paraId="23D64EEC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Biografía oficial del Expositor –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 ser incluida en los materiales del evento</w:t>
            </w:r>
          </w:p>
          <w:p w14:paraId="6F9E73B8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(Por favor incluya una foto en formato JPEG)</w:t>
            </w:r>
          </w:p>
        </w:tc>
        <w:tc>
          <w:tcPr>
            <w:tcW w:w="7371" w:type="dxa"/>
            <w:gridSpan w:val="3"/>
          </w:tcPr>
          <w:p w14:paraId="4195C4C2" w14:textId="77777777" w:rsidR="005507B6" w:rsidRDefault="005507B6" w:rsidP="005507B6">
            <w:pP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 w:rsidRPr="00C04DE5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Consultor senior de innovación, Design Thinking y emprendedorismo, con 22 años de experiencia en el mercado financiero, incluyendo todas las actividades de especificación y gestión de los programas, proyectos y productos. Liderazgo de equipos de alto rendimiento y fuerte experiencia en proyectos de alta complejidad y extensos en Brasil y América Latina. </w:t>
            </w:r>
          </w:p>
          <w:p w14:paraId="29AA16E0" w14:textId="77777777" w:rsidR="005507B6" w:rsidRDefault="005507B6" w:rsidP="005507B6">
            <w:pP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 w:rsidRPr="00C04DE5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Licenciatura en Análisis de Sistemas y Gestión Empresarial (MBA) por Insper. Certificado en Gestión de Producto (CSPO), Gestión de Proyectos (PMP) y el Mercado Financiero (CPA-20),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 </w:t>
            </w:r>
            <w:r w:rsidRPr="00C04DE5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complementada con formaciones presenciales en Brasil, EE.UU., Francia, Canadá, México, Perú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, Bolivia</w:t>
            </w:r>
            <w:r w:rsidRPr="00C04DE5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 y Singapur. Bras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ileño, con fluidez en inglés y e</w:t>
            </w:r>
            <w:r w:rsidRPr="00C04DE5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spañol.</w:t>
            </w:r>
          </w:p>
          <w:p w14:paraId="2CCA5EB1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5507B6" w14:paraId="21831F94" w14:textId="77777777" w:rsidTr="001171BB">
        <w:tc>
          <w:tcPr>
            <w:tcW w:w="2552" w:type="dxa"/>
          </w:tcPr>
          <w:p w14:paraId="0534A164" w14:textId="77777777" w:rsidR="00E2264B" w:rsidRPr="001171B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1171B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Presentaciones Previas. Experiencia en presentaciones y charlas</w:t>
            </w:r>
          </w:p>
        </w:tc>
        <w:tc>
          <w:tcPr>
            <w:tcW w:w="7371" w:type="dxa"/>
            <w:gridSpan w:val="3"/>
          </w:tcPr>
          <w:p w14:paraId="17F7BBED" w14:textId="77777777" w:rsidR="005507B6" w:rsidRPr="000A582B" w:rsidRDefault="005507B6" w:rsidP="005507B6">
            <w:pPr>
              <w:rPr>
                <w:lang w:val="es-AR"/>
              </w:rPr>
            </w:pPr>
          </w:p>
          <w:p w14:paraId="15F12BAC" w14:textId="77777777" w:rsidR="005507B6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>
              <w:rPr>
                <w:color w:val="0070C0"/>
                <w:sz w:val="20"/>
                <w:lang w:val="es-ES"/>
              </w:rPr>
              <w:t xml:space="preserve">Feb/2014 - </w:t>
            </w:r>
            <w:r w:rsidRPr="00C81EFE">
              <w:rPr>
                <w:color w:val="0070C0"/>
                <w:sz w:val="20"/>
                <w:lang w:val="es-ES"/>
              </w:rPr>
              <w:t>Talleres internos en Banco francés en Brasil</w:t>
            </w:r>
            <w:r>
              <w:rPr>
                <w:color w:val="0070C0"/>
                <w:sz w:val="20"/>
                <w:lang w:val="es-ES"/>
              </w:rPr>
              <w:t xml:space="preserve"> </w:t>
            </w:r>
            <w:r w:rsidRPr="00C81EFE">
              <w:rPr>
                <w:color w:val="0070C0"/>
                <w:sz w:val="20"/>
                <w:lang w:val="es-ES"/>
              </w:rPr>
              <w:t xml:space="preserve"> </w:t>
            </w:r>
          </w:p>
          <w:p w14:paraId="60251E47" w14:textId="77777777" w:rsidR="005507B6" w:rsidRDefault="005507B6" w:rsidP="005507B6">
            <w:pPr>
              <w:pStyle w:val="Default"/>
              <w:ind w:firstLine="720"/>
              <w:rPr>
                <w:color w:val="0070C0"/>
                <w:sz w:val="20"/>
                <w:lang w:val="es-ES"/>
              </w:rPr>
            </w:pPr>
            <w:r w:rsidRPr="00C81EFE">
              <w:rPr>
                <w:color w:val="0070C0"/>
                <w:sz w:val="20"/>
                <w:lang w:val="es-ES"/>
              </w:rPr>
              <w:t>Alcance de proyecto de solución de Gestión de Activos</w:t>
            </w:r>
          </w:p>
          <w:p w14:paraId="0B077DDC" w14:textId="77777777" w:rsidR="005507B6" w:rsidRPr="000A582B" w:rsidRDefault="005507B6" w:rsidP="005507B6">
            <w:pPr>
              <w:pStyle w:val="Default"/>
              <w:ind w:firstLine="720"/>
              <w:rPr>
                <w:color w:val="0070C0"/>
                <w:sz w:val="20"/>
                <w:lang w:val="es-ES"/>
              </w:rPr>
            </w:pPr>
          </w:p>
          <w:p w14:paraId="39742243" w14:textId="77777777" w:rsidR="005507B6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 w:rsidRPr="000A582B">
              <w:rPr>
                <w:color w:val="0070C0"/>
                <w:sz w:val="20"/>
                <w:lang w:val="es-ES"/>
              </w:rPr>
              <w:t xml:space="preserve">Nov/2015 – Charlas en Tour Cono Sur - Santa Cruz y La Paz y Taller en </w:t>
            </w:r>
            <w:r>
              <w:rPr>
                <w:color w:val="0070C0"/>
                <w:sz w:val="20"/>
                <w:lang w:val="es-ES"/>
              </w:rPr>
              <w:t>Santa Cruz - Bolivia</w:t>
            </w:r>
          </w:p>
          <w:p w14:paraId="375326CD" w14:textId="77777777" w:rsidR="005507B6" w:rsidRPr="007B05F7" w:rsidRDefault="005507B6" w:rsidP="005507B6">
            <w:pPr>
              <w:pStyle w:val="Default"/>
              <w:ind w:firstLine="720"/>
              <w:rPr>
                <w:bCs/>
                <w:color w:val="0070C0"/>
                <w:sz w:val="20"/>
                <w:szCs w:val="20"/>
                <w:lang w:val="es-ES"/>
              </w:rPr>
            </w:pPr>
            <w:r w:rsidRPr="007B05F7">
              <w:rPr>
                <w:bCs/>
                <w:color w:val="0070C0"/>
                <w:sz w:val="20"/>
                <w:szCs w:val="20"/>
                <w:lang w:val="es-ES"/>
              </w:rPr>
              <w:t>¿Es posible reducir la distancia? Realidad en los proyectos virtuales</w:t>
            </w:r>
          </w:p>
          <w:p w14:paraId="0C0464BC" w14:textId="77777777" w:rsidR="005507B6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</w:p>
          <w:p w14:paraId="1F99471B" w14:textId="77777777" w:rsidR="005507B6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>
              <w:rPr>
                <w:color w:val="0070C0"/>
                <w:sz w:val="20"/>
                <w:lang w:val="es-ES"/>
              </w:rPr>
              <w:t>Jun/2016 – Charla en Tour Cono Sur Ciudad de México - México</w:t>
            </w:r>
          </w:p>
          <w:p w14:paraId="5649A33C" w14:textId="77777777" w:rsidR="005507B6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>
              <w:rPr>
                <w:color w:val="0070C0"/>
                <w:sz w:val="20"/>
                <w:lang w:val="es-ES"/>
              </w:rPr>
              <w:tab/>
            </w:r>
            <w:r w:rsidRPr="005F2014">
              <w:rPr>
                <w:color w:val="0070C0"/>
                <w:sz w:val="20"/>
                <w:lang w:val="es-ES"/>
              </w:rPr>
              <w:t>“</w:t>
            </w:r>
            <w:r>
              <w:rPr>
                <w:color w:val="0070C0"/>
                <w:sz w:val="20"/>
                <w:lang w:val="es-ES"/>
              </w:rPr>
              <w:t>¿Es posible controlar el PMO de un capitulo con herramienta kanban</w:t>
            </w:r>
            <w:r w:rsidRPr="005F2014">
              <w:rPr>
                <w:color w:val="0070C0"/>
                <w:sz w:val="20"/>
                <w:lang w:val="es-ES"/>
              </w:rPr>
              <w:t>?"</w:t>
            </w:r>
          </w:p>
          <w:p w14:paraId="62081920" w14:textId="77777777" w:rsidR="005507B6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</w:p>
          <w:p w14:paraId="6BB8C2C7" w14:textId="77777777" w:rsidR="005507B6" w:rsidRPr="000A582B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>
              <w:rPr>
                <w:color w:val="0070C0"/>
                <w:sz w:val="20"/>
                <w:lang w:val="es-ES"/>
              </w:rPr>
              <w:t>Nov/2016 – Taller en Tour Cono Sur Guadalajara – México</w:t>
            </w:r>
          </w:p>
          <w:p w14:paraId="2A154A8C" w14:textId="77777777" w:rsidR="005507B6" w:rsidRPr="005F2014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 w:rsidRPr="005F2014">
              <w:rPr>
                <w:color w:val="0070C0"/>
                <w:sz w:val="20"/>
                <w:lang w:val="es-ES"/>
              </w:rPr>
              <w:tab/>
            </w:r>
            <w:r>
              <w:rPr>
                <w:color w:val="0070C0"/>
                <w:sz w:val="20"/>
                <w:lang w:val="es-ES"/>
              </w:rPr>
              <w:t xml:space="preserve">¿Es posible pensar diferente? </w:t>
            </w:r>
            <w:r w:rsidRPr="005F2014">
              <w:rPr>
                <w:color w:val="0070C0"/>
                <w:sz w:val="20"/>
                <w:lang w:val="es-ES"/>
              </w:rPr>
              <w:t>Una experiencia real de Design Thinking</w:t>
            </w:r>
          </w:p>
          <w:p w14:paraId="0DD9B940" w14:textId="77777777" w:rsidR="005507B6" w:rsidRPr="005F2014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</w:p>
          <w:p w14:paraId="74A47E4D" w14:textId="77777777" w:rsidR="005507B6" w:rsidRPr="000A582B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>
              <w:rPr>
                <w:color w:val="0070C0"/>
                <w:sz w:val="20"/>
                <w:lang w:val="es-ES"/>
              </w:rPr>
              <w:t>Jun</w:t>
            </w:r>
            <w:r w:rsidRPr="000A582B">
              <w:rPr>
                <w:color w:val="0070C0"/>
                <w:sz w:val="20"/>
                <w:lang w:val="es-ES"/>
              </w:rPr>
              <w:t>/2017</w:t>
            </w:r>
            <w:r>
              <w:rPr>
                <w:color w:val="0070C0"/>
                <w:sz w:val="20"/>
                <w:lang w:val="es-ES"/>
              </w:rPr>
              <w:t xml:space="preserve"> – Charla en </w:t>
            </w:r>
            <w:bookmarkStart w:id="0" w:name="_Hlk488795173"/>
            <w:r>
              <w:rPr>
                <w:color w:val="0070C0"/>
                <w:sz w:val="20"/>
                <w:lang w:val="es-ES"/>
              </w:rPr>
              <w:t xml:space="preserve">ICSB 2017– Buenos Aires - Argentina </w:t>
            </w:r>
            <w:bookmarkEnd w:id="0"/>
          </w:p>
          <w:p w14:paraId="658E36B3" w14:textId="481E4739" w:rsidR="005507B6" w:rsidRDefault="005507B6" w:rsidP="005507B6">
            <w:pPr>
              <w:ind w:firstLine="720"/>
              <w:rPr>
                <w:rFonts w:ascii="Arial" w:hAnsi="Arial" w:cs="Arial"/>
                <w:color w:val="0070C0"/>
                <w:sz w:val="20"/>
              </w:rPr>
            </w:pPr>
            <w:r w:rsidRPr="005507B6">
              <w:rPr>
                <w:rFonts w:ascii="Arial" w:hAnsi="Arial" w:cs="Arial"/>
                <w:color w:val="0070C0"/>
                <w:sz w:val="20"/>
                <w:lang w:val="en-US"/>
              </w:rPr>
              <w:t xml:space="preserve">Is financing entrepreneurs destroying jobs? </w:t>
            </w:r>
            <w:r w:rsidRPr="000A2805">
              <w:rPr>
                <w:rFonts w:ascii="Arial" w:hAnsi="Arial" w:cs="Arial"/>
                <w:color w:val="0070C0"/>
                <w:sz w:val="20"/>
              </w:rPr>
              <w:t>The role of Venture Capital in job dynamics.</w:t>
            </w:r>
          </w:p>
          <w:p w14:paraId="4C9F27C1" w14:textId="77777777" w:rsidR="005507B6" w:rsidRPr="000A2805" w:rsidRDefault="005507B6" w:rsidP="005507B6">
            <w:pPr>
              <w:ind w:firstLine="720"/>
              <w:rPr>
                <w:rFonts w:ascii="Arial" w:hAnsi="Arial" w:cs="Arial"/>
                <w:color w:val="0070C0"/>
                <w:sz w:val="20"/>
              </w:rPr>
            </w:pPr>
          </w:p>
          <w:p w14:paraId="1BD54C11" w14:textId="77777777" w:rsidR="005507B6" w:rsidRPr="00D258B5" w:rsidRDefault="005507B6" w:rsidP="005507B6">
            <w:pPr>
              <w:pStyle w:val="Default"/>
              <w:rPr>
                <w:color w:val="0070C0"/>
                <w:sz w:val="20"/>
                <w:lang w:val="es-ES"/>
              </w:rPr>
            </w:pPr>
            <w:r>
              <w:rPr>
                <w:color w:val="0070C0"/>
                <w:sz w:val="20"/>
                <w:lang w:val="es-ES"/>
              </w:rPr>
              <w:t>Ago</w:t>
            </w:r>
            <w:r w:rsidRPr="000A582B">
              <w:rPr>
                <w:color w:val="0070C0"/>
                <w:sz w:val="20"/>
                <w:lang w:val="es-ES"/>
              </w:rPr>
              <w:t>/2017</w:t>
            </w:r>
            <w:r>
              <w:rPr>
                <w:color w:val="0070C0"/>
                <w:sz w:val="20"/>
                <w:lang w:val="es-ES"/>
              </w:rPr>
              <w:t xml:space="preserve"> – Charla en evento de aniversario del Capitulo – Asunción - Paraguay</w:t>
            </w:r>
          </w:p>
          <w:p w14:paraId="60D3F640" w14:textId="77777777" w:rsidR="005507B6" w:rsidRPr="007B05F7" w:rsidRDefault="005507B6" w:rsidP="005507B6">
            <w:pPr>
              <w:pStyle w:val="Default"/>
              <w:ind w:firstLine="720"/>
              <w:rPr>
                <w:bCs/>
                <w:color w:val="0070C0"/>
                <w:sz w:val="20"/>
                <w:szCs w:val="20"/>
                <w:lang w:val="es-ES"/>
              </w:rPr>
            </w:pPr>
            <w:r w:rsidRPr="007B05F7">
              <w:rPr>
                <w:bCs/>
                <w:color w:val="0070C0"/>
                <w:sz w:val="20"/>
                <w:szCs w:val="20"/>
                <w:lang w:val="es-ES"/>
              </w:rPr>
              <w:t>¿Es posible reducir la distancia? Realidad en los proyectos virtuales</w:t>
            </w:r>
          </w:p>
          <w:p w14:paraId="3E9AD96E" w14:textId="77777777" w:rsidR="005507B6" w:rsidRDefault="005507B6" w:rsidP="005507B6">
            <w:pPr>
              <w:rPr>
                <w:lang w:val="es-AR"/>
              </w:rPr>
            </w:pPr>
          </w:p>
          <w:p w14:paraId="4F20344C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E2264B" w14:paraId="4902DA5C" w14:textId="77777777" w:rsidTr="001171BB">
        <w:tc>
          <w:tcPr>
            <w:tcW w:w="2552" w:type="dxa"/>
          </w:tcPr>
          <w:p w14:paraId="3E5F2DAF" w14:textId="77777777" w:rsidR="00E2264B" w:rsidRPr="001171B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64685FE6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 en Investigación</w:t>
            </w:r>
          </w:p>
        </w:tc>
        <w:tc>
          <w:tcPr>
            <w:tcW w:w="7371" w:type="dxa"/>
            <w:gridSpan w:val="3"/>
          </w:tcPr>
          <w:p w14:paraId="3D19E4BB" w14:textId="64DAA687" w:rsidR="005507B6" w:rsidRDefault="005507B6" w:rsidP="005507B6">
            <w:pPr>
              <w:rPr>
                <w:rFonts w:ascii="Arial" w:hAnsi="Arial" w:cs="Arial"/>
                <w:color w:val="0070C0"/>
                <w:sz w:val="20"/>
              </w:rPr>
            </w:pPr>
            <w:r w:rsidRPr="00E7017A">
              <w:rPr>
                <w:rFonts w:ascii="Arial" w:hAnsi="Arial" w:cs="Arial"/>
                <w:color w:val="0070C0"/>
                <w:sz w:val="20"/>
                <w:lang w:val="en-US"/>
              </w:rPr>
              <w:t xml:space="preserve">Preparación </w:t>
            </w:r>
            <w:r w:rsidR="0057563E">
              <w:rPr>
                <w:rFonts w:ascii="Arial" w:hAnsi="Arial" w:cs="Arial"/>
                <w:color w:val="0070C0"/>
                <w:sz w:val="20"/>
                <w:lang w:val="en-US"/>
              </w:rPr>
              <w:t xml:space="preserve">en inglés </w:t>
            </w:r>
            <w:r w:rsidRPr="00E7017A">
              <w:rPr>
                <w:rFonts w:ascii="Arial" w:hAnsi="Arial" w:cs="Arial"/>
                <w:color w:val="0070C0"/>
                <w:sz w:val="20"/>
                <w:lang w:val="en-US"/>
              </w:rPr>
              <w:t xml:space="preserve">del artigo </w:t>
            </w:r>
            <w:r w:rsidRPr="005507B6">
              <w:rPr>
                <w:rFonts w:ascii="Arial" w:hAnsi="Arial" w:cs="Arial"/>
                <w:color w:val="0070C0"/>
                <w:sz w:val="20"/>
                <w:lang w:val="en-US"/>
              </w:rPr>
              <w:t xml:space="preserve">Is financing entrepreneurs destroying jobs? </w:t>
            </w:r>
            <w:r w:rsidRPr="000A2805">
              <w:rPr>
                <w:rFonts w:ascii="Arial" w:hAnsi="Arial" w:cs="Arial"/>
                <w:color w:val="0070C0"/>
                <w:sz w:val="20"/>
              </w:rPr>
              <w:t xml:space="preserve">The role of </w:t>
            </w:r>
            <w:r>
              <w:rPr>
                <w:rFonts w:ascii="Arial" w:hAnsi="Arial" w:cs="Arial"/>
                <w:color w:val="0070C0"/>
                <w:sz w:val="20"/>
              </w:rPr>
              <w:t>Venture Capital in job dynamics presentado en el evento global ICSB 2017 (International Council of Small Business).</w:t>
            </w:r>
          </w:p>
          <w:p w14:paraId="1333E5C8" w14:textId="2FB0D735" w:rsidR="00E2264B" w:rsidRPr="005507B6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</w:p>
        </w:tc>
      </w:tr>
      <w:tr w:rsidR="00E2264B" w:rsidRPr="0057563E" w14:paraId="60FC85C3" w14:textId="77777777" w:rsidTr="001171BB">
        <w:tc>
          <w:tcPr>
            <w:tcW w:w="2552" w:type="dxa"/>
          </w:tcPr>
          <w:p w14:paraId="0D7FD7D0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 en Docencia</w:t>
            </w:r>
          </w:p>
        </w:tc>
        <w:tc>
          <w:tcPr>
            <w:tcW w:w="7371" w:type="dxa"/>
            <w:gridSpan w:val="3"/>
          </w:tcPr>
          <w:p w14:paraId="7C86F89C" w14:textId="008CD571" w:rsidR="00E2264B" w:rsidRPr="00E2264B" w:rsidRDefault="005507B6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57563E">
              <w:rPr>
                <w:rFonts w:ascii="Arial" w:hAnsi="Arial" w:cs="Arial"/>
                <w:color w:val="0070C0"/>
                <w:sz w:val="20"/>
                <w:lang w:val="es-AR"/>
              </w:rPr>
              <w:t>Actuación como docente en Brasil en Universidad SENAC con clases de métodos agiles.</w:t>
            </w:r>
          </w:p>
        </w:tc>
      </w:tr>
      <w:tr w:rsidR="00E2264B" w:rsidRPr="0057563E" w14:paraId="3FB6E4BE" w14:textId="77777777" w:rsidTr="001171BB">
        <w:tc>
          <w:tcPr>
            <w:tcW w:w="2552" w:type="dxa"/>
          </w:tcPr>
          <w:p w14:paraId="52A464E0" w14:textId="77777777" w:rsidR="00E2264B" w:rsidRPr="000B376A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0B376A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Experiencia Laboral</w:t>
            </w:r>
          </w:p>
        </w:tc>
        <w:tc>
          <w:tcPr>
            <w:tcW w:w="7371" w:type="dxa"/>
            <w:gridSpan w:val="3"/>
          </w:tcPr>
          <w:p w14:paraId="61AD7A4C" w14:textId="5BA9A4C8" w:rsidR="005507B6" w:rsidRPr="005507B6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57399943" w14:textId="6071F091" w:rsidR="005507B6" w:rsidRPr="005507B6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lastRenderedPageBreak/>
              <w:t xml:space="preserve">VSI – VENTIV SOLUTIONS INTERNATIONAL </w:t>
            </w: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– Director de </w:t>
            </w:r>
            <w:r w:rsidRPr="000B376A">
              <w:rPr>
                <w:rFonts w:ascii="Arial" w:hAnsi="Arial" w:cs="Arial"/>
                <w:color w:val="548DD4" w:themeColor="text2" w:themeTint="99"/>
                <w:lang w:val="es-AR"/>
              </w:rPr>
              <w:t>Operaciones</w:t>
            </w: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 </w:t>
            </w:r>
            <w:r w:rsidR="000B376A" w:rsidRPr="000B376A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>Ene</w:t>
            </w: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 2017 – presente </w:t>
            </w:r>
          </w:p>
          <w:p w14:paraId="57B98F82" w14:textId="1E58A25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Empresa de TI/Seguridad con más de 7 oficinas en América (Brasil, Argentina, Chile, México, etc). </w:t>
            </w:r>
          </w:p>
          <w:p w14:paraId="4958B0EE" w14:textId="77777777" w:rsidR="005507B6" w:rsidRPr="005507B6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5337E5EC" w14:textId="0596F62D" w:rsidR="005507B6" w:rsidRPr="005507B6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SUNGARD FINANCIAL SYSTEMS </w:t>
            </w: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- Ejecutivo de DN y ventas </w:t>
            </w: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Abr 2013 – Sep 2015 </w:t>
            </w:r>
          </w:p>
          <w:p w14:paraId="2083BDF3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Compañía de TIC, con más de 13.000 empleados e ingresos anuales de $ 2.8 billones en 70 países.  </w:t>
            </w:r>
          </w:p>
          <w:p w14:paraId="4A2F20E7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</w:pPr>
          </w:p>
          <w:p w14:paraId="1DCB9B44" w14:textId="15F3EF46" w:rsidR="005507B6" w:rsidRPr="005507B6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BANCO ITAÚ UNIBANCO </w:t>
            </w: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– Coordinador de operaciones </w:t>
            </w: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Nov 2007 – Abr 2013 </w:t>
            </w:r>
          </w:p>
          <w:p w14:paraId="27104A1C" w14:textId="6BD9F68B" w:rsidR="005507B6" w:rsidRPr="000B376A" w:rsidRDefault="005507B6" w:rsidP="005507B6">
            <w:pPr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0B376A">
              <w:rPr>
                <w:rFonts w:ascii="Arial" w:hAnsi="Arial" w:cs="Arial"/>
                <w:color w:val="548DD4" w:themeColor="text2" w:themeTint="99"/>
                <w:lang w:val="es-AR"/>
              </w:rPr>
              <w:t>Institución Financiera que tiene activos superiores a R $ 1 billón (10</w:t>
            </w:r>
            <w:r w:rsidRPr="000B376A">
              <w:rPr>
                <w:rFonts w:ascii="Arial" w:hAnsi="Arial" w:cs="Arial"/>
                <w:color w:val="548DD4" w:themeColor="text2" w:themeTint="99"/>
                <w:vertAlign w:val="superscript"/>
                <w:lang w:val="es-AR"/>
              </w:rPr>
              <w:t>12</w:t>
            </w:r>
            <w:r w:rsidRPr="000B376A">
              <w:rPr>
                <w:rFonts w:ascii="Arial" w:hAnsi="Arial" w:cs="Arial"/>
                <w:color w:val="548DD4" w:themeColor="text2" w:themeTint="99"/>
                <w:lang w:val="es-AR"/>
              </w:rPr>
              <w:t>) y 97.000 empleados.</w:t>
            </w:r>
          </w:p>
          <w:p w14:paraId="5D483933" w14:textId="77777777" w:rsidR="005507B6" w:rsidRPr="005507B6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46F06228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ORBITALL </w:t>
            </w: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- Gestor de Proyecto </w:t>
            </w: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Ene 2005 - Oct 2007 </w:t>
            </w:r>
          </w:p>
          <w:p w14:paraId="27C8077F" w14:textId="7B02D7C9" w:rsidR="005507B6" w:rsidRPr="000B376A" w:rsidRDefault="005507B6" w:rsidP="005507B6">
            <w:pPr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0B376A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Procesadora de la tarjeta de crédito de Grupo Itaú con base de datos de 25 millones de plásticos. </w:t>
            </w:r>
          </w:p>
          <w:p w14:paraId="27879C2E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26082C37" w14:textId="55BD0F34" w:rsidR="005507B6" w:rsidRPr="005507B6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BANCO SANTOS </w:t>
            </w: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- Gerente de Metodología </w:t>
            </w:r>
            <w:r w:rsidRPr="005507B6">
              <w:rPr>
                <w:rFonts w:ascii="Arial" w:hAnsi="Arial" w:cs="Arial"/>
                <w:b/>
                <w:bCs/>
                <w:color w:val="548DD4" w:themeColor="text2" w:themeTint="99"/>
                <w:lang w:val="es-AR"/>
              </w:rPr>
              <w:t xml:space="preserve">Jun 2004 - Dic 2004 </w:t>
            </w:r>
          </w:p>
          <w:p w14:paraId="229501FD" w14:textId="6CDF5210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Institución Financiera que tenía activos superiores a R $ 6,3 mil millones y 1.000 empleados. </w:t>
            </w:r>
          </w:p>
          <w:p w14:paraId="3E56BCBA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6ABAB4C7" w14:textId="04F989AA" w:rsidR="005507B6" w:rsidRPr="0057563E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n-US"/>
              </w:rPr>
            </w:pP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en-US"/>
              </w:rPr>
              <w:t xml:space="preserve">CONSULTORIA RESOURCE </w:t>
            </w:r>
            <w:r w:rsidRPr="0057563E">
              <w:rPr>
                <w:rFonts w:ascii="Arial" w:hAnsi="Arial" w:cs="Arial"/>
                <w:color w:val="548DD4" w:themeColor="text2" w:themeTint="99"/>
                <w:lang w:val="en-US"/>
              </w:rPr>
              <w:t xml:space="preserve">- Consultor TIC </w:t>
            </w: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en-US"/>
              </w:rPr>
              <w:t xml:space="preserve">Sep 2003 - May 2004 </w:t>
            </w:r>
          </w:p>
          <w:p w14:paraId="17B61E72" w14:textId="7222F34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5507B6">
              <w:rPr>
                <w:rFonts w:ascii="Arial" w:hAnsi="Arial" w:cs="Arial"/>
                <w:color w:val="548DD4" w:themeColor="text2" w:themeTint="99"/>
                <w:lang w:val="es-AR"/>
              </w:rPr>
              <w:t xml:space="preserve">Compañía de la industrialización de TIC Software de R $ 100 millones de ventas. </w:t>
            </w:r>
          </w:p>
          <w:p w14:paraId="37992953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40BAC153" w14:textId="7A62B3D0" w:rsidR="005507B6" w:rsidRPr="0057563E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pt-BR"/>
              </w:rPr>
            </w:pP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REMA PROJETOS </w:t>
            </w:r>
            <w:r w:rsidRPr="0057563E">
              <w:rPr>
                <w:rFonts w:ascii="Arial" w:hAnsi="Arial" w:cs="Arial"/>
                <w:color w:val="548DD4" w:themeColor="text2" w:themeTint="99"/>
                <w:lang w:val="pt-BR"/>
              </w:rPr>
              <w:t xml:space="preserve">- Fundador </w:t>
            </w: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Ene 2001 - Ene 2012 </w:t>
            </w:r>
          </w:p>
          <w:p w14:paraId="3FD9B021" w14:textId="5C97FC07" w:rsidR="005507B6" w:rsidRPr="000B376A" w:rsidRDefault="005507B6" w:rsidP="005507B6">
            <w:pPr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0B376A">
              <w:rPr>
                <w:rFonts w:ascii="Arial" w:hAnsi="Arial" w:cs="Arial"/>
                <w:color w:val="548DD4" w:themeColor="text2" w:themeTint="99"/>
                <w:lang w:val="es-AR"/>
              </w:rPr>
              <w:t>Empresa de consultoría en gestión de proyectos de TIC y Arquitectura.</w:t>
            </w:r>
          </w:p>
          <w:p w14:paraId="762A2CBB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05C758A6" w14:textId="77777777" w:rsidR="005507B6" w:rsidRPr="0057563E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pt-BR"/>
              </w:rPr>
            </w:pP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UNIBANCO </w:t>
            </w:r>
            <w:r w:rsidRPr="0057563E">
              <w:rPr>
                <w:rFonts w:ascii="Arial" w:hAnsi="Arial" w:cs="Arial"/>
                <w:color w:val="548DD4" w:themeColor="text2" w:themeTint="99"/>
                <w:lang w:val="pt-BR"/>
              </w:rPr>
              <w:t xml:space="preserve">- Arquitecto de sistemas </w:t>
            </w: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Sep 2000 - Sep 2003 </w:t>
            </w:r>
          </w:p>
          <w:p w14:paraId="4D0FDB85" w14:textId="3902AE79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  <w:r w:rsidRPr="000B376A">
              <w:rPr>
                <w:rFonts w:ascii="Arial" w:hAnsi="Arial" w:cs="Arial"/>
                <w:color w:val="548DD4" w:themeColor="text2" w:themeTint="99"/>
                <w:lang w:val="es-AR"/>
              </w:rPr>
              <w:t>Institución Financiera que tenía activos de R $ 149,6 mil millones y cerca de 35.000 empleados</w:t>
            </w:r>
          </w:p>
          <w:p w14:paraId="36EC38B1" w14:textId="77777777" w:rsidR="005507B6" w:rsidRPr="000B376A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es-AR"/>
              </w:rPr>
            </w:pPr>
          </w:p>
          <w:p w14:paraId="7E8EE260" w14:textId="70F0483A" w:rsidR="005507B6" w:rsidRPr="0057563E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pt-BR"/>
              </w:rPr>
            </w:pP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BAU DA FELICIDADE LTDA </w:t>
            </w:r>
            <w:r w:rsidRPr="0057563E">
              <w:rPr>
                <w:rFonts w:ascii="Arial" w:hAnsi="Arial" w:cs="Arial"/>
                <w:color w:val="548DD4" w:themeColor="text2" w:themeTint="99"/>
                <w:lang w:val="pt-BR"/>
              </w:rPr>
              <w:t xml:space="preserve">- Analista de negocios </w:t>
            </w: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Sep 1998 - Sep 2000 </w:t>
            </w:r>
          </w:p>
          <w:p w14:paraId="22F9446A" w14:textId="77777777" w:rsidR="005507B6" w:rsidRPr="0057563E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pt-BR"/>
              </w:rPr>
            </w:pPr>
            <w:r w:rsidRPr="0057563E">
              <w:rPr>
                <w:rFonts w:ascii="Arial" w:hAnsi="Arial" w:cs="Arial"/>
                <w:color w:val="548DD4" w:themeColor="text2" w:themeTint="99"/>
                <w:lang w:val="pt-BR"/>
              </w:rPr>
              <w:t xml:space="preserve">Empresa del grupo Silvio Santos de venta de carnes (títulos) para troca por productos. </w:t>
            </w:r>
          </w:p>
          <w:p w14:paraId="5CDC1231" w14:textId="77777777" w:rsidR="005507B6" w:rsidRPr="0057563E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pt-BR"/>
              </w:rPr>
            </w:pPr>
          </w:p>
          <w:p w14:paraId="529BA6CF" w14:textId="26E3D416" w:rsidR="005507B6" w:rsidRPr="0057563E" w:rsidRDefault="005507B6" w:rsidP="005507B6">
            <w:pPr>
              <w:autoSpaceDE w:val="0"/>
              <w:autoSpaceDN w:val="0"/>
              <w:adjustRightInd w:val="0"/>
              <w:rPr>
                <w:rFonts w:ascii="Arial" w:hAnsi="Arial" w:cs="Arial"/>
                <w:color w:val="548DD4" w:themeColor="text2" w:themeTint="99"/>
                <w:lang w:val="pt-BR"/>
              </w:rPr>
            </w:pP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BRADESCO CORRETORA </w:t>
            </w:r>
            <w:r w:rsidRPr="0057563E">
              <w:rPr>
                <w:rFonts w:ascii="Arial" w:hAnsi="Arial" w:cs="Arial"/>
                <w:color w:val="548DD4" w:themeColor="text2" w:themeTint="99"/>
                <w:lang w:val="pt-BR"/>
              </w:rPr>
              <w:t xml:space="preserve">- Analista de sistemas </w:t>
            </w:r>
            <w:r w:rsidRPr="0057563E">
              <w:rPr>
                <w:rFonts w:ascii="Arial" w:hAnsi="Arial" w:cs="Arial"/>
                <w:b/>
                <w:bCs/>
                <w:color w:val="548DD4" w:themeColor="text2" w:themeTint="99"/>
                <w:lang w:val="pt-BR"/>
              </w:rPr>
              <w:t xml:space="preserve">Jun 1993 - Jul 1998 </w:t>
            </w:r>
          </w:p>
          <w:p w14:paraId="07BED9D1" w14:textId="385B3A74" w:rsidR="005507B6" w:rsidRPr="000B376A" w:rsidRDefault="005507B6" w:rsidP="005507B6">
            <w:pPr>
              <w:rPr>
                <w:rFonts w:ascii="Verdana" w:hAnsi="Verdana" w:cs="Arial"/>
                <w:color w:val="548DD4" w:themeColor="text2" w:themeTint="99"/>
                <w:sz w:val="18"/>
                <w:szCs w:val="18"/>
                <w:lang w:val="es-AR"/>
              </w:rPr>
            </w:pPr>
            <w:r w:rsidRPr="000B376A">
              <w:rPr>
                <w:rFonts w:ascii="Arial" w:eastAsia="Times New Roman" w:hAnsi="Arial" w:cs="Arial"/>
                <w:color w:val="548DD4" w:themeColor="text2" w:themeTint="99"/>
                <w:lang w:val="es-AR" w:eastAsia="en-US"/>
              </w:rPr>
              <w:t>Corredora de una de las mayores Instituciones del Brasil, con activos de R $ 1 billón (1012).</w:t>
            </w:r>
          </w:p>
        </w:tc>
      </w:tr>
      <w:tr w:rsidR="00E2264B" w:rsidRPr="00E2264B" w14:paraId="0D683399" w14:textId="77777777" w:rsidTr="001171BB">
        <w:tc>
          <w:tcPr>
            <w:tcW w:w="2552" w:type="dxa"/>
          </w:tcPr>
          <w:p w14:paraId="6672213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lastRenderedPageBreak/>
              <w:t>Experiencia Laboral/Social</w:t>
            </w:r>
          </w:p>
        </w:tc>
        <w:tc>
          <w:tcPr>
            <w:tcW w:w="7371" w:type="dxa"/>
            <w:gridSpan w:val="3"/>
          </w:tcPr>
          <w:p w14:paraId="4935A9BB" w14:textId="77777777" w:rsidR="005507B6" w:rsidRPr="00E7017A" w:rsidRDefault="005507B6" w:rsidP="005507B6">
            <w:pPr>
              <w:pBdr>
                <w:bottom w:val="single" w:sz="4" w:space="1" w:color="auto"/>
              </w:pBdr>
              <w:spacing w:before="240"/>
              <w:rPr>
                <w:rFonts w:ascii="Arial" w:hAnsi="Arial" w:cs="Arial"/>
                <w:b/>
                <w:color w:val="548DD4" w:themeColor="text2" w:themeTint="99"/>
                <w:sz w:val="24"/>
                <w:lang w:val="es-ES"/>
              </w:rPr>
            </w:pPr>
            <w:r w:rsidRPr="00E7017A">
              <w:rPr>
                <w:rFonts w:ascii="Arial" w:hAnsi="Arial" w:cs="Arial"/>
                <w:b/>
                <w:color w:val="548DD4" w:themeColor="text2" w:themeTint="99"/>
                <w:sz w:val="24"/>
                <w:lang w:val="es-ES"/>
              </w:rPr>
              <w:t>ACTIVIDADES VOLUNTARIAS</w:t>
            </w:r>
          </w:p>
          <w:p w14:paraId="2ABD52B6" w14:textId="77777777" w:rsidR="005507B6" w:rsidRPr="00E7017A" w:rsidRDefault="005507B6" w:rsidP="005507B6">
            <w:pPr>
              <w:numPr>
                <w:ilvl w:val="0"/>
                <w:numId w:val="41"/>
              </w:numPr>
              <w:spacing w:before="120"/>
              <w:rPr>
                <w:rFonts w:ascii="Arial" w:hAnsi="Arial" w:cs="Arial"/>
                <w:color w:val="548DD4" w:themeColor="text2" w:themeTint="99"/>
                <w:sz w:val="24"/>
                <w:szCs w:val="24"/>
                <w:lang w:val="es-AR"/>
              </w:rPr>
            </w:pPr>
            <w:r w:rsidRPr="00E7017A">
              <w:rPr>
                <w:rFonts w:ascii="Arial" w:hAnsi="Arial" w:cs="Arial"/>
                <w:color w:val="548DD4" w:themeColor="text2" w:themeTint="99"/>
                <w:sz w:val="24"/>
                <w:szCs w:val="24"/>
                <w:lang w:val="es-AR"/>
              </w:rPr>
              <w:t>Evaluador de propuestas para el Congreso PMI EMEA 2017 - Roma, Italia, 2016</w:t>
            </w:r>
          </w:p>
          <w:p w14:paraId="3C1AD98C" w14:textId="77777777" w:rsidR="005507B6" w:rsidRPr="00E7017A" w:rsidRDefault="005507B6" w:rsidP="005507B6">
            <w:pPr>
              <w:numPr>
                <w:ilvl w:val="0"/>
                <w:numId w:val="41"/>
              </w:numPr>
              <w:rPr>
                <w:rFonts w:ascii="Arial" w:hAnsi="Arial" w:cs="Arial"/>
                <w:color w:val="548DD4" w:themeColor="text2" w:themeTint="99"/>
                <w:sz w:val="24"/>
                <w:szCs w:val="24"/>
                <w:lang w:val="pt-BR"/>
              </w:rPr>
            </w:pPr>
            <w:r w:rsidRPr="00E7017A">
              <w:rPr>
                <w:rFonts w:ascii="Arial" w:hAnsi="Arial" w:cs="Arial"/>
                <w:color w:val="548DD4" w:themeColor="text2" w:themeTint="99"/>
                <w:sz w:val="24"/>
                <w:szCs w:val="24"/>
                <w:lang w:val="pt-BR"/>
              </w:rPr>
              <w:t>Coordinador PMO de 45 voluntarios – Capítulo PMI São Paulo – Brasil, 2015-2016 (activo)</w:t>
            </w:r>
          </w:p>
          <w:p w14:paraId="6D18A9FF" w14:textId="77777777" w:rsidR="005507B6" w:rsidRPr="00E7017A" w:rsidRDefault="005507B6" w:rsidP="005507B6">
            <w:pPr>
              <w:numPr>
                <w:ilvl w:val="0"/>
                <w:numId w:val="41"/>
              </w:numPr>
              <w:rPr>
                <w:rFonts w:ascii="Arial" w:hAnsi="Arial" w:cs="Arial"/>
                <w:color w:val="548DD4" w:themeColor="text2" w:themeTint="99"/>
                <w:sz w:val="24"/>
                <w:szCs w:val="24"/>
                <w:lang w:val="es-AR"/>
              </w:rPr>
            </w:pPr>
            <w:r w:rsidRPr="00E7017A">
              <w:rPr>
                <w:rFonts w:ascii="Arial" w:hAnsi="Arial" w:cs="Arial"/>
                <w:color w:val="548DD4" w:themeColor="text2" w:themeTint="99"/>
                <w:sz w:val="24"/>
                <w:szCs w:val="24"/>
                <w:lang w:val="es-AR"/>
              </w:rPr>
              <w:t xml:space="preserve">Mentor/coach en el programa anual de Insper - </w:t>
            </w:r>
            <w:r w:rsidRPr="00E7017A">
              <w:rPr>
                <w:rFonts w:ascii="Arial" w:hAnsi="Arial" w:cs="Arial"/>
                <w:bCs/>
                <w:color w:val="548DD4" w:themeColor="text2" w:themeTint="99"/>
                <w:sz w:val="24"/>
                <w:lang w:val="es-AR"/>
              </w:rPr>
              <w:t xml:space="preserve">São Paulo - Brasil, </w:t>
            </w:r>
            <w:r w:rsidRPr="00E7017A">
              <w:rPr>
                <w:rFonts w:ascii="Arial" w:hAnsi="Arial" w:cs="Arial"/>
                <w:color w:val="548DD4" w:themeColor="text2" w:themeTint="99"/>
                <w:sz w:val="24"/>
                <w:szCs w:val="24"/>
                <w:lang w:val="es-AR"/>
              </w:rPr>
              <w:t>2011-2014</w:t>
            </w:r>
          </w:p>
          <w:p w14:paraId="437227A8" w14:textId="77777777" w:rsidR="00E2264B" w:rsidRPr="00E7017A" w:rsidRDefault="00E2264B" w:rsidP="00E2264B">
            <w:pPr>
              <w:rPr>
                <w:rFonts w:ascii="Verdana" w:hAnsi="Verdana" w:cs="Arial"/>
                <w:color w:val="548DD4" w:themeColor="text2" w:themeTint="99"/>
                <w:sz w:val="18"/>
                <w:szCs w:val="18"/>
                <w:lang w:val="es-PE"/>
              </w:rPr>
            </w:pPr>
          </w:p>
        </w:tc>
      </w:tr>
    </w:tbl>
    <w:p w14:paraId="1EA20590" w14:textId="48BC351C" w:rsidR="00E2264B" w:rsidRPr="00E2264B" w:rsidRDefault="00E2264B" w:rsidP="00E2264B">
      <w:pPr>
        <w:spacing w:before="240" w:line="276" w:lineRule="auto"/>
        <w:rPr>
          <w:rFonts w:ascii="Verdana" w:hAnsi="Verdana" w:cs="Arial"/>
          <w:b/>
        </w:rPr>
      </w:pPr>
      <w:r w:rsidRPr="00E2264B">
        <w:rPr>
          <w:rFonts w:ascii="Verdana" w:hAnsi="Verdana" w:cs="Arial"/>
          <w:b/>
        </w:rPr>
        <w:lastRenderedPageBreak/>
        <w:t>Información de la Presentación</w:t>
      </w:r>
    </w:p>
    <w:tbl>
      <w:tblPr>
        <w:tblStyle w:val="TableGrid"/>
        <w:tblW w:w="9923" w:type="dxa"/>
        <w:tblInd w:w="120" w:type="dxa"/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7472"/>
      </w:tblGrid>
      <w:tr w:rsidR="00E2264B" w:rsidRPr="00E2264B" w14:paraId="7FC89EED" w14:textId="77777777" w:rsidTr="00E2264B">
        <w:tc>
          <w:tcPr>
            <w:tcW w:w="2451" w:type="dxa"/>
          </w:tcPr>
          <w:p w14:paraId="4229DB7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Sesión</w:t>
            </w:r>
          </w:p>
          <w:p w14:paraId="5AD4A19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bookmarkStart w:id="1" w:name="Check2"/>
        <w:tc>
          <w:tcPr>
            <w:tcW w:w="7472" w:type="dxa"/>
          </w:tcPr>
          <w:p w14:paraId="2A49183F" w14:textId="71ABDB8D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 w:rsidR="002A240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2A240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bookmarkEnd w:id="1"/>
            <w:r w:rsidR="005507B6" w:rsidRPr="005507B6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s-AR"/>
              </w:rPr>
              <w:t>X</w:t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Sesión Keynote ([Duración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min)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5133E74D" w14:textId="09BF974E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 w:rsidR="002A240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2A240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="005507B6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X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Caso de Éxito ([Duración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min) 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4F3D5A93" w14:textId="3DA4FE5B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n-US"/>
              </w:rPr>
              <w:instrText xml:space="preserve"> FORMCHECKBOX </w:instrText>
            </w:r>
            <w:r w:rsidR="002A240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2A240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Taller ([Duración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min)</w:t>
            </w:r>
          </w:p>
        </w:tc>
      </w:tr>
      <w:tr w:rsidR="00E2264B" w:rsidRPr="005507B6" w14:paraId="63A287A9" w14:textId="77777777" w:rsidTr="00E2264B">
        <w:tc>
          <w:tcPr>
            <w:tcW w:w="2451" w:type="dxa"/>
          </w:tcPr>
          <w:p w14:paraId="4E85EF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Título de la Presentación</w:t>
            </w:r>
          </w:p>
          <w:p w14:paraId="032F75A7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(Max. 8 palabras)</w:t>
            </w:r>
          </w:p>
        </w:tc>
        <w:tc>
          <w:tcPr>
            <w:tcW w:w="7472" w:type="dxa"/>
          </w:tcPr>
          <w:p w14:paraId="0494D06A" w14:textId="2A908ACD" w:rsidR="005507B6" w:rsidRPr="007B05F7" w:rsidRDefault="005507B6" w:rsidP="005507B6">
            <w:pPr>
              <w:pStyle w:val="Default"/>
              <w:spacing w:after="166"/>
              <w:rPr>
                <w:bCs/>
                <w:color w:val="0070C0"/>
                <w:sz w:val="20"/>
                <w:szCs w:val="20"/>
                <w:lang w:val="es-ES"/>
              </w:rPr>
            </w:pPr>
            <w:r w:rsidRPr="0064452E">
              <w:rPr>
                <w:bCs/>
                <w:color w:val="0070C0"/>
                <w:sz w:val="20"/>
                <w:szCs w:val="20"/>
                <w:lang w:val="es-ES"/>
              </w:rPr>
              <w:t>¿Es posible reducir la distancia? Realidad proyectos virtuales</w:t>
            </w:r>
          </w:p>
          <w:p w14:paraId="4EC12B2F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57563E" w14:paraId="7D49252D" w14:textId="77777777" w:rsidTr="00E2264B">
        <w:trPr>
          <w:trHeight w:val="2566"/>
        </w:trPr>
        <w:tc>
          <w:tcPr>
            <w:tcW w:w="2451" w:type="dxa"/>
          </w:tcPr>
          <w:p w14:paraId="6D3B4A37" w14:textId="77777777" w:rsidR="00E2264B" w:rsidRPr="001171B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1171B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Resumen</w:t>
            </w:r>
          </w:p>
          <w:p w14:paraId="169B086F" w14:textId="77777777" w:rsidR="00E2264B" w:rsidRPr="001171B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1171B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(Max. 1800 caracteres incluídos espacios)</w:t>
            </w:r>
          </w:p>
        </w:tc>
        <w:tc>
          <w:tcPr>
            <w:tcW w:w="7472" w:type="dxa"/>
          </w:tcPr>
          <w:p w14:paraId="572E0350" w14:textId="7CB63D2E" w:rsidR="005507B6" w:rsidRDefault="005507B6" w:rsidP="005507B6">
            <w:pP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Hoy en día, es cada vez más común participar en proyectos virtuales, con participantes de otras partes del mundo. Cómo es posible tener éxito en este ambiente lleno de retos y riesgos de </w:t>
            </w:r>
            <w:r w:rsidRPr="000E445C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alineación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. Cuáles son las herramientas y técnicas utilizadas en 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proyectos con esta peculiaridad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, además de l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os detalles de las disciplinas 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con mayor impacto. Vamos hablar de s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ituaciones reales y soluciones aplicadas en 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un 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proyecto con personas en tres distintos continentes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,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 incluyendo países 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como 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Brasil, Francia, Sudáfrica y EE.UU.</w:t>
            </w:r>
            <w:r w:rsidRPr="00E755B9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En fin, cuáles son los r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etos y tendencias futuras para proyectos con esta complejidad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.</w:t>
            </w:r>
          </w:p>
          <w:p w14:paraId="549F45E4" w14:textId="0502CAE2" w:rsidR="00E2264B" w:rsidRPr="005507B6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</w:pPr>
          </w:p>
        </w:tc>
      </w:tr>
      <w:tr w:rsidR="00E2264B" w:rsidRPr="0057563E" w14:paraId="276B6C0B" w14:textId="77777777" w:rsidTr="00E2264B">
        <w:trPr>
          <w:trHeight w:val="1506"/>
        </w:trPr>
        <w:tc>
          <w:tcPr>
            <w:tcW w:w="2451" w:type="dxa"/>
          </w:tcPr>
          <w:p w14:paraId="7A2418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Objetivos de Aprendizaje/Áreas de aplicación relacionadas a Dirección de Proyectos</w:t>
            </w:r>
          </w:p>
        </w:tc>
        <w:tc>
          <w:tcPr>
            <w:tcW w:w="7472" w:type="dxa"/>
          </w:tcPr>
          <w:p w14:paraId="475497D3" w14:textId="77777777" w:rsidR="005507B6" w:rsidRPr="00B62459" w:rsidRDefault="005507B6" w:rsidP="005507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 w:rsidRPr="00B62459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Conoc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er técnicas y herramientas utilizadas en proyectos virtuales.</w:t>
            </w:r>
          </w:p>
          <w:p w14:paraId="13515B70" w14:textId="77777777" w:rsidR="005507B6" w:rsidRPr="00B62459" w:rsidRDefault="005507B6" w:rsidP="005507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Optimizar la interacción entre los participantes remotos de proyectos.</w:t>
            </w:r>
          </w:p>
          <w:p w14:paraId="332D8CBD" w14:textId="77777777" w:rsidR="005507B6" w:rsidRPr="00B62459" w:rsidRDefault="005507B6" w:rsidP="005507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Comprender las situaciones reales y soluciones posibles de aplicar.</w:t>
            </w:r>
          </w:p>
          <w:p w14:paraId="757CF936" w14:textId="77777777" w:rsidR="005507B6" w:rsidRPr="000A2805" w:rsidRDefault="005507B6" w:rsidP="005507B6">
            <w:pP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</w:p>
          <w:p w14:paraId="5671828E" w14:textId="77777777" w:rsidR="005507B6" w:rsidRPr="00504F9A" w:rsidRDefault="005507B6" w:rsidP="005507B6">
            <w:pP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Los principales objetivos son</w:t>
            </w:r>
            <w:r w:rsidRPr="00504F9A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: </w:t>
            </w:r>
          </w:p>
          <w:p w14:paraId="5BAA57D4" w14:textId="77777777" w:rsidR="005507B6" w:rsidRPr="00D33632" w:rsidRDefault="005507B6" w:rsidP="005507B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</w:pP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Presenta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r 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las técnicas 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y herramientas </w:t>
            </w:r>
            <w:r w:rsidRPr="00D33632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utilizadas en proyectos virtuales.</w:t>
            </w:r>
          </w:p>
          <w:p w14:paraId="30F83C7A" w14:textId="77777777" w:rsidR="005507B6" w:rsidRPr="00504F9A" w:rsidRDefault="005507B6" w:rsidP="005507B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D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etall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ar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los instrumentos involucrados en 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las disciplinas de comunicación 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y otras actividades de alineación en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 proyectos con esta peculiaridad.</w:t>
            </w:r>
          </w:p>
          <w:p w14:paraId="3E34F3B4" w14:textId="77777777" w:rsidR="005507B6" w:rsidRPr="00504F9A" w:rsidRDefault="005507B6" w:rsidP="005507B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Analizar s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ituaciones reales y soluciones aplicadas en proyecto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s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 con personas en tres distintos continentes incluyendo países 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como 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Brasil, Francia, Sudáfrica y EE.UU. </w:t>
            </w:r>
          </w:p>
          <w:p w14:paraId="10762300" w14:textId="77777777" w:rsidR="005507B6" w:rsidRPr="00504F9A" w:rsidRDefault="005507B6" w:rsidP="005507B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Discutir sobre r</w:t>
            </w:r>
            <w:r w:rsidRPr="00504F9A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etos y tendencias futuras para proyectos con esta complejidad.</w:t>
            </w:r>
          </w:p>
          <w:p w14:paraId="2DEE3B73" w14:textId="0660B6E1" w:rsidR="00E2264B" w:rsidRPr="005507B6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ES"/>
              </w:rPr>
            </w:pPr>
          </w:p>
        </w:tc>
      </w:tr>
      <w:tr w:rsidR="00E2264B" w:rsidRPr="0057563E" w14:paraId="7C932903" w14:textId="77777777" w:rsidTr="00E2264B">
        <w:trPr>
          <w:trHeight w:val="554"/>
        </w:trPr>
        <w:tc>
          <w:tcPr>
            <w:tcW w:w="2451" w:type="dxa"/>
          </w:tcPr>
          <w:p w14:paraId="5F1C9D7D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Solicitudes especiales</w:t>
            </w:r>
          </w:p>
          <w:p w14:paraId="67D2A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02F13DD4" w14:textId="11BFAE7E" w:rsidR="005507B6" w:rsidRPr="005507B6" w:rsidRDefault="005507B6" w:rsidP="005507B6">
            <w:pP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</w:pPr>
            <w:r w:rsidRPr="005507B6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Recursos audiovisuales, electrónicos para presentación de video con audio.</w:t>
            </w:r>
          </w:p>
          <w:p w14:paraId="4FA809F7" w14:textId="48E8A04A" w:rsidR="00E2264B" w:rsidRPr="005507B6" w:rsidRDefault="005507B6" w:rsidP="005507B6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</w:pPr>
            <w:r w:rsidRPr="005507B6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El equipo puede ser usado un elegido por ustedes o mi propio.</w:t>
            </w:r>
            <w:r w:rsidRPr="005507B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 xml:space="preserve"> </w:t>
            </w:r>
          </w:p>
        </w:tc>
      </w:tr>
      <w:tr w:rsidR="00E2264B" w:rsidRPr="0057563E" w14:paraId="666AE5E2" w14:textId="77777777" w:rsidTr="00E2264B">
        <w:trPr>
          <w:trHeight w:val="554"/>
        </w:trPr>
        <w:tc>
          <w:tcPr>
            <w:tcW w:w="2451" w:type="dxa"/>
          </w:tcPr>
          <w:p w14:paraId="62ECC1E3" w14:textId="2E0205B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Nivel de Audiencia</w:t>
            </w:r>
          </w:p>
        </w:tc>
        <w:tc>
          <w:tcPr>
            <w:tcW w:w="7472" w:type="dxa"/>
          </w:tcPr>
          <w:p w14:paraId="6652AAE0" w14:textId="77777777" w:rsidR="005507B6" w:rsidRPr="003674F7" w:rsidRDefault="005507B6" w:rsidP="005507B6">
            <w:pPr>
              <w:pStyle w:val="Default"/>
              <w:rPr>
                <w:lang w:val="es-ES"/>
              </w:rPr>
            </w:pPr>
          </w:p>
          <w:p w14:paraId="0C723768" w14:textId="77777777" w:rsidR="005507B6" w:rsidRPr="00B62459" w:rsidRDefault="005507B6" w:rsidP="005507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 w:rsidRPr="00B62459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 xml:space="preserve">Conocimientos básicos de las disciplinas de </w:t>
            </w: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dirección de proyectos</w:t>
            </w:r>
            <w:r w:rsidRPr="00B62459"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.</w:t>
            </w:r>
          </w:p>
          <w:p w14:paraId="14C45711" w14:textId="77777777" w:rsidR="005507B6" w:rsidRPr="00B62459" w:rsidRDefault="005507B6" w:rsidP="005507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bCs/>
                <w:color w:val="0070C0"/>
                <w:sz w:val="20"/>
                <w:szCs w:val="20"/>
                <w:lang w:val="es-ES"/>
              </w:rPr>
              <w:t>Entendimiento de los conceptos de comunicaciones remotas.</w:t>
            </w:r>
          </w:p>
          <w:p w14:paraId="4B4CE930" w14:textId="77777777" w:rsidR="005507B6" w:rsidRPr="00B62459" w:rsidRDefault="005507B6" w:rsidP="005507B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Preferencialmente con v</w:t>
            </w:r>
            <w:r w:rsidRPr="00B62459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ivencia</w:t>
            </w:r>
            <w:r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>s</w:t>
            </w:r>
            <w:r w:rsidRPr="00B62459">
              <w:rPr>
                <w:rFonts w:ascii="Arial" w:hAnsi="Arial" w:cs="Arial"/>
                <w:bCs/>
                <w:color w:val="0070C0"/>
                <w:sz w:val="20"/>
                <w:szCs w:val="20"/>
                <w:lang w:val="es-ES"/>
              </w:rPr>
              <w:t xml:space="preserve"> en proyectos con participantes en locales distintos.</w:t>
            </w:r>
          </w:p>
          <w:p w14:paraId="2FD701C0" w14:textId="77777777" w:rsidR="00E2264B" w:rsidRPr="005507B6" w:rsidRDefault="00E2264B" w:rsidP="00E2264B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ES"/>
              </w:rPr>
            </w:pPr>
          </w:p>
        </w:tc>
      </w:tr>
    </w:tbl>
    <w:p w14:paraId="10A1AEEA" w14:textId="77777777" w:rsidR="00E2264B" w:rsidRPr="005507B6" w:rsidRDefault="00E2264B">
      <w:pPr>
        <w:pStyle w:val="Normal1"/>
        <w:jc w:val="both"/>
        <w:rPr>
          <w:rFonts w:ascii="Verdana" w:eastAsia="Verdana" w:hAnsi="Verdana" w:cs="Verdana"/>
          <w:lang w:val="es-AR"/>
        </w:rPr>
      </w:pPr>
    </w:p>
    <w:p w14:paraId="2B7A9576" w14:textId="6C2D9D25" w:rsidR="00AE6214" w:rsidRPr="001171B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1171BB">
        <w:rPr>
          <w:rFonts w:ascii="Verdana" w:eastAsia="Verdana" w:hAnsi="Verdana" w:cs="Verdana"/>
          <w:color w:val="595959" w:themeColor="text1" w:themeTint="A6"/>
          <w:lang w:val="es-AR"/>
        </w:rPr>
        <w:t>Es un requisito fundamental completar todos los ítems (salvo que se indique lo contrario).</w:t>
      </w:r>
    </w:p>
    <w:p w14:paraId="18C4A30A" w14:textId="43FA8034" w:rsidR="00AE6214" w:rsidRPr="001171B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1171BB">
        <w:rPr>
          <w:rFonts w:ascii="Verdana" w:eastAsia="Verdana" w:hAnsi="Verdana" w:cs="Verdana"/>
          <w:color w:val="595959" w:themeColor="text1" w:themeTint="A6"/>
          <w:lang w:val="es-AR"/>
        </w:rPr>
        <w:t xml:space="preserve">Una vez completada la información deberá enviar el formulario </w:t>
      </w:r>
      <w:r w:rsidR="00C51017" w:rsidRPr="001171BB">
        <w:rPr>
          <w:rFonts w:ascii="Verdana" w:eastAsia="Verdana" w:hAnsi="Verdana" w:cs="Verdana"/>
          <w:color w:val="595959" w:themeColor="text1" w:themeTint="A6"/>
          <w:lang w:val="es-AR"/>
        </w:rPr>
        <w:t xml:space="preserve">a </w:t>
      </w:r>
      <w:hyperlink r:id="rId9" w:history="1">
        <w:r w:rsidR="00C51017" w:rsidRPr="001171BB">
          <w:rPr>
            <w:rStyle w:val="Hyperlink"/>
            <w:rFonts w:ascii="Verdana" w:eastAsia="Verdana" w:hAnsi="Verdana" w:cs="Verdana"/>
            <w:lang w:val="es-AR"/>
          </w:rPr>
          <w:t>pmibatour2017@pmi.org.ar</w:t>
        </w:r>
      </w:hyperlink>
      <w:r w:rsidR="00C51017" w:rsidRPr="001171BB">
        <w:rPr>
          <w:rFonts w:ascii="Verdana" w:eastAsia="Verdana" w:hAnsi="Verdana" w:cs="Verdana"/>
          <w:color w:val="595959" w:themeColor="text1" w:themeTint="A6"/>
          <w:lang w:val="es-AR"/>
        </w:rPr>
        <w:t xml:space="preserve"> </w:t>
      </w:r>
      <w:r w:rsidRPr="001171BB">
        <w:rPr>
          <w:rFonts w:ascii="Verdana" w:eastAsia="Verdana" w:hAnsi="Verdana" w:cs="Verdana"/>
          <w:color w:val="595959" w:themeColor="text1" w:themeTint="A6"/>
          <w:lang w:val="es-AR"/>
        </w:rPr>
        <w:t xml:space="preserve">teniendo en cuenta las fechas indicadas en el </w:t>
      </w:r>
      <w:r w:rsidR="00E2264B" w:rsidRPr="001171BB">
        <w:rPr>
          <w:rFonts w:ascii="Verdana" w:eastAsia="Verdana" w:hAnsi="Verdana" w:cs="Verdana"/>
          <w:color w:val="595959" w:themeColor="text1" w:themeTint="A6"/>
          <w:lang w:val="es-AR"/>
        </w:rPr>
        <w:t>punto 11 del Anexo A</w:t>
      </w:r>
      <w:r w:rsidRPr="001171BB">
        <w:rPr>
          <w:rFonts w:ascii="Verdana" w:eastAsia="Verdana" w:hAnsi="Verdana" w:cs="Verdana"/>
          <w:color w:val="595959" w:themeColor="text1" w:themeTint="A6"/>
          <w:lang w:val="es-AR"/>
        </w:rPr>
        <w:t xml:space="preserve">. </w:t>
      </w:r>
    </w:p>
    <w:p w14:paraId="4AAF81EF" w14:textId="77777777" w:rsidR="00AE6214" w:rsidRPr="001171B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4A189CB8" w14:textId="77777777" w:rsidR="00AE6214" w:rsidRPr="001171B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2D411217" w14:textId="77777777" w:rsidR="00AE6214" w:rsidRPr="001171B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1171BB">
        <w:rPr>
          <w:rFonts w:ascii="Verdana" w:eastAsia="Verdana" w:hAnsi="Verdana" w:cs="Verdana"/>
          <w:color w:val="595959" w:themeColor="text1" w:themeTint="A6"/>
          <w:lang w:val="es-AR"/>
        </w:rPr>
        <w:t>Le estamos muy agradecidos por su interés.</w:t>
      </w:r>
    </w:p>
    <w:p w14:paraId="345FCEA1" w14:textId="77777777" w:rsidR="00AE6214" w:rsidRPr="001171B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5A86BAE6" w14:textId="77777777" w:rsidR="00AE6214" w:rsidRPr="0057563E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57563E">
        <w:rPr>
          <w:rFonts w:ascii="Verdana" w:eastAsia="Verdana" w:hAnsi="Verdana" w:cs="Verdana"/>
          <w:b/>
          <w:color w:val="595959" w:themeColor="text1" w:themeTint="A6"/>
          <w:lang w:val="es-AR"/>
        </w:rPr>
        <w:lastRenderedPageBreak/>
        <w:t>PMIBA</w:t>
      </w:r>
    </w:p>
    <w:p w14:paraId="7DBCDD2C" w14:textId="77777777" w:rsidR="00AE6214" w:rsidRPr="0057563E" w:rsidRDefault="002A2400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  <w:lang w:val="es-AR"/>
        </w:rPr>
      </w:pPr>
      <w:hyperlink r:id="rId10">
        <w:r w:rsidR="009E3A71" w:rsidRPr="0057563E">
          <w:rPr>
            <w:rFonts w:ascii="Verdana" w:eastAsia="Verdana" w:hAnsi="Verdana" w:cs="Verdana"/>
            <w:b/>
            <w:color w:val="595959" w:themeColor="text1" w:themeTint="A6"/>
            <w:lang w:val="es-AR"/>
          </w:rPr>
          <w:t>www.pmi.org.ar</w:t>
        </w:r>
      </w:hyperlink>
      <w:hyperlink r:id="rId11"/>
    </w:p>
    <w:p w14:paraId="24FC82F8" w14:textId="77777777" w:rsidR="00317948" w:rsidRPr="0057563E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06392715" w14:textId="77777777" w:rsidR="00317948" w:rsidRPr="0057563E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599D12F0" w14:textId="77777777" w:rsidR="00317948" w:rsidRPr="0057563E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bookmarkStart w:id="2" w:name="_GoBack"/>
    <w:bookmarkEnd w:id="2"/>
    <w:p w14:paraId="517DD619" w14:textId="335C4392" w:rsidR="00AE6214" w:rsidRDefault="002A2400">
      <w:pPr>
        <w:pStyle w:val="Normal1"/>
        <w:jc w:val="both"/>
        <w:rPr>
          <w:rFonts w:ascii="Verdana" w:eastAsia="Verdana" w:hAnsi="Verdana" w:cs="Verdana"/>
        </w:rPr>
      </w:pPr>
      <w:r>
        <w:fldChar w:fldCharType="begin"/>
      </w:r>
      <w:r>
        <w:instrText xml:space="preserve"> HYPERLINK "http://www.pmi.org.ar" \h </w:instrText>
      </w:r>
      <w:r>
        <w:fldChar w:fldCharType="separate"/>
      </w:r>
      <w:r>
        <w:fldChar w:fldCharType="end"/>
      </w:r>
    </w:p>
    <w:sectPr w:rsidR="00AE6214" w:rsidSect="00892D5B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357" w:right="708" w:bottom="1134" w:left="1134" w:header="0" w:footer="3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84B14" w14:textId="77777777" w:rsidR="002A2400" w:rsidRDefault="002A2400">
      <w:r>
        <w:separator/>
      </w:r>
    </w:p>
  </w:endnote>
  <w:endnote w:type="continuationSeparator" w:id="0">
    <w:p w14:paraId="28050BA7" w14:textId="77777777" w:rsidR="002A2400" w:rsidRDefault="002A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CCA4" w14:textId="2356E273" w:rsidR="00D3332E" w:rsidRPr="001171BB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AR"/>
      </w:rPr>
    </w:pPr>
    <w:r w:rsidRPr="001171BB">
      <w:rPr>
        <w:rFonts w:ascii="Verdana" w:eastAsia="Verdana" w:hAnsi="Verdana" w:cs="Verdana"/>
        <w:sz w:val="20"/>
        <w:szCs w:val="20"/>
        <w:lang w:val="es-AR"/>
      </w:rPr>
      <w:t xml:space="preserve">PMI Capítulo Buenos Aires – </w:t>
    </w:r>
    <w:hyperlink r:id="rId1">
      <w:r w:rsidRPr="001171BB">
        <w:rPr>
          <w:rFonts w:ascii="Verdana" w:eastAsia="Verdana" w:hAnsi="Verdana" w:cs="Verdana"/>
          <w:color w:val="0000FF"/>
          <w:sz w:val="20"/>
          <w:szCs w:val="20"/>
          <w:u w:val="single"/>
          <w:lang w:val="es-AR"/>
        </w:rPr>
        <w:t>www.pmi.org.ar</w:t>
      </w:r>
    </w:hyperlink>
    <w:r w:rsidRPr="001171BB">
      <w:rPr>
        <w:rFonts w:ascii="Verdana" w:eastAsia="Verdana" w:hAnsi="Verdana" w:cs="Verdana"/>
        <w:sz w:val="20"/>
        <w:szCs w:val="20"/>
        <w:lang w:val="es-AR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1171BB">
      <w:rPr>
        <w:rFonts w:ascii="Verdana" w:eastAsia="Verdana" w:hAnsi="Verdana" w:cs="Verdana"/>
        <w:sz w:val="20"/>
        <w:szCs w:val="20"/>
        <w:lang w:val="es-AR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57563E">
      <w:rPr>
        <w:rFonts w:ascii="Verdana" w:eastAsia="Verdana" w:hAnsi="Verdana" w:cs="Verdana"/>
        <w:noProof/>
        <w:sz w:val="20"/>
        <w:szCs w:val="20"/>
        <w:lang w:val="es-AR"/>
      </w:rPr>
      <w:t>4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595F9135" w14:textId="77777777" w:rsidR="00D3332E" w:rsidRPr="001171BB" w:rsidRDefault="00D3332E">
    <w:pPr>
      <w:pStyle w:val="Normal1"/>
      <w:tabs>
        <w:tab w:val="center" w:pos="4320"/>
        <w:tab w:val="right" w:pos="8640"/>
      </w:tabs>
      <w:spacing w:after="469"/>
      <w:rPr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DEF55" w14:textId="1B6C86B8" w:rsidR="00D3332E" w:rsidRPr="001171BB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AR"/>
      </w:rPr>
    </w:pPr>
    <w:bookmarkStart w:id="3" w:name="_30j0zll" w:colFirst="0" w:colLast="0"/>
    <w:bookmarkEnd w:id="3"/>
    <w:r w:rsidRPr="001171BB">
      <w:rPr>
        <w:rFonts w:ascii="Verdana" w:eastAsia="Verdana" w:hAnsi="Verdana" w:cs="Verdana"/>
        <w:sz w:val="20"/>
        <w:szCs w:val="20"/>
        <w:lang w:val="es-AR"/>
      </w:rPr>
      <w:t xml:space="preserve">PMI Capítulo Buenos Aires – </w:t>
    </w:r>
    <w:hyperlink r:id="rId1">
      <w:r w:rsidRPr="001171BB">
        <w:rPr>
          <w:rFonts w:ascii="Verdana" w:eastAsia="Verdana" w:hAnsi="Verdana" w:cs="Verdana"/>
          <w:color w:val="0000FF"/>
          <w:sz w:val="20"/>
          <w:szCs w:val="20"/>
          <w:u w:val="single"/>
          <w:lang w:val="es-AR"/>
        </w:rPr>
        <w:t>www.pmi.org.ar</w:t>
      </w:r>
    </w:hyperlink>
    <w:r w:rsidRPr="001171BB">
      <w:rPr>
        <w:rFonts w:ascii="Verdana" w:eastAsia="Verdana" w:hAnsi="Verdana" w:cs="Verdana"/>
        <w:sz w:val="20"/>
        <w:szCs w:val="20"/>
        <w:lang w:val="es-AR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1171BB">
      <w:rPr>
        <w:rFonts w:ascii="Verdana" w:eastAsia="Verdana" w:hAnsi="Verdana" w:cs="Verdana"/>
        <w:sz w:val="20"/>
        <w:szCs w:val="20"/>
        <w:lang w:val="es-AR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57563E">
      <w:rPr>
        <w:rFonts w:ascii="Verdana" w:eastAsia="Verdana" w:hAnsi="Verdana" w:cs="Verdana"/>
        <w:noProof/>
        <w:sz w:val="20"/>
        <w:szCs w:val="20"/>
        <w:lang w:val="es-AR"/>
      </w:rPr>
      <w:t>1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2ED373C2" w14:textId="77777777" w:rsidR="00D3332E" w:rsidRPr="001171BB" w:rsidRDefault="00D3332E">
    <w:pPr>
      <w:pStyle w:val="Normal1"/>
      <w:tabs>
        <w:tab w:val="center" w:pos="4320"/>
        <w:tab w:val="right" w:pos="8640"/>
      </w:tabs>
      <w:spacing w:after="469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53074" w14:textId="77777777" w:rsidR="002A2400" w:rsidRDefault="002A2400">
      <w:r>
        <w:separator/>
      </w:r>
    </w:p>
  </w:footnote>
  <w:footnote w:type="continuationSeparator" w:id="0">
    <w:p w14:paraId="53297C44" w14:textId="77777777" w:rsidR="002A2400" w:rsidRDefault="002A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AF24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right"/>
    </w:pPr>
    <w:r>
      <w:rPr>
        <w:noProof/>
        <w:lang w:val="es-AR" w:eastAsia="es-AR"/>
      </w:rPr>
      <w:drawing>
        <wp:inline distT="0" distB="0" distL="114300" distR="114300" wp14:anchorId="6780075D" wp14:editId="45777D3E">
          <wp:extent cx="2272665" cy="6965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B758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center"/>
      <w:rPr>
        <w:rFonts w:ascii="Verdana" w:eastAsia="Verdana" w:hAnsi="Verdana" w:cs="Verdana"/>
        <w:sz w:val="22"/>
        <w:szCs w:val="22"/>
      </w:rPr>
    </w:pPr>
  </w:p>
  <w:p w14:paraId="569817C7" w14:textId="77777777" w:rsidR="00D3332E" w:rsidRDefault="00D3332E">
    <w:pPr>
      <w:pStyle w:val="Normal1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DAC504"/>
    <w:multiLevelType w:val="hybridMultilevel"/>
    <w:tmpl w:val="560B24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C56FAD1"/>
    <w:multiLevelType w:val="hybridMultilevel"/>
    <w:tmpl w:val="CA53DA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E420513"/>
    <w:multiLevelType w:val="hybridMultilevel"/>
    <w:tmpl w:val="1F856E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1C19672"/>
    <w:multiLevelType w:val="hybridMultilevel"/>
    <w:tmpl w:val="59A182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79D86D1"/>
    <w:multiLevelType w:val="hybridMultilevel"/>
    <w:tmpl w:val="8963E9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780756"/>
    <w:multiLevelType w:val="hybridMultilevel"/>
    <w:tmpl w:val="24B6BD4C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2467005"/>
    <w:multiLevelType w:val="hybridMultilevel"/>
    <w:tmpl w:val="A58A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8F4567"/>
    <w:multiLevelType w:val="hybridMultilevel"/>
    <w:tmpl w:val="9A22850E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4A59835"/>
    <w:multiLevelType w:val="hybridMultilevel"/>
    <w:tmpl w:val="2D509E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A701A9A"/>
    <w:multiLevelType w:val="multilevel"/>
    <w:tmpl w:val="743A49D4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0B061E25"/>
    <w:multiLevelType w:val="multilevel"/>
    <w:tmpl w:val="709C878E"/>
    <w:lvl w:ilvl="0">
      <w:start w:val="1"/>
      <w:numFmt w:val="upperRoman"/>
      <w:lvlText w:val="%1."/>
      <w:lvlJc w:val="righ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 w15:restartNumberingAfterBreak="0">
    <w:nsid w:val="0BC07774"/>
    <w:multiLevelType w:val="hybridMultilevel"/>
    <w:tmpl w:val="B9C0A894"/>
    <w:lvl w:ilvl="0" w:tplc="4ADC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F1CA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146D5FD0"/>
    <w:multiLevelType w:val="hybridMultilevel"/>
    <w:tmpl w:val="DFB4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5C8D5"/>
    <w:multiLevelType w:val="hybridMultilevel"/>
    <w:tmpl w:val="18539A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7E72C62"/>
    <w:multiLevelType w:val="hybridMultilevel"/>
    <w:tmpl w:val="99D037EC"/>
    <w:lvl w:ilvl="0" w:tplc="047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B0A89"/>
    <w:multiLevelType w:val="hybridMultilevel"/>
    <w:tmpl w:val="C566726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7" w15:restartNumberingAfterBreak="0">
    <w:nsid w:val="1D671DDB"/>
    <w:multiLevelType w:val="multilevel"/>
    <w:tmpl w:val="22C8AA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1F3B5B53"/>
    <w:multiLevelType w:val="hybridMultilevel"/>
    <w:tmpl w:val="EBE409FA"/>
    <w:lvl w:ilvl="0" w:tplc="237EF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60DC3"/>
    <w:multiLevelType w:val="hybridMultilevel"/>
    <w:tmpl w:val="3F7E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B6B57"/>
    <w:multiLevelType w:val="multilevel"/>
    <w:tmpl w:val="56686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F19FD"/>
    <w:multiLevelType w:val="hybridMultilevel"/>
    <w:tmpl w:val="D89EB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03910">
      <w:start w:val="13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93941"/>
    <w:multiLevelType w:val="hybridMultilevel"/>
    <w:tmpl w:val="5B58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405273"/>
    <w:multiLevelType w:val="hybridMultilevel"/>
    <w:tmpl w:val="A63E12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3E197A5D"/>
    <w:multiLevelType w:val="multilevel"/>
    <w:tmpl w:val="0CF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460AB5"/>
    <w:multiLevelType w:val="hybridMultilevel"/>
    <w:tmpl w:val="D558217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2D5448"/>
    <w:multiLevelType w:val="hybridMultilevel"/>
    <w:tmpl w:val="3E3491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83BE57F"/>
    <w:multiLevelType w:val="hybridMultilevel"/>
    <w:tmpl w:val="D18020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8B91F1A"/>
    <w:multiLevelType w:val="hybridMultilevel"/>
    <w:tmpl w:val="E1260DD2"/>
    <w:lvl w:ilvl="0" w:tplc="F562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AD6C79"/>
    <w:multiLevelType w:val="multilevel"/>
    <w:tmpl w:val="68365972"/>
    <w:lvl w:ilvl="0">
      <w:start w:val="1"/>
      <w:numFmt w:val="bullet"/>
      <w:lvlText w:val="❑"/>
      <w:lvlJc w:val="left"/>
      <w:pPr>
        <w:ind w:left="1080" w:firstLine="720"/>
      </w:pPr>
      <w:rPr>
        <w:rFonts w:ascii="Arial" w:eastAsia="Arial" w:hAnsi="Arial" w:cs="Arial"/>
        <w:color w:val="00008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5A8205D8"/>
    <w:multiLevelType w:val="hybridMultilevel"/>
    <w:tmpl w:val="A59E2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259F"/>
    <w:multiLevelType w:val="hybridMultilevel"/>
    <w:tmpl w:val="14B6E4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32087"/>
    <w:multiLevelType w:val="hybridMultilevel"/>
    <w:tmpl w:val="2D0EF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75C3D"/>
    <w:multiLevelType w:val="multilevel"/>
    <w:tmpl w:val="A6EE9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4" w15:restartNumberingAfterBreak="0">
    <w:nsid w:val="6A5630C0"/>
    <w:multiLevelType w:val="hybridMultilevel"/>
    <w:tmpl w:val="D946CC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C3826"/>
    <w:multiLevelType w:val="hybridMultilevel"/>
    <w:tmpl w:val="B06A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801069"/>
    <w:multiLevelType w:val="multilevel"/>
    <w:tmpl w:val="8C6C90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7" w15:restartNumberingAfterBreak="0">
    <w:nsid w:val="6E9F18DB"/>
    <w:multiLevelType w:val="hybridMultilevel"/>
    <w:tmpl w:val="6A189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2A2898"/>
    <w:multiLevelType w:val="hybridMultilevel"/>
    <w:tmpl w:val="4C68A1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24C11A2"/>
    <w:multiLevelType w:val="multilevel"/>
    <w:tmpl w:val="2DC8B118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40" w15:restartNumberingAfterBreak="0">
    <w:nsid w:val="73637AFE"/>
    <w:multiLevelType w:val="hybridMultilevel"/>
    <w:tmpl w:val="2F007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E4F33"/>
    <w:multiLevelType w:val="multilevel"/>
    <w:tmpl w:val="54C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BC048F"/>
    <w:multiLevelType w:val="multilevel"/>
    <w:tmpl w:val="0A1C4D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7"/>
  </w:num>
  <w:num w:numId="2">
    <w:abstractNumId w:val="36"/>
  </w:num>
  <w:num w:numId="3">
    <w:abstractNumId w:val="9"/>
  </w:num>
  <w:num w:numId="4">
    <w:abstractNumId w:val="33"/>
  </w:num>
  <w:num w:numId="5">
    <w:abstractNumId w:val="10"/>
  </w:num>
  <w:num w:numId="6">
    <w:abstractNumId w:val="42"/>
  </w:num>
  <w:num w:numId="7">
    <w:abstractNumId w:val="29"/>
  </w:num>
  <w:num w:numId="8">
    <w:abstractNumId w:val="24"/>
  </w:num>
  <w:num w:numId="9">
    <w:abstractNumId w:val="18"/>
  </w:num>
  <w:num w:numId="10">
    <w:abstractNumId w:val="15"/>
  </w:num>
  <w:num w:numId="11">
    <w:abstractNumId w:val="28"/>
  </w:num>
  <w:num w:numId="12">
    <w:abstractNumId w:val="25"/>
  </w:num>
  <w:num w:numId="13">
    <w:abstractNumId w:val="40"/>
  </w:num>
  <w:num w:numId="14">
    <w:abstractNumId w:val="21"/>
  </w:num>
  <w:num w:numId="15">
    <w:abstractNumId w:val="19"/>
  </w:num>
  <w:num w:numId="16">
    <w:abstractNumId w:val="39"/>
  </w:num>
  <w:num w:numId="17">
    <w:abstractNumId w:val="23"/>
  </w:num>
  <w:num w:numId="18">
    <w:abstractNumId w:val="20"/>
  </w:num>
  <w:num w:numId="19">
    <w:abstractNumId w:val="41"/>
  </w:num>
  <w:num w:numId="20">
    <w:abstractNumId w:val="32"/>
  </w:num>
  <w:num w:numId="21">
    <w:abstractNumId w:val="37"/>
  </w:num>
  <w:num w:numId="22">
    <w:abstractNumId w:val="22"/>
  </w:num>
  <w:num w:numId="23">
    <w:abstractNumId w:val="31"/>
  </w:num>
  <w:num w:numId="24">
    <w:abstractNumId w:val="30"/>
  </w:num>
  <w:num w:numId="25">
    <w:abstractNumId w:val="11"/>
  </w:num>
  <w:num w:numId="26">
    <w:abstractNumId w:val="34"/>
  </w:num>
  <w:num w:numId="27">
    <w:abstractNumId w:val="16"/>
  </w:num>
  <w:num w:numId="28">
    <w:abstractNumId w:val="35"/>
  </w:num>
  <w:num w:numId="29">
    <w:abstractNumId w:val="5"/>
  </w:num>
  <w:num w:numId="30">
    <w:abstractNumId w:val="7"/>
  </w:num>
  <w:num w:numId="31">
    <w:abstractNumId w:val="14"/>
  </w:num>
  <w:num w:numId="32">
    <w:abstractNumId w:val="26"/>
  </w:num>
  <w:num w:numId="33">
    <w:abstractNumId w:val="2"/>
  </w:num>
  <w:num w:numId="34">
    <w:abstractNumId w:val="8"/>
  </w:num>
  <w:num w:numId="35">
    <w:abstractNumId w:val="38"/>
  </w:num>
  <w:num w:numId="36">
    <w:abstractNumId w:val="1"/>
  </w:num>
  <w:num w:numId="37">
    <w:abstractNumId w:val="27"/>
  </w:num>
  <w:num w:numId="38">
    <w:abstractNumId w:val="3"/>
  </w:num>
  <w:num w:numId="39">
    <w:abstractNumId w:val="4"/>
  </w:num>
  <w:num w:numId="40">
    <w:abstractNumId w:val="0"/>
  </w:num>
  <w:num w:numId="41">
    <w:abstractNumId w:val="12"/>
  </w:num>
  <w:num w:numId="42">
    <w:abstractNumId w:val="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14"/>
    <w:rsid w:val="00061BAD"/>
    <w:rsid w:val="00081C71"/>
    <w:rsid w:val="000B376A"/>
    <w:rsid w:val="000B5017"/>
    <w:rsid w:val="000F00DA"/>
    <w:rsid w:val="001171BB"/>
    <w:rsid w:val="001318BF"/>
    <w:rsid w:val="001411DB"/>
    <w:rsid w:val="00155854"/>
    <w:rsid w:val="001715EC"/>
    <w:rsid w:val="001C5CF5"/>
    <w:rsid w:val="00262852"/>
    <w:rsid w:val="002830FA"/>
    <w:rsid w:val="002A2400"/>
    <w:rsid w:val="0030203A"/>
    <w:rsid w:val="00310A67"/>
    <w:rsid w:val="00317948"/>
    <w:rsid w:val="00435200"/>
    <w:rsid w:val="00445875"/>
    <w:rsid w:val="00446C24"/>
    <w:rsid w:val="00450BCD"/>
    <w:rsid w:val="004B1821"/>
    <w:rsid w:val="004B6118"/>
    <w:rsid w:val="004B752F"/>
    <w:rsid w:val="004D147F"/>
    <w:rsid w:val="00534974"/>
    <w:rsid w:val="0054404D"/>
    <w:rsid w:val="005470A8"/>
    <w:rsid w:val="005507B6"/>
    <w:rsid w:val="005727AC"/>
    <w:rsid w:val="0057563E"/>
    <w:rsid w:val="005C1A18"/>
    <w:rsid w:val="005D167A"/>
    <w:rsid w:val="006347DD"/>
    <w:rsid w:val="00713FFA"/>
    <w:rsid w:val="007504E8"/>
    <w:rsid w:val="0076600A"/>
    <w:rsid w:val="0077094B"/>
    <w:rsid w:val="00797621"/>
    <w:rsid w:val="007B5F57"/>
    <w:rsid w:val="00892D5B"/>
    <w:rsid w:val="00941477"/>
    <w:rsid w:val="009E3A71"/>
    <w:rsid w:val="00A04C0A"/>
    <w:rsid w:val="00A464AF"/>
    <w:rsid w:val="00A7571F"/>
    <w:rsid w:val="00AA19B1"/>
    <w:rsid w:val="00AE6214"/>
    <w:rsid w:val="00B51546"/>
    <w:rsid w:val="00B54325"/>
    <w:rsid w:val="00BC039E"/>
    <w:rsid w:val="00BD4638"/>
    <w:rsid w:val="00C36B1C"/>
    <w:rsid w:val="00C51017"/>
    <w:rsid w:val="00CD3C3B"/>
    <w:rsid w:val="00D3332E"/>
    <w:rsid w:val="00D46D60"/>
    <w:rsid w:val="00D80BD0"/>
    <w:rsid w:val="00DB1A8C"/>
    <w:rsid w:val="00E0208E"/>
    <w:rsid w:val="00E05135"/>
    <w:rsid w:val="00E2264B"/>
    <w:rsid w:val="00E7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E7B92E"/>
  <w15:docId w15:val="{36F4977D-7F88-46DE-8C1B-9EADAED4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7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200"/>
  </w:style>
  <w:style w:type="paragraph" w:styleId="Footer">
    <w:name w:val="footer"/>
    <w:basedOn w:val="Normal"/>
    <w:link w:val="FooterCh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200"/>
  </w:style>
  <w:style w:type="paragraph" w:styleId="ListParagraph">
    <w:name w:val="List Paragraph"/>
    <w:basedOn w:val="Normal"/>
    <w:uiPriority w:val="34"/>
    <w:qFormat/>
    <w:rsid w:val="00BC03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4B61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18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2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6B1C"/>
    <w:rPr>
      <w:b/>
      <w:bCs/>
    </w:rPr>
  </w:style>
  <w:style w:type="character" w:customStyle="1" w:styleId="apple-converted-space">
    <w:name w:val="apple-converted-space"/>
    <w:basedOn w:val="DefaultParagraphFont"/>
    <w:rsid w:val="00C36B1C"/>
  </w:style>
  <w:style w:type="paragraph" w:customStyle="1" w:styleId="ListParagraph1">
    <w:name w:val="List Paragraph1"/>
    <w:basedOn w:val="Normal"/>
    <w:rsid w:val="00E226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507B6"/>
    <w:rPr>
      <w:color w:val="808080"/>
      <w:shd w:val="clear" w:color="auto" w:fill="E6E6E6"/>
    </w:rPr>
  </w:style>
  <w:style w:type="paragraph" w:customStyle="1" w:styleId="Default">
    <w:name w:val="Default"/>
    <w:rsid w:val="0055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Arial" w:eastAsiaTheme="minorHAns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cmarian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mi.org.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pmi.org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ibatour2017@pmi.org.ar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i.org.a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CD84C6-0658-4CC6-811D-D6C82E39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activePMO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hcmar</dc:creator>
  <cp:lastModifiedBy>hcmariano@gmail.com</cp:lastModifiedBy>
  <cp:revision>4</cp:revision>
  <cp:lastPrinted>2017-06-29T02:06:00Z</cp:lastPrinted>
  <dcterms:created xsi:type="dcterms:W3CDTF">2017-08-30T04:17:00Z</dcterms:created>
  <dcterms:modified xsi:type="dcterms:W3CDTF">2017-08-30T04:31:00Z</dcterms:modified>
</cp:coreProperties>
</file>