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>
      <w:pPr>
        <w:jc w:val="center"/>
        <w:rPr>
          <w:sz w:val="36"/>
          <w:szCs w:val="36"/>
        </w:rPr>
      </w:pPr>
    </w:p>
    <w:p w:rsidR="00C51152" w:rsidRDefault="00C51152" w:rsidP="00C51152">
      <w:pPr>
        <w:jc w:val="center"/>
        <w:rPr>
          <w:sz w:val="36"/>
          <w:szCs w:val="36"/>
        </w:rPr>
      </w:pPr>
    </w:p>
    <w:p w:rsidR="00EC69FD" w:rsidRDefault="00EC69FD" w:rsidP="00C51152">
      <w:pPr>
        <w:jc w:val="center"/>
        <w:rPr>
          <w:sz w:val="36"/>
          <w:szCs w:val="36"/>
        </w:rPr>
      </w:pPr>
    </w:p>
    <w:p w:rsidR="00C51152" w:rsidRPr="00C51152" w:rsidRDefault="00C51152" w:rsidP="00C51152">
      <w:pPr>
        <w:jc w:val="center"/>
        <w:rPr>
          <w:sz w:val="36"/>
          <w:szCs w:val="36"/>
        </w:rPr>
      </w:pPr>
      <w:r w:rsidRPr="00C51152">
        <w:rPr>
          <w:sz w:val="36"/>
          <w:szCs w:val="36"/>
        </w:rPr>
        <w:t xml:space="preserve">Rapport du projet VBA : </w:t>
      </w:r>
    </w:p>
    <w:p w:rsidR="00C51152" w:rsidRPr="00C51152" w:rsidRDefault="00C51152" w:rsidP="00C51152">
      <w:pPr>
        <w:jc w:val="center"/>
        <w:rPr>
          <w:sz w:val="36"/>
          <w:szCs w:val="36"/>
        </w:rPr>
      </w:pPr>
      <w:r w:rsidRPr="00C51152">
        <w:rPr>
          <w:sz w:val="36"/>
          <w:szCs w:val="36"/>
        </w:rPr>
        <w:t>Valorisation d’un swap de taux</w:t>
      </w:r>
    </w:p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C51152" w:rsidRDefault="00C51152" w:rsidP="00C51152"/>
    <w:p w:rsidR="00D52C03" w:rsidRDefault="00D52C03" w:rsidP="00C51152">
      <w:pPr>
        <w:rPr>
          <w:b/>
          <w:bCs/>
          <w:sz w:val="24"/>
          <w:szCs w:val="24"/>
          <w:u w:val="single"/>
        </w:rPr>
      </w:pPr>
    </w:p>
    <w:p w:rsidR="00D52C03" w:rsidRDefault="00D52C03" w:rsidP="00C51152">
      <w:pPr>
        <w:rPr>
          <w:b/>
          <w:bCs/>
          <w:sz w:val="24"/>
          <w:szCs w:val="24"/>
          <w:u w:val="single"/>
        </w:rPr>
      </w:pPr>
    </w:p>
    <w:p w:rsidR="00D52C03" w:rsidRDefault="00D52C03" w:rsidP="00C51152">
      <w:pPr>
        <w:rPr>
          <w:b/>
          <w:bCs/>
          <w:sz w:val="24"/>
          <w:szCs w:val="24"/>
          <w:u w:val="single"/>
        </w:rPr>
      </w:pPr>
    </w:p>
    <w:p w:rsidR="00D52C03" w:rsidRDefault="00D52C03" w:rsidP="00C51152">
      <w:pPr>
        <w:rPr>
          <w:b/>
          <w:bCs/>
          <w:sz w:val="24"/>
          <w:szCs w:val="24"/>
          <w:u w:val="single"/>
        </w:rPr>
      </w:pPr>
    </w:p>
    <w:p w:rsidR="00C51152" w:rsidRPr="00C51152" w:rsidRDefault="00C51152" w:rsidP="00D52C03">
      <w:pPr>
        <w:jc w:val="center"/>
        <w:rPr>
          <w:b/>
          <w:bCs/>
          <w:sz w:val="24"/>
          <w:szCs w:val="24"/>
          <w:u w:val="single"/>
        </w:rPr>
      </w:pPr>
      <w:r w:rsidRPr="00C51152">
        <w:rPr>
          <w:b/>
          <w:bCs/>
          <w:sz w:val="24"/>
          <w:szCs w:val="24"/>
          <w:u w:val="single"/>
        </w:rPr>
        <w:t>Introduction :</w:t>
      </w:r>
    </w:p>
    <w:p w:rsidR="008C1A91" w:rsidRDefault="00C51152" w:rsidP="00C51152">
      <w:r>
        <w:t>L</w:t>
      </w:r>
      <w:r w:rsidR="008C1A91">
        <w:t>’objectif principal de ce projet est de calculer la valorisation d’un swap</w:t>
      </w:r>
      <w:r w:rsidR="00EC69FD">
        <w:t xml:space="preserve"> de taux</w:t>
      </w:r>
      <w:r w:rsidR="008C1A91">
        <w:t xml:space="preserve"> à partir de données présentées sur Excel (tel que les dates de début et fin de contrat, le taux fixe, le montant du nominal, etc…) sur un contrat passé entre 2 parties.  Pour cela nous avons d’abord calculé le versement de la patte payeuse (Fix leg) puis celui de la patte receveuse (</w:t>
      </w:r>
      <w:proofErr w:type="spellStart"/>
      <w:r w:rsidR="008C1A91">
        <w:t>Float</w:t>
      </w:r>
      <w:proofErr w:type="spellEnd"/>
      <w:r w:rsidR="008C1A91">
        <w:t xml:space="preserve"> leg). Les calculs effectués sont réalisés à partir de macros codées dans le langage </w:t>
      </w:r>
      <w:r w:rsidR="005C4BD7">
        <w:t>VBA, utilisant des modules de classe,</w:t>
      </w:r>
      <w:r w:rsidR="008C1A91">
        <w:t xml:space="preserve"> et exécutables sur chaque feuille du tableur en cliquant sur un bouton spécifique.</w:t>
      </w:r>
      <w:r w:rsidR="00EC69FD">
        <w:t xml:space="preserve"> Plusieurs taux financiers sont utiles pour ce projet, notamment le discount factor et le taux </w:t>
      </w:r>
      <w:proofErr w:type="spellStart"/>
      <w:r w:rsidR="00EC69FD">
        <w:t>forward</w:t>
      </w:r>
      <w:proofErr w:type="spellEnd"/>
      <w:r w:rsidR="00EC69FD">
        <w:t>.</w:t>
      </w:r>
    </w:p>
    <w:p w:rsidR="008C1A91" w:rsidRDefault="008C1A91"/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EC69FD" w:rsidRDefault="00EC69FD" w:rsidP="00442A29">
      <w:pPr>
        <w:rPr>
          <w:b/>
          <w:bCs/>
          <w:sz w:val="24"/>
          <w:szCs w:val="24"/>
          <w:u w:val="single"/>
        </w:rPr>
      </w:pPr>
    </w:p>
    <w:p w:rsidR="008C1A91" w:rsidRPr="00C51152" w:rsidRDefault="008C1A91" w:rsidP="00442A29">
      <w:pPr>
        <w:rPr>
          <w:b/>
          <w:bCs/>
          <w:sz w:val="24"/>
          <w:szCs w:val="24"/>
          <w:u w:val="single"/>
        </w:rPr>
      </w:pPr>
      <w:r w:rsidRPr="00C51152">
        <w:rPr>
          <w:b/>
          <w:bCs/>
          <w:sz w:val="24"/>
          <w:szCs w:val="24"/>
          <w:u w:val="single"/>
        </w:rPr>
        <w:lastRenderedPageBreak/>
        <w:t>1</w:t>
      </w:r>
      <w:r w:rsidRPr="00C51152">
        <w:rPr>
          <w:b/>
          <w:bCs/>
          <w:sz w:val="24"/>
          <w:szCs w:val="24"/>
          <w:u w:val="single"/>
          <w:vertAlign w:val="superscript"/>
        </w:rPr>
        <w:t>ère</w:t>
      </w:r>
      <w:r w:rsidRPr="00C51152">
        <w:rPr>
          <w:b/>
          <w:bCs/>
          <w:sz w:val="24"/>
          <w:szCs w:val="24"/>
          <w:u w:val="single"/>
        </w:rPr>
        <w:t xml:space="preserve"> partie :</w:t>
      </w:r>
      <w:r w:rsidR="00442A29" w:rsidRPr="00C51152">
        <w:rPr>
          <w:b/>
          <w:bCs/>
          <w:sz w:val="24"/>
          <w:szCs w:val="24"/>
          <w:u w:val="single"/>
        </w:rPr>
        <w:t xml:space="preserve"> Extraction du taux Discount</w:t>
      </w:r>
      <w:r w:rsidR="00EC69FD">
        <w:rPr>
          <w:b/>
          <w:bCs/>
          <w:sz w:val="24"/>
          <w:szCs w:val="24"/>
          <w:u w:val="single"/>
        </w:rPr>
        <w:t xml:space="preserve"> </w:t>
      </w:r>
      <w:r w:rsidR="00442A29" w:rsidRPr="00C51152">
        <w:rPr>
          <w:b/>
          <w:bCs/>
          <w:sz w:val="24"/>
          <w:szCs w:val="24"/>
          <w:u w:val="single"/>
        </w:rPr>
        <w:t>Factor</w:t>
      </w:r>
      <w:r w:rsidR="00C51152">
        <w:rPr>
          <w:b/>
          <w:bCs/>
          <w:sz w:val="24"/>
          <w:szCs w:val="24"/>
          <w:u w:val="single"/>
        </w:rPr>
        <w:t> :</w:t>
      </w:r>
    </w:p>
    <w:p w:rsidR="00442A29" w:rsidRDefault="00442A29" w:rsidP="00442A29"/>
    <w:p w:rsidR="00442A29" w:rsidRDefault="00442A29" w:rsidP="00442A29">
      <w:r>
        <w:t>La 1</w:t>
      </w:r>
      <w:r w:rsidRPr="00442A29">
        <w:rPr>
          <w:vertAlign w:val="superscript"/>
        </w:rPr>
        <w:t>ère</w:t>
      </w:r>
      <w:r>
        <w:t xml:space="preserve"> partie consiste à calculer un taux de discount factor pour différentes </w:t>
      </w:r>
      <w:proofErr w:type="gramStart"/>
      <w:r>
        <w:t>dates</w:t>
      </w:r>
      <w:r w:rsidR="00EC69FD">
        <w:t xml:space="preserve"> </w:t>
      </w:r>
      <w:r>
        <w:t xml:space="preserve"> à</w:t>
      </w:r>
      <w:proofErr w:type="gramEnd"/>
      <w:r>
        <w:t xml:space="preserve"> partir d’une date initiale donnée (ici le 12/01/2012), un taux zéro coupon et un intervalle de temps. La 1</w:t>
      </w:r>
      <w:r w:rsidRPr="00442A29">
        <w:rPr>
          <w:vertAlign w:val="superscript"/>
        </w:rPr>
        <w:t>ère</w:t>
      </w:r>
      <w:r>
        <w:t xml:space="preserve"> étape est de calculer les dates de projection en ajoutant l’intervalle de temps à la date initiale. Ensuite le discount</w:t>
      </w:r>
      <w:r w:rsidR="00EC69FD">
        <w:t xml:space="preserve"> </w:t>
      </w:r>
      <w:r>
        <w:t xml:space="preserve">factor est calculé à partir de la formule : </w:t>
      </w:r>
      <w:r w:rsidRPr="00442A29">
        <w:t xml:space="preserve">(1 </w:t>
      </w:r>
      <w:proofErr w:type="gramStart"/>
      <w:r w:rsidRPr="00442A29">
        <w:t>+  taux</w:t>
      </w:r>
      <w:proofErr w:type="gramEnd"/>
      <w:r>
        <w:t xml:space="preserve"> zéro coupon</w:t>
      </w:r>
      <w:r w:rsidRPr="00442A29">
        <w:t>) ^ -</w:t>
      </w:r>
      <w:r>
        <w:t>d avec d la différence en année entre la date initiale et date de projection.</w:t>
      </w:r>
    </w:p>
    <w:p w:rsidR="00442A29" w:rsidRDefault="00D52C03" w:rsidP="00D52C03">
      <w:r>
        <w:t xml:space="preserve">Le discount factor à une date peut être défini comme </w:t>
      </w:r>
      <w:r w:rsidRPr="00D52C03">
        <w:t>le prix qu'il faudrait payer aujourd'hui pour acheter un euro perçu à cette date future.</w:t>
      </w:r>
    </w:p>
    <w:p w:rsidR="00442A29" w:rsidRPr="00C51152" w:rsidRDefault="00442A29" w:rsidP="00442A29">
      <w:pPr>
        <w:rPr>
          <w:b/>
          <w:bCs/>
          <w:sz w:val="24"/>
          <w:szCs w:val="24"/>
          <w:u w:val="single"/>
        </w:rPr>
      </w:pPr>
      <w:r w:rsidRPr="00C51152">
        <w:rPr>
          <w:b/>
          <w:bCs/>
          <w:sz w:val="24"/>
          <w:szCs w:val="24"/>
          <w:u w:val="single"/>
        </w:rPr>
        <w:t>2</w:t>
      </w:r>
      <w:r w:rsidRPr="00C51152">
        <w:rPr>
          <w:b/>
          <w:bCs/>
          <w:sz w:val="24"/>
          <w:szCs w:val="24"/>
          <w:u w:val="single"/>
          <w:vertAlign w:val="superscript"/>
        </w:rPr>
        <w:t>ème</w:t>
      </w:r>
      <w:r w:rsidRPr="00C51152">
        <w:rPr>
          <w:b/>
          <w:bCs/>
          <w:sz w:val="24"/>
          <w:szCs w:val="24"/>
          <w:u w:val="single"/>
        </w:rPr>
        <w:t xml:space="preserve"> partie : Calcul du versement de la patte payeuse</w:t>
      </w:r>
      <w:r w:rsidR="00C51152">
        <w:rPr>
          <w:b/>
          <w:bCs/>
          <w:sz w:val="24"/>
          <w:szCs w:val="24"/>
          <w:u w:val="single"/>
        </w:rPr>
        <w:t> :</w:t>
      </w:r>
    </w:p>
    <w:p w:rsidR="00442A29" w:rsidRDefault="00442A29" w:rsidP="00442A29">
      <w:r>
        <w:t xml:space="preserve">Le versement </w:t>
      </w:r>
      <w:r w:rsidR="00EC69FD">
        <w:t>a</w:t>
      </w:r>
      <w:r>
        <w:t xml:space="preserve"> lieu tous les ans entre le 12/01/2012 et le 22/01/2022 avec un nominal de 200 000 000 d’euros et un taux fixe d’environ 2%. A chaque date de payement le </w:t>
      </w:r>
      <w:proofErr w:type="spellStart"/>
      <w:r>
        <w:t>discounted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est égal au nominal multiplié par le discount factor calculé à partir de la date de payement et le taux fixe. On ajoute tous les payements pour obtenir le montant total versé.</w:t>
      </w:r>
    </w:p>
    <w:p w:rsidR="00442A29" w:rsidRPr="00C51152" w:rsidRDefault="00442A29" w:rsidP="00442A29">
      <w:pPr>
        <w:rPr>
          <w:b/>
          <w:bCs/>
          <w:sz w:val="24"/>
          <w:szCs w:val="24"/>
          <w:u w:val="single"/>
        </w:rPr>
      </w:pPr>
      <w:r w:rsidRPr="00C51152">
        <w:rPr>
          <w:b/>
          <w:bCs/>
          <w:sz w:val="24"/>
          <w:szCs w:val="24"/>
          <w:u w:val="single"/>
        </w:rPr>
        <w:t>3</w:t>
      </w:r>
      <w:r w:rsidRPr="00C51152">
        <w:rPr>
          <w:b/>
          <w:bCs/>
          <w:sz w:val="24"/>
          <w:szCs w:val="24"/>
          <w:u w:val="single"/>
          <w:vertAlign w:val="superscript"/>
        </w:rPr>
        <w:t>ème</w:t>
      </w:r>
      <w:r w:rsidRPr="00C51152">
        <w:rPr>
          <w:b/>
          <w:bCs/>
          <w:sz w:val="24"/>
          <w:szCs w:val="24"/>
          <w:u w:val="single"/>
        </w:rPr>
        <w:t xml:space="preserve"> partie : Calcul du versement de la patte receveuse</w:t>
      </w:r>
      <w:r w:rsidR="00C51152">
        <w:rPr>
          <w:b/>
          <w:bCs/>
          <w:sz w:val="24"/>
          <w:szCs w:val="24"/>
          <w:u w:val="single"/>
        </w:rPr>
        <w:t> :</w:t>
      </w:r>
    </w:p>
    <w:p w:rsidR="00EC69FD" w:rsidRDefault="00EC69FD" w:rsidP="001267E6"/>
    <w:p w:rsidR="00EC69FD" w:rsidRDefault="00EC69FD" w:rsidP="001267E6">
      <w:r>
        <w:t>Pour le payement de cette patte, le taux est variable et diffère à chaque payement.</w:t>
      </w:r>
    </w:p>
    <w:p w:rsidR="001267E6" w:rsidRDefault="001267E6" w:rsidP="001267E6">
      <w:r>
        <w:t xml:space="preserve">Ce calcul est plus complexe car le payement a lieu tous les 3 mois, or les taux zéros coupons ne sont pas connus à toutes les dates de payement. On a donc utilisé une fonction </w:t>
      </w:r>
      <w:proofErr w:type="spellStart"/>
      <w:r>
        <w:t>DF_Courbe</w:t>
      </w:r>
      <w:proofErr w:type="spellEnd"/>
      <w:r>
        <w:t xml:space="preserve"> qui vérifie si un taux zéro coupon est connu à une date de payement, sinon il le calcule par interpolation linéaire avec une fonction dédiée à ceci. Le calcul du </w:t>
      </w:r>
      <w:proofErr w:type="spellStart"/>
      <w:r>
        <w:t>discounted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à une date x est le nominal multiplié par le taux </w:t>
      </w:r>
      <w:proofErr w:type="spellStart"/>
      <w:r>
        <w:t>forward</w:t>
      </w:r>
      <w:proofErr w:type="spellEnd"/>
      <w:r>
        <w:t xml:space="preserve"> et le </w:t>
      </w:r>
      <w:proofErr w:type="spellStart"/>
      <w:r>
        <w:t>discount_factor</w:t>
      </w:r>
      <w:proofErr w:type="spellEnd"/>
      <w:r>
        <w:t xml:space="preserve"> basé sur le taux coupon calculé. Le taux </w:t>
      </w:r>
      <w:proofErr w:type="spellStart"/>
      <w:r>
        <w:t>forward</w:t>
      </w:r>
      <w:proofErr w:type="spellEnd"/>
      <w:r>
        <w:t xml:space="preserve"> utilise le taux zéro coupon de la date x ainsi que le taux coupon au paiement précédent pour être calculé. La formule utilisée est : </w:t>
      </w:r>
      <w:r w:rsidRPr="001267E6">
        <w:t xml:space="preserve">((1 + taux2) ^ d2 / (1 + taux1) ^ d1) ^ (1 / (d2 - d1)) </w:t>
      </w:r>
      <w:r>
        <w:t>–</w:t>
      </w:r>
      <w:r w:rsidRPr="001267E6">
        <w:t xml:space="preserve"> 1</w:t>
      </w:r>
      <w:r>
        <w:t xml:space="preserve"> avec taux1 le taux coupon à la date x-1 ; taux2 le taux coupon à la date x et d1 et d2 respectivement la différence en année entre la date x-1 et la date de début de contrat et la différence entre la date x et la date de début de contrat en années.</w:t>
      </w:r>
    </w:p>
    <w:p w:rsidR="001267E6" w:rsidRDefault="001267E6" w:rsidP="001267E6">
      <w:r>
        <w:t>Le montant final est calculé de la même manière que pour la partie fixe.</w:t>
      </w:r>
    </w:p>
    <w:p w:rsidR="001267E6" w:rsidRDefault="001267E6" w:rsidP="001267E6"/>
    <w:p w:rsidR="00EC69FD" w:rsidRDefault="00EC69FD" w:rsidP="001267E6">
      <w:pPr>
        <w:rPr>
          <w:b/>
          <w:bCs/>
          <w:sz w:val="24"/>
          <w:szCs w:val="24"/>
          <w:u w:val="single"/>
        </w:rPr>
      </w:pPr>
    </w:p>
    <w:p w:rsidR="00C51152" w:rsidRPr="00C51152" w:rsidRDefault="001267E6" w:rsidP="001267E6">
      <w:pPr>
        <w:rPr>
          <w:b/>
          <w:bCs/>
          <w:sz w:val="24"/>
          <w:szCs w:val="24"/>
          <w:u w:val="single"/>
        </w:rPr>
      </w:pPr>
      <w:r w:rsidRPr="00C51152">
        <w:rPr>
          <w:b/>
          <w:bCs/>
          <w:sz w:val="24"/>
          <w:szCs w:val="24"/>
          <w:u w:val="single"/>
        </w:rPr>
        <w:t xml:space="preserve">Conclusion : </w:t>
      </w:r>
    </w:p>
    <w:p w:rsidR="001267E6" w:rsidRDefault="001267E6" w:rsidP="001267E6">
      <w:r>
        <w:t>La</w:t>
      </w:r>
      <w:r w:rsidR="00C51152">
        <w:t xml:space="preserve"> </w:t>
      </w:r>
      <w:r>
        <w:t xml:space="preserve">valorisation du taux swap est obtenue en calculant la différence entre le versement de la patte payeuse et celui de la patte receveuse. Nous avons obtenu la valeur…. </w:t>
      </w:r>
    </w:p>
    <w:p w:rsidR="00067539" w:rsidRDefault="00BD5675" w:rsidP="001267E6">
      <w:r>
        <w:t>Ce projet nous a permis de découvrir différents calculs effectués dans le cadre d’opérations financières, et nous a appris l’usage du langage VBA ainsi que Excel, 2 outils inforamtiques</w:t>
      </w:r>
      <w:bookmarkStart w:id="0" w:name="_GoBack"/>
      <w:bookmarkEnd w:id="0"/>
      <w:r>
        <w:t xml:space="preserve"> très utilisés dans ce domaine.</w:t>
      </w:r>
    </w:p>
    <w:sectPr w:rsidR="00067539" w:rsidSect="00C51152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D9D" w:rsidRDefault="00B41D9D" w:rsidP="00C51152">
      <w:pPr>
        <w:spacing w:after="0" w:line="240" w:lineRule="auto"/>
      </w:pPr>
      <w:r>
        <w:separator/>
      </w:r>
    </w:p>
  </w:endnote>
  <w:endnote w:type="continuationSeparator" w:id="0">
    <w:p w:rsidR="00B41D9D" w:rsidRDefault="00B41D9D" w:rsidP="00C51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152" w:rsidRDefault="00C51152" w:rsidP="00C51152">
    <w:pPr>
      <w:pStyle w:val="Pieddepage"/>
      <w:tabs>
        <w:tab w:val="clear" w:pos="45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9FD" w:rsidRDefault="00EC69FD" w:rsidP="00EC69FD">
    <w:pPr>
      <w:pStyle w:val="Pieddepage"/>
      <w:tabs>
        <w:tab w:val="clear" w:pos="4536"/>
      </w:tabs>
    </w:pPr>
    <w:r>
      <w:t xml:space="preserve">MACS 1 </w:t>
    </w:r>
    <w:r>
      <w:tab/>
      <w:t>Année 2017/2018</w:t>
    </w:r>
  </w:p>
  <w:p w:rsidR="00EC69FD" w:rsidRDefault="00EC69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D9D" w:rsidRDefault="00B41D9D" w:rsidP="00C51152">
      <w:pPr>
        <w:spacing w:after="0" w:line="240" w:lineRule="auto"/>
      </w:pPr>
      <w:r>
        <w:separator/>
      </w:r>
    </w:p>
  </w:footnote>
  <w:footnote w:type="continuationSeparator" w:id="0">
    <w:p w:rsidR="00B41D9D" w:rsidRDefault="00B41D9D" w:rsidP="00C51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152" w:rsidRDefault="00C51152">
    <w:pPr>
      <w:pStyle w:val="En-tte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152" w:rsidRDefault="00C51152" w:rsidP="00C51152">
    <w:pPr>
      <w:pStyle w:val="En-tte"/>
    </w:pPr>
    <w:r>
      <w:t>FRANCHINI Valentin</w:t>
    </w:r>
  </w:p>
  <w:p w:rsidR="00C51152" w:rsidRDefault="00C51152" w:rsidP="00C51152">
    <w:pPr>
      <w:pStyle w:val="En-tte"/>
    </w:pPr>
    <w:r>
      <w:t xml:space="preserve">NOEL </w:t>
    </w:r>
    <w:proofErr w:type="spellStart"/>
    <w:r>
      <w:t>Elmano</w:t>
    </w:r>
    <w:proofErr w:type="spellEnd"/>
  </w:p>
  <w:p w:rsidR="00C51152" w:rsidRDefault="00C51152" w:rsidP="00C51152">
    <w:pPr>
      <w:pStyle w:val="En-tte"/>
    </w:pPr>
    <w:r>
      <w:t>REVILLON Sacha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91"/>
    <w:rsid w:val="00067539"/>
    <w:rsid w:val="001267E6"/>
    <w:rsid w:val="00442A29"/>
    <w:rsid w:val="005C4BD7"/>
    <w:rsid w:val="008C1A91"/>
    <w:rsid w:val="00B41D9D"/>
    <w:rsid w:val="00BD5675"/>
    <w:rsid w:val="00C51152"/>
    <w:rsid w:val="00D52C03"/>
    <w:rsid w:val="00EC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F458"/>
  <w15:chartTrackingRefBased/>
  <w15:docId w15:val="{08AF3921-704A-4AC7-A6E9-992C2CE8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51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152"/>
  </w:style>
  <w:style w:type="paragraph" w:styleId="Pieddepage">
    <w:name w:val="footer"/>
    <w:basedOn w:val="Normal"/>
    <w:link w:val="PieddepageCar"/>
    <w:uiPriority w:val="99"/>
    <w:unhideWhenUsed/>
    <w:rsid w:val="00C51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</cp:revision>
  <dcterms:created xsi:type="dcterms:W3CDTF">2018-04-08T20:40:00Z</dcterms:created>
  <dcterms:modified xsi:type="dcterms:W3CDTF">2018-04-09T19:21:00Z</dcterms:modified>
</cp:coreProperties>
</file>