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Manrope ExtraBold" w:cs="Manrope ExtraBold" w:eastAsia="Manrope ExtraBold" w:hAnsi="Manrope ExtraBold"/>
          <w:sz w:val="28"/>
          <w:szCs w:val="28"/>
        </w:rPr>
      </w:pPr>
      <w:r w:rsidDel="00000000" w:rsidR="00000000" w:rsidRPr="00000000">
        <w:rPr>
          <w:rFonts w:ascii="Manrope ExtraBold" w:cs="Manrope ExtraBold" w:eastAsia="Manrope ExtraBold" w:hAnsi="Manrope ExtraBold"/>
          <w:sz w:val="28"/>
          <w:szCs w:val="28"/>
          <w:rtl w:val="0"/>
        </w:rPr>
        <w:t xml:space="preserve">Правки/доповнення ВБК Партнер</w:t>
      </w:r>
      <w:r w:rsidDel="00000000" w:rsidR="00000000" w:rsidRPr="00000000">
        <w:rPr>
          <w:rtl w:val="0"/>
        </w:rPr>
      </w:r>
    </w:p>
    <w:p w:rsidR="00000000" w:rsidDel="00000000" w:rsidP="00000000" w:rsidRDefault="00000000" w:rsidRPr="00000000" w14:paraId="00000002">
      <w:pPr>
        <w:ind w:left="0" w:firstLine="0"/>
        <w:rPr>
          <w:rFonts w:ascii="Onest" w:cs="Onest" w:eastAsia="Onest" w:hAnsi="Onest"/>
          <w:b w:val="1"/>
          <w:bCs w:val="1"/>
          <w:sz w:val="28"/>
          <w:szCs w:val="28"/>
        </w:rPr>
      </w:pPr>
      <w:r w:rsidDel="00000000" w:rsidR="00000000" w:rsidRPr="00000000">
        <w:rPr>
          <w:rtl w:val="0"/>
        </w:rPr>
      </w:r>
    </w:p>
    <w:p w:rsidR="00000000" w:rsidDel="00000000" w:rsidP="00000000" w:rsidRDefault="00000000" w:rsidRPr="00000000" w14:paraId="00000003">
      <w:pPr>
        <w:ind w:left="0" w:firstLine="0"/>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Golos Text" w:cs="Golos Text" w:eastAsia="Golos Text" w:hAnsi="Golos Text"/>
          <w:b w:val="1"/>
          <w:bCs w:val="1"/>
          <w:sz w:val="28"/>
          <w:szCs w:val="28"/>
        </w:rPr>
      </w:pPr>
      <w:r w:rsidDel="00000000" w:rsidR="00000000" w:rsidRPr="00000000">
        <w:rPr>
          <w:rFonts w:ascii="Golos Text" w:cs="Golos Text" w:eastAsia="Golos Text" w:hAnsi="Golos Text"/>
          <w:b w:val="1"/>
          <w:bCs w:val="1"/>
          <w:sz w:val="28"/>
          <w:szCs w:val="28"/>
          <w:rtl w:val="0"/>
        </w:rPr>
        <w:t xml:space="preserve">Добавити блок </w:t>
      </w:r>
      <w:r w:rsidDel="00000000" w:rsidR="00000000" w:rsidRPr="00000000">
        <w:rPr>
          <w:rFonts w:ascii="Golos Text" w:cs="Golos Text" w:eastAsia="Golos Text" w:hAnsi="Golos Text"/>
          <w:b w:val="1"/>
          <w:bCs w:val="1"/>
          <w:color w:val="141413"/>
          <w:sz w:val="28"/>
          <w:szCs w:val="28"/>
          <w:highlight w:val="white"/>
          <w:rtl w:val="0"/>
        </w:rPr>
        <w:t xml:space="preserve">Footer </w:t>
      </w:r>
      <w:r w:rsidDel="00000000" w:rsidR="00000000" w:rsidRPr="00000000">
        <w:rPr>
          <w:rFonts w:ascii="Golos Text" w:cs="Golos Text" w:eastAsia="Golos Text" w:hAnsi="Golos Text"/>
          <w:b w:val="1"/>
          <w:bCs w:val="1"/>
          <w:sz w:val="28"/>
          <w:szCs w:val="28"/>
          <w:rtl w:val="0"/>
        </w:rPr>
        <w:t xml:space="preserve"> на всіх сторінках</w:t>
      </w:r>
    </w:p>
    <w:p w:rsidR="00000000" w:rsidDel="00000000" w:rsidP="00000000" w:rsidRDefault="00000000" w:rsidRPr="00000000" w14:paraId="00000005">
      <w:pPr>
        <w:ind w:left="0" w:firstLine="0"/>
        <w:rPr>
          <w:rFonts w:ascii="Golos Text" w:cs="Golos Text" w:eastAsia="Golos Text" w:hAnsi="Golos Text"/>
          <w:b w:val="1"/>
          <w:bCs w:val="1"/>
          <w:highlight w:val="white"/>
        </w:rPr>
      </w:pPr>
      <w:r w:rsidDel="00000000" w:rsidR="00000000" w:rsidRPr="00000000">
        <w:rPr>
          <w:rFonts w:ascii="Golos Text" w:cs="Golos Text" w:eastAsia="Golos Text" w:hAnsi="Golos Text"/>
          <w:rtl w:val="0"/>
        </w:rPr>
        <w:br w:type="textWrapping"/>
      </w:r>
      <w:r w:rsidDel="00000000" w:rsidR="00000000" w:rsidRPr="00000000">
        <w:rPr>
          <w:rFonts w:ascii="Golos Text" w:cs="Golos Text" w:eastAsia="Golos Text" w:hAnsi="Golos Text"/>
          <w:highlight w:val="white"/>
          <w:rtl w:val="0"/>
        </w:rPr>
        <w:t xml:space="preserve">Колонка 1 — Логотип + текст:</w:t>
      </w:r>
      <w:r w:rsidDel="00000000" w:rsidR="00000000" w:rsidRPr="00000000">
        <w:rPr>
          <w:rFonts w:ascii="Golos Text" w:cs="Golos Text" w:eastAsia="Golos Text" w:hAnsi="Golos Text"/>
          <w:b w:val="1"/>
          <w:bCs w:val="1"/>
          <w:highlight w:val="white"/>
          <w:rtl w:val="0"/>
        </w:rPr>
        <w:t xml:space="preserve"> Будівельно-ремонтні роботи та пиломатеріали власного виробництва</w:t>
      </w:r>
    </w:p>
    <w:p w:rsidR="00000000" w:rsidDel="00000000" w:rsidP="00000000" w:rsidRDefault="00000000" w:rsidRPr="00000000" w14:paraId="00000006">
      <w:pPr>
        <w:ind w:left="0" w:firstLine="0"/>
        <w:rPr>
          <w:rFonts w:ascii="Golos Text" w:cs="Golos Text" w:eastAsia="Golos Text" w:hAnsi="Golos Text"/>
          <w:b w:val="1"/>
          <w:bCs w:val="1"/>
          <w:highlight w:val="white"/>
        </w:rPr>
      </w:pPr>
      <w:r w:rsidDel="00000000" w:rsidR="00000000" w:rsidRPr="00000000">
        <w:rPr>
          <w:rtl w:val="0"/>
        </w:rPr>
      </w:r>
    </w:p>
    <w:p w:rsidR="00000000" w:rsidDel="00000000" w:rsidP="00000000" w:rsidRDefault="00000000" w:rsidRPr="00000000" w14:paraId="00000007">
      <w:pPr>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Колонка 2 — Навігація: Будівництво, Пиломатеріали, Наша продукція</w:t>
      </w:r>
    </w:p>
    <w:p w:rsidR="00000000" w:rsidDel="00000000" w:rsidP="00000000" w:rsidRDefault="00000000" w:rsidRPr="00000000" w14:paraId="00000008">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09">
      <w:pPr>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Колонка 3 — Контакти: телефон, email, адреса виробництва, + внизу значки Viber/Telegram/whatsapp активні до переходу в меседжер. </w:t>
      </w:r>
    </w:p>
    <w:p w:rsidR="00000000" w:rsidDel="00000000" w:rsidP="00000000" w:rsidRDefault="00000000" w:rsidRPr="00000000" w14:paraId="0000000A">
      <w:pPr>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Нижче іконки соц мереж Fb, Instagram, </w:t>
      </w:r>
      <w:r w:rsidDel="00000000" w:rsidR="00000000" w:rsidRPr="00000000">
        <w:rPr>
          <w:rFonts w:ascii="Onest" w:cs="Onest" w:eastAsia="Onest" w:hAnsi="Onest"/>
          <w:highlight w:val="white"/>
          <w:rtl w:val="0"/>
        </w:rPr>
        <w:t xml:space="preserve">LinkedIn</w:t>
      </w:r>
      <w:r w:rsidDel="00000000" w:rsidR="00000000" w:rsidRPr="00000000">
        <w:rPr>
          <w:rFonts w:ascii="Onest" w:cs="Onest" w:eastAsia="Onest" w:hAnsi="Onest"/>
          <w:highlight w:val="white"/>
          <w:rtl w:val="0"/>
        </w:rPr>
        <w:t xml:space="preserve">  (перехід на соц мережі)</w:t>
      </w:r>
    </w:p>
    <w:p w:rsidR="00000000" w:rsidDel="00000000" w:rsidP="00000000" w:rsidRDefault="00000000" w:rsidRPr="00000000" w14:paraId="0000000B">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0C">
      <w:pPr>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нижче «© 2025 ВБК Партнер · Всі права захищені · Політика конфіденційності» </w:t>
      </w:r>
    </w:p>
    <w:p w:rsidR="00000000" w:rsidDel="00000000" w:rsidP="00000000" w:rsidRDefault="00000000" w:rsidRPr="00000000" w14:paraId="0000000D">
      <w:pPr>
        <w:ind w:left="0" w:firstLine="0"/>
        <w:rPr>
          <w:rFonts w:ascii="Onest" w:cs="Onest" w:eastAsia="Onest" w:hAnsi="Onest"/>
        </w:rPr>
      </w:pPr>
      <w:r w:rsidDel="00000000" w:rsidR="00000000" w:rsidRPr="00000000">
        <w:rPr>
          <w:rtl w:val="0"/>
        </w:rPr>
      </w:r>
    </w:p>
    <w:p w:rsidR="00000000" w:rsidDel="00000000" w:rsidP="00000000" w:rsidRDefault="00000000" w:rsidRPr="00000000" w14:paraId="0000000E">
      <w:pPr>
        <w:ind w:left="0" w:firstLine="0"/>
        <w:rPr>
          <w:rFonts w:ascii="Onest" w:cs="Onest" w:eastAsia="Onest" w:hAnsi="Onest"/>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Onest" w:cs="Onest" w:eastAsia="Onest" w:hAnsi="Onest"/>
          <w:b w:val="1"/>
          <w:bCs w:val="1"/>
          <w:sz w:val="28"/>
          <w:szCs w:val="28"/>
        </w:rPr>
      </w:pPr>
      <w:r w:rsidDel="00000000" w:rsidR="00000000" w:rsidRPr="00000000">
        <w:rPr>
          <w:rFonts w:ascii="Onest" w:cs="Onest" w:eastAsia="Onest" w:hAnsi="Onest"/>
          <w:b w:val="1"/>
          <w:bCs w:val="1"/>
          <w:sz w:val="28"/>
          <w:szCs w:val="28"/>
          <w:rtl w:val="0"/>
        </w:rPr>
        <w:t xml:space="preserve">Шрифт</w:t>
      </w:r>
    </w:p>
    <w:p w:rsidR="00000000" w:rsidDel="00000000" w:rsidP="00000000" w:rsidRDefault="00000000" w:rsidRPr="00000000" w14:paraId="00000010">
      <w:pPr>
        <w:ind w:left="0" w:firstLine="0"/>
        <w:rPr>
          <w:rFonts w:ascii="Onest" w:cs="Onest" w:eastAsia="Onest" w:hAnsi="Onest"/>
        </w:rPr>
      </w:pPr>
      <w:r w:rsidDel="00000000" w:rsidR="00000000" w:rsidRPr="00000000">
        <w:rPr>
          <w:rFonts w:ascii="Onest" w:cs="Onest" w:eastAsia="Onest" w:hAnsi="Onest"/>
          <w:rtl w:val="0"/>
        </w:rPr>
        <w:t xml:space="preserve">Заголовок: Manrope (ExtraBold/Bolt)</w:t>
      </w:r>
    </w:p>
    <w:p w:rsidR="00000000" w:rsidDel="00000000" w:rsidP="00000000" w:rsidRDefault="00000000" w:rsidRPr="00000000" w14:paraId="00000011">
      <w:pPr>
        <w:ind w:left="0" w:firstLine="0"/>
        <w:rPr>
          <w:rFonts w:ascii="Onest" w:cs="Onest" w:eastAsia="Onest" w:hAnsi="Onest"/>
        </w:rPr>
      </w:pPr>
      <w:r w:rsidDel="00000000" w:rsidR="00000000" w:rsidRPr="00000000">
        <w:rPr>
          <w:rFonts w:ascii="Onest" w:cs="Onest" w:eastAsia="Onest" w:hAnsi="Onest"/>
          <w:rtl w:val="0"/>
        </w:rPr>
        <w:t xml:space="preserve">Підзаголовок: Onest (Semi-Bolt)</w:t>
      </w:r>
    </w:p>
    <w:p w:rsidR="00000000" w:rsidDel="00000000" w:rsidP="00000000" w:rsidRDefault="00000000" w:rsidRPr="00000000" w14:paraId="00000012">
      <w:pPr>
        <w:ind w:left="0" w:firstLine="0"/>
        <w:rPr>
          <w:rFonts w:ascii="Onest" w:cs="Onest" w:eastAsia="Onest" w:hAnsi="Onest"/>
        </w:rPr>
      </w:pPr>
      <w:r w:rsidDel="00000000" w:rsidR="00000000" w:rsidRPr="00000000">
        <w:rPr>
          <w:rFonts w:ascii="Onest" w:cs="Onest" w:eastAsia="Onest" w:hAnsi="Onest"/>
          <w:rtl w:val="0"/>
        </w:rPr>
        <w:t xml:space="preserve">Текст: Onest (Medium)</w:t>
      </w:r>
    </w:p>
    <w:p w:rsidR="00000000" w:rsidDel="00000000" w:rsidP="00000000" w:rsidRDefault="00000000" w:rsidRPr="00000000" w14:paraId="00000013">
      <w:pPr>
        <w:ind w:left="0" w:firstLine="0"/>
        <w:rPr>
          <w:rFonts w:ascii="Onest" w:cs="Onest" w:eastAsia="Onest" w:hAnsi="Onest"/>
        </w:rPr>
      </w:pPr>
      <w:r w:rsidDel="00000000" w:rsidR="00000000" w:rsidRPr="00000000">
        <w:rPr>
          <w:rFonts w:ascii="Onest" w:cs="Onest" w:eastAsia="Onest" w:hAnsi="Onest"/>
          <w:rtl w:val="0"/>
        </w:rPr>
        <w:t xml:space="preserve">Кнопки: Manrope (Semi-Bolt)</w:t>
        <w:br w:type="textWrapping"/>
        <w:br w:type="textWrapping"/>
        <w:t xml:space="preserve">!!! не робити близько рядки один до одного, як на сайті, щоб букви не перекривати один одного</w:t>
      </w:r>
    </w:p>
    <w:p w:rsidR="00000000" w:rsidDel="00000000" w:rsidP="00000000" w:rsidRDefault="00000000" w:rsidRPr="00000000" w14:paraId="00000014">
      <w:pPr>
        <w:ind w:left="0" w:firstLine="0"/>
        <w:rPr>
          <w:rFonts w:ascii="Onest" w:cs="Onest" w:eastAsia="Onest" w:hAnsi="Onest"/>
        </w:rPr>
      </w:pPr>
      <w:r w:rsidDel="00000000" w:rsidR="00000000" w:rsidRPr="00000000">
        <w:rPr>
          <w:rtl w:val="0"/>
        </w:rPr>
      </w:r>
    </w:p>
    <w:p w:rsidR="00000000" w:rsidDel="00000000" w:rsidP="00000000" w:rsidRDefault="00000000" w:rsidRPr="00000000" w14:paraId="00000015">
      <w:pPr>
        <w:ind w:left="0" w:firstLine="0"/>
        <w:rPr>
          <w:rFonts w:ascii="Onest" w:cs="Onest" w:eastAsia="Onest" w:hAnsi="Onest"/>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Onest" w:cs="Onest" w:eastAsia="Onest" w:hAnsi="Onest"/>
          <w:b w:val="1"/>
          <w:bCs w:val="1"/>
          <w:sz w:val="28"/>
          <w:szCs w:val="28"/>
        </w:rPr>
      </w:pPr>
      <w:r w:rsidDel="00000000" w:rsidR="00000000" w:rsidRPr="00000000">
        <w:rPr>
          <w:rFonts w:ascii="Onest" w:cs="Onest" w:eastAsia="Onest" w:hAnsi="Onest"/>
          <w:b w:val="1"/>
          <w:bCs w:val="1"/>
          <w:sz w:val="28"/>
          <w:szCs w:val="28"/>
          <w:rtl w:val="0"/>
        </w:rPr>
        <w:t xml:space="preserve">Головна сторінка</w:t>
      </w:r>
    </w:p>
    <w:p w:rsidR="00000000" w:rsidDel="00000000" w:rsidP="00000000" w:rsidRDefault="00000000" w:rsidRPr="00000000" w14:paraId="00000017">
      <w:pPr>
        <w:ind w:left="0" w:firstLine="0"/>
        <w:rPr>
          <w:rFonts w:ascii="Onest" w:cs="Onest" w:eastAsia="Onest" w:hAnsi="Onest"/>
        </w:rPr>
      </w:pPr>
      <w:r w:rsidDel="00000000" w:rsidR="00000000" w:rsidRPr="00000000">
        <w:rPr>
          <w:rFonts w:ascii="Onest" w:cs="Onest" w:eastAsia="Onest" w:hAnsi="Onest"/>
          <w:rtl w:val="0"/>
        </w:rPr>
        <w:t xml:space="preserve">При наведенні на частину “Будівництво” чи “Пиломатеріали” - протилежна частина не тільки зменшувався в розмірі, але й стає темнішою/затемненою. </w:t>
      </w:r>
    </w:p>
    <w:p w:rsidR="00000000" w:rsidDel="00000000" w:rsidP="00000000" w:rsidRDefault="00000000" w:rsidRPr="00000000" w14:paraId="00000018">
      <w:pPr>
        <w:ind w:left="0" w:firstLine="0"/>
        <w:rPr>
          <w:rFonts w:ascii="Onest" w:cs="Onest" w:eastAsia="Onest" w:hAnsi="Onest"/>
        </w:rPr>
      </w:pPr>
      <w:r w:rsidDel="00000000" w:rsidR="00000000" w:rsidRPr="00000000">
        <w:rPr>
          <w:rtl w:val="0"/>
        </w:rPr>
      </w:r>
    </w:p>
    <w:p w:rsidR="00000000" w:rsidDel="00000000" w:rsidP="00000000" w:rsidRDefault="00000000" w:rsidRPr="00000000" w14:paraId="00000019">
      <w:pPr>
        <w:ind w:left="0" w:firstLine="0"/>
        <w:rPr>
          <w:rFonts w:ascii="Golos Text" w:cs="Golos Text" w:eastAsia="Golos Text" w:hAnsi="Golos Text"/>
        </w:rPr>
      </w:pPr>
      <w:r w:rsidDel="00000000" w:rsidR="00000000" w:rsidRPr="00000000">
        <w:rPr>
          <w:rFonts w:ascii="Golos Text" w:cs="Golos Text" w:eastAsia="Golos Text" w:hAnsi="Golos Text"/>
          <w:rtl w:val="0"/>
        </w:rPr>
        <w:t xml:space="preserve">Щоб “не пригав” (не переміщались рядки) текст на лівій частині “Будівництво та реконструкція…” при наведенні курсором на праву частину “Пиломатеріали”</w:t>
      </w:r>
    </w:p>
    <w:p w:rsidR="00000000" w:rsidDel="00000000" w:rsidP="00000000" w:rsidRDefault="00000000" w:rsidRPr="00000000" w14:paraId="0000001A">
      <w:pPr>
        <w:ind w:left="0" w:firstLine="0"/>
        <w:rPr>
          <w:rFonts w:ascii="Golos Text" w:cs="Golos Text" w:eastAsia="Golos Text" w:hAnsi="Golos Text"/>
        </w:rPr>
      </w:pPr>
      <w:r w:rsidDel="00000000" w:rsidR="00000000" w:rsidRPr="00000000">
        <w:rPr>
          <w:rtl w:val="0"/>
        </w:rPr>
      </w:r>
    </w:p>
    <w:p w:rsidR="00000000" w:rsidDel="00000000" w:rsidP="00000000" w:rsidRDefault="00000000" w:rsidRPr="00000000" w14:paraId="0000001B">
      <w:pPr>
        <w:ind w:left="0" w:firstLine="0"/>
        <w:rPr>
          <w:rFonts w:ascii="Golos Text" w:cs="Golos Text" w:eastAsia="Golos Text" w:hAnsi="Golos Text"/>
        </w:rPr>
      </w:pPr>
      <w:r w:rsidDel="00000000" w:rsidR="00000000" w:rsidRPr="00000000">
        <w:rPr>
          <w:rtl w:val="0"/>
        </w:rPr>
      </w:r>
    </w:p>
    <w:p w:rsidR="00000000" w:rsidDel="00000000" w:rsidP="00000000" w:rsidRDefault="00000000" w:rsidRPr="00000000" w14:paraId="0000001C">
      <w:pPr>
        <w:ind w:left="0" w:firstLine="0"/>
        <w:rPr>
          <w:rFonts w:ascii="Onest" w:cs="Onest" w:eastAsia="Onest" w:hAnsi="Onest"/>
          <w:highlight w:val="white"/>
        </w:rPr>
      </w:pPr>
      <w:r w:rsidDel="00000000" w:rsidR="00000000" w:rsidRPr="00000000">
        <w:rPr>
          <w:rFonts w:ascii="Onest" w:cs="Onest" w:eastAsia="Onest" w:hAnsi="Onest"/>
          <w:rtl w:val="0"/>
        </w:rPr>
        <w:t xml:space="preserve">В верхній правій частині, де іконка телефону, добавити значки: </w:t>
      </w:r>
      <w:r w:rsidDel="00000000" w:rsidR="00000000" w:rsidRPr="00000000">
        <w:rPr>
          <w:rFonts w:ascii="Onest" w:cs="Onest" w:eastAsia="Onest" w:hAnsi="Onest"/>
          <w:highlight w:val="white"/>
          <w:rtl w:val="0"/>
        </w:rPr>
        <w:t xml:space="preserve">Viber/Telegram/whatsapp</w:t>
      </w:r>
    </w:p>
    <w:p w:rsidR="00000000" w:rsidDel="00000000" w:rsidP="00000000" w:rsidRDefault="00000000" w:rsidRPr="00000000" w14:paraId="0000001D">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1E">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1F">
      <w:pPr>
        <w:ind w:left="0" w:firstLine="0"/>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3609975" cy="66675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099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прибрати знак “трубки телефону” з плажки “Розрахувати вартість”</w:t>
      </w:r>
    </w:p>
    <w:p w:rsidR="00000000" w:rsidDel="00000000" w:rsidP="00000000" w:rsidRDefault="00000000" w:rsidRPr="00000000" w14:paraId="00000021">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22">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23">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24">
      <w:pPr>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Onest" w:cs="Onest" w:eastAsia="Onest" w:hAnsi="Onest"/>
          <w:b w:val="1"/>
          <w:bCs w:val="1"/>
          <w:sz w:val="28"/>
          <w:szCs w:val="28"/>
          <w:highlight w:val="white"/>
        </w:rPr>
      </w:pPr>
      <w:r w:rsidDel="00000000" w:rsidR="00000000" w:rsidRPr="00000000">
        <w:rPr>
          <w:rFonts w:ascii="Onest" w:cs="Onest" w:eastAsia="Onest" w:hAnsi="Onest"/>
          <w:b w:val="1"/>
          <w:bCs w:val="1"/>
          <w:sz w:val="28"/>
          <w:szCs w:val="28"/>
          <w:highlight w:val="white"/>
          <w:rtl w:val="0"/>
        </w:rPr>
        <w:t xml:space="preserve">Блок Будівництво</w:t>
        <w:br w:type="textWrapping"/>
      </w:r>
    </w:p>
    <w:p w:rsidR="00000000" w:rsidDel="00000000" w:rsidP="00000000" w:rsidRDefault="00000000" w:rsidRPr="00000000" w14:paraId="00000026">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27">
      <w:pPr>
        <w:rPr>
          <w:rFonts w:ascii="Onest" w:cs="Onest" w:eastAsia="Onest" w:hAnsi="Onest"/>
          <w:highlight w:val="white"/>
        </w:rPr>
      </w:pPr>
      <w:r w:rsidDel="00000000" w:rsidR="00000000" w:rsidRPr="00000000">
        <w:rPr>
          <w:rFonts w:ascii="Onest" w:cs="Onest" w:eastAsia="Onest" w:hAnsi="Onest"/>
          <w:b w:val="1"/>
          <w:bCs w:val="1"/>
          <w:highlight w:val="white"/>
          <w:rtl w:val="0"/>
        </w:rPr>
        <w:t xml:space="preserve">1)</w:t>
      </w:r>
      <w:r w:rsidDel="00000000" w:rsidR="00000000" w:rsidRPr="00000000">
        <w:rPr>
          <w:rFonts w:ascii="Onest" w:cs="Onest" w:eastAsia="Onest" w:hAnsi="Onest"/>
          <w:highlight w:val="white"/>
          <w:rtl w:val="0"/>
        </w:rPr>
        <w:t xml:space="preserve">блок “Інженерні системи” -  прибираємо. Робимо відповідно до переліку в тексті</w:t>
      </w:r>
    </w:p>
    <w:p w:rsidR="00000000" w:rsidDel="00000000" w:rsidP="00000000" w:rsidRDefault="00000000" w:rsidRPr="00000000" w14:paraId="00000028">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29">
      <w:pPr>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5731200" cy="22606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2B">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2C">
      <w:pPr>
        <w:rPr>
          <w:rFonts w:ascii="Onest" w:cs="Onest" w:eastAsia="Onest" w:hAnsi="Onest"/>
          <w:highlight w:val="white"/>
        </w:rPr>
      </w:pPr>
      <w:r w:rsidDel="00000000" w:rsidR="00000000" w:rsidRPr="00000000">
        <w:rPr>
          <w:rFonts w:ascii="Onest" w:cs="Onest" w:eastAsia="Onest" w:hAnsi="Onest"/>
          <w:b w:val="1"/>
          <w:bCs w:val="1"/>
          <w:highlight w:val="white"/>
          <w:rtl w:val="0"/>
        </w:rPr>
        <w:t xml:space="preserve">2)</w:t>
      </w:r>
      <w:r w:rsidDel="00000000" w:rsidR="00000000" w:rsidRPr="00000000">
        <w:rPr>
          <w:rFonts w:ascii="Onest" w:cs="Onest" w:eastAsia="Onest" w:hAnsi="Onest"/>
          <w:highlight w:val="white"/>
          <w:rtl w:val="0"/>
        </w:rPr>
        <w:t xml:space="preserve">основа/подложка сторінки в одному кольорі, де перелік робіт, послуг - залишаємо сірий (без білого)</w:t>
      </w:r>
    </w:p>
    <w:p w:rsidR="00000000" w:rsidDel="00000000" w:rsidP="00000000" w:rsidRDefault="00000000" w:rsidRPr="00000000" w14:paraId="0000002D">
      <w:pPr>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5731200" cy="1968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2F">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0">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1">
      <w:pPr>
        <w:rPr>
          <w:rFonts w:ascii="Onest" w:cs="Onest" w:eastAsia="Onest" w:hAnsi="Onest"/>
          <w:highlight w:val="white"/>
        </w:rPr>
      </w:pPr>
      <w:r w:rsidDel="00000000" w:rsidR="00000000" w:rsidRPr="00000000">
        <w:rPr>
          <w:rFonts w:ascii="Onest" w:cs="Onest" w:eastAsia="Onest" w:hAnsi="Onest"/>
          <w:b w:val="1"/>
          <w:bCs w:val="1"/>
          <w:highlight w:val="white"/>
          <w:rtl w:val="0"/>
        </w:rPr>
        <w:t xml:space="preserve">3)</w:t>
      </w:r>
      <w:r w:rsidDel="00000000" w:rsidR="00000000" w:rsidRPr="00000000">
        <w:rPr>
          <w:rFonts w:ascii="Onest" w:cs="Onest" w:eastAsia="Onest" w:hAnsi="Onest"/>
          <w:highlight w:val="white"/>
          <w:rtl w:val="0"/>
        </w:rPr>
        <w:t xml:space="preserve"> цей блок по кольору залишаємо </w:t>
        <w:br w:type="textWrapping"/>
      </w:r>
      <w:r w:rsidDel="00000000" w:rsidR="00000000" w:rsidRPr="00000000">
        <w:rPr>
          <w:rFonts w:ascii="Onest" w:cs="Onest" w:eastAsia="Onest" w:hAnsi="Onest"/>
          <w:highlight w:val="white"/>
        </w:rPr>
        <w:drawing>
          <wp:inline distB="114300" distT="114300" distL="114300" distR="114300">
            <wp:extent cx="5731200" cy="876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3">
      <w:pPr>
        <w:rPr>
          <w:rFonts w:ascii="Onest" w:cs="Onest" w:eastAsia="Onest" w:hAnsi="Onest"/>
          <w:highlight w:val="white"/>
        </w:rPr>
      </w:pPr>
      <w:r w:rsidDel="00000000" w:rsidR="00000000" w:rsidRPr="00000000">
        <w:rPr>
          <w:rFonts w:ascii="Onest" w:cs="Onest" w:eastAsia="Onest" w:hAnsi="Onest"/>
          <w:b w:val="1"/>
          <w:bCs w:val="1"/>
          <w:highlight w:val="white"/>
          <w:rtl w:val="0"/>
        </w:rPr>
        <w:t xml:space="preserve">4)</w:t>
      </w:r>
      <w:r w:rsidDel="00000000" w:rsidR="00000000" w:rsidRPr="00000000">
        <w:rPr>
          <w:rFonts w:ascii="Onest" w:cs="Onest" w:eastAsia="Onest" w:hAnsi="Onest"/>
          <w:highlight w:val="white"/>
          <w:rtl w:val="0"/>
        </w:rPr>
        <w:t xml:space="preserve"> тут однаковий розмір шрифта</w:t>
      </w:r>
    </w:p>
    <w:p w:rsidR="00000000" w:rsidDel="00000000" w:rsidP="00000000" w:rsidRDefault="00000000" w:rsidRPr="00000000" w14:paraId="00000034">
      <w:pPr>
        <w:rPr>
          <w:rFonts w:ascii="Manrope" w:cs="Manrope" w:eastAsia="Manrope" w:hAnsi="Manrope"/>
          <w:highlight w:val="white"/>
        </w:rPr>
      </w:pPr>
      <w:r w:rsidDel="00000000" w:rsidR="00000000" w:rsidRPr="00000000">
        <w:rPr>
          <w:rtl w:val="0"/>
        </w:rPr>
      </w:r>
    </w:p>
    <w:p w:rsidR="00000000" w:rsidDel="00000000" w:rsidP="00000000" w:rsidRDefault="00000000" w:rsidRPr="00000000" w14:paraId="00000035">
      <w:pPr>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3924300" cy="8286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243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7">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8">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9">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A">
      <w:pPr>
        <w:numPr>
          <w:ilvl w:val="0"/>
          <w:numId w:val="2"/>
        </w:numPr>
        <w:ind w:left="720" w:hanging="360"/>
        <w:rPr>
          <w:rFonts w:ascii="Onest" w:cs="Onest" w:eastAsia="Onest" w:hAnsi="Onest"/>
          <w:b w:val="1"/>
          <w:bCs w:val="1"/>
          <w:sz w:val="28"/>
          <w:szCs w:val="28"/>
          <w:highlight w:val="white"/>
        </w:rPr>
      </w:pPr>
      <w:r w:rsidDel="00000000" w:rsidR="00000000" w:rsidRPr="00000000">
        <w:rPr>
          <w:rFonts w:ascii="Onest" w:cs="Onest" w:eastAsia="Onest" w:hAnsi="Onest"/>
          <w:b w:val="1"/>
          <w:bCs w:val="1"/>
          <w:sz w:val="28"/>
          <w:szCs w:val="28"/>
          <w:highlight w:val="white"/>
          <w:rtl w:val="0"/>
        </w:rPr>
        <w:t xml:space="preserve">Блок Пиломатеріали</w:t>
      </w:r>
    </w:p>
    <w:p w:rsidR="00000000" w:rsidDel="00000000" w:rsidP="00000000" w:rsidRDefault="00000000" w:rsidRPr="00000000" w14:paraId="0000003B">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C">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3D">
      <w:pPr>
        <w:rPr>
          <w:rFonts w:ascii="Onest" w:cs="Onest" w:eastAsia="Onest" w:hAnsi="Onest"/>
          <w:highlight w:val="white"/>
        </w:rPr>
      </w:pPr>
      <w:r w:rsidDel="00000000" w:rsidR="00000000" w:rsidRPr="00000000">
        <w:rPr>
          <w:rFonts w:ascii="Onest" w:cs="Onest" w:eastAsia="Onest" w:hAnsi="Onest"/>
          <w:highlight w:val="white"/>
          <w:rtl w:val="0"/>
        </w:rPr>
        <w:t xml:space="preserve">1) плажку “прайс” прибираємо, прайсу окремого не буде</w:t>
      </w:r>
    </w:p>
    <w:p w:rsidR="00000000" w:rsidDel="00000000" w:rsidP="00000000" w:rsidRDefault="00000000" w:rsidRPr="00000000" w14:paraId="0000003E">
      <w:pPr>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3281363" cy="105659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81363" cy="105659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0">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1">
      <w:pPr>
        <w:rPr>
          <w:rFonts w:ascii="Onest" w:cs="Onest" w:eastAsia="Onest" w:hAnsi="Onest"/>
          <w:highlight w:val="white"/>
        </w:rPr>
      </w:pPr>
      <w:r w:rsidDel="00000000" w:rsidR="00000000" w:rsidRPr="00000000">
        <w:rPr>
          <w:rFonts w:ascii="Onest" w:cs="Onest" w:eastAsia="Onest" w:hAnsi="Onest"/>
          <w:highlight w:val="white"/>
          <w:rtl w:val="0"/>
        </w:rPr>
        <w:t xml:space="preserve">2) Замінюємо на кнопку “Замовити прайс” і без іконки телефону</w:t>
      </w:r>
    </w:p>
    <w:p w:rsidR="00000000" w:rsidDel="00000000" w:rsidP="00000000" w:rsidRDefault="00000000" w:rsidRPr="00000000" w14:paraId="00000042">
      <w:pPr>
        <w:rPr>
          <w:rFonts w:ascii="Onest" w:cs="Onest" w:eastAsia="Onest" w:hAnsi="Onest"/>
          <w:highlight w:val="white"/>
        </w:rPr>
      </w:pPr>
      <w:r w:rsidDel="00000000" w:rsidR="00000000" w:rsidRPr="00000000">
        <w:rPr>
          <w:rFonts w:ascii="Onest" w:cs="Onest" w:eastAsia="Onest" w:hAnsi="Onest"/>
          <w:highlight w:val="white"/>
        </w:rPr>
        <w:drawing>
          <wp:inline distB="114300" distT="114300" distL="114300" distR="114300">
            <wp:extent cx="3343275" cy="63817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3432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4">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5">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6">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7">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8">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9">
      <w:pPr>
        <w:rPr>
          <w:rFonts w:ascii="Onest" w:cs="Onest" w:eastAsia="Onest" w:hAnsi="Onest"/>
          <w:b w:val="1"/>
          <w:bCs w:val="1"/>
          <w:sz w:val="28"/>
          <w:szCs w:val="28"/>
          <w:shd w:fill="f6b26b" w:val="clear"/>
        </w:rPr>
      </w:pPr>
      <w:r w:rsidDel="00000000" w:rsidR="00000000" w:rsidRPr="00000000">
        <w:rPr>
          <w:rFonts w:ascii="Onest" w:cs="Onest" w:eastAsia="Onest" w:hAnsi="Onest"/>
          <w:b w:val="1"/>
          <w:bCs w:val="1"/>
          <w:sz w:val="28"/>
          <w:szCs w:val="28"/>
          <w:shd w:fill="f6b26b" w:val="clear"/>
          <w:rtl w:val="0"/>
        </w:rPr>
        <w:t xml:space="preserve">ТЕКСТ</w:t>
      </w:r>
    </w:p>
    <w:p w:rsidR="00000000" w:rsidDel="00000000" w:rsidP="00000000" w:rsidRDefault="00000000" w:rsidRPr="00000000" w14:paraId="0000004A">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B">
      <w:pPr>
        <w:rPr>
          <w:rFonts w:ascii="Onest" w:cs="Onest" w:eastAsia="Onest" w:hAnsi="Onest"/>
          <w:b w:val="1"/>
          <w:bCs w:val="1"/>
          <w:sz w:val="28"/>
          <w:szCs w:val="28"/>
          <w:highlight w:val="white"/>
          <w:u w:val="single"/>
        </w:rPr>
      </w:pPr>
      <w:r w:rsidDel="00000000" w:rsidR="00000000" w:rsidRPr="00000000">
        <w:rPr>
          <w:rFonts w:ascii="Onest" w:cs="Onest" w:eastAsia="Onest" w:hAnsi="Onest"/>
          <w:b w:val="1"/>
          <w:bCs w:val="1"/>
          <w:sz w:val="28"/>
          <w:szCs w:val="28"/>
          <w:highlight w:val="white"/>
          <w:u w:val="single"/>
          <w:rtl w:val="0"/>
        </w:rPr>
        <w:t xml:space="preserve">ГОЛОВНА СТОРІНКА:</w:t>
      </w:r>
    </w:p>
    <w:p w:rsidR="00000000" w:rsidDel="00000000" w:rsidP="00000000" w:rsidRDefault="00000000" w:rsidRPr="00000000" w14:paraId="0000004C">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4D">
      <w:pPr>
        <w:rPr>
          <w:rFonts w:ascii="Onest" w:cs="Onest" w:eastAsia="Onest" w:hAnsi="Onest"/>
          <w:highlight w:val="white"/>
        </w:rPr>
      </w:pPr>
      <w:r w:rsidDel="00000000" w:rsidR="00000000" w:rsidRPr="00000000">
        <w:rPr>
          <w:rFonts w:ascii="Onest" w:cs="Onest" w:eastAsia="Onest" w:hAnsi="Onest"/>
          <w:highlight w:val="white"/>
          <w:rtl w:val="0"/>
        </w:rPr>
        <w:t xml:space="preserve">БУДІВНИЦТВО:</w:t>
      </w:r>
    </w:p>
    <w:p w:rsidR="00000000" w:rsidDel="00000000" w:rsidP="00000000" w:rsidRDefault="00000000" w:rsidRPr="00000000" w14:paraId="0000004E">
      <w:pPr>
        <w:rPr>
          <w:rFonts w:ascii="Onest" w:cs="Onest" w:eastAsia="Onest" w:hAnsi="Onest"/>
          <w:highlight w:val="white"/>
        </w:rPr>
      </w:pPr>
      <w:r w:rsidDel="00000000" w:rsidR="00000000" w:rsidRPr="00000000">
        <w:rPr>
          <w:rFonts w:ascii="Onest" w:cs="Onest" w:eastAsia="Onest" w:hAnsi="Onest"/>
          <w:highlight w:val="white"/>
          <w:rtl w:val="0"/>
        </w:rPr>
        <w:t xml:space="preserve">Н1:</w:t>
      </w:r>
    </w:p>
    <w:p w:rsidR="00000000" w:rsidDel="00000000" w:rsidP="00000000" w:rsidRDefault="00000000" w:rsidRPr="00000000" w14:paraId="0000004F">
      <w:pPr>
        <w:rPr>
          <w:rFonts w:ascii="Onest" w:cs="Onest" w:eastAsia="Onest" w:hAnsi="Onest"/>
          <w:highlight w:val="white"/>
        </w:rPr>
      </w:pPr>
      <w:r w:rsidDel="00000000" w:rsidR="00000000" w:rsidRPr="00000000">
        <w:rPr>
          <w:rFonts w:ascii="Onest" w:cs="Onest" w:eastAsia="Onest" w:hAnsi="Onest"/>
          <w:highlight w:val="white"/>
          <w:rtl w:val="0"/>
        </w:rPr>
        <w:t xml:space="preserve">Будівництво та реконструкція комерційних, виробничих об'єктів </w:t>
      </w:r>
    </w:p>
    <w:p w:rsidR="00000000" w:rsidDel="00000000" w:rsidP="00000000" w:rsidRDefault="00000000" w:rsidRPr="00000000" w14:paraId="00000050">
      <w:pPr>
        <w:rPr>
          <w:rFonts w:ascii="Onest" w:cs="Onest" w:eastAsia="Onest" w:hAnsi="Onest"/>
          <w:highlight w:val="white"/>
        </w:rPr>
      </w:pPr>
      <w:r w:rsidDel="00000000" w:rsidR="00000000" w:rsidRPr="00000000">
        <w:rPr>
          <w:rFonts w:ascii="Onest" w:cs="Onest" w:eastAsia="Onest" w:hAnsi="Onest"/>
          <w:highlight w:val="white"/>
          <w:rtl w:val="0"/>
        </w:rPr>
        <w:t xml:space="preserve">Н2:</w:t>
      </w:r>
    </w:p>
    <w:p w:rsidR="00000000" w:rsidDel="00000000" w:rsidP="00000000" w:rsidRDefault="00000000" w:rsidRPr="00000000" w14:paraId="00000051">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Комплексне нове будівництво, реконструкція та капітальний ремонт офісів, складів, виробництв, об'єктів HoReCa, будівництво та  монтаж твердопаливних котелень.</w:t>
      </w:r>
    </w:p>
    <w:p w:rsidR="00000000" w:rsidDel="00000000" w:rsidP="00000000" w:rsidRDefault="00000000" w:rsidRPr="00000000" w14:paraId="00000052">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“Обговорити проєкт”</w:t>
      </w:r>
    </w:p>
    <w:p w:rsidR="00000000" w:rsidDel="00000000" w:rsidP="00000000" w:rsidRDefault="00000000" w:rsidRPr="00000000" w14:paraId="00000053">
      <w:pPr>
        <w:spacing w:after="120" w:before="4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54">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ПИЛОМАТЕРІАЛИ:</w:t>
      </w:r>
    </w:p>
    <w:p w:rsidR="00000000" w:rsidDel="00000000" w:rsidP="00000000" w:rsidRDefault="00000000" w:rsidRPr="00000000" w14:paraId="00000055">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Н1: </w:t>
      </w:r>
    </w:p>
    <w:p w:rsidR="00000000" w:rsidDel="00000000" w:rsidP="00000000" w:rsidRDefault="00000000" w:rsidRPr="00000000" w14:paraId="00000056">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Пиломатеріали власного виробництва</w:t>
      </w:r>
    </w:p>
    <w:p w:rsidR="00000000" w:rsidDel="00000000" w:rsidP="00000000" w:rsidRDefault="00000000" w:rsidRPr="00000000" w14:paraId="00000057">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Н2:</w:t>
      </w:r>
    </w:p>
    <w:p w:rsidR="00000000" w:rsidDel="00000000" w:rsidP="00000000" w:rsidRDefault="00000000" w:rsidRPr="00000000" w14:paraId="00000058">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Прямі поставки бруса, дошки, палет з виробництва. Опт для бізнесу </w:t>
      </w:r>
    </w:p>
    <w:p w:rsidR="00000000" w:rsidDel="00000000" w:rsidP="00000000" w:rsidRDefault="00000000" w:rsidRPr="00000000" w14:paraId="00000059">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“Замовити прайс”</w:t>
      </w:r>
    </w:p>
    <w:p w:rsidR="00000000" w:rsidDel="00000000" w:rsidP="00000000" w:rsidRDefault="00000000" w:rsidRPr="00000000" w14:paraId="0000005A">
      <w:pPr>
        <w:spacing w:after="16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5B">
      <w:pPr>
        <w:spacing w:after="160" w:lineRule="auto"/>
        <w:rPr>
          <w:rFonts w:ascii="Onest" w:cs="Onest" w:eastAsia="Onest" w:hAnsi="Onest"/>
          <w:highlight w:val="white"/>
          <w:u w:val="single"/>
        </w:rPr>
      </w:pPr>
      <w:r w:rsidDel="00000000" w:rsidR="00000000" w:rsidRPr="00000000">
        <w:rPr>
          <w:rFonts w:ascii="Onest" w:cs="Onest" w:eastAsia="Onest" w:hAnsi="Onest"/>
          <w:highlight w:val="white"/>
          <w:u w:val="single"/>
          <w:rtl w:val="0"/>
        </w:rPr>
        <w:t xml:space="preserve">РЯДОК ВНИЗУ:</w:t>
      </w:r>
    </w:p>
    <w:p w:rsidR="00000000" w:rsidDel="00000000" w:rsidP="00000000" w:rsidRDefault="00000000" w:rsidRPr="00000000" w14:paraId="0000005C">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200+ успішних проектів</w:t>
      </w:r>
    </w:p>
    <w:p w:rsidR="00000000" w:rsidDel="00000000" w:rsidP="00000000" w:rsidRDefault="00000000" w:rsidRPr="00000000" w14:paraId="0000005D">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10 000 куб м деревини на рік</w:t>
      </w:r>
    </w:p>
    <w:p w:rsidR="00000000" w:rsidDel="00000000" w:rsidP="00000000" w:rsidRDefault="00000000" w:rsidRPr="00000000" w14:paraId="0000005E">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10+ років на ринку</w:t>
      </w:r>
    </w:p>
    <w:p w:rsidR="00000000" w:rsidDel="00000000" w:rsidP="00000000" w:rsidRDefault="00000000" w:rsidRPr="00000000" w14:paraId="0000005F">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ВБК Партнер —виробничо-будівельна компанія, яка спеціалізується на двох напрямках: будівельно-ремонтні роботи на комерційних і виробничих об'єктах та виробництво високоякісних пиломатеріали за доступними цінами</w:t>
      </w:r>
    </w:p>
    <w:p w:rsidR="00000000" w:rsidDel="00000000" w:rsidP="00000000" w:rsidRDefault="00000000" w:rsidRPr="00000000" w14:paraId="00000060">
      <w:pPr>
        <w:ind w:left="0" w:firstLine="0"/>
        <w:rPr>
          <w:rFonts w:ascii="Golos Text" w:cs="Golos Text" w:eastAsia="Golos Text" w:hAnsi="Golos Text"/>
          <w:b w:val="1"/>
          <w:bCs w:val="1"/>
          <w:sz w:val="28"/>
          <w:szCs w:val="28"/>
        </w:rPr>
      </w:pPr>
      <w:r w:rsidDel="00000000" w:rsidR="00000000" w:rsidRPr="00000000">
        <w:rPr>
          <w:rtl w:val="0"/>
        </w:rPr>
      </w:r>
    </w:p>
    <w:p w:rsidR="00000000" w:rsidDel="00000000" w:rsidP="00000000" w:rsidRDefault="00000000" w:rsidRPr="00000000" w14:paraId="00000061">
      <w:pPr>
        <w:ind w:left="0" w:firstLine="0"/>
        <w:rPr>
          <w:rFonts w:ascii="Onest" w:cs="Onest" w:eastAsia="Onest" w:hAnsi="Onest"/>
          <w:u w:val="single"/>
        </w:rPr>
      </w:pPr>
      <w:r w:rsidDel="00000000" w:rsidR="00000000" w:rsidRPr="00000000">
        <w:rPr>
          <w:rFonts w:ascii="Onest" w:cs="Onest" w:eastAsia="Onest" w:hAnsi="Onest"/>
          <w:u w:val="single"/>
          <w:rtl w:val="0"/>
        </w:rPr>
        <w:t xml:space="preserve">блок </w:t>
      </w:r>
      <w:r w:rsidDel="00000000" w:rsidR="00000000" w:rsidRPr="00000000">
        <w:rPr>
          <w:rFonts w:ascii="Onest" w:cs="Onest" w:eastAsia="Onest" w:hAnsi="Onest"/>
          <w:highlight w:val="white"/>
          <w:u w:val="single"/>
          <w:rtl w:val="0"/>
        </w:rPr>
        <w:t xml:space="preserve">Footer </w:t>
      </w:r>
      <w:r w:rsidDel="00000000" w:rsidR="00000000" w:rsidRPr="00000000">
        <w:rPr>
          <w:rFonts w:ascii="Onest" w:cs="Onest" w:eastAsia="Onest" w:hAnsi="Onest"/>
          <w:u w:val="single"/>
          <w:rtl w:val="0"/>
        </w:rPr>
        <w:t xml:space="preserve"> на всіх сторінках</w:t>
      </w:r>
    </w:p>
    <w:p w:rsidR="00000000" w:rsidDel="00000000" w:rsidP="00000000" w:rsidRDefault="00000000" w:rsidRPr="00000000" w14:paraId="00000062">
      <w:pPr>
        <w:rPr>
          <w:rFonts w:ascii="Golos Text" w:cs="Golos Text" w:eastAsia="Golos Text" w:hAnsi="Golos Text"/>
          <w:b w:val="1"/>
          <w:bCs w:val="1"/>
          <w:highlight w:val="white"/>
        </w:rPr>
      </w:pPr>
      <w:r w:rsidDel="00000000" w:rsidR="00000000" w:rsidRPr="00000000">
        <w:rPr>
          <w:rFonts w:ascii="Golos Text" w:cs="Golos Text" w:eastAsia="Golos Text" w:hAnsi="Golos Text"/>
          <w:rtl w:val="0"/>
        </w:rPr>
        <w:br w:type="textWrapping"/>
      </w:r>
      <w:r w:rsidDel="00000000" w:rsidR="00000000" w:rsidRPr="00000000">
        <w:rPr>
          <w:rFonts w:ascii="Golos Text" w:cs="Golos Text" w:eastAsia="Golos Text" w:hAnsi="Golos Text"/>
          <w:highlight w:val="white"/>
          <w:rtl w:val="0"/>
        </w:rPr>
        <w:t xml:space="preserve">Колонка 1 — Логотип + текст:</w:t>
      </w:r>
      <w:r w:rsidDel="00000000" w:rsidR="00000000" w:rsidRPr="00000000">
        <w:rPr>
          <w:rFonts w:ascii="Golos Text" w:cs="Golos Text" w:eastAsia="Golos Text" w:hAnsi="Golos Text"/>
          <w:b w:val="1"/>
          <w:bCs w:val="1"/>
          <w:highlight w:val="white"/>
          <w:rtl w:val="0"/>
        </w:rPr>
        <w:t xml:space="preserve"> Будівельно-ремонтні роботи та пиломатеріали власного виробництва</w:t>
      </w:r>
    </w:p>
    <w:p w:rsidR="00000000" w:rsidDel="00000000" w:rsidP="00000000" w:rsidRDefault="00000000" w:rsidRPr="00000000" w14:paraId="00000063">
      <w:pPr>
        <w:rPr>
          <w:rFonts w:ascii="Golos Text" w:cs="Golos Text" w:eastAsia="Golos Text" w:hAnsi="Golos Text"/>
          <w:b w:val="1"/>
          <w:bCs w:val="1"/>
          <w:highlight w:val="white"/>
        </w:rPr>
      </w:pPr>
      <w:r w:rsidDel="00000000" w:rsidR="00000000" w:rsidRPr="00000000">
        <w:rPr>
          <w:rtl w:val="0"/>
        </w:rPr>
      </w:r>
    </w:p>
    <w:p w:rsidR="00000000" w:rsidDel="00000000" w:rsidP="00000000" w:rsidRDefault="00000000" w:rsidRPr="00000000" w14:paraId="00000064">
      <w:pPr>
        <w:rPr>
          <w:rFonts w:ascii="Onest" w:cs="Onest" w:eastAsia="Onest" w:hAnsi="Onest"/>
          <w:highlight w:val="white"/>
        </w:rPr>
      </w:pPr>
      <w:r w:rsidDel="00000000" w:rsidR="00000000" w:rsidRPr="00000000">
        <w:rPr>
          <w:rFonts w:ascii="Onest" w:cs="Onest" w:eastAsia="Onest" w:hAnsi="Onest"/>
          <w:highlight w:val="white"/>
          <w:rtl w:val="0"/>
        </w:rPr>
        <w:t xml:space="preserve">Колонка 2 — Навігація: Будівництво, Пиломатеріали, Наша продукція</w:t>
      </w:r>
    </w:p>
    <w:p w:rsidR="00000000" w:rsidDel="00000000" w:rsidP="00000000" w:rsidRDefault="00000000" w:rsidRPr="00000000" w14:paraId="00000065">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66">
      <w:pPr>
        <w:rPr>
          <w:rFonts w:ascii="Onest" w:cs="Onest" w:eastAsia="Onest" w:hAnsi="Onest"/>
          <w:highlight w:val="white"/>
        </w:rPr>
      </w:pPr>
      <w:r w:rsidDel="00000000" w:rsidR="00000000" w:rsidRPr="00000000">
        <w:rPr>
          <w:rFonts w:ascii="Onest" w:cs="Onest" w:eastAsia="Onest" w:hAnsi="Onest"/>
          <w:highlight w:val="white"/>
          <w:rtl w:val="0"/>
        </w:rPr>
        <w:t xml:space="preserve">Колонка 3 — Контакти: телефон, email, адреса виробництва, + внизу значки Viber/Telegram/whatsapp активні до переходу в месенджер. </w:t>
      </w:r>
    </w:p>
    <w:p w:rsidR="00000000" w:rsidDel="00000000" w:rsidP="00000000" w:rsidRDefault="00000000" w:rsidRPr="00000000" w14:paraId="00000067">
      <w:pPr>
        <w:rPr>
          <w:rFonts w:ascii="Onest" w:cs="Onest" w:eastAsia="Onest" w:hAnsi="Onest"/>
          <w:highlight w:val="white"/>
        </w:rPr>
      </w:pPr>
      <w:r w:rsidDel="00000000" w:rsidR="00000000" w:rsidRPr="00000000">
        <w:rPr>
          <w:rFonts w:ascii="Onest" w:cs="Onest" w:eastAsia="Onest" w:hAnsi="Onest"/>
          <w:highlight w:val="white"/>
          <w:rtl w:val="0"/>
        </w:rPr>
        <w:t xml:space="preserve">Нижче іконки соц мереж Fb, Instagram, </w:t>
      </w:r>
      <w:r w:rsidDel="00000000" w:rsidR="00000000" w:rsidRPr="00000000">
        <w:rPr>
          <w:rFonts w:ascii="Onest" w:cs="Onest" w:eastAsia="Onest" w:hAnsi="Onest"/>
          <w:highlight w:val="white"/>
          <w:rtl w:val="0"/>
        </w:rPr>
        <w:t xml:space="preserve">LinkedIn</w:t>
      </w:r>
      <w:r w:rsidDel="00000000" w:rsidR="00000000" w:rsidRPr="00000000">
        <w:rPr>
          <w:rFonts w:ascii="Onest" w:cs="Onest" w:eastAsia="Onest" w:hAnsi="Onest"/>
          <w:highlight w:val="white"/>
          <w:rtl w:val="0"/>
        </w:rPr>
        <w:t xml:space="preserve"> (перехід на соц мережі)</w:t>
      </w:r>
    </w:p>
    <w:p w:rsidR="00000000" w:rsidDel="00000000" w:rsidP="00000000" w:rsidRDefault="00000000" w:rsidRPr="00000000" w14:paraId="00000068">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69">
      <w:pPr>
        <w:rPr>
          <w:rFonts w:ascii="Onest" w:cs="Onest" w:eastAsia="Onest" w:hAnsi="Onest"/>
          <w:highlight w:val="white"/>
        </w:rPr>
      </w:pPr>
      <w:r w:rsidDel="00000000" w:rsidR="00000000" w:rsidRPr="00000000">
        <w:rPr>
          <w:rFonts w:ascii="Onest" w:cs="Onest" w:eastAsia="Onest" w:hAnsi="Onest"/>
          <w:highlight w:val="white"/>
          <w:rtl w:val="0"/>
        </w:rPr>
        <w:t xml:space="preserve">нижче: «© 2025 ВБК Партнер · Всі права захищені · Політика конфіденційності» </w:t>
      </w:r>
    </w:p>
    <w:p w:rsidR="00000000" w:rsidDel="00000000" w:rsidP="00000000" w:rsidRDefault="00000000" w:rsidRPr="00000000" w14:paraId="0000006A">
      <w:pPr>
        <w:spacing w:after="16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6B">
      <w:pPr>
        <w:spacing w:after="16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6C">
      <w:pPr>
        <w:spacing w:after="160" w:lineRule="auto"/>
        <w:rPr>
          <w:rFonts w:ascii="Onest" w:cs="Onest" w:eastAsia="Onest" w:hAnsi="Onest"/>
          <w:sz w:val="28"/>
          <w:szCs w:val="28"/>
          <w:highlight w:val="white"/>
        </w:rPr>
      </w:pPr>
      <w:r w:rsidDel="00000000" w:rsidR="00000000" w:rsidRPr="00000000">
        <w:rPr>
          <w:rFonts w:ascii="Onest" w:cs="Onest" w:eastAsia="Onest" w:hAnsi="Onest"/>
          <w:b w:val="1"/>
          <w:bCs w:val="1"/>
          <w:sz w:val="28"/>
          <w:szCs w:val="28"/>
          <w:highlight w:val="white"/>
          <w:u w:val="single"/>
          <w:rtl w:val="0"/>
        </w:rPr>
        <w:t xml:space="preserve">БУДІВНИЦТВО </w:t>
      </w:r>
      <w:r w:rsidDel="00000000" w:rsidR="00000000" w:rsidRPr="00000000">
        <w:rPr>
          <w:rtl w:val="0"/>
        </w:rPr>
      </w:r>
    </w:p>
    <w:p w:rsidR="00000000" w:rsidDel="00000000" w:rsidP="00000000" w:rsidRDefault="00000000" w:rsidRPr="00000000" w14:paraId="0000006D">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Н1:</w:t>
      </w:r>
    </w:p>
    <w:p w:rsidR="00000000" w:rsidDel="00000000" w:rsidP="00000000" w:rsidRDefault="00000000" w:rsidRPr="00000000" w14:paraId="0000006E">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Будівельно-ремонтні роботи</w:t>
      </w:r>
    </w:p>
    <w:p w:rsidR="00000000" w:rsidDel="00000000" w:rsidP="00000000" w:rsidRDefault="00000000" w:rsidRPr="00000000" w14:paraId="0000006F">
      <w:pPr>
        <w:spacing w:after="160" w:lineRule="auto"/>
        <w:rPr>
          <w:rFonts w:ascii="Onest" w:cs="Onest" w:eastAsia="Onest" w:hAnsi="Onest"/>
          <w:highlight w:val="white"/>
        </w:rPr>
      </w:pPr>
      <w:r w:rsidDel="00000000" w:rsidR="00000000" w:rsidRPr="00000000">
        <w:rPr>
          <w:rFonts w:ascii="Onest" w:cs="Onest" w:eastAsia="Onest" w:hAnsi="Onest"/>
          <w:highlight w:val="white"/>
          <w:rtl w:val="0"/>
        </w:rPr>
        <w:t xml:space="preserve">Н2:</w:t>
      </w:r>
    </w:p>
    <w:p w:rsidR="00000000" w:rsidDel="00000000" w:rsidP="00000000" w:rsidRDefault="00000000" w:rsidRPr="00000000" w14:paraId="00000070">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Виконуємо будівельно-ремонтні роботи на комерційних і виробничих об'єктах будь-якої складності. Від окремого виду робіт до повного циклу. </w:t>
      </w:r>
    </w:p>
    <w:p w:rsidR="00000000" w:rsidDel="00000000" w:rsidP="00000000" w:rsidRDefault="00000000" w:rsidRPr="00000000" w14:paraId="00000071">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Будівництво та монтаж твердопаливних котелень.</w:t>
      </w:r>
    </w:p>
    <w:p w:rsidR="00000000" w:rsidDel="00000000" w:rsidP="00000000" w:rsidRDefault="00000000" w:rsidRPr="00000000" w14:paraId="00000072">
      <w:pPr>
        <w:spacing w:after="16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73">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Пропонуємо безкоштовний виїзд інженера на об'єкт та прозоре складання детального кошторису до початку будь-яких робіт.</w:t>
      </w:r>
    </w:p>
    <w:p w:rsidR="00000000" w:rsidDel="00000000" w:rsidP="00000000" w:rsidRDefault="00000000" w:rsidRPr="00000000" w14:paraId="00000074">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Ви точно знаєте реальну вартість та терміни реалізації проєкту ще до підписання договору, не ризикуючи власним бюджетом.</w:t>
      </w:r>
    </w:p>
    <w:p w:rsidR="00000000" w:rsidDel="00000000" w:rsidP="00000000" w:rsidRDefault="00000000" w:rsidRPr="00000000" w14:paraId="00000075">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76">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u w:val="single"/>
          <w:rtl w:val="0"/>
        </w:rPr>
        <w:t xml:space="preserve">Кнопка</w:t>
      </w:r>
      <w:r w:rsidDel="00000000" w:rsidR="00000000" w:rsidRPr="00000000">
        <w:rPr>
          <w:rFonts w:ascii="Onest" w:cs="Onest" w:eastAsia="Onest" w:hAnsi="Onest"/>
          <w:highlight w:val="white"/>
          <w:rtl w:val="0"/>
        </w:rPr>
        <w:t xml:space="preserve">: Залишити заявку</w:t>
      </w:r>
    </w:p>
    <w:p w:rsidR="00000000" w:rsidDel="00000000" w:rsidP="00000000" w:rsidRDefault="00000000" w:rsidRPr="00000000" w14:paraId="00000077">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під кнопкою: Виїзд на об'єкт та кошторис — безкоштовно </w:t>
      </w:r>
    </w:p>
    <w:p w:rsidR="00000000" w:rsidDel="00000000" w:rsidP="00000000" w:rsidRDefault="00000000" w:rsidRPr="00000000" w14:paraId="00000078">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79">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w:t>
      </w:r>
    </w:p>
    <w:p w:rsidR="00000000" w:rsidDel="00000000" w:rsidP="00000000" w:rsidRDefault="00000000" w:rsidRPr="00000000" w14:paraId="0000007A">
      <w:pPr>
        <w:pStyle w:val="Heading2"/>
        <w:keepNext w:val="0"/>
        <w:keepLines w:val="0"/>
        <w:spacing w:after="80" w:lineRule="auto"/>
        <w:rPr>
          <w:rFonts w:ascii="Onest" w:cs="Onest" w:eastAsia="Onest" w:hAnsi="Onest"/>
          <w:b w:val="1"/>
          <w:bCs w:val="1"/>
          <w:sz w:val="22"/>
          <w:szCs w:val="22"/>
          <w:highlight w:val="white"/>
        </w:rPr>
      </w:pPr>
      <w:bookmarkStart w:colFirst="0" w:colLast="0" w:name="_vs6vjrmbs1hr" w:id="0"/>
      <w:bookmarkEnd w:id="0"/>
      <w:r w:rsidDel="00000000" w:rsidR="00000000" w:rsidRPr="00000000">
        <w:rPr>
          <w:rFonts w:ascii="Onest" w:cs="Onest" w:eastAsia="Onest" w:hAnsi="Onest"/>
          <w:b w:val="1"/>
          <w:bCs w:val="1"/>
          <w:sz w:val="22"/>
          <w:szCs w:val="22"/>
          <w:highlight w:val="white"/>
          <w:rtl w:val="0"/>
        </w:rPr>
        <w:t xml:space="preserve">Чому нас обирають і повертаються вдруге</w:t>
      </w:r>
    </w:p>
    <w:p w:rsidR="00000000" w:rsidDel="00000000" w:rsidP="00000000" w:rsidRDefault="00000000" w:rsidRPr="00000000" w14:paraId="0000007B">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Є чотири причини, які клієнти називають самі:</w:t>
      </w:r>
    </w:p>
    <w:p w:rsidR="00000000" w:rsidDel="00000000" w:rsidP="00000000" w:rsidRDefault="00000000" w:rsidRPr="00000000" w14:paraId="0000007C">
      <w:pPr>
        <w:spacing w:after="160" w:before="8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162575266327"/>
        <w:gridCol w:w="8214.39555349699"/>
        <w:tblGridChange w:id="0">
          <w:tblGrid>
            <w:gridCol w:w="811.1162575266327"/>
            <w:gridCol w:w="8214.39555349699"/>
          </w:tblGrid>
        </w:tblGridChange>
      </w:tblGrid>
      <w:tr>
        <w:trPr>
          <w:cantSplit w:val="0"/>
          <w:trHeight w:val="1560" w:hRule="atLeast"/>
          <w:tblHeader w:val="0"/>
        </w:trPr>
        <w:tc>
          <w:tcPr>
            <w:tcBorders>
              <w:top w:color="f5a060" w:space="0" w:sz="5" w:val="single"/>
              <w:left w:color="f5a060" w:space="0" w:sz="5" w:val="single"/>
              <w:bottom w:color="f5a060" w:space="0" w:sz="5" w:val="single"/>
              <w:right w:color="f5a060" w:space="0" w:sz="5" w:val="single"/>
            </w:tcBorders>
            <w:shd w:fill="fff3ec" w:val="clear"/>
            <w:tcMar>
              <w:top w:w="100.0" w:type="dxa"/>
              <w:left w:w="140.0" w:type="dxa"/>
              <w:bottom w:w="100.0" w:type="dxa"/>
              <w:right w:w="140.0" w:type="dxa"/>
            </w:tcMar>
            <w:vAlign w:val="top"/>
          </w:tcPr>
          <w:p w:rsidR="00000000" w:rsidDel="00000000" w:rsidP="00000000" w:rsidRDefault="00000000" w:rsidRPr="00000000" w14:paraId="0000007D">
            <w:pPr>
              <w:jc w:val="center"/>
              <w:rPr>
                <w:rFonts w:ascii="Onest" w:cs="Onest" w:eastAsia="Onest" w:hAnsi="Onest"/>
                <w:b w:val="1"/>
                <w:bCs w:val="1"/>
                <w:color w:val="c85000"/>
                <w:highlight w:val="white"/>
              </w:rPr>
            </w:pPr>
            <w:r w:rsidDel="00000000" w:rsidR="00000000" w:rsidRPr="00000000">
              <w:rPr>
                <w:rFonts w:ascii="Onest" w:cs="Onest" w:eastAsia="Onest" w:hAnsi="Onest"/>
                <w:b w:val="1"/>
                <w:bCs w:val="1"/>
                <w:color w:val="c85000"/>
                <w:highlight w:val="white"/>
                <w:rtl w:val="0"/>
              </w:rPr>
              <w:t xml:space="preserve">01</w:t>
            </w:r>
          </w:p>
        </w:tc>
        <w:tc>
          <w:tcPr>
            <w:tcBorders>
              <w:top w:color="f5a060" w:space="0" w:sz="5" w:val="single"/>
              <w:left w:color="000000" w:space="0" w:sz="0" w:val="nil"/>
              <w:bottom w:color="f5a060" w:space="0" w:sz="5" w:val="single"/>
              <w:right w:color="f5a060" w:space="0" w:sz="5" w:val="single"/>
            </w:tcBorders>
            <w:tcMar>
              <w:top w:w="100.0" w:type="dxa"/>
              <w:left w:w="140.0" w:type="dxa"/>
              <w:bottom w:w="100.0" w:type="dxa"/>
              <w:right w:w="140.0" w:type="dxa"/>
            </w:tcMar>
            <w:vAlign w:val="top"/>
          </w:tcPr>
          <w:p w:rsidR="00000000" w:rsidDel="00000000" w:rsidP="00000000" w:rsidRDefault="00000000" w:rsidRPr="00000000" w14:paraId="0000007E">
            <w:pPr>
              <w:spacing w:after="40" w:lineRule="auto"/>
              <w:rPr>
                <w:rFonts w:ascii="Onest" w:cs="Onest" w:eastAsia="Onest" w:hAnsi="Onest"/>
                <w:b w:val="1"/>
                <w:bCs w:val="1"/>
                <w:color w:val="111111"/>
                <w:highlight w:val="white"/>
              </w:rPr>
            </w:pPr>
            <w:r w:rsidDel="00000000" w:rsidR="00000000" w:rsidRPr="00000000">
              <w:rPr>
                <w:rFonts w:ascii="Onest" w:cs="Onest" w:eastAsia="Onest" w:hAnsi="Onest"/>
                <w:b w:val="1"/>
                <w:bCs w:val="1"/>
                <w:color w:val="111111"/>
                <w:highlight w:val="white"/>
                <w:rtl w:val="0"/>
              </w:rPr>
              <w:t xml:space="preserve">Весь спектр будівельно-ремонтних робіт — в одному договорі</w:t>
            </w:r>
          </w:p>
          <w:p w:rsidR="00000000" w:rsidDel="00000000" w:rsidP="00000000" w:rsidRDefault="00000000" w:rsidRPr="00000000" w14:paraId="0000007F">
            <w:pPr>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Фасадні роботи, покрівля, внутрішні та зовнішні ремонти, реконструкція об'єктів, монтаж котелень — все виконуємо самі. Один договір — одна відповідальна компанія.</w:t>
            </w:r>
          </w:p>
        </w:tc>
      </w:tr>
    </w:tbl>
    <w:p w:rsidR="00000000" w:rsidDel="00000000" w:rsidP="00000000" w:rsidRDefault="00000000" w:rsidRPr="00000000" w14:paraId="00000080">
      <w:pPr>
        <w:spacing w:after="160" w:before="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162575266327"/>
        <w:gridCol w:w="8214.39555349699"/>
        <w:tblGridChange w:id="0">
          <w:tblGrid>
            <w:gridCol w:w="811.1162575266327"/>
            <w:gridCol w:w="8214.39555349699"/>
          </w:tblGrid>
        </w:tblGridChange>
      </w:tblGrid>
      <w:tr>
        <w:trPr>
          <w:cantSplit w:val="0"/>
          <w:trHeight w:val="1305" w:hRule="atLeast"/>
          <w:tblHeader w:val="0"/>
        </w:trPr>
        <w:tc>
          <w:tcPr>
            <w:tcBorders>
              <w:top w:color="f5a060" w:space="0" w:sz="5" w:val="single"/>
              <w:left w:color="f5a060" w:space="0" w:sz="5" w:val="single"/>
              <w:bottom w:color="f5a060" w:space="0" w:sz="5" w:val="single"/>
              <w:right w:color="f5a060" w:space="0" w:sz="5" w:val="single"/>
            </w:tcBorders>
            <w:shd w:fill="fff3ec" w:val="clear"/>
            <w:tcMar>
              <w:top w:w="100.0" w:type="dxa"/>
              <w:left w:w="140.0" w:type="dxa"/>
              <w:bottom w:w="100.0" w:type="dxa"/>
              <w:right w:w="140.0" w:type="dxa"/>
            </w:tcMar>
            <w:vAlign w:val="top"/>
          </w:tcPr>
          <w:p w:rsidR="00000000" w:rsidDel="00000000" w:rsidP="00000000" w:rsidRDefault="00000000" w:rsidRPr="00000000" w14:paraId="00000081">
            <w:pPr>
              <w:jc w:val="center"/>
              <w:rPr>
                <w:rFonts w:ascii="Onest" w:cs="Onest" w:eastAsia="Onest" w:hAnsi="Onest"/>
                <w:b w:val="1"/>
                <w:bCs w:val="1"/>
                <w:color w:val="c85000"/>
                <w:highlight w:val="white"/>
              </w:rPr>
            </w:pPr>
            <w:r w:rsidDel="00000000" w:rsidR="00000000" w:rsidRPr="00000000">
              <w:rPr>
                <w:rFonts w:ascii="Onest" w:cs="Onest" w:eastAsia="Onest" w:hAnsi="Onest"/>
                <w:b w:val="1"/>
                <w:bCs w:val="1"/>
                <w:color w:val="c85000"/>
                <w:highlight w:val="white"/>
                <w:rtl w:val="0"/>
              </w:rPr>
              <w:t xml:space="preserve">02</w:t>
            </w:r>
          </w:p>
        </w:tc>
        <w:tc>
          <w:tcPr>
            <w:tcBorders>
              <w:top w:color="f5a060" w:space="0" w:sz="5" w:val="single"/>
              <w:left w:color="000000" w:space="0" w:sz="0" w:val="nil"/>
              <w:bottom w:color="f5a060" w:space="0" w:sz="5" w:val="single"/>
              <w:right w:color="f5a060" w:space="0" w:sz="5" w:val="single"/>
            </w:tcBorders>
            <w:tcMar>
              <w:top w:w="100.0" w:type="dxa"/>
              <w:left w:w="140.0" w:type="dxa"/>
              <w:bottom w:w="100.0" w:type="dxa"/>
              <w:right w:w="140.0" w:type="dxa"/>
            </w:tcMar>
            <w:vAlign w:val="top"/>
          </w:tcPr>
          <w:p w:rsidR="00000000" w:rsidDel="00000000" w:rsidP="00000000" w:rsidRDefault="00000000" w:rsidRPr="00000000" w14:paraId="00000082">
            <w:pPr>
              <w:spacing w:after="40" w:lineRule="auto"/>
              <w:rPr>
                <w:rFonts w:ascii="Onest" w:cs="Onest" w:eastAsia="Onest" w:hAnsi="Onest"/>
                <w:b w:val="1"/>
                <w:bCs w:val="1"/>
                <w:color w:val="111111"/>
                <w:highlight w:val="white"/>
              </w:rPr>
            </w:pPr>
            <w:r w:rsidDel="00000000" w:rsidR="00000000" w:rsidRPr="00000000">
              <w:rPr>
                <w:rFonts w:ascii="Onest" w:cs="Onest" w:eastAsia="Onest" w:hAnsi="Onest"/>
                <w:b w:val="1"/>
                <w:bCs w:val="1"/>
                <w:color w:val="111111"/>
                <w:highlight w:val="white"/>
                <w:rtl w:val="0"/>
              </w:rPr>
              <w:t xml:space="preserve">Матеріал власні або замовника</w:t>
            </w:r>
          </w:p>
          <w:p w:rsidR="00000000" w:rsidDel="00000000" w:rsidP="00000000" w:rsidRDefault="00000000" w:rsidRPr="00000000" w14:paraId="00000083">
            <w:pPr>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Виконання робіт можливе, як із використанням ТМЦ компанії, так і на базі матеріалів замовника</w:t>
            </w:r>
          </w:p>
        </w:tc>
      </w:tr>
    </w:tbl>
    <w:p w:rsidR="00000000" w:rsidDel="00000000" w:rsidP="00000000" w:rsidRDefault="00000000" w:rsidRPr="00000000" w14:paraId="00000084">
      <w:pPr>
        <w:spacing w:after="160" w:before="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162575266327"/>
        <w:gridCol w:w="8214.39555349699"/>
        <w:tblGridChange w:id="0">
          <w:tblGrid>
            <w:gridCol w:w="811.1162575266327"/>
            <w:gridCol w:w="8214.39555349699"/>
          </w:tblGrid>
        </w:tblGridChange>
      </w:tblGrid>
      <w:tr>
        <w:trPr>
          <w:cantSplit w:val="0"/>
          <w:trHeight w:val="1560" w:hRule="atLeast"/>
          <w:tblHeader w:val="0"/>
        </w:trPr>
        <w:tc>
          <w:tcPr>
            <w:tcBorders>
              <w:top w:color="f5a060" w:space="0" w:sz="5" w:val="single"/>
              <w:left w:color="f5a060" w:space="0" w:sz="5" w:val="single"/>
              <w:bottom w:color="f5a060" w:space="0" w:sz="5" w:val="single"/>
              <w:right w:color="f5a060" w:space="0" w:sz="5" w:val="single"/>
            </w:tcBorders>
            <w:shd w:fill="fff3ec" w:val="clear"/>
            <w:tcMar>
              <w:top w:w="100.0" w:type="dxa"/>
              <w:left w:w="140.0" w:type="dxa"/>
              <w:bottom w:w="100.0" w:type="dxa"/>
              <w:right w:w="140.0" w:type="dxa"/>
            </w:tcMar>
            <w:vAlign w:val="top"/>
          </w:tcPr>
          <w:p w:rsidR="00000000" w:rsidDel="00000000" w:rsidP="00000000" w:rsidRDefault="00000000" w:rsidRPr="00000000" w14:paraId="00000085">
            <w:pPr>
              <w:jc w:val="center"/>
              <w:rPr>
                <w:rFonts w:ascii="Onest" w:cs="Onest" w:eastAsia="Onest" w:hAnsi="Onest"/>
                <w:b w:val="1"/>
                <w:bCs w:val="1"/>
                <w:color w:val="c85000"/>
                <w:highlight w:val="white"/>
              </w:rPr>
            </w:pPr>
            <w:r w:rsidDel="00000000" w:rsidR="00000000" w:rsidRPr="00000000">
              <w:rPr>
                <w:rFonts w:ascii="Onest" w:cs="Onest" w:eastAsia="Onest" w:hAnsi="Onest"/>
                <w:b w:val="1"/>
                <w:bCs w:val="1"/>
                <w:color w:val="c85000"/>
                <w:highlight w:val="white"/>
                <w:rtl w:val="0"/>
              </w:rPr>
              <w:t xml:space="preserve">03</w:t>
            </w:r>
          </w:p>
        </w:tc>
        <w:tc>
          <w:tcPr>
            <w:tcBorders>
              <w:top w:color="f5a060" w:space="0" w:sz="5" w:val="single"/>
              <w:left w:color="000000" w:space="0" w:sz="0" w:val="nil"/>
              <w:bottom w:color="f5a060" w:space="0" w:sz="5" w:val="single"/>
              <w:right w:color="f5a060" w:space="0" w:sz="5" w:val="single"/>
            </w:tcBorders>
            <w:tcMar>
              <w:top w:w="100.0" w:type="dxa"/>
              <w:left w:w="140.0" w:type="dxa"/>
              <w:bottom w:w="100.0" w:type="dxa"/>
              <w:right w:w="140.0" w:type="dxa"/>
            </w:tcMar>
            <w:vAlign w:val="top"/>
          </w:tcPr>
          <w:p w:rsidR="00000000" w:rsidDel="00000000" w:rsidP="00000000" w:rsidRDefault="00000000" w:rsidRPr="00000000" w14:paraId="00000086">
            <w:pPr>
              <w:spacing w:after="40" w:lineRule="auto"/>
              <w:rPr>
                <w:rFonts w:ascii="Onest" w:cs="Onest" w:eastAsia="Onest" w:hAnsi="Onest"/>
                <w:b w:val="1"/>
                <w:bCs w:val="1"/>
                <w:color w:val="111111"/>
                <w:highlight w:val="white"/>
              </w:rPr>
            </w:pPr>
            <w:r w:rsidDel="00000000" w:rsidR="00000000" w:rsidRPr="00000000">
              <w:rPr>
                <w:rFonts w:ascii="Onest" w:cs="Onest" w:eastAsia="Onest" w:hAnsi="Onest"/>
                <w:b w:val="1"/>
                <w:bCs w:val="1"/>
                <w:color w:val="111111"/>
                <w:highlight w:val="white"/>
                <w:rtl w:val="0"/>
              </w:rPr>
              <w:t xml:space="preserve">Комерційні та виробничі об'єкти — наша профільна спеціалізація</w:t>
            </w:r>
          </w:p>
          <w:p w:rsidR="00000000" w:rsidDel="00000000" w:rsidP="00000000" w:rsidRDefault="00000000" w:rsidRPr="00000000" w14:paraId="00000087">
            <w:pPr>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Офіси, склади, виробничі цехи, логістичні комплекси, промислові будівлі — будуємо і ремонтуємо те, де кожен квадратний метр повинен заробляти. Знаємо вимоги до навантажень, норм ДБН і специфіки комерційної нерухомості.</w:t>
            </w:r>
          </w:p>
        </w:tc>
      </w:tr>
    </w:tbl>
    <w:p w:rsidR="00000000" w:rsidDel="00000000" w:rsidP="00000000" w:rsidRDefault="00000000" w:rsidRPr="00000000" w14:paraId="00000088">
      <w:pPr>
        <w:spacing w:after="160" w:before="60" w:lineRule="auto"/>
        <w:rPr>
          <w:rFonts w:ascii="Onest" w:cs="Onest" w:eastAsia="Onest" w:hAnsi="Onest"/>
          <w:color w:val="2f353b"/>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1162575266327"/>
        <w:gridCol w:w="8214.39555349699"/>
        <w:tblGridChange w:id="0">
          <w:tblGrid>
            <w:gridCol w:w="811.1162575266327"/>
            <w:gridCol w:w="8214.39555349699"/>
          </w:tblGrid>
        </w:tblGridChange>
      </w:tblGrid>
      <w:tr>
        <w:trPr>
          <w:cantSplit w:val="0"/>
          <w:trHeight w:val="1305" w:hRule="atLeast"/>
          <w:tblHeader w:val="0"/>
        </w:trPr>
        <w:tc>
          <w:tcPr>
            <w:tcBorders>
              <w:top w:color="f5a060" w:space="0" w:sz="5" w:val="single"/>
              <w:left w:color="f5a060" w:space="0" w:sz="5" w:val="single"/>
              <w:bottom w:color="f5a060" w:space="0" w:sz="5" w:val="single"/>
              <w:right w:color="f5a060" w:space="0" w:sz="5" w:val="single"/>
            </w:tcBorders>
            <w:shd w:fill="fff3ec" w:val="clear"/>
            <w:tcMar>
              <w:top w:w="100.0" w:type="dxa"/>
              <w:left w:w="140.0" w:type="dxa"/>
              <w:bottom w:w="100.0" w:type="dxa"/>
              <w:right w:w="140.0" w:type="dxa"/>
            </w:tcMar>
            <w:vAlign w:val="top"/>
          </w:tcPr>
          <w:p w:rsidR="00000000" w:rsidDel="00000000" w:rsidP="00000000" w:rsidRDefault="00000000" w:rsidRPr="00000000" w14:paraId="00000089">
            <w:pPr>
              <w:jc w:val="center"/>
              <w:rPr>
                <w:rFonts w:ascii="Onest" w:cs="Onest" w:eastAsia="Onest" w:hAnsi="Onest"/>
                <w:b w:val="1"/>
                <w:bCs w:val="1"/>
                <w:color w:val="c85000"/>
                <w:highlight w:val="white"/>
              </w:rPr>
            </w:pPr>
            <w:r w:rsidDel="00000000" w:rsidR="00000000" w:rsidRPr="00000000">
              <w:rPr>
                <w:rFonts w:ascii="Onest" w:cs="Onest" w:eastAsia="Onest" w:hAnsi="Onest"/>
                <w:b w:val="1"/>
                <w:bCs w:val="1"/>
                <w:color w:val="c85000"/>
                <w:highlight w:val="white"/>
                <w:rtl w:val="0"/>
              </w:rPr>
              <w:t xml:space="preserve">04</w:t>
            </w:r>
          </w:p>
        </w:tc>
        <w:tc>
          <w:tcPr>
            <w:tcBorders>
              <w:top w:color="f5a060" w:space="0" w:sz="5" w:val="single"/>
              <w:left w:color="000000" w:space="0" w:sz="0" w:val="nil"/>
              <w:bottom w:color="f5a060" w:space="0" w:sz="5" w:val="single"/>
              <w:right w:color="f5a060" w:space="0" w:sz="5" w:val="single"/>
            </w:tcBorders>
            <w:tcMar>
              <w:top w:w="100.0" w:type="dxa"/>
              <w:left w:w="140.0" w:type="dxa"/>
              <w:bottom w:w="100.0" w:type="dxa"/>
              <w:right w:w="140.0" w:type="dxa"/>
            </w:tcMar>
            <w:vAlign w:val="top"/>
          </w:tcPr>
          <w:p w:rsidR="00000000" w:rsidDel="00000000" w:rsidP="00000000" w:rsidRDefault="00000000" w:rsidRPr="00000000" w14:paraId="0000008A">
            <w:pPr>
              <w:spacing w:after="40" w:lineRule="auto"/>
              <w:rPr>
                <w:rFonts w:ascii="Onest" w:cs="Onest" w:eastAsia="Onest" w:hAnsi="Onest"/>
                <w:b w:val="1"/>
                <w:bCs w:val="1"/>
                <w:color w:val="111111"/>
                <w:highlight w:val="white"/>
              </w:rPr>
            </w:pPr>
            <w:r w:rsidDel="00000000" w:rsidR="00000000" w:rsidRPr="00000000">
              <w:rPr>
                <w:rFonts w:ascii="Onest" w:cs="Onest" w:eastAsia="Onest" w:hAnsi="Onest"/>
                <w:b w:val="1"/>
                <w:bCs w:val="1"/>
                <w:color w:val="111111"/>
                <w:highlight w:val="white"/>
                <w:rtl w:val="0"/>
              </w:rPr>
              <w:t xml:space="preserve">Виконроб на об'єкті — щоденний контроль робіт</w:t>
            </w:r>
          </w:p>
          <w:p w:rsidR="00000000" w:rsidDel="00000000" w:rsidP="00000000" w:rsidRDefault="00000000" w:rsidRPr="00000000" w14:paraId="0000008B">
            <w:pPr>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Наш представник присутній на об'єкті щодня. Контролює якість та терміни виконання робіт. Ви займаєтесь своїм бізнесом, ми — своєю роботою. </w:t>
            </w:r>
          </w:p>
        </w:tc>
      </w:tr>
    </w:tbl>
    <w:p w:rsidR="00000000" w:rsidDel="00000000" w:rsidP="00000000" w:rsidRDefault="00000000" w:rsidRPr="00000000" w14:paraId="0000008C">
      <w:pPr>
        <w:spacing w:after="160" w:before="10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p>
    <w:p w:rsidR="00000000" w:rsidDel="00000000" w:rsidP="00000000" w:rsidRDefault="00000000" w:rsidRPr="00000000" w14:paraId="0000008D">
      <w:pPr>
        <w:spacing w:after="160" w:before="100" w:lineRule="auto"/>
        <w:rPr>
          <w:rFonts w:ascii="Onest" w:cs="Onest" w:eastAsia="Onest" w:hAnsi="Onest"/>
          <w:highlight w:val="white"/>
        </w:rPr>
      </w:pPr>
      <w:r w:rsidDel="00000000" w:rsidR="00000000" w:rsidRPr="00000000">
        <w:rPr>
          <w:rFonts w:ascii="Onest" w:cs="Onest" w:eastAsia="Onest" w:hAnsi="Onest"/>
          <w:highlight w:val="white"/>
          <w:rtl w:val="0"/>
        </w:rPr>
        <w:t xml:space="preserve">Кнопка: </w:t>
      </w:r>
      <w:r w:rsidDel="00000000" w:rsidR="00000000" w:rsidRPr="00000000">
        <w:rPr>
          <w:rFonts w:ascii="Onest" w:cs="Onest" w:eastAsia="Onest" w:hAnsi="Onest"/>
          <w:highlight w:val="white"/>
          <w:rtl w:val="0"/>
        </w:rPr>
        <w:t xml:space="preserve">Залишити заявку — виїзд безкоштовний</w:t>
      </w:r>
    </w:p>
    <w:p w:rsidR="00000000" w:rsidDel="00000000" w:rsidP="00000000" w:rsidRDefault="00000000" w:rsidRPr="00000000" w14:paraId="0000008E">
      <w:pPr>
        <w:spacing w:after="160" w:lineRule="auto"/>
        <w:ind w:left="0" w:firstLine="0"/>
        <w:rPr>
          <w:rFonts w:ascii="Onest" w:cs="Onest" w:eastAsia="Onest" w:hAnsi="Onest"/>
          <w:color w:val="2f353b"/>
          <w:highlight w:val="white"/>
        </w:rPr>
      </w:pPr>
      <w:r w:rsidDel="00000000" w:rsidR="00000000" w:rsidRPr="00000000">
        <w:rPr>
          <w:rtl w:val="0"/>
        </w:rPr>
      </w:r>
    </w:p>
    <w:p w:rsidR="00000000" w:rsidDel="00000000" w:rsidP="00000000" w:rsidRDefault="00000000" w:rsidRPr="00000000" w14:paraId="0000008F">
      <w:pPr>
        <w:spacing w:after="1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w:t>
      </w:r>
    </w:p>
    <w:p w:rsidR="00000000" w:rsidDel="00000000" w:rsidP="00000000" w:rsidRDefault="00000000" w:rsidRPr="00000000" w14:paraId="00000090">
      <w:pPr>
        <w:spacing w:after="60" w:before="340" w:lineRule="auto"/>
        <w:rPr>
          <w:rFonts w:ascii="Onest" w:cs="Onest" w:eastAsia="Onest" w:hAnsi="Onest"/>
          <w:b w:val="1"/>
          <w:bCs w:val="1"/>
          <w:highlight w:val="white"/>
        </w:rPr>
      </w:pPr>
      <w:r w:rsidDel="00000000" w:rsidR="00000000" w:rsidRPr="00000000">
        <w:rPr>
          <w:rFonts w:ascii="Onest" w:cs="Onest" w:eastAsia="Onest" w:hAnsi="Onest"/>
          <w:b w:val="1"/>
          <w:bCs w:val="1"/>
          <w:highlight w:val="white"/>
          <w:rtl w:val="0"/>
        </w:rPr>
        <w:t xml:space="preserve">НАШІ НАПРЯМКИ. Що ми робимо</w:t>
      </w:r>
    </w:p>
    <w:p w:rsidR="00000000" w:rsidDel="00000000" w:rsidP="00000000" w:rsidRDefault="00000000" w:rsidRPr="00000000" w14:paraId="00000091">
      <w:pPr>
        <w:spacing w:after="40" w:before="18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Фасадні роботи</w:t>
      </w:r>
    </w:p>
    <w:p w:rsidR="00000000" w:rsidDel="00000000" w:rsidP="00000000" w:rsidRDefault="00000000" w:rsidRPr="00000000" w14:paraId="00000092">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Утеплення, штукатурка, оздоблення, фарбування — будь-який тип фасадної системи: мокрий фасад, вентильований, сендвіч-панелі. Для комерційних і промислових об'єктів — матеріали класу зносостійкості, що витримують вплив середовища без щорічного обслуговування.</w:t>
      </w:r>
    </w:p>
    <w:p w:rsidR="00000000" w:rsidDel="00000000" w:rsidP="00000000" w:rsidRDefault="00000000" w:rsidRPr="00000000" w14:paraId="00000093">
      <w:pPr>
        <w:spacing w:after="16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 </w:t>
      </w:r>
    </w:p>
    <w:p w:rsidR="00000000" w:rsidDel="00000000" w:rsidP="00000000" w:rsidRDefault="00000000" w:rsidRPr="00000000" w14:paraId="00000094">
      <w:pPr>
        <w:spacing w:after="160" w:before="4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Покрівельні роботи</w:t>
      </w:r>
    </w:p>
    <w:p w:rsidR="00000000" w:rsidDel="00000000" w:rsidP="00000000" w:rsidRDefault="00000000" w:rsidRPr="00000000" w14:paraId="00000095">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Монтаж, ремонт і реконструкція покрівель будь-якої складності. Металочерепиця, профнастил, бітумна, натуральна і композитна черепиця. Монтаж кроквяної системи, комплексна ізоляція, водостічні системи. Контролюємо герметичність кожного вузла технологічні перевірки. Дах не потече — це прописано в гарантійному листі.</w:t>
      </w:r>
    </w:p>
    <w:p w:rsidR="00000000" w:rsidDel="00000000" w:rsidP="00000000" w:rsidRDefault="00000000" w:rsidRPr="00000000" w14:paraId="00000096">
      <w:pPr>
        <w:spacing w:after="16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 </w:t>
      </w:r>
    </w:p>
    <w:p w:rsidR="00000000" w:rsidDel="00000000" w:rsidP="00000000" w:rsidRDefault="00000000" w:rsidRPr="00000000" w14:paraId="00000097">
      <w:pPr>
        <w:spacing w:after="160" w:before="4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Внутрішні та зовнішні ремонтні роботи</w:t>
      </w:r>
    </w:p>
    <w:p w:rsidR="00000000" w:rsidDel="00000000" w:rsidP="00000000" w:rsidRDefault="00000000" w:rsidRPr="00000000" w14:paraId="00000098">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Чорнові та чистові роботи на об'єктах будь-якого призначення: комерційні площі, офіси, виробничі приміщення, склади. Підлога, перегородки, монтаж воріт, вікон, дверей.  </w:t>
      </w:r>
    </w:p>
    <w:p w:rsidR="00000000" w:rsidDel="00000000" w:rsidP="00000000" w:rsidRDefault="00000000" w:rsidRPr="00000000" w14:paraId="00000099">
      <w:pPr>
        <w:spacing w:after="80" w:before="40" w:lineRule="auto"/>
        <w:rPr>
          <w:rFonts w:ascii="Onest" w:cs="Onest" w:eastAsia="Onest" w:hAnsi="Onest"/>
          <w:color w:val="111111"/>
          <w:highlight w:val="white"/>
          <w:u w:val="single"/>
        </w:rPr>
      </w:pPr>
      <w:r w:rsidDel="00000000" w:rsidR="00000000" w:rsidRPr="00000000">
        <w:rPr>
          <w:rtl w:val="0"/>
        </w:rPr>
      </w:r>
    </w:p>
    <w:p w:rsidR="00000000" w:rsidDel="00000000" w:rsidP="00000000" w:rsidRDefault="00000000" w:rsidRPr="00000000" w14:paraId="0000009A">
      <w:pPr>
        <w:spacing w:after="80" w:before="4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Реконструкція виробничих об'єктів</w:t>
      </w:r>
    </w:p>
    <w:p w:rsidR="00000000" w:rsidDel="00000000" w:rsidP="00000000" w:rsidRDefault="00000000" w:rsidRPr="00000000" w14:paraId="0000009B">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Перепланування, розширення прольотів, надбудови, зміна призначення приміщення, підсилення несучих конструкцій. Ключова умова — без зупинки роботи підприємства, якщо це можливо. </w:t>
      </w:r>
    </w:p>
    <w:p w:rsidR="00000000" w:rsidDel="00000000" w:rsidP="00000000" w:rsidRDefault="00000000" w:rsidRPr="00000000" w14:paraId="0000009C">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9D">
      <w:pPr>
        <w:spacing w:after="160" w:lineRule="auto"/>
        <w:ind w:left="0" w:firstLine="0"/>
        <w:rPr>
          <w:rFonts w:ascii="Onest" w:cs="Onest" w:eastAsia="Onest" w:hAnsi="Onest"/>
          <w:highlight w:val="white"/>
          <w:u w:val="single"/>
        </w:rPr>
      </w:pPr>
      <w:r w:rsidDel="00000000" w:rsidR="00000000" w:rsidRPr="00000000">
        <w:rPr>
          <w:rFonts w:ascii="Onest" w:cs="Onest" w:eastAsia="Onest" w:hAnsi="Onest"/>
          <w:highlight w:val="white"/>
          <w:u w:val="single"/>
          <w:rtl w:val="0"/>
        </w:rPr>
        <w:t xml:space="preserve">Монтаж конструкцій </w:t>
      </w:r>
    </w:p>
    <w:p w:rsidR="00000000" w:rsidDel="00000000" w:rsidP="00000000" w:rsidRDefault="00000000" w:rsidRPr="00000000" w14:paraId="0000009E">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Зведення каркасів, ферм, перекриттів та кроквяних систем - дерев'яних та металевих. Використовуємо металопрокат перевірених заводів та дерев'яні елементи власного виробництва. </w:t>
      </w:r>
    </w:p>
    <w:p w:rsidR="00000000" w:rsidDel="00000000" w:rsidP="00000000" w:rsidRDefault="00000000" w:rsidRPr="00000000" w14:paraId="0000009F">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A0">
      <w:pPr>
        <w:spacing w:after="160" w:lineRule="auto"/>
        <w:ind w:left="0" w:firstLine="0"/>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Будівництво та монтаж твердопаливних котелень</w:t>
      </w:r>
    </w:p>
    <w:p w:rsidR="00000000" w:rsidDel="00000000" w:rsidP="00000000" w:rsidRDefault="00000000" w:rsidRPr="00000000" w14:paraId="000000A1">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Будівництво, монтаж та введення в експлуатацію автономних котельних станцій для бізнесу. Повний цикл — від розробки теплотехнічного проєкту до першог</w:t>
      </w:r>
      <w:r w:rsidDel="00000000" w:rsidR="00000000" w:rsidRPr="00000000">
        <w:rPr>
          <w:highlight w:val="white"/>
          <w:rtl w:val="0"/>
        </w:rPr>
        <w:t xml:space="preserve">о запуску системи. </w:t>
      </w:r>
      <w:r w:rsidDel="00000000" w:rsidR="00000000" w:rsidRPr="00000000">
        <w:rPr>
          <w:rFonts w:ascii="Onest" w:cs="Onest" w:eastAsia="Onest" w:hAnsi="Onest"/>
          <w:highlight w:val="white"/>
          <w:rtl w:val="0"/>
        </w:rPr>
        <w:t xml:space="preserve">Для промислових підприємств, агросектору, комерційних комплексів. Результат — енергетична незалежність об'єкта від зовнішніх постачальників тепла.</w:t>
      </w:r>
    </w:p>
    <w:p w:rsidR="00000000" w:rsidDel="00000000" w:rsidP="00000000" w:rsidRDefault="00000000" w:rsidRPr="00000000" w14:paraId="000000A2">
      <w:pPr>
        <w:spacing w:after="16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 </w:t>
      </w:r>
    </w:p>
    <w:p w:rsidR="00000000" w:rsidDel="00000000" w:rsidP="00000000" w:rsidRDefault="00000000" w:rsidRPr="00000000" w14:paraId="000000A3">
      <w:pPr>
        <w:spacing w:after="40" w:before="18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Нове будівництво під ключ</w:t>
      </w:r>
    </w:p>
    <w:p w:rsidR="00000000" w:rsidDel="00000000" w:rsidP="00000000" w:rsidRDefault="00000000" w:rsidRPr="00000000" w14:paraId="000000A4">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Зводимо комерційні та виробничі об'єкти: склади, цехи, офісні будівлі, логістичні центри. Від нульового циклу до введення в експлуатацію. Деревина для конструкцій — з власного виробництва, що виключає ланку постачальника.</w:t>
      </w:r>
    </w:p>
    <w:p w:rsidR="00000000" w:rsidDel="00000000" w:rsidP="00000000" w:rsidRDefault="00000000" w:rsidRPr="00000000" w14:paraId="000000A5">
      <w:pPr>
        <w:spacing w:after="60" w:before="340" w:lineRule="auto"/>
        <w:rPr>
          <w:rFonts w:ascii="Onest" w:cs="Onest" w:eastAsia="Onest" w:hAnsi="Onest"/>
          <w:b w:val="1"/>
          <w:bCs w:val="1"/>
          <w:highlight w:val="white"/>
        </w:rPr>
      </w:pPr>
      <w:r w:rsidDel="00000000" w:rsidR="00000000" w:rsidRPr="00000000">
        <w:rPr>
          <w:rtl w:val="0"/>
        </w:rPr>
      </w:r>
    </w:p>
    <w:p w:rsidR="00000000" w:rsidDel="00000000" w:rsidP="00000000" w:rsidRDefault="00000000" w:rsidRPr="00000000" w14:paraId="000000A6">
      <w:pPr>
        <w:spacing w:after="1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w:t>
      </w:r>
    </w:p>
    <w:p w:rsidR="00000000" w:rsidDel="00000000" w:rsidP="00000000" w:rsidRDefault="00000000" w:rsidRPr="00000000" w14:paraId="000000A7">
      <w:pPr>
        <w:spacing w:after="160" w:lineRule="auto"/>
        <w:ind w:left="0" w:firstLine="0"/>
        <w:rPr>
          <w:rFonts w:ascii="Onest" w:cs="Onest" w:eastAsia="Onest" w:hAnsi="Onest"/>
          <w:b w:val="1"/>
          <w:bCs w:val="1"/>
        </w:rPr>
      </w:pPr>
      <w:r w:rsidDel="00000000" w:rsidR="00000000" w:rsidRPr="00000000">
        <w:rPr>
          <w:rFonts w:ascii="Onest" w:cs="Onest" w:eastAsia="Onest" w:hAnsi="Onest"/>
          <w:b w:val="1"/>
          <w:bCs w:val="1"/>
          <w:rtl w:val="0"/>
        </w:rPr>
        <w:t xml:space="preserve">Як ми вирішуємо задачу клієнта (Цінності)</w:t>
      </w:r>
    </w:p>
    <w:p w:rsidR="00000000" w:rsidDel="00000000" w:rsidP="00000000" w:rsidRDefault="00000000" w:rsidRPr="00000000" w14:paraId="000000A8">
      <w:pPr>
        <w:spacing w:after="160" w:lineRule="auto"/>
        <w:ind w:left="0" w:firstLine="0"/>
        <w:rPr>
          <w:rFonts w:ascii="Onest" w:cs="Onest" w:eastAsia="Onest" w:hAnsi="Onest"/>
        </w:rPr>
      </w:pPr>
      <w:r w:rsidDel="00000000" w:rsidR="00000000" w:rsidRPr="00000000">
        <w:rPr>
          <w:rFonts w:ascii="Onest" w:cs="Onest" w:eastAsia="Onest" w:hAnsi="Onest"/>
          <w:u w:val="single"/>
          <w:rtl w:val="0"/>
        </w:rPr>
        <w:t xml:space="preserve">Один підрядник — весь обсяг робіт</w:t>
      </w:r>
      <w:r w:rsidDel="00000000" w:rsidR="00000000" w:rsidRPr="00000000">
        <w:rPr>
          <w:rFonts w:ascii="Onest" w:cs="Onest" w:eastAsia="Onest" w:hAnsi="Onest"/>
          <w:rtl w:val="0"/>
        </w:rPr>
        <w:t xml:space="preserve">:</w:t>
      </w:r>
    </w:p>
    <w:p w:rsidR="00000000" w:rsidDel="00000000" w:rsidP="00000000" w:rsidRDefault="00000000" w:rsidRPr="00000000" w14:paraId="000000A9">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Ми закриваємо «під ключ» усі етапи проєкту. Вам не потрібно шукати окремо проєктувальників, мулярів, електриків та оздоблювальників. Це усуває проблему перекладання відповідальності між різними підрядниками — за кінцевий результат відповідаємо ми.</w:t>
      </w:r>
    </w:p>
    <w:p w:rsidR="00000000" w:rsidDel="00000000" w:rsidP="00000000" w:rsidRDefault="00000000" w:rsidRPr="00000000" w14:paraId="000000AA">
      <w:pPr>
        <w:spacing w:after="160" w:lineRule="auto"/>
        <w:ind w:left="0" w:firstLine="0"/>
        <w:rPr>
          <w:rFonts w:ascii="Onest" w:cs="Onest" w:eastAsia="Onest" w:hAnsi="Onest"/>
        </w:rPr>
      </w:pPr>
      <w:r w:rsidDel="00000000" w:rsidR="00000000" w:rsidRPr="00000000">
        <w:rPr>
          <w:rFonts w:ascii="Onest" w:cs="Onest" w:eastAsia="Onest" w:hAnsi="Onest"/>
          <w:u w:val="single"/>
          <w:rtl w:val="0"/>
        </w:rPr>
        <w:t xml:space="preserve">Гнучкість у матеріалах </w:t>
      </w:r>
      <w:r w:rsidDel="00000000" w:rsidR="00000000" w:rsidRPr="00000000">
        <w:rPr>
          <w:rFonts w:ascii="Onest" w:cs="Onest" w:eastAsia="Onest" w:hAnsi="Onest"/>
          <w:rtl w:val="0"/>
        </w:rPr>
        <w:t xml:space="preserve">(Власні ТМЦ або замовника):</w:t>
      </w:r>
    </w:p>
    <w:p w:rsidR="00000000" w:rsidDel="00000000" w:rsidP="00000000" w:rsidRDefault="00000000" w:rsidRPr="00000000" w14:paraId="000000AB">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Працюємо як зі своїми матеріалами, так і з давальницькою сировиною замовника. Якщо у вас вже закуплені матеріали — ми професійно змонтуємо їх. Якщо ні — надамо свої пиломатеріали та партнерські ціни на будматеріали, заощадивши ваш бюджет.</w:t>
      </w:r>
    </w:p>
    <w:p w:rsidR="00000000" w:rsidDel="00000000" w:rsidP="00000000" w:rsidRDefault="00000000" w:rsidRPr="00000000" w14:paraId="000000AC">
      <w:pPr>
        <w:spacing w:after="160" w:lineRule="auto"/>
        <w:ind w:left="0" w:firstLine="0"/>
        <w:rPr>
          <w:rFonts w:ascii="Onest" w:cs="Onest" w:eastAsia="Onest" w:hAnsi="Onest"/>
          <w:u w:val="single"/>
        </w:rPr>
      </w:pPr>
      <w:r w:rsidDel="00000000" w:rsidR="00000000" w:rsidRPr="00000000">
        <w:rPr>
          <w:rFonts w:ascii="Onest" w:cs="Onest" w:eastAsia="Onest" w:hAnsi="Onest"/>
          <w:u w:val="single"/>
          <w:rtl w:val="0"/>
        </w:rPr>
        <w:t xml:space="preserve">Профільні бригади під кожен процес:</w:t>
      </w:r>
    </w:p>
    <w:p w:rsidR="00000000" w:rsidDel="00000000" w:rsidP="00000000" w:rsidRDefault="00000000" w:rsidRPr="00000000" w14:paraId="000000AD">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Загальнобудівельні, покрівельні, фасадні, оздоблювальні, інженерні — кожен напрямок виконує профільна бригада.</w:t>
      </w:r>
      <w:r w:rsidDel="00000000" w:rsidR="00000000" w:rsidRPr="00000000">
        <w:rPr>
          <w:rFonts w:ascii="Onest" w:cs="Onest" w:eastAsia="Onest" w:hAnsi="Onest"/>
          <w:rtl w:val="0"/>
        </w:rPr>
        <w:t xml:space="preserve"> </w:t>
      </w:r>
      <w:r w:rsidDel="00000000" w:rsidR="00000000" w:rsidRPr="00000000">
        <w:rPr>
          <w:rFonts w:ascii="Onest" w:cs="Onest" w:eastAsia="Onest" w:hAnsi="Onest"/>
          <w:rtl w:val="0"/>
        </w:rPr>
        <w:t xml:space="preserve">Ви отримуєте професійну якість кожного  вузла об'єкта.</w:t>
      </w:r>
    </w:p>
    <w:p w:rsidR="00000000" w:rsidDel="00000000" w:rsidP="00000000" w:rsidRDefault="00000000" w:rsidRPr="00000000" w14:paraId="000000AE">
      <w:pPr>
        <w:spacing w:after="160" w:lineRule="auto"/>
        <w:ind w:left="0" w:firstLine="0"/>
        <w:rPr>
          <w:rFonts w:ascii="Onest" w:cs="Onest" w:eastAsia="Onest" w:hAnsi="Onest"/>
          <w:u w:val="single"/>
        </w:rPr>
      </w:pPr>
      <w:r w:rsidDel="00000000" w:rsidR="00000000" w:rsidRPr="00000000">
        <w:rPr>
          <w:rFonts w:ascii="Onest" w:cs="Onest" w:eastAsia="Onest" w:hAnsi="Onest"/>
          <w:u w:val="single"/>
          <w:rtl w:val="0"/>
        </w:rPr>
        <w:t xml:space="preserve">Прозорий старт без фінансових ризиків:</w:t>
      </w:r>
    </w:p>
    <w:p w:rsidR="00000000" w:rsidDel="00000000" w:rsidP="00000000" w:rsidRDefault="00000000" w:rsidRPr="00000000" w14:paraId="000000AF">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Безкоштовно виїжджаємо на об'єкт, проводимо заміри та готуємо детальний кошторис без жодних передоплат. Ви захищені від прихованих платежів і приймаєте рішення про співпрацю, спираючись на точні фінансові розрахунки. </w:t>
      </w:r>
    </w:p>
    <w:p w:rsidR="00000000" w:rsidDel="00000000" w:rsidP="00000000" w:rsidRDefault="00000000" w:rsidRPr="00000000" w14:paraId="000000B0">
      <w:pPr>
        <w:spacing w:after="160" w:lineRule="auto"/>
        <w:ind w:left="0" w:firstLine="0"/>
        <w:rPr>
          <w:rFonts w:ascii="Onest" w:cs="Onest" w:eastAsia="Onest" w:hAnsi="Onest"/>
        </w:rPr>
      </w:pPr>
      <w:r w:rsidDel="00000000" w:rsidR="00000000" w:rsidRPr="00000000">
        <w:rPr>
          <w:rtl w:val="0"/>
        </w:rPr>
      </w:r>
    </w:p>
    <w:p w:rsidR="00000000" w:rsidDel="00000000" w:rsidP="00000000" w:rsidRDefault="00000000" w:rsidRPr="00000000" w14:paraId="000000B1">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Кнопка: “Обговорити проект”</w:t>
      </w:r>
    </w:p>
    <w:p w:rsidR="00000000" w:rsidDel="00000000" w:rsidP="00000000" w:rsidRDefault="00000000" w:rsidRPr="00000000" w14:paraId="000000B2">
      <w:pPr>
        <w:spacing w:after="160" w:lineRule="auto"/>
        <w:ind w:left="0" w:firstLine="0"/>
        <w:rPr>
          <w:rFonts w:ascii="Onest" w:cs="Onest" w:eastAsia="Onest" w:hAnsi="Onest"/>
        </w:rPr>
      </w:pPr>
      <w:r w:rsidDel="00000000" w:rsidR="00000000" w:rsidRPr="00000000">
        <w:rPr>
          <w:rtl w:val="0"/>
        </w:rPr>
      </w:r>
    </w:p>
    <w:p w:rsidR="00000000" w:rsidDel="00000000" w:rsidP="00000000" w:rsidRDefault="00000000" w:rsidRPr="00000000" w14:paraId="000000B3">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w:t>
      </w:r>
    </w:p>
    <w:p w:rsidR="00000000" w:rsidDel="00000000" w:rsidP="00000000" w:rsidRDefault="00000000" w:rsidRPr="00000000" w14:paraId="000000B4">
      <w:pPr>
        <w:spacing w:after="160" w:lineRule="auto"/>
        <w:ind w:left="0" w:firstLine="0"/>
        <w:rPr>
          <w:rFonts w:ascii="Onest" w:cs="Onest" w:eastAsia="Onest" w:hAnsi="Onest"/>
          <w:b w:val="1"/>
          <w:bCs w:val="1"/>
        </w:rPr>
      </w:pPr>
      <w:r w:rsidDel="00000000" w:rsidR="00000000" w:rsidRPr="00000000">
        <w:rPr>
          <w:rFonts w:ascii="Onest" w:cs="Onest" w:eastAsia="Onest" w:hAnsi="Onest"/>
          <w:b w:val="1"/>
          <w:bCs w:val="1"/>
          <w:rtl w:val="0"/>
        </w:rPr>
        <w:t xml:space="preserve">З якими об'єктами працюємо</w:t>
      </w:r>
    </w:p>
    <w:p w:rsidR="00000000" w:rsidDel="00000000" w:rsidP="00000000" w:rsidRDefault="00000000" w:rsidRPr="00000000" w14:paraId="000000B5">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Офіси та ділові центри </w:t>
      </w:r>
    </w:p>
    <w:p w:rsidR="00000000" w:rsidDel="00000000" w:rsidP="00000000" w:rsidRDefault="00000000" w:rsidRPr="00000000" w14:paraId="000000B6">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Склади та логістичні комплекси </w:t>
      </w:r>
    </w:p>
    <w:p w:rsidR="00000000" w:rsidDel="00000000" w:rsidP="00000000" w:rsidRDefault="00000000" w:rsidRPr="00000000" w14:paraId="000000B7">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Виробничі цехи та промислові будівлі </w:t>
      </w:r>
    </w:p>
    <w:p w:rsidR="00000000" w:rsidDel="00000000" w:rsidP="00000000" w:rsidRDefault="00000000" w:rsidRPr="00000000" w14:paraId="000000B8">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HoReCa - Ресторани, кафе, готелі</w:t>
      </w:r>
    </w:p>
    <w:p w:rsidR="00000000" w:rsidDel="00000000" w:rsidP="00000000" w:rsidRDefault="00000000" w:rsidRPr="00000000" w14:paraId="000000B9">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Рітейл - Магазини, ТЦ, мережеві точки </w:t>
      </w:r>
    </w:p>
    <w:p w:rsidR="00000000" w:rsidDel="00000000" w:rsidP="00000000" w:rsidRDefault="00000000" w:rsidRPr="00000000" w14:paraId="000000BA">
      <w:pPr>
        <w:spacing w:after="160" w:lineRule="auto"/>
        <w:ind w:left="0" w:firstLine="0"/>
        <w:rPr>
          <w:rFonts w:ascii="Onest" w:cs="Onest" w:eastAsia="Onest" w:hAnsi="Onest"/>
        </w:rPr>
      </w:pPr>
      <w:r w:rsidDel="00000000" w:rsidR="00000000" w:rsidRPr="00000000">
        <w:rPr>
          <w:rFonts w:ascii="Onest" w:cs="Onest" w:eastAsia="Onest" w:hAnsi="Onest"/>
          <w:rtl w:val="0"/>
        </w:rPr>
        <w:t xml:space="preserve">Твердопаливні котельні </w:t>
      </w:r>
    </w:p>
    <w:p w:rsidR="00000000" w:rsidDel="00000000" w:rsidP="00000000" w:rsidRDefault="00000000" w:rsidRPr="00000000" w14:paraId="000000BB">
      <w:pPr>
        <w:spacing w:after="160" w:lineRule="auto"/>
        <w:ind w:left="0" w:firstLine="0"/>
        <w:rPr>
          <w:rFonts w:ascii="Onest" w:cs="Onest" w:eastAsia="Onest" w:hAnsi="Onest"/>
        </w:rPr>
      </w:pPr>
      <w:r w:rsidDel="00000000" w:rsidR="00000000" w:rsidRPr="00000000">
        <w:rPr>
          <w:rtl w:val="0"/>
        </w:rPr>
      </w:r>
    </w:p>
    <w:p w:rsidR="00000000" w:rsidDel="00000000" w:rsidP="00000000" w:rsidRDefault="00000000" w:rsidRPr="00000000" w14:paraId="000000BC">
      <w:pPr>
        <w:spacing w:after="60" w:before="200" w:lineRule="auto"/>
        <w:rPr>
          <w:rFonts w:ascii="Onest" w:cs="Onest" w:eastAsia="Onest" w:hAnsi="Onest"/>
        </w:rPr>
      </w:pPr>
      <w:r w:rsidDel="00000000" w:rsidR="00000000" w:rsidRPr="00000000">
        <w:rPr>
          <w:rFonts w:ascii="Onest" w:cs="Onest" w:eastAsia="Onest" w:hAnsi="Onest"/>
          <w:rtl w:val="0"/>
        </w:rPr>
        <w:t xml:space="preserve">Кнопка →</w:t>
      </w:r>
      <w:r w:rsidDel="00000000" w:rsidR="00000000" w:rsidRPr="00000000">
        <w:rPr>
          <w:rFonts w:ascii="Onest" w:cs="Onest" w:eastAsia="Onest" w:hAnsi="Onest"/>
          <w:rtl w:val="0"/>
        </w:rPr>
        <w:t xml:space="preserve">Поговорити про об'єкт </w:t>
      </w:r>
    </w:p>
    <w:p w:rsidR="00000000" w:rsidDel="00000000" w:rsidP="00000000" w:rsidRDefault="00000000" w:rsidRPr="00000000" w14:paraId="000000BD">
      <w:pPr>
        <w:spacing w:after="160" w:lineRule="auto"/>
        <w:ind w:left="0" w:firstLine="0"/>
        <w:rPr>
          <w:rFonts w:ascii="Onest" w:cs="Onest" w:eastAsia="Onest" w:hAnsi="Onest"/>
        </w:rPr>
      </w:pPr>
      <w:r w:rsidDel="00000000" w:rsidR="00000000" w:rsidRPr="00000000">
        <w:rPr>
          <w:rtl w:val="0"/>
        </w:rPr>
      </w:r>
    </w:p>
    <w:p w:rsidR="00000000" w:rsidDel="00000000" w:rsidP="00000000" w:rsidRDefault="00000000" w:rsidRPr="00000000" w14:paraId="000000BE">
      <w:pPr>
        <w:spacing w:after="1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w:t>
      </w:r>
    </w:p>
    <w:p w:rsidR="00000000" w:rsidDel="00000000" w:rsidP="00000000" w:rsidRDefault="00000000" w:rsidRPr="00000000" w14:paraId="000000BF">
      <w:pPr>
        <w:spacing w:after="16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Портфоліо</w:t>
      </w:r>
    </w:p>
    <w:p w:rsidR="00000000" w:rsidDel="00000000" w:rsidP="00000000" w:rsidRDefault="00000000" w:rsidRPr="00000000" w14:paraId="000000C0">
      <w:pPr>
        <w:spacing w:after="160" w:lineRule="auto"/>
        <w:ind w:left="0" w:firstLine="0"/>
        <w:rPr>
          <w:rFonts w:ascii="Onest" w:cs="Onest" w:eastAsia="Onest" w:hAnsi="Onest"/>
          <w:b w:val="1"/>
          <w:bCs w:val="1"/>
          <w:color w:val="2f353b"/>
          <w:highlight w:val="white"/>
        </w:rPr>
      </w:pPr>
      <w:r w:rsidDel="00000000" w:rsidR="00000000" w:rsidRPr="00000000">
        <w:rPr>
          <w:rFonts w:ascii="Onest" w:cs="Onest" w:eastAsia="Onest" w:hAnsi="Onest"/>
          <w:b w:val="1"/>
          <w:bCs w:val="1"/>
          <w:color w:val="2f353b"/>
          <w:highlight w:val="white"/>
          <w:rtl w:val="0"/>
        </w:rPr>
        <w:t xml:space="preserve">Ремонтні роботи в БЦ (1200 кв.м)</w:t>
      </w:r>
    </w:p>
    <w:p w:rsidR="00000000" w:rsidDel="00000000" w:rsidP="00000000" w:rsidRDefault="00000000" w:rsidRPr="00000000" w14:paraId="000000C1">
      <w:pPr>
        <w:spacing w:after="240" w:before="24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Виконали комплексний ремонт комерційних площ бізнес-центру, поєднавши капітальну підготовку та фінішне оздоблення. Провели демонтаж, замінили віконні системи та вхідні групи для підвищення енергоефективності будівлі. На площі 1200 кв.м виконали повний цикл малярних робіт — від високоточного вирівнювання стін до фінального брендованого фарбування. Завершили об'єкт чистим монтажем міжкімнатних дверей та фурнітури з суворим дотриманням дедлайнів</w:t>
      </w:r>
    </w:p>
    <w:p w:rsidR="00000000" w:rsidDel="00000000" w:rsidP="00000000" w:rsidRDefault="00000000" w:rsidRPr="00000000" w14:paraId="000000C2">
      <w:pPr>
        <w:pStyle w:val="Heading3"/>
        <w:keepNext w:val="0"/>
        <w:keepLines w:val="0"/>
        <w:spacing w:before="280" w:lineRule="auto"/>
        <w:rPr>
          <w:rFonts w:ascii="Onest" w:cs="Onest" w:eastAsia="Onest" w:hAnsi="Onest"/>
          <w:b w:val="1"/>
          <w:bCs w:val="1"/>
          <w:color w:val="2f353b"/>
          <w:sz w:val="26"/>
          <w:szCs w:val="26"/>
          <w:highlight w:val="white"/>
        </w:rPr>
      </w:pPr>
      <w:bookmarkStart w:colFirst="0" w:colLast="0" w:name="_uz2ixiszw0g2" w:id="1"/>
      <w:bookmarkEnd w:id="1"/>
      <w:r w:rsidDel="00000000" w:rsidR="00000000" w:rsidRPr="00000000">
        <w:rPr>
          <w:rFonts w:ascii="Onest" w:cs="Onest" w:eastAsia="Onest" w:hAnsi="Onest"/>
          <w:b w:val="1"/>
          <w:bCs w:val="1"/>
          <w:color w:val="2f353b"/>
          <w:sz w:val="26"/>
          <w:szCs w:val="26"/>
          <w:highlight w:val="white"/>
          <w:rtl w:val="0"/>
        </w:rPr>
        <w:t xml:space="preserve">Фасадні роботи в ТЦ (3500 кв.м)</w:t>
      </w:r>
    </w:p>
    <w:p w:rsidR="00000000" w:rsidDel="00000000" w:rsidP="00000000" w:rsidRDefault="00000000" w:rsidRPr="00000000" w14:paraId="000000C3">
      <w:pPr>
        <w:spacing w:after="240" w:before="24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Реалізували масштабну модернізацію та зовнішнє оновлення торгового центру, перетворивши його на сучасний магніт для покупців. На площі 3500 кв.м виконали повний комплекс фасадних робіт: від капітального ремонту основи та монтажу надійної теплоізоляції до фінішного декоративного оздоблення. Повністю замінили застаріле скління на енергоефективні вітражні системи та змонтували нові вхідні групи. Усі малярні та облицювальні роботи провели з використанням зносостійких матеріалів, гарантуючи центру преміальний вигляд та захист від негоди на роки.</w:t>
      </w:r>
    </w:p>
    <w:p w:rsidR="00000000" w:rsidDel="00000000" w:rsidP="00000000" w:rsidRDefault="00000000" w:rsidRPr="00000000" w14:paraId="000000C4">
      <w:pPr>
        <w:pStyle w:val="Heading3"/>
        <w:keepNext w:val="0"/>
        <w:keepLines w:val="0"/>
        <w:spacing w:before="280" w:lineRule="auto"/>
        <w:rPr>
          <w:rFonts w:ascii="Onest" w:cs="Onest" w:eastAsia="Onest" w:hAnsi="Onest"/>
          <w:b w:val="1"/>
          <w:bCs w:val="1"/>
          <w:color w:val="2f353b"/>
          <w:sz w:val="26"/>
          <w:szCs w:val="26"/>
          <w:highlight w:val="white"/>
        </w:rPr>
      </w:pPr>
      <w:bookmarkStart w:colFirst="0" w:colLast="0" w:name="_x4whonjz1una" w:id="2"/>
      <w:bookmarkEnd w:id="2"/>
      <w:r w:rsidDel="00000000" w:rsidR="00000000" w:rsidRPr="00000000">
        <w:rPr>
          <w:rFonts w:ascii="Onest" w:cs="Onest" w:eastAsia="Onest" w:hAnsi="Onest"/>
          <w:b w:val="1"/>
          <w:bCs w:val="1"/>
          <w:color w:val="2f353b"/>
          <w:sz w:val="26"/>
          <w:szCs w:val="26"/>
          <w:highlight w:val="white"/>
          <w:rtl w:val="0"/>
        </w:rPr>
        <w:t xml:space="preserve">Реконструкція виробничого приміщення (4800 кв.м)</w:t>
      </w:r>
    </w:p>
    <w:p w:rsidR="00000000" w:rsidDel="00000000" w:rsidP="00000000" w:rsidRDefault="00000000" w:rsidRPr="00000000" w14:paraId="000000C5">
      <w:pPr>
        <w:spacing w:after="240" w:before="24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Провели повну технічну модернізацію промислового об'єкта, адаптувавши простір під сучасні потужності виробництва. На площі 4800 кв.м реалізували масштабну реконструкцію: посилили несні конструкції, замінили промислові віконні системи на енергозберігаючі та встановили нові автоматизовані вхідні групи. Виконали капітальний комплекс внутрішніх та фасадних малярних робіт із використанням надміцних, зносостійких матеріалів, стійких до агресивного промислового середовища. Об'єкт здано в чітку відповідність до всіх будівельних норм та стандартів безпеки.</w:t>
      </w:r>
    </w:p>
    <w:p w:rsidR="00000000" w:rsidDel="00000000" w:rsidP="00000000" w:rsidRDefault="00000000" w:rsidRPr="00000000" w14:paraId="000000C6">
      <w:pPr>
        <w:spacing w:after="240" w:before="2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нижче: Детальні фото надаємо за  запитом (малекиким шрифтом)</w:t>
      </w:r>
    </w:p>
    <w:p w:rsidR="00000000" w:rsidDel="00000000" w:rsidP="00000000" w:rsidRDefault="00000000" w:rsidRPr="00000000" w14:paraId="000000C7">
      <w:pPr>
        <w:spacing w:after="16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Кнопка “Обговорити проєкт”</w:t>
      </w:r>
    </w:p>
    <w:p w:rsidR="00000000" w:rsidDel="00000000" w:rsidP="00000000" w:rsidRDefault="00000000" w:rsidRPr="00000000" w14:paraId="000000C8">
      <w:pPr>
        <w:spacing w:after="160" w:lineRule="auto"/>
        <w:rPr>
          <w:rFonts w:ascii="Onest" w:cs="Onest" w:eastAsia="Onest" w:hAnsi="Onest"/>
          <w:color w:val="2f353b"/>
          <w:highlight w:val="white"/>
        </w:rPr>
      </w:pPr>
      <w:r w:rsidDel="00000000" w:rsidR="00000000" w:rsidRPr="00000000">
        <w:rPr>
          <w:rtl w:val="0"/>
        </w:rPr>
      </w:r>
    </w:p>
    <w:p w:rsidR="00000000" w:rsidDel="00000000" w:rsidP="00000000" w:rsidRDefault="00000000" w:rsidRPr="00000000" w14:paraId="000000C9">
      <w:pPr>
        <w:spacing w:after="160" w:lineRule="auto"/>
        <w:rPr>
          <w:rFonts w:ascii="Onest" w:cs="Onest" w:eastAsia="Onest" w:hAnsi="Onest"/>
          <w:color w:val="2f353b"/>
          <w:highlight w:val="white"/>
        </w:rPr>
      </w:pPr>
      <w:r w:rsidDel="00000000" w:rsidR="00000000" w:rsidRPr="00000000">
        <w:rPr>
          <w:rtl w:val="0"/>
        </w:rPr>
      </w:r>
    </w:p>
    <w:p w:rsidR="00000000" w:rsidDel="00000000" w:rsidP="00000000" w:rsidRDefault="00000000" w:rsidRPr="00000000" w14:paraId="000000CA">
      <w:pPr>
        <w:spacing w:after="160" w:lineRule="auto"/>
        <w:rPr>
          <w:rFonts w:ascii="Onest" w:cs="Onest" w:eastAsia="Onest" w:hAnsi="Onest"/>
          <w:sz w:val="28"/>
          <w:szCs w:val="28"/>
          <w:highlight w:val="white"/>
        </w:rPr>
      </w:pPr>
      <w:r w:rsidDel="00000000" w:rsidR="00000000" w:rsidRPr="00000000">
        <w:rPr>
          <w:rFonts w:ascii="Onest" w:cs="Onest" w:eastAsia="Onest" w:hAnsi="Onest"/>
          <w:b w:val="1"/>
          <w:bCs w:val="1"/>
          <w:sz w:val="28"/>
          <w:szCs w:val="28"/>
          <w:highlight w:val="white"/>
          <w:u w:val="single"/>
          <w:rtl w:val="0"/>
        </w:rPr>
        <w:t xml:space="preserve">ПИЛОМАТЕРІАЛИ </w:t>
      </w:r>
      <w:r w:rsidDel="00000000" w:rsidR="00000000" w:rsidRPr="00000000">
        <w:rPr>
          <w:rtl w:val="0"/>
        </w:rPr>
      </w:r>
    </w:p>
    <w:p w:rsidR="00000000" w:rsidDel="00000000" w:rsidP="00000000" w:rsidRDefault="00000000" w:rsidRPr="00000000" w14:paraId="000000CB">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Н1:</w:t>
      </w:r>
    </w:p>
    <w:p w:rsidR="00000000" w:rsidDel="00000000" w:rsidP="00000000" w:rsidRDefault="00000000" w:rsidRPr="00000000" w14:paraId="000000CC">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Пиломатеріали власного виробництва</w:t>
      </w:r>
    </w:p>
    <w:p w:rsidR="00000000" w:rsidDel="00000000" w:rsidP="00000000" w:rsidRDefault="00000000" w:rsidRPr="00000000" w14:paraId="000000CD">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Н2:</w:t>
      </w:r>
    </w:p>
    <w:p w:rsidR="00000000" w:rsidDel="00000000" w:rsidP="00000000" w:rsidRDefault="00000000" w:rsidRPr="00000000" w14:paraId="000000CE">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Брус, дошка, палети,  вагонка — без переплат. Між лісом і вашим замовленням більше нікого немає.</w:t>
      </w:r>
    </w:p>
    <w:p w:rsidR="00000000" w:rsidDel="00000000" w:rsidP="00000000" w:rsidRDefault="00000000" w:rsidRPr="00000000" w14:paraId="000000CF">
      <w:pPr>
        <w:spacing w:after="120" w:before="4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D0">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ВБК Партнер — виробник пиломатеріалів повного циклу з власною лісозаготівельною базою та сучасними сушильними комплексами. Оптові поставки бруса, дошки, вагонки, терасної дошки та палет.</w:t>
      </w:r>
    </w:p>
    <w:p w:rsidR="00000000" w:rsidDel="00000000" w:rsidP="00000000" w:rsidRDefault="00000000" w:rsidRPr="00000000" w14:paraId="000000D1">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Пряме відвантаження з виробництва, минаючи оптові склади та дилерів. Наявність великого об'єму готової продукції на складі.</w:t>
      </w:r>
    </w:p>
    <w:p w:rsidR="00000000" w:rsidDel="00000000" w:rsidP="00000000" w:rsidRDefault="00000000" w:rsidRPr="00000000" w14:paraId="000000D2">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Ви отримуєте мінімальну ціну за куб без прихованих націнок перекупників і гарантію стабільної якості кожної партії матеріалу.</w:t>
      </w:r>
    </w:p>
    <w:p w:rsidR="00000000" w:rsidDel="00000000" w:rsidP="00000000" w:rsidRDefault="00000000" w:rsidRPr="00000000" w14:paraId="000000D3">
      <w:pPr>
        <w:spacing w:after="120" w:before="4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D4">
      <w:pPr>
        <w:spacing w:after="120" w:before="40" w:lineRule="auto"/>
        <w:rPr>
          <w:rFonts w:ascii="Onest" w:cs="Onest" w:eastAsia="Onest" w:hAnsi="Onest"/>
          <w:b w:val="1"/>
          <w:bCs w:val="1"/>
          <w:highlight w:val="white"/>
        </w:rPr>
      </w:pPr>
      <w:r w:rsidDel="00000000" w:rsidR="00000000" w:rsidRPr="00000000">
        <w:rPr>
          <w:rFonts w:ascii="Onest" w:cs="Onest" w:eastAsia="Onest" w:hAnsi="Onest"/>
          <w:b w:val="1"/>
          <w:bCs w:val="1"/>
          <w:highlight w:val="white"/>
          <w:rtl w:val="0"/>
        </w:rPr>
        <w:t xml:space="preserve">Переваги у цифрах та фактах </w:t>
      </w:r>
    </w:p>
    <w:p w:rsidR="00000000" w:rsidDel="00000000" w:rsidP="00000000" w:rsidRDefault="00000000" w:rsidRPr="00000000" w14:paraId="000000D5">
      <w:pPr>
        <w:numPr>
          <w:ilvl w:val="0"/>
          <w:numId w:val="1"/>
        </w:numPr>
        <w:spacing w:after="0" w:afterAutospacing="0" w:before="40" w:lineRule="auto"/>
        <w:ind w:left="720" w:hanging="360"/>
        <w:rPr>
          <w:rFonts w:ascii="Onest" w:cs="Onest" w:eastAsia="Onest" w:hAnsi="Onest"/>
          <w:color w:val="111111"/>
          <w:highlight w:val="white"/>
          <w:u w:val="none"/>
        </w:rPr>
      </w:pPr>
      <w:r w:rsidDel="00000000" w:rsidR="00000000" w:rsidRPr="00000000">
        <w:rPr>
          <w:rFonts w:ascii="Onest" w:cs="Onest" w:eastAsia="Onest" w:hAnsi="Onest"/>
          <w:color w:val="111111"/>
          <w:highlight w:val="white"/>
          <w:rtl w:val="0"/>
        </w:rPr>
        <w:t xml:space="preserve">400+ м³ постійно на складі </w:t>
      </w:r>
      <w:r w:rsidDel="00000000" w:rsidR="00000000" w:rsidRPr="00000000">
        <w:rPr>
          <w:rtl w:val="0"/>
        </w:rPr>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Onest" w:cs="Onest" w:eastAsia="Onest" w:hAnsi="Onest"/>
          <w:highlight w:val="white"/>
          <w:u w:val="none"/>
        </w:rPr>
      </w:pPr>
      <w:r w:rsidDel="00000000" w:rsidR="00000000" w:rsidRPr="00000000">
        <w:rPr>
          <w:rFonts w:ascii="Onest" w:cs="Onest" w:eastAsia="Onest" w:hAnsi="Onest"/>
          <w:highlight w:val="white"/>
          <w:rtl w:val="0"/>
        </w:rPr>
        <w:t xml:space="preserve">В</w:t>
      </w:r>
      <w:r w:rsidDel="00000000" w:rsidR="00000000" w:rsidRPr="00000000">
        <w:rPr>
          <w:rFonts w:ascii="Onest" w:cs="Onest" w:eastAsia="Onest" w:hAnsi="Onest"/>
          <w:highlight w:val="white"/>
          <w:rtl w:val="0"/>
        </w:rPr>
        <w:t xml:space="preserve">ідвантажуємо в день замовлення, без черг</w:t>
      </w:r>
      <w:r w:rsidDel="00000000" w:rsidR="00000000" w:rsidRPr="00000000">
        <w:rPr>
          <w:rtl w:val="0"/>
        </w:rPr>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Onest" w:cs="Onest" w:eastAsia="Onest" w:hAnsi="Onest"/>
          <w:color w:val="111111"/>
          <w:highlight w:val="white"/>
          <w:u w:val="none"/>
        </w:rPr>
      </w:pPr>
      <w:r w:rsidDel="00000000" w:rsidR="00000000" w:rsidRPr="00000000">
        <w:rPr>
          <w:rFonts w:ascii="Onest" w:cs="Onest" w:eastAsia="Onest" w:hAnsi="Onest"/>
          <w:color w:val="111111"/>
          <w:highlight w:val="white"/>
          <w:rtl w:val="0"/>
        </w:rPr>
        <w:t xml:space="preserve">Індивідуальні розміри за вашим кресленням</w:t>
      </w:r>
      <w:r w:rsidDel="00000000" w:rsidR="00000000" w:rsidRPr="00000000">
        <w:rPr>
          <w:rtl w:val="0"/>
        </w:rPr>
      </w:r>
    </w:p>
    <w:p w:rsidR="00000000" w:rsidDel="00000000" w:rsidP="00000000" w:rsidRDefault="00000000" w:rsidRPr="00000000" w14:paraId="000000D8">
      <w:pPr>
        <w:numPr>
          <w:ilvl w:val="0"/>
          <w:numId w:val="1"/>
        </w:numPr>
        <w:spacing w:after="0" w:afterAutospacing="0" w:before="0" w:beforeAutospacing="0" w:lineRule="auto"/>
        <w:ind w:left="720" w:hanging="360"/>
        <w:rPr>
          <w:highlight w:val="white"/>
          <w:u w:val="none"/>
        </w:rPr>
      </w:pPr>
      <w:r w:rsidDel="00000000" w:rsidR="00000000" w:rsidRPr="00000000">
        <w:rPr>
          <w:highlight w:val="white"/>
          <w:rtl w:val="0"/>
        </w:rPr>
        <w:t xml:space="preserve">100% відповідність специфікаціям та ДСТУ</w:t>
      </w:r>
      <w:r w:rsidDel="00000000" w:rsidR="00000000" w:rsidRPr="00000000">
        <w:rPr>
          <w:rFonts w:ascii="Onest" w:cs="Onest" w:eastAsia="Onest" w:hAnsi="Onest"/>
          <w:highlight w:val="white"/>
          <w:rtl w:val="0"/>
        </w:rPr>
        <w:t xml:space="preserve"> </w:t>
      </w:r>
    </w:p>
    <w:p w:rsidR="00000000" w:rsidDel="00000000" w:rsidP="00000000" w:rsidRDefault="00000000" w:rsidRPr="00000000" w14:paraId="000000D9">
      <w:pPr>
        <w:numPr>
          <w:ilvl w:val="0"/>
          <w:numId w:val="1"/>
        </w:numPr>
        <w:spacing w:after="0" w:afterAutospacing="0" w:before="0" w:beforeAutospacing="0" w:lineRule="auto"/>
        <w:ind w:left="720" w:hanging="360"/>
        <w:rPr>
          <w:rFonts w:ascii="Onest" w:cs="Onest" w:eastAsia="Onest" w:hAnsi="Onest"/>
          <w:highlight w:val="white"/>
          <w:u w:val="none"/>
        </w:rPr>
      </w:pPr>
      <w:r w:rsidDel="00000000" w:rsidR="00000000" w:rsidRPr="00000000">
        <w:rPr>
          <w:rFonts w:ascii="Onest" w:cs="Onest" w:eastAsia="Onest" w:hAnsi="Onest"/>
          <w:highlight w:val="white"/>
          <w:rtl w:val="0"/>
        </w:rPr>
        <w:t xml:space="preserve">ОПТ для бізнесу/ Без посередника - пряма ціна</w:t>
      </w:r>
    </w:p>
    <w:p w:rsidR="00000000" w:rsidDel="00000000" w:rsidP="00000000" w:rsidRDefault="00000000" w:rsidRPr="00000000" w14:paraId="000000DA">
      <w:pPr>
        <w:numPr>
          <w:ilvl w:val="0"/>
          <w:numId w:val="1"/>
        </w:numPr>
        <w:spacing w:after="40" w:before="0" w:beforeAutospacing="0" w:lineRule="auto"/>
        <w:ind w:left="720" w:hanging="360"/>
        <w:rPr>
          <w:rFonts w:ascii="Onest" w:cs="Onest" w:eastAsia="Onest" w:hAnsi="Onest"/>
          <w:highlight w:val="white"/>
          <w:u w:val="none"/>
        </w:rPr>
      </w:pPr>
      <w:r w:rsidDel="00000000" w:rsidR="00000000" w:rsidRPr="00000000">
        <w:rPr>
          <w:rFonts w:ascii="Onest" w:cs="Onest" w:eastAsia="Onest" w:hAnsi="Onest"/>
          <w:highlight w:val="white"/>
          <w:rtl w:val="0"/>
        </w:rPr>
        <w:t xml:space="preserve">Доставка по всій Україні </w:t>
      </w:r>
    </w:p>
    <w:p w:rsidR="00000000" w:rsidDel="00000000" w:rsidP="00000000" w:rsidRDefault="00000000" w:rsidRPr="00000000" w14:paraId="000000DB">
      <w:pPr>
        <w:spacing w:after="40" w:before="40" w:lineRule="auto"/>
        <w:ind w:left="8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DC">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Кнопка: Отримати прайс і умови поставки </w:t>
      </w:r>
    </w:p>
    <w:p w:rsidR="00000000" w:rsidDel="00000000" w:rsidP="00000000" w:rsidRDefault="00000000" w:rsidRPr="00000000" w14:paraId="000000DD">
      <w:pPr>
        <w:spacing w:after="40" w:before="40" w:lineRule="auto"/>
        <w:ind w:left="8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DE">
      <w:pPr>
        <w:spacing w:after="40" w:before="40" w:lineRule="auto"/>
        <w:ind w:left="80" w:firstLine="0"/>
        <w:rPr>
          <w:rFonts w:ascii="Onest" w:cs="Onest" w:eastAsia="Onest" w:hAnsi="Onest"/>
          <w:highlight w:val="white"/>
        </w:rPr>
      </w:pPr>
      <w:r w:rsidDel="00000000" w:rsidR="00000000" w:rsidRPr="00000000">
        <w:rPr>
          <w:rFonts w:ascii="Onest" w:cs="Onest" w:eastAsia="Onest" w:hAnsi="Onest"/>
          <w:highlight w:val="white"/>
          <w:rtl w:val="0"/>
        </w:rPr>
        <w:t xml:space="preserve">*****</w:t>
      </w:r>
    </w:p>
    <w:p w:rsidR="00000000" w:rsidDel="00000000" w:rsidP="00000000" w:rsidRDefault="00000000" w:rsidRPr="00000000" w14:paraId="000000DF">
      <w:pPr>
        <w:spacing w:after="40" w:before="40" w:lineRule="auto"/>
        <w:ind w:left="80" w:firstLine="0"/>
        <w:rPr>
          <w:rFonts w:ascii="Onest" w:cs="Onest" w:eastAsia="Onest" w:hAnsi="Onest"/>
          <w:b w:val="1"/>
          <w:bCs w:val="1"/>
          <w:highlight w:val="white"/>
        </w:rPr>
      </w:pPr>
      <w:r w:rsidDel="00000000" w:rsidR="00000000" w:rsidRPr="00000000">
        <w:rPr>
          <w:rFonts w:ascii="Onest" w:cs="Onest" w:eastAsia="Onest" w:hAnsi="Onest"/>
          <w:b w:val="1"/>
          <w:bCs w:val="1"/>
          <w:highlight w:val="white"/>
          <w:rtl w:val="0"/>
        </w:rPr>
        <w:t xml:space="preserve">Наш асортимент продукції </w:t>
      </w:r>
    </w:p>
    <w:p w:rsidR="00000000" w:rsidDel="00000000" w:rsidP="00000000" w:rsidRDefault="00000000" w:rsidRPr="00000000" w14:paraId="000000E0">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E1">
      <w:pPr>
        <w:spacing w:after="160" w:lineRule="auto"/>
        <w:ind w:left="0" w:firstLine="0"/>
        <w:rPr>
          <w:rFonts w:ascii="Onest" w:cs="Onest" w:eastAsia="Onest" w:hAnsi="Onest"/>
          <w:highlight w:val="white"/>
          <w:u w:val="single"/>
        </w:rPr>
      </w:pPr>
      <w:r w:rsidDel="00000000" w:rsidR="00000000" w:rsidRPr="00000000">
        <w:rPr>
          <w:rFonts w:ascii="Onest" w:cs="Onest" w:eastAsia="Onest" w:hAnsi="Onest"/>
          <w:highlight w:val="white"/>
          <w:u w:val="single"/>
          <w:rtl w:val="0"/>
        </w:rPr>
        <w:t xml:space="preserve">Брус будівельний та конструкційний</w:t>
      </w:r>
    </w:p>
    <w:p w:rsidR="00000000" w:rsidDel="00000000" w:rsidP="00000000" w:rsidRDefault="00000000" w:rsidRPr="00000000" w14:paraId="000000E2">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Свіжопиляний та сухий струганий брус. Стандартні розміри в наявності: 200×200, 150×150, 100×100, 50×50, 40×40 мм. Можливе випилювання під замовлення за вашими кресленнями. Правильна форма, мінімальні відхилення від заданих розмірів, висока несуча здатність. Надійна основа для каркасних будинків, дахів та тримальних систем. Легко розраховувати навантаження без «сюрпризів».</w:t>
      </w:r>
    </w:p>
    <w:p w:rsidR="00000000" w:rsidDel="00000000" w:rsidP="00000000" w:rsidRDefault="00000000" w:rsidRPr="00000000" w14:paraId="000000E3">
      <w:pPr>
        <w:spacing w:after="40" w:before="18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E4">
      <w:pPr>
        <w:spacing w:after="40" w:before="180" w:lineRule="auto"/>
        <w:rPr>
          <w:rFonts w:ascii="Onest" w:cs="Onest" w:eastAsia="Onest" w:hAnsi="Onest"/>
          <w:color w:val="111111"/>
          <w:sz w:val="24"/>
          <w:szCs w:val="24"/>
          <w:highlight w:val="white"/>
          <w:u w:val="single"/>
        </w:rPr>
      </w:pPr>
      <w:r w:rsidDel="00000000" w:rsidR="00000000" w:rsidRPr="00000000">
        <w:rPr>
          <w:rFonts w:ascii="Onest" w:cs="Onest" w:eastAsia="Onest" w:hAnsi="Onest"/>
          <w:color w:val="111111"/>
          <w:sz w:val="24"/>
          <w:szCs w:val="24"/>
          <w:highlight w:val="white"/>
          <w:u w:val="single"/>
          <w:rtl w:val="0"/>
        </w:rPr>
        <w:t xml:space="preserve">Дошка обрізна і стругана</w:t>
      </w:r>
    </w:p>
    <w:p w:rsidR="00000000" w:rsidDel="00000000" w:rsidP="00000000" w:rsidRDefault="00000000" w:rsidRPr="00000000" w14:paraId="000000E5">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Свіжопил і камерна сушка — всі основні типорозміри для підлоги, обшивки, обрешітки, риштування і каркасів. Чистий верстатний розпил — майстер не витрачає час на підгонку. Однакова якість від першої дошки до останньої в партії. </w:t>
      </w:r>
      <w:r w:rsidDel="00000000" w:rsidR="00000000" w:rsidRPr="00000000">
        <w:rPr>
          <w:highlight w:val="white"/>
          <w:rtl w:val="0"/>
        </w:rPr>
        <w:t xml:space="preserve">Зручність у роботі, швидкий монтаж та міцність дерев'яних настилів чи перекриттів. </w:t>
      </w:r>
      <w:r w:rsidDel="00000000" w:rsidR="00000000" w:rsidRPr="00000000">
        <w:rPr>
          <w:rtl w:val="0"/>
        </w:rPr>
      </w:r>
    </w:p>
    <w:p w:rsidR="00000000" w:rsidDel="00000000" w:rsidP="00000000" w:rsidRDefault="00000000" w:rsidRPr="00000000" w14:paraId="000000E6">
      <w:pPr>
        <w:spacing w:after="160" w:lineRule="auto"/>
        <w:ind w:left="0" w:firstLine="0"/>
        <w:rPr>
          <w:rFonts w:ascii="Onest" w:cs="Onest" w:eastAsia="Onest" w:hAnsi="Onest"/>
          <w:highlight w:val="white"/>
        </w:rPr>
      </w:pPr>
      <w:r w:rsidDel="00000000" w:rsidR="00000000" w:rsidRPr="00000000">
        <w:rPr>
          <w:rtl w:val="0"/>
        </w:rPr>
      </w:r>
    </w:p>
    <w:p w:rsidR="00000000" w:rsidDel="00000000" w:rsidP="00000000" w:rsidRDefault="00000000" w:rsidRPr="00000000" w14:paraId="000000E7">
      <w:pPr>
        <w:spacing w:after="160" w:lineRule="auto"/>
        <w:ind w:left="0" w:firstLine="0"/>
        <w:rPr>
          <w:rFonts w:ascii="Onest" w:cs="Onest" w:eastAsia="Onest" w:hAnsi="Onest"/>
          <w:highlight w:val="white"/>
          <w:u w:val="single"/>
        </w:rPr>
      </w:pPr>
      <w:r w:rsidDel="00000000" w:rsidR="00000000" w:rsidRPr="00000000">
        <w:rPr>
          <w:rFonts w:ascii="Onest" w:cs="Onest" w:eastAsia="Onest" w:hAnsi="Onest"/>
          <w:highlight w:val="white"/>
          <w:u w:val="single"/>
          <w:rtl w:val="0"/>
        </w:rPr>
        <w:t xml:space="preserve">Палети, піддони та дерев'яна тара</w:t>
      </w:r>
    </w:p>
    <w:p w:rsidR="00000000" w:rsidDel="00000000" w:rsidP="00000000" w:rsidRDefault="00000000" w:rsidRPr="00000000" w14:paraId="000000E8">
      <w:pPr>
        <w:spacing w:after="160" w:lineRule="auto"/>
        <w:ind w:left="0" w:firstLine="0"/>
        <w:rPr>
          <w:rFonts w:ascii="Onest" w:cs="Onest" w:eastAsia="Onest" w:hAnsi="Onest"/>
          <w:highlight w:val="white"/>
        </w:rPr>
      </w:pPr>
      <w:r w:rsidDel="00000000" w:rsidR="00000000" w:rsidRPr="00000000">
        <w:rPr>
          <w:rFonts w:ascii="Onest" w:cs="Onest" w:eastAsia="Onest" w:hAnsi="Onest"/>
          <w:highlight w:val="white"/>
          <w:rtl w:val="0"/>
        </w:rPr>
        <w:t xml:space="preserve">Виготовлення стандартних палет (EUR/EPAL), а також виробництво нестандартної тари під ваш розмір і вагу . Для логістики, складів, харчового та агросектору.  Збірка за стандартами міцності, використання надійного кріплення, здатність витримувати заявлені вагові навантаження. Забезпечення своєчасної поставки та надійної якості</w:t>
      </w:r>
    </w:p>
    <w:p w:rsidR="00000000" w:rsidDel="00000000" w:rsidP="00000000" w:rsidRDefault="00000000" w:rsidRPr="00000000" w14:paraId="000000E9">
      <w:pPr>
        <w:spacing w:after="80" w:before="4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EA">
      <w:pPr>
        <w:spacing w:after="40" w:before="180" w:lineRule="auto"/>
        <w:rPr>
          <w:rFonts w:ascii="Onest" w:cs="Onest" w:eastAsia="Onest" w:hAnsi="Onest"/>
          <w:color w:val="111111"/>
          <w:highlight w:val="white"/>
          <w:u w:val="single"/>
        </w:rPr>
      </w:pPr>
      <w:r w:rsidDel="00000000" w:rsidR="00000000" w:rsidRPr="00000000">
        <w:rPr>
          <w:color w:val="111111"/>
          <w:sz w:val="24"/>
          <w:szCs w:val="24"/>
          <w:highlight w:val="white"/>
          <w:u w:val="single"/>
          <w:rtl w:val="0"/>
        </w:rPr>
        <w:t xml:space="preserve">Рейка дерев'яна</w:t>
      </w:r>
      <w:r w:rsidDel="00000000" w:rsidR="00000000" w:rsidRPr="00000000">
        <w:rPr>
          <w:rFonts w:ascii="Onest" w:cs="Onest" w:eastAsia="Onest" w:hAnsi="Onest"/>
          <w:color w:val="111111"/>
          <w:highlight w:val="white"/>
          <w:u w:val="single"/>
          <w:rtl w:val="0"/>
        </w:rPr>
        <w:t xml:space="preserve"> </w:t>
      </w:r>
    </w:p>
    <w:p w:rsidR="00000000" w:rsidDel="00000000" w:rsidP="00000000" w:rsidRDefault="00000000" w:rsidRPr="00000000" w14:paraId="000000EB">
      <w:pPr>
        <w:spacing w:after="80" w:before="40" w:lineRule="auto"/>
        <w:rPr>
          <w:rFonts w:ascii="Onest" w:cs="Onest" w:eastAsia="Onest" w:hAnsi="Onest"/>
          <w:color w:val="111111"/>
          <w:highlight w:val="white"/>
        </w:rPr>
      </w:pPr>
      <w:r w:rsidDel="00000000" w:rsidR="00000000" w:rsidRPr="00000000">
        <w:rPr>
          <w:rFonts w:ascii="Onest" w:cs="Onest" w:eastAsia="Onest" w:hAnsi="Onest"/>
          <w:color w:val="111111"/>
          <w:highlight w:val="white"/>
          <w:rtl w:val="0"/>
        </w:rPr>
        <w:t xml:space="preserve">Для обрешітки, декоративних елементів та інших видів робіт. Стандартні перерізи в наявності, нестандарт — під замовлення. </w:t>
      </w:r>
    </w:p>
    <w:p w:rsidR="00000000" w:rsidDel="00000000" w:rsidP="00000000" w:rsidRDefault="00000000" w:rsidRPr="00000000" w14:paraId="000000EC">
      <w:pPr>
        <w:spacing w:after="80" w:before="40" w:lineRule="auto"/>
        <w:rPr>
          <w:rFonts w:ascii="Onest" w:cs="Onest" w:eastAsia="Onest" w:hAnsi="Onest"/>
          <w:color w:val="111111"/>
          <w:highlight w:val="white"/>
        </w:rPr>
      </w:pPr>
      <w:r w:rsidDel="00000000" w:rsidR="00000000" w:rsidRPr="00000000">
        <w:rPr>
          <w:rtl w:val="0"/>
        </w:rPr>
      </w:r>
    </w:p>
    <w:p w:rsidR="00000000" w:rsidDel="00000000" w:rsidP="00000000" w:rsidRDefault="00000000" w:rsidRPr="00000000" w14:paraId="000000ED">
      <w:pPr>
        <w:spacing w:after="40" w:before="180" w:lineRule="auto"/>
        <w:rPr>
          <w:rFonts w:ascii="Onest" w:cs="Onest" w:eastAsia="Onest" w:hAnsi="Onest"/>
          <w:color w:val="111111"/>
          <w:highlight w:val="white"/>
          <w:u w:val="single"/>
        </w:rPr>
      </w:pPr>
      <w:r w:rsidDel="00000000" w:rsidR="00000000" w:rsidRPr="00000000">
        <w:rPr>
          <w:rFonts w:ascii="Onest" w:cs="Onest" w:eastAsia="Onest" w:hAnsi="Onest"/>
          <w:color w:val="111111"/>
          <w:highlight w:val="white"/>
          <w:u w:val="single"/>
          <w:rtl w:val="0"/>
        </w:rPr>
        <w:t xml:space="preserve">Сухостій та додаткові матеріали</w:t>
      </w:r>
    </w:p>
    <w:p w:rsidR="00000000" w:rsidDel="00000000" w:rsidP="00000000" w:rsidRDefault="00000000" w:rsidRPr="00000000" w14:paraId="000000EE">
      <w:pPr>
        <w:spacing w:after="8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Євровагонка, терасна дошка, дошка для підлоги, імітація бруса, </w:t>
      </w:r>
      <w:r w:rsidDel="00000000" w:rsidR="00000000" w:rsidRPr="00000000">
        <w:rPr>
          <w:rFonts w:ascii="Onest" w:cs="Onest" w:eastAsia="Onest" w:hAnsi="Onest"/>
          <w:highlight w:val="white"/>
          <w:rtl w:val="0"/>
        </w:rPr>
        <w:t xml:space="preserve">фанера ламінована, плити OSB, цегла будівельна.</w:t>
      </w:r>
      <w:r w:rsidDel="00000000" w:rsidR="00000000" w:rsidRPr="00000000">
        <w:rPr>
          <w:rFonts w:ascii="Onest" w:cs="Onest" w:eastAsia="Onest" w:hAnsi="Onest"/>
          <w:highlight w:val="white"/>
          <w:rtl w:val="0"/>
        </w:rPr>
        <w:t xml:space="preserve"> </w:t>
      </w:r>
    </w:p>
    <w:p w:rsidR="00000000" w:rsidDel="00000000" w:rsidP="00000000" w:rsidRDefault="00000000" w:rsidRPr="00000000" w14:paraId="000000EF">
      <w:pPr>
        <w:spacing w:after="120" w:before="40" w:lineRule="auto"/>
        <w:rPr>
          <w:rFonts w:ascii="Onest" w:cs="Onest" w:eastAsia="Onest" w:hAnsi="Onest"/>
          <w:highlight w:val="white"/>
        </w:rPr>
      </w:pPr>
      <w:r w:rsidDel="00000000" w:rsidR="00000000" w:rsidRPr="00000000">
        <w:rPr>
          <w:rtl w:val="0"/>
        </w:rPr>
      </w:r>
    </w:p>
    <w:p w:rsidR="00000000" w:rsidDel="00000000" w:rsidP="00000000" w:rsidRDefault="00000000" w:rsidRPr="00000000" w14:paraId="000000F0">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Кнопка: </w:t>
      </w:r>
      <w:r w:rsidDel="00000000" w:rsidR="00000000" w:rsidRPr="00000000">
        <w:rPr>
          <w:rFonts w:ascii="Onest" w:cs="Onest" w:eastAsia="Onest" w:hAnsi="Onest"/>
          <w:highlight w:val="white"/>
          <w:rtl w:val="0"/>
        </w:rPr>
        <w:t xml:space="preserve">Уточнити наявність і ціну</w:t>
      </w:r>
      <w:r w:rsidDel="00000000" w:rsidR="00000000" w:rsidRPr="00000000">
        <w:rPr>
          <w:rFonts w:ascii="Onest" w:cs="Onest" w:eastAsia="Onest" w:hAnsi="Onest"/>
          <w:highlight w:val="white"/>
          <w:rtl w:val="0"/>
        </w:rPr>
        <w:t xml:space="preserve"> </w:t>
      </w:r>
      <w:r w:rsidDel="00000000" w:rsidR="00000000" w:rsidRPr="00000000">
        <w:rPr>
          <w:rtl w:val="0"/>
        </w:rPr>
      </w:r>
    </w:p>
    <w:p w:rsidR="00000000" w:rsidDel="00000000" w:rsidP="00000000" w:rsidRDefault="00000000" w:rsidRPr="00000000" w14:paraId="000000F1">
      <w:pPr>
        <w:spacing w:after="120" w:before="40" w:lineRule="auto"/>
        <w:rPr>
          <w:rFonts w:ascii="Onest" w:cs="Onest" w:eastAsia="Onest" w:hAnsi="Onest"/>
          <w:color w:val="2f353b"/>
          <w:highlight w:val="white"/>
        </w:rPr>
      </w:pPr>
      <w:r w:rsidDel="00000000" w:rsidR="00000000" w:rsidRPr="00000000">
        <w:rPr>
          <w:rtl w:val="0"/>
        </w:rPr>
      </w:r>
    </w:p>
    <w:p w:rsidR="00000000" w:rsidDel="00000000" w:rsidP="00000000" w:rsidRDefault="00000000" w:rsidRPr="00000000" w14:paraId="000000F2">
      <w:pPr>
        <w:spacing w:after="120" w:before="40" w:lineRule="auto"/>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w:t>
      </w:r>
    </w:p>
    <w:p w:rsidR="00000000" w:rsidDel="00000000" w:rsidP="00000000" w:rsidRDefault="00000000" w:rsidRPr="00000000" w14:paraId="000000F3">
      <w:pPr>
        <w:spacing w:after="120" w:before="40" w:lineRule="auto"/>
        <w:rPr>
          <w:rFonts w:ascii="Onest" w:cs="Onest" w:eastAsia="Onest" w:hAnsi="Onest"/>
          <w:b w:val="1"/>
          <w:bCs w:val="1"/>
          <w:color w:val="2f353b"/>
          <w:highlight w:val="white"/>
        </w:rPr>
      </w:pPr>
      <w:r w:rsidDel="00000000" w:rsidR="00000000" w:rsidRPr="00000000">
        <w:rPr>
          <w:rFonts w:ascii="Onest" w:cs="Onest" w:eastAsia="Onest" w:hAnsi="Onest"/>
          <w:b w:val="1"/>
          <w:bCs w:val="1"/>
          <w:color w:val="2f353b"/>
          <w:highlight w:val="white"/>
          <w:rtl w:val="0"/>
        </w:rPr>
        <w:t xml:space="preserve">Рішення для вашої сфери </w:t>
      </w:r>
    </w:p>
    <w:p w:rsidR="00000000" w:rsidDel="00000000" w:rsidP="00000000" w:rsidRDefault="00000000" w:rsidRPr="00000000" w14:paraId="000000F4">
      <w:pPr>
        <w:spacing w:after="120" w:before="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Постійні клієнти отримують індивідуальні умови, домовленості під обсяг і ритм.</w:t>
      </w:r>
    </w:p>
    <w:p w:rsidR="00000000" w:rsidDel="00000000" w:rsidP="00000000" w:rsidRDefault="00000000" w:rsidRPr="00000000" w14:paraId="000000F5">
      <w:pPr>
        <w:spacing w:after="160" w:before="6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w:t>
      </w:r>
      <w:r w:rsidDel="00000000" w:rsidR="00000000" w:rsidRPr="00000000">
        <w:rPr>
          <w:rFonts w:ascii="Onest" w:cs="Onest" w:eastAsia="Onest" w:hAnsi="Onest"/>
          <w:color w:val="111111"/>
          <w:highlight w:val="white"/>
          <w:rtl w:val="0"/>
        </w:rPr>
        <w:t xml:space="preserve">Будівельні компанії і підрядники </w:t>
      </w:r>
      <w:r w:rsidDel="00000000" w:rsidR="00000000" w:rsidRPr="00000000">
        <w:rPr>
          <w:rFonts w:ascii="Onest" w:cs="Onest" w:eastAsia="Onest" w:hAnsi="Onest"/>
          <w:color w:val="2f353b"/>
          <w:highlight w:val="white"/>
          <w:rtl w:val="0"/>
        </w:rPr>
        <w:t xml:space="preserve">— великі обсяги, документи для держтехнагляду, терміни під графік будівництва</w:t>
      </w:r>
    </w:p>
    <w:p w:rsidR="00000000" w:rsidDel="00000000" w:rsidP="00000000" w:rsidRDefault="00000000" w:rsidRPr="00000000" w14:paraId="000000F6">
      <w:pPr>
        <w:spacing w:after="160" w:before="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r w:rsidDel="00000000" w:rsidR="00000000" w:rsidRPr="00000000">
        <w:rPr>
          <w:rFonts w:ascii="Onest" w:cs="Onest" w:eastAsia="Onest" w:hAnsi="Onest"/>
          <w:highlight w:val="white"/>
          <w:rtl w:val="0"/>
        </w:rPr>
        <w:t xml:space="preserve">-</w:t>
      </w:r>
      <w:r w:rsidDel="00000000" w:rsidR="00000000" w:rsidRPr="00000000">
        <w:rPr>
          <w:rFonts w:ascii="Onest" w:cs="Onest" w:eastAsia="Onest" w:hAnsi="Onest"/>
          <w:color w:val="111111"/>
          <w:highlight w:val="white"/>
          <w:rtl w:val="0"/>
        </w:rPr>
        <w:t xml:space="preserve">Покрівельники і фасадники </w:t>
      </w:r>
      <w:r w:rsidDel="00000000" w:rsidR="00000000" w:rsidRPr="00000000">
        <w:rPr>
          <w:rFonts w:ascii="Onest" w:cs="Onest" w:eastAsia="Onest" w:hAnsi="Onest"/>
          <w:color w:val="2f353b"/>
          <w:highlight w:val="white"/>
          <w:rtl w:val="0"/>
        </w:rPr>
        <w:t xml:space="preserve">— стропильна система, обрешітка, дошка під покрівельні роботи будь-якого типу</w:t>
      </w:r>
    </w:p>
    <w:p w:rsidR="00000000" w:rsidDel="00000000" w:rsidP="00000000" w:rsidRDefault="00000000" w:rsidRPr="00000000" w14:paraId="000000F7">
      <w:pPr>
        <w:spacing w:after="160" w:before="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r w:rsidDel="00000000" w:rsidR="00000000" w:rsidRPr="00000000">
        <w:rPr>
          <w:rFonts w:ascii="Onest" w:cs="Onest" w:eastAsia="Onest" w:hAnsi="Onest"/>
          <w:color w:val="111111"/>
          <w:highlight w:val="white"/>
          <w:rtl w:val="0"/>
        </w:rPr>
        <w:t xml:space="preserve">Логістичні компанії та склади </w:t>
      </w:r>
      <w:r w:rsidDel="00000000" w:rsidR="00000000" w:rsidRPr="00000000">
        <w:rPr>
          <w:rFonts w:ascii="Onest" w:cs="Onest" w:eastAsia="Onest" w:hAnsi="Onest"/>
          <w:color w:val="2f353b"/>
          <w:highlight w:val="white"/>
          <w:rtl w:val="0"/>
        </w:rPr>
        <w:t xml:space="preserve">— палети і тара під специфічні навантаження, регулярні поставки за графіком</w:t>
      </w:r>
    </w:p>
    <w:p w:rsidR="00000000" w:rsidDel="00000000" w:rsidP="00000000" w:rsidRDefault="00000000" w:rsidRPr="00000000" w14:paraId="000000F8">
      <w:pPr>
        <w:spacing w:after="160" w:before="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r w:rsidDel="00000000" w:rsidR="00000000" w:rsidRPr="00000000">
        <w:rPr>
          <w:rFonts w:ascii="Onest" w:cs="Onest" w:eastAsia="Onest" w:hAnsi="Onest"/>
          <w:color w:val="111111"/>
          <w:highlight w:val="white"/>
          <w:rtl w:val="0"/>
        </w:rPr>
        <w:t xml:space="preserve">Агробізнес </w:t>
      </w:r>
      <w:r w:rsidDel="00000000" w:rsidR="00000000" w:rsidRPr="00000000">
        <w:rPr>
          <w:rFonts w:ascii="Onest" w:cs="Onest" w:eastAsia="Onest" w:hAnsi="Onest"/>
          <w:color w:val="2f353b"/>
          <w:highlight w:val="white"/>
          <w:rtl w:val="0"/>
        </w:rPr>
        <w:t xml:space="preserve">— пакувальна тара для харчового виробництва, матеріал для об'єктів агропромкомплексу</w:t>
      </w:r>
    </w:p>
    <w:p w:rsidR="00000000" w:rsidDel="00000000" w:rsidP="00000000" w:rsidRDefault="00000000" w:rsidRPr="00000000" w14:paraId="000000F9">
      <w:pPr>
        <w:spacing w:after="160" w:before="40" w:lineRule="auto"/>
        <w:ind w:left="0" w:firstLine="0"/>
        <w:rPr>
          <w:rFonts w:ascii="Onest" w:cs="Onest" w:eastAsia="Onest" w:hAnsi="Onest"/>
          <w:color w:val="2f353b"/>
          <w:highlight w:val="white"/>
        </w:rPr>
      </w:pPr>
      <w:r w:rsidDel="00000000" w:rsidR="00000000" w:rsidRPr="00000000">
        <w:rPr>
          <w:rFonts w:ascii="Onest" w:cs="Onest" w:eastAsia="Onest" w:hAnsi="Onest"/>
          <w:color w:val="2f353b"/>
          <w:highlight w:val="white"/>
          <w:rtl w:val="0"/>
        </w:rPr>
        <w:t xml:space="preserve"> -</w:t>
      </w:r>
      <w:r w:rsidDel="00000000" w:rsidR="00000000" w:rsidRPr="00000000">
        <w:rPr>
          <w:rFonts w:ascii="Onest" w:cs="Onest" w:eastAsia="Onest" w:hAnsi="Onest"/>
          <w:color w:val="111111"/>
          <w:highlight w:val="white"/>
          <w:rtl w:val="0"/>
        </w:rPr>
        <w:t xml:space="preserve">Приватні забудовники </w:t>
      </w:r>
      <w:r w:rsidDel="00000000" w:rsidR="00000000" w:rsidRPr="00000000">
        <w:rPr>
          <w:rFonts w:ascii="Onest" w:cs="Onest" w:eastAsia="Onest" w:hAnsi="Onest"/>
          <w:color w:val="2f353b"/>
          <w:highlight w:val="white"/>
          <w:rtl w:val="0"/>
        </w:rPr>
        <w:t xml:space="preserve">— порахуємо обсяг по кресленню, підберемо матеріал під проєкт, доставимо</w:t>
      </w:r>
    </w:p>
    <w:p w:rsidR="00000000" w:rsidDel="00000000" w:rsidP="00000000" w:rsidRDefault="00000000" w:rsidRPr="00000000" w14:paraId="000000FA">
      <w:pPr>
        <w:spacing w:after="120" w:before="40" w:lineRule="auto"/>
        <w:rPr>
          <w:rFonts w:ascii="Onest" w:cs="Onest" w:eastAsia="Onest" w:hAnsi="Onest"/>
          <w:b w:val="1"/>
          <w:bCs w:val="1"/>
          <w:color w:val="2f353b"/>
          <w:highlight w:val="white"/>
        </w:rPr>
      </w:pPr>
      <w:r w:rsidDel="00000000" w:rsidR="00000000" w:rsidRPr="00000000">
        <w:rPr>
          <w:rtl w:val="0"/>
        </w:rPr>
      </w:r>
    </w:p>
    <w:p w:rsidR="00000000" w:rsidDel="00000000" w:rsidP="00000000" w:rsidRDefault="00000000" w:rsidRPr="00000000" w14:paraId="000000FB">
      <w:pPr>
        <w:spacing w:after="120" w:before="40" w:lineRule="auto"/>
        <w:rPr>
          <w:rFonts w:ascii="Onest" w:cs="Onest" w:eastAsia="Onest" w:hAnsi="Onest"/>
          <w:highlight w:val="white"/>
        </w:rPr>
      </w:pPr>
      <w:r w:rsidDel="00000000" w:rsidR="00000000" w:rsidRPr="00000000">
        <w:rPr>
          <w:rFonts w:ascii="Onest" w:cs="Onest" w:eastAsia="Onest" w:hAnsi="Onest"/>
          <w:highlight w:val="white"/>
          <w:rtl w:val="0"/>
        </w:rPr>
        <w:t xml:space="preserve">Кнопка: </w:t>
      </w:r>
      <w:r w:rsidDel="00000000" w:rsidR="00000000" w:rsidRPr="00000000">
        <w:rPr>
          <w:rFonts w:ascii="Onest" w:cs="Onest" w:eastAsia="Onest" w:hAnsi="Onest"/>
          <w:highlight w:val="white"/>
          <w:rtl w:val="0"/>
        </w:rPr>
        <w:t xml:space="preserve">Зв'язатись і обговорити умови поставки </w:t>
      </w:r>
      <w:r w:rsidDel="00000000" w:rsidR="00000000" w:rsidRPr="00000000">
        <w:rPr>
          <w:rtl w:val="0"/>
        </w:rPr>
      </w:r>
    </w:p>
    <w:p w:rsidR="00000000" w:rsidDel="00000000" w:rsidP="00000000" w:rsidRDefault="00000000" w:rsidRPr="00000000" w14:paraId="000000FC">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FD">
      <w:pPr>
        <w:rPr>
          <w:rFonts w:ascii="Onest" w:cs="Onest" w:eastAsia="Onest" w:hAnsi="Onest"/>
          <w:highlight w:val="white"/>
        </w:rPr>
      </w:pPr>
      <w:r w:rsidDel="00000000" w:rsidR="00000000" w:rsidRPr="00000000">
        <w:rPr>
          <w:rtl w:val="0"/>
        </w:rPr>
      </w:r>
    </w:p>
    <w:p w:rsidR="00000000" w:rsidDel="00000000" w:rsidP="00000000" w:rsidRDefault="00000000" w:rsidRPr="00000000" w14:paraId="000000FE">
      <w:pPr>
        <w:rPr>
          <w:rFonts w:ascii="Onest" w:cs="Onest" w:eastAsia="Onest" w:hAnsi="Onest"/>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los Text">
    <w:embedRegular w:fontKey="{00000000-0000-0000-0000-000000000000}" r:id="rId1" w:subsetted="0"/>
    <w:embedBold w:fontKey="{00000000-0000-0000-0000-000000000000}" r:id="rId2" w:subsetted="0"/>
  </w:font>
  <w:font w:name="Plus Jakarta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anrope">
    <w:embedRegular w:fontKey="{00000000-0000-0000-0000-000000000000}" r:id="rId7" w:subsetted="0"/>
    <w:embedBold w:fontKey="{00000000-0000-0000-0000-000000000000}" r:id="rId8" w:subsetted="0"/>
  </w:font>
  <w:font w:name="Manrope ExtraBold">
    <w:embedBold w:fontKey="{00000000-0000-0000-0000-000000000000}" r:id="rId9" w:subsetted="0"/>
  </w:font>
  <w:font w:name="Onest">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losText-regular.ttf"/><Relationship Id="rId2" Type="http://schemas.openxmlformats.org/officeDocument/2006/relationships/font" Target="fonts/GolosText-bold.ttf"/><Relationship Id="rId3" Type="http://schemas.openxmlformats.org/officeDocument/2006/relationships/font" Target="fonts/PlusJakartaSans-regular.ttf"/><Relationship Id="rId4" Type="http://schemas.openxmlformats.org/officeDocument/2006/relationships/font" Target="fonts/PlusJakartaSans-bold.ttf"/><Relationship Id="rId11" Type="http://schemas.openxmlformats.org/officeDocument/2006/relationships/font" Target="fonts/Onest-bold.ttf"/><Relationship Id="rId10" Type="http://schemas.openxmlformats.org/officeDocument/2006/relationships/font" Target="fonts/Onest-regular.ttf"/><Relationship Id="rId9" Type="http://schemas.openxmlformats.org/officeDocument/2006/relationships/font" Target="fonts/ManropeExtraBold-bold.ttf"/><Relationship Id="rId5" Type="http://schemas.openxmlformats.org/officeDocument/2006/relationships/font" Target="fonts/PlusJakartaSans-italic.ttf"/><Relationship Id="rId6" Type="http://schemas.openxmlformats.org/officeDocument/2006/relationships/font" Target="fonts/PlusJakartaSans-boldItalic.ttf"/><Relationship Id="rId7" Type="http://schemas.openxmlformats.org/officeDocument/2006/relationships/font" Target="fonts/Manrope-regular.ttf"/><Relationship Id="rId8"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