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F79" w:rsidRPr="00FF436C" w:rsidRDefault="00823C99">
      <w:pPr>
        <w:spacing w:before="2000" w:after="400"/>
        <w:jc w:val="center"/>
        <w:rPr>
          <w:lang w:val="uk-UA"/>
        </w:rPr>
      </w:pPr>
      <w:r w:rsidRPr="00FF436C">
        <w:rPr>
          <w:b/>
          <w:bCs/>
          <w:color w:val="2F353B"/>
          <w:sz w:val="52"/>
          <w:szCs w:val="52"/>
          <w:lang w:val="uk-UA"/>
        </w:rPr>
        <w:t>ТЕХНІЧНЕ ЗАВДАННЯ</w:t>
      </w:r>
    </w:p>
    <w:p w:rsidR="00A32F79" w:rsidRPr="00FF436C" w:rsidRDefault="00823C99">
      <w:pPr>
        <w:spacing w:after="200"/>
        <w:jc w:val="center"/>
        <w:rPr>
          <w:lang w:val="uk-UA"/>
        </w:rPr>
      </w:pPr>
      <w:proofErr w:type="spellStart"/>
      <w:r w:rsidRPr="00FF436C">
        <w:rPr>
          <w:color w:val="666666"/>
          <w:sz w:val="32"/>
          <w:szCs w:val="32"/>
          <w:lang w:val="uk-UA"/>
        </w:rPr>
        <w:t>Фронтенд</w:t>
      </w:r>
      <w:proofErr w:type="spellEnd"/>
      <w:r w:rsidRPr="00FF436C">
        <w:rPr>
          <w:color w:val="666666"/>
          <w:sz w:val="32"/>
          <w:szCs w:val="32"/>
          <w:lang w:val="uk-UA"/>
        </w:rPr>
        <w:t xml:space="preserve">-розробка сайту VBK </w:t>
      </w:r>
      <w:proofErr w:type="spellStart"/>
      <w:r w:rsidRPr="00FF436C">
        <w:rPr>
          <w:color w:val="666666"/>
          <w:sz w:val="32"/>
          <w:szCs w:val="32"/>
          <w:lang w:val="uk-UA"/>
        </w:rPr>
        <w:t>Partner</w:t>
      </w:r>
      <w:proofErr w:type="spellEnd"/>
    </w:p>
    <w:p w:rsidR="00A32F79" w:rsidRPr="00FF436C" w:rsidRDefault="00823C99">
      <w:pPr>
        <w:spacing w:after="200"/>
        <w:jc w:val="center"/>
        <w:rPr>
          <w:lang w:val="uk-UA"/>
        </w:rPr>
      </w:pPr>
      <w:r w:rsidRPr="00FF436C">
        <w:rPr>
          <w:b/>
          <w:bCs/>
          <w:color w:val="C19A6B"/>
          <w:sz w:val="28"/>
          <w:szCs w:val="28"/>
          <w:lang w:val="uk-UA"/>
        </w:rPr>
        <w:t>vbk-partner.com</w:t>
      </w:r>
    </w:p>
    <w:p w:rsidR="00A32F79" w:rsidRPr="00FF436C" w:rsidRDefault="00C5480F">
      <w:pPr>
        <w:spacing w:before="800" w:after="120"/>
        <w:jc w:val="center"/>
        <w:rPr>
          <w:lang w:val="uk-UA"/>
        </w:rPr>
      </w:pPr>
      <w:r w:rsidRPr="00FF436C">
        <w:rPr>
          <w:color w:val="444444"/>
          <w:sz w:val="24"/>
          <w:szCs w:val="24"/>
          <w:lang w:val="uk-UA"/>
        </w:rPr>
        <w:t>Варіант</w:t>
      </w:r>
      <w:r w:rsidR="00823C99" w:rsidRPr="00FF436C">
        <w:rPr>
          <w:color w:val="444444"/>
          <w:sz w:val="24"/>
          <w:szCs w:val="24"/>
          <w:lang w:val="uk-UA"/>
        </w:rPr>
        <w:t xml:space="preserve"> архітектури:</w:t>
      </w:r>
    </w:p>
    <w:p w:rsidR="00A32F79" w:rsidRPr="00FF436C" w:rsidRDefault="00823C99">
      <w:pPr>
        <w:spacing w:after="120"/>
        <w:jc w:val="center"/>
        <w:rPr>
          <w:lang w:val="uk-UA"/>
        </w:rPr>
      </w:pPr>
      <w:proofErr w:type="spellStart"/>
      <w:r w:rsidRPr="00FF436C">
        <w:rPr>
          <w:b/>
          <w:bCs/>
          <w:color w:val="2F353B"/>
          <w:sz w:val="26"/>
          <w:szCs w:val="26"/>
          <w:lang w:val="uk-UA"/>
        </w:rPr>
        <w:t>Підсторін</w:t>
      </w:r>
      <w:bookmarkStart w:id="0" w:name="_GoBack"/>
      <w:bookmarkEnd w:id="0"/>
      <w:r w:rsidRPr="00FF436C">
        <w:rPr>
          <w:b/>
          <w:bCs/>
          <w:color w:val="2F353B"/>
          <w:sz w:val="26"/>
          <w:szCs w:val="26"/>
          <w:lang w:val="uk-UA"/>
        </w:rPr>
        <w:t>ки</w:t>
      </w:r>
      <w:proofErr w:type="spellEnd"/>
    </w:p>
    <w:p w:rsidR="00A32F79" w:rsidRPr="00FF436C" w:rsidRDefault="00823C99">
      <w:pPr>
        <w:spacing w:before="1200"/>
        <w:jc w:val="center"/>
        <w:rPr>
          <w:lang w:val="uk-UA"/>
        </w:rPr>
      </w:pPr>
      <w:r w:rsidRPr="00FF436C">
        <w:rPr>
          <w:color w:val="999999"/>
          <w:sz w:val="20"/>
          <w:szCs w:val="20"/>
          <w:lang w:val="uk-UA"/>
        </w:rPr>
        <w:t>Версія 1.0  |  2026</w:t>
      </w:r>
    </w:p>
    <w:p w:rsidR="00A32F79" w:rsidRPr="00FF436C" w:rsidRDefault="00823C99">
      <w:pPr>
        <w:rPr>
          <w:lang w:val="uk-UA"/>
        </w:rPr>
      </w:pPr>
      <w:r w:rsidRPr="00FF436C">
        <w:rPr>
          <w:lang w:val="uk-UA"/>
        </w:rPr>
        <w:br w:type="page"/>
      </w:r>
    </w:p>
    <w:p w:rsidR="00A32F79" w:rsidRPr="00FF436C" w:rsidRDefault="00823C99">
      <w:pPr>
        <w:pStyle w:val="1"/>
        <w:rPr>
          <w:lang w:val="uk-UA"/>
        </w:rPr>
      </w:pPr>
      <w:r w:rsidRPr="00FF436C">
        <w:rPr>
          <w:lang w:val="uk-UA"/>
        </w:rPr>
        <w:lastRenderedPageBreak/>
        <w:t>1. Загальний опис проекту</w:t>
      </w: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 xml:space="preserve">Сайт VBK </w:t>
      </w:r>
      <w:proofErr w:type="spellStart"/>
      <w:r w:rsidRPr="00FF436C">
        <w:rPr>
          <w:lang w:val="uk-UA"/>
        </w:rPr>
        <w:t>Partner</w:t>
      </w:r>
      <w:proofErr w:type="spellEnd"/>
      <w:r w:rsidRPr="00FF436C">
        <w:rPr>
          <w:lang w:val="uk-UA"/>
        </w:rPr>
        <w:t xml:space="preserve"> (vbk-partner.com) — це маркетинговий ресурс компанії, що поєднує два напрямки бізнесу: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Будівництво — зведення комерційних об'єктів, ангарів, виробничих приміщень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Деревообробка — виробництво та продаж пиломатеріалів від виробника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>Мета сайту — логічний маршрут користувача: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Вибір напрямку → Вирішення болю → Довіра → Дія (заявка / </w:t>
      </w:r>
      <w:proofErr w:type="spellStart"/>
      <w:r w:rsidRPr="00FF436C">
        <w:rPr>
          <w:lang w:val="uk-UA"/>
        </w:rPr>
        <w:t>прайс</w:t>
      </w:r>
      <w:proofErr w:type="spellEnd"/>
      <w:r w:rsidRPr="00FF436C">
        <w:rPr>
          <w:lang w:val="uk-UA"/>
        </w:rPr>
        <w:t>)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>Цей документ містить технічне завдання у двох архітектурних варіантах. Обидва варіанти передбачають однаковий функціонал цільових сторінок, але різняться структурою URL і SEO-стратегією.</w:t>
      </w:r>
    </w:p>
    <w:p w:rsidR="00A32F79" w:rsidRPr="00FF436C" w:rsidRDefault="00A32F79">
      <w:pPr>
        <w:pBdr>
          <w:bottom w:val="single" w:sz="6" w:space="1" w:color="CCCCCC"/>
        </w:pBdr>
        <w:spacing w:after="240"/>
        <w:rPr>
          <w:lang w:val="uk-UA"/>
        </w:rPr>
      </w:pPr>
    </w:p>
    <w:p w:rsidR="00A32F79" w:rsidRPr="00FF436C" w:rsidRDefault="00823C99">
      <w:pPr>
        <w:pStyle w:val="1"/>
        <w:rPr>
          <w:lang w:val="uk-UA"/>
        </w:rPr>
      </w:pPr>
      <w:r w:rsidRPr="00FF436C">
        <w:rPr>
          <w:lang w:val="uk-UA"/>
        </w:rPr>
        <w:t>2. Порівняння архітектурних підходів</w:t>
      </w: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2.1 Структура URL</w:t>
      </w:r>
    </w:p>
    <w:p w:rsidR="00A32F79" w:rsidRPr="00FF436C" w:rsidRDefault="00A32F79">
      <w:pPr>
        <w:spacing w:after="160"/>
        <w:rPr>
          <w:lang w:val="uk-UA"/>
        </w:rPr>
      </w:pPr>
    </w:p>
    <w:tbl>
      <w:tblPr>
        <w:tblW w:w="5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26"/>
      </w:tblGrid>
      <w:tr w:rsidR="002D1563" w:rsidRPr="00FF436C" w:rsidTr="002D156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35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b/>
                <w:bCs/>
                <w:color w:val="FFFFFF"/>
                <w:sz w:val="20"/>
                <w:szCs w:val="20"/>
                <w:lang w:val="uk-UA"/>
              </w:rPr>
              <w:t>Параметр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proofErr w:type="spellStart"/>
            <w:r w:rsidRPr="00FF436C">
              <w:rPr>
                <w:b/>
                <w:bCs/>
                <w:color w:val="375623"/>
                <w:sz w:val="20"/>
                <w:szCs w:val="20"/>
                <w:lang w:val="uk-UA"/>
              </w:rPr>
              <w:t>Підсторінки</w:t>
            </w:r>
            <w:proofErr w:type="spellEnd"/>
          </w:p>
        </w:tc>
      </w:tr>
      <w:tr w:rsidR="002D1563" w:rsidRPr="00FF436C" w:rsidTr="002D156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b/>
                <w:bCs/>
                <w:sz w:val="20"/>
                <w:szCs w:val="20"/>
                <w:lang w:val="uk-UA"/>
              </w:rPr>
              <w:t>Головна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sz w:val="20"/>
                <w:szCs w:val="20"/>
                <w:lang w:val="uk-UA"/>
              </w:rPr>
              <w:t>vbk-partner.com</w:t>
            </w:r>
          </w:p>
        </w:tc>
      </w:tr>
      <w:tr w:rsidR="002D1563" w:rsidRPr="00FF436C" w:rsidTr="002D156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b/>
                <w:bCs/>
                <w:sz w:val="20"/>
                <w:szCs w:val="20"/>
                <w:lang w:val="uk-UA"/>
              </w:rPr>
              <w:t>Будівництво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sz w:val="20"/>
                <w:szCs w:val="20"/>
                <w:lang w:val="uk-UA"/>
              </w:rPr>
              <w:t>vbk-partner.com/</w:t>
            </w:r>
            <w:proofErr w:type="spellStart"/>
            <w:r w:rsidRPr="00FF436C">
              <w:rPr>
                <w:sz w:val="20"/>
                <w:szCs w:val="20"/>
                <w:lang w:val="uk-UA"/>
              </w:rPr>
              <w:t>build</w:t>
            </w:r>
            <w:proofErr w:type="spellEnd"/>
          </w:p>
        </w:tc>
      </w:tr>
      <w:tr w:rsidR="002D1563" w:rsidRPr="00FF436C" w:rsidTr="002D156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b/>
                <w:bCs/>
                <w:sz w:val="20"/>
                <w:szCs w:val="20"/>
                <w:lang w:val="uk-UA"/>
              </w:rPr>
              <w:t>Деревообробка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sz w:val="20"/>
                <w:szCs w:val="20"/>
                <w:lang w:val="uk-UA"/>
              </w:rPr>
              <w:t>vbk-partner.com/</w:t>
            </w:r>
            <w:proofErr w:type="spellStart"/>
            <w:r w:rsidRPr="00FF436C">
              <w:rPr>
                <w:sz w:val="20"/>
                <w:szCs w:val="20"/>
                <w:lang w:val="uk-UA"/>
              </w:rPr>
              <w:t>wood</w:t>
            </w:r>
            <w:proofErr w:type="spellEnd"/>
          </w:p>
        </w:tc>
      </w:tr>
      <w:tr w:rsidR="002D1563" w:rsidRPr="00FF436C" w:rsidTr="002D156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proofErr w:type="spellStart"/>
            <w:r w:rsidRPr="00FF436C">
              <w:rPr>
                <w:b/>
                <w:bCs/>
                <w:sz w:val="20"/>
                <w:szCs w:val="20"/>
                <w:lang w:val="uk-UA"/>
              </w:rPr>
              <w:t>Хостинг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sz w:val="20"/>
                <w:szCs w:val="20"/>
                <w:lang w:val="uk-UA"/>
              </w:rPr>
              <w:t>1 сайт, 2 маршрути</w:t>
            </w:r>
          </w:p>
        </w:tc>
      </w:tr>
      <w:tr w:rsidR="002D1563" w:rsidRPr="00FF436C" w:rsidTr="002D156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b/>
                <w:bCs/>
                <w:sz w:val="20"/>
                <w:szCs w:val="20"/>
                <w:lang w:val="uk-UA"/>
              </w:rPr>
              <w:t xml:space="preserve">CMS / </w:t>
            </w:r>
            <w:proofErr w:type="spellStart"/>
            <w:r w:rsidRPr="00FF436C">
              <w:rPr>
                <w:b/>
                <w:bCs/>
                <w:sz w:val="20"/>
                <w:szCs w:val="20"/>
                <w:lang w:val="uk-UA"/>
              </w:rPr>
              <w:t>деплой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sz w:val="20"/>
                <w:szCs w:val="20"/>
                <w:lang w:val="uk-UA"/>
              </w:rPr>
              <w:t xml:space="preserve">1 проект, вбудований </w:t>
            </w:r>
            <w:proofErr w:type="spellStart"/>
            <w:r w:rsidRPr="00FF436C">
              <w:rPr>
                <w:sz w:val="20"/>
                <w:szCs w:val="20"/>
                <w:lang w:val="uk-UA"/>
              </w:rPr>
              <w:t>роутер</w:t>
            </w:r>
            <w:proofErr w:type="spellEnd"/>
          </w:p>
        </w:tc>
      </w:tr>
      <w:tr w:rsidR="002D1563" w:rsidRPr="00FF436C" w:rsidTr="002D156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b/>
                <w:bCs/>
                <w:sz w:val="20"/>
                <w:szCs w:val="20"/>
                <w:lang w:val="uk-UA"/>
              </w:rPr>
              <w:t>SSL сертифікат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sz w:val="20"/>
                <w:szCs w:val="20"/>
                <w:lang w:val="uk-UA"/>
              </w:rPr>
              <w:t>Один сертифікат</w:t>
            </w:r>
          </w:p>
        </w:tc>
      </w:tr>
      <w:tr w:rsidR="002D1563" w:rsidRPr="00FF436C" w:rsidTr="002D156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b/>
                <w:bCs/>
                <w:sz w:val="20"/>
                <w:szCs w:val="20"/>
                <w:lang w:val="uk-UA"/>
              </w:rPr>
              <w:t>Аналітика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1563" w:rsidRPr="00FF436C" w:rsidRDefault="002D1563">
            <w:pPr>
              <w:rPr>
                <w:lang w:val="uk-UA"/>
              </w:rPr>
            </w:pPr>
            <w:r w:rsidRPr="00FF436C">
              <w:rPr>
                <w:sz w:val="20"/>
                <w:szCs w:val="20"/>
                <w:lang w:val="uk-UA"/>
              </w:rPr>
              <w:t>Одна властивість GA4</w:t>
            </w:r>
          </w:p>
        </w:tc>
      </w:tr>
    </w:tbl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 xml:space="preserve">2.2 SEO-аналіз: </w:t>
      </w:r>
      <w:proofErr w:type="spellStart"/>
      <w:r w:rsidRPr="00FF436C">
        <w:rPr>
          <w:lang w:val="uk-UA"/>
        </w:rPr>
        <w:t>підсторінки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>Це ключова відмінність між варіантами. Нижче — детальне порівняння з точки зору пошукової оптимізації.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>Авторитетність домену (</w:t>
      </w:r>
      <w:proofErr w:type="spellStart"/>
      <w:r w:rsidRPr="00FF436C">
        <w:rPr>
          <w:lang w:val="uk-UA"/>
        </w:rPr>
        <w:t>Domain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Authority</w:t>
      </w:r>
      <w:proofErr w:type="spellEnd"/>
      <w:r w:rsidRPr="00FF436C">
        <w:rPr>
          <w:lang w:val="uk-UA"/>
        </w:rPr>
        <w:t>)</w:t>
      </w:r>
    </w:p>
    <w:p w:rsidR="00A32F79" w:rsidRPr="00FF436C" w:rsidRDefault="00823C99">
      <w:pPr>
        <w:spacing w:after="120"/>
        <w:rPr>
          <w:lang w:val="uk-UA"/>
        </w:rPr>
      </w:pPr>
      <w:proofErr w:type="spellStart"/>
      <w:r w:rsidRPr="00FF436C">
        <w:rPr>
          <w:lang w:val="uk-UA"/>
        </w:rPr>
        <w:t>Google</w:t>
      </w:r>
      <w:proofErr w:type="spellEnd"/>
      <w:r w:rsidRPr="00FF436C">
        <w:rPr>
          <w:lang w:val="uk-UA"/>
        </w:rPr>
        <w:t xml:space="preserve"> розглядає </w:t>
      </w:r>
      <w:proofErr w:type="spellStart"/>
      <w:r w:rsidRPr="00FF436C">
        <w:rPr>
          <w:lang w:val="uk-UA"/>
        </w:rPr>
        <w:t>субдомен</w:t>
      </w:r>
      <w:proofErr w:type="spellEnd"/>
      <w:r w:rsidRPr="00FF436C">
        <w:rPr>
          <w:lang w:val="uk-UA"/>
        </w:rPr>
        <w:t xml:space="preserve"> як окремий сайт з точки зору накопичення посилальної маси. Це означає: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Варіант (</w:t>
      </w:r>
      <w:proofErr w:type="spellStart"/>
      <w:r w:rsidRPr="00FF436C">
        <w:rPr>
          <w:lang w:val="uk-UA"/>
        </w:rPr>
        <w:t>підсторінки</w:t>
      </w:r>
      <w:proofErr w:type="spellEnd"/>
      <w:r w:rsidRPr="00FF436C">
        <w:rPr>
          <w:lang w:val="uk-UA"/>
        </w:rPr>
        <w:t>): всі посилання на /</w:t>
      </w:r>
      <w:proofErr w:type="spellStart"/>
      <w:r w:rsidRPr="00FF436C">
        <w:rPr>
          <w:lang w:val="uk-UA"/>
        </w:rPr>
        <w:t>build</w:t>
      </w:r>
      <w:proofErr w:type="spellEnd"/>
      <w:r w:rsidRPr="00FF436C">
        <w:rPr>
          <w:lang w:val="uk-UA"/>
        </w:rPr>
        <w:t xml:space="preserve"> і /</w:t>
      </w:r>
      <w:proofErr w:type="spellStart"/>
      <w:r w:rsidRPr="00FF436C">
        <w:rPr>
          <w:lang w:val="uk-UA"/>
        </w:rPr>
        <w:t>wood</w:t>
      </w:r>
      <w:proofErr w:type="spellEnd"/>
      <w:r w:rsidRPr="00FF436C">
        <w:rPr>
          <w:lang w:val="uk-UA"/>
        </w:rPr>
        <w:t xml:space="preserve"> підсилюють ВЕСЬ домен vbk-partner.com. Авторитетність консолідується.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lastRenderedPageBreak/>
        <w:t xml:space="preserve">Висновок: для нового або молодого домену </w:t>
      </w:r>
      <w:proofErr w:type="spellStart"/>
      <w:r w:rsidRPr="00FF436C">
        <w:rPr>
          <w:lang w:val="uk-UA"/>
        </w:rPr>
        <w:t>підсторінки</w:t>
      </w:r>
      <w:proofErr w:type="spellEnd"/>
      <w:r w:rsidRPr="00FF436C">
        <w:rPr>
          <w:lang w:val="uk-UA"/>
        </w:rPr>
        <w:t xml:space="preserve"> дають швидший SEO-ефект за рахунок консолідації ваги.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 xml:space="preserve">Індексація та </w:t>
      </w:r>
      <w:proofErr w:type="spellStart"/>
      <w:r w:rsidRPr="00FF436C">
        <w:rPr>
          <w:lang w:val="uk-UA"/>
        </w:rPr>
        <w:t>crawl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budget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Підсторінки</w:t>
      </w:r>
      <w:proofErr w:type="spellEnd"/>
      <w:r w:rsidRPr="00FF436C">
        <w:rPr>
          <w:lang w:val="uk-UA"/>
        </w:rPr>
        <w:t>: весь сайт обходиться як єдина структура. Єдиний sitemap.xml, єдиний robots.txt. Простіший контроль.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Критично для VBK </w:t>
      </w:r>
      <w:proofErr w:type="spellStart"/>
      <w:r w:rsidRPr="00FF436C">
        <w:rPr>
          <w:lang w:val="uk-UA"/>
        </w:rPr>
        <w:t>Partner</w:t>
      </w:r>
      <w:proofErr w:type="spellEnd"/>
      <w:r w:rsidRPr="00FF436C">
        <w:rPr>
          <w:lang w:val="uk-UA"/>
        </w:rPr>
        <w:t xml:space="preserve">: оскільки сайт малого бізнесу з обмеженою кількістю сторінок, різниця в </w:t>
      </w:r>
      <w:proofErr w:type="spellStart"/>
      <w:r w:rsidRPr="00FF436C">
        <w:rPr>
          <w:lang w:val="uk-UA"/>
        </w:rPr>
        <w:t>crawl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budget</w:t>
      </w:r>
      <w:proofErr w:type="spellEnd"/>
      <w:r w:rsidRPr="00FF436C">
        <w:rPr>
          <w:lang w:val="uk-UA"/>
        </w:rPr>
        <w:t xml:space="preserve"> незначна, але </w:t>
      </w:r>
      <w:proofErr w:type="spellStart"/>
      <w:r w:rsidRPr="00FF436C">
        <w:rPr>
          <w:lang w:val="uk-UA"/>
        </w:rPr>
        <w:t>підсторінки</w:t>
      </w:r>
      <w:proofErr w:type="spellEnd"/>
      <w:r w:rsidRPr="00FF436C">
        <w:rPr>
          <w:lang w:val="uk-UA"/>
        </w:rPr>
        <w:t xml:space="preserve"> все одно простіші в управлінні.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>Ключові слова та конкуренція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Підсторінки</w:t>
      </w:r>
      <w:proofErr w:type="spellEnd"/>
      <w:r w:rsidRPr="00FF436C">
        <w:rPr>
          <w:lang w:val="uk-UA"/>
        </w:rPr>
        <w:t xml:space="preserve">: чітка ієрархія URL сигналізує </w:t>
      </w:r>
      <w:proofErr w:type="spellStart"/>
      <w:r w:rsidRPr="00FF436C">
        <w:rPr>
          <w:lang w:val="uk-UA"/>
        </w:rPr>
        <w:t>Google</w:t>
      </w:r>
      <w:proofErr w:type="spellEnd"/>
      <w:r w:rsidRPr="00FF436C">
        <w:rPr>
          <w:lang w:val="uk-UA"/>
        </w:rPr>
        <w:t xml:space="preserve"> про тематичну структуру. Сторінка /</w:t>
      </w:r>
      <w:proofErr w:type="spellStart"/>
      <w:r w:rsidRPr="00FF436C">
        <w:rPr>
          <w:lang w:val="uk-UA"/>
        </w:rPr>
        <w:t>build</w:t>
      </w:r>
      <w:proofErr w:type="spellEnd"/>
      <w:r w:rsidRPr="00FF436C">
        <w:rPr>
          <w:lang w:val="uk-UA"/>
        </w:rPr>
        <w:t xml:space="preserve"> отримує тематичну </w:t>
      </w:r>
      <w:proofErr w:type="spellStart"/>
      <w:r w:rsidRPr="00FF436C">
        <w:rPr>
          <w:lang w:val="uk-UA"/>
        </w:rPr>
        <w:t>релевантність</w:t>
      </w:r>
      <w:proofErr w:type="spellEnd"/>
      <w:r w:rsidRPr="00FF436C">
        <w:rPr>
          <w:lang w:val="uk-UA"/>
        </w:rPr>
        <w:t xml:space="preserve"> у контексті всього сайту.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>Технічне SEO</w:t>
      </w:r>
    </w:p>
    <w:tbl>
      <w:tblPr>
        <w:tblW w:w="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</w:tblGrid>
      <w:tr w:rsidR="002D1563" w:rsidRPr="00FF436C" w:rsidTr="002D156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C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D1563" w:rsidRPr="00FF436C" w:rsidRDefault="002D1563">
            <w:pPr>
              <w:spacing w:after="80"/>
              <w:rPr>
                <w:lang w:val="uk-UA"/>
              </w:rPr>
            </w:pPr>
            <w:r w:rsidRPr="00FF436C">
              <w:rPr>
                <w:b/>
                <w:bCs/>
                <w:color w:val="375623"/>
                <w:sz w:val="20"/>
                <w:szCs w:val="20"/>
                <w:lang w:val="uk-UA"/>
              </w:rPr>
              <w:t>Варіант 2 (</w:t>
            </w:r>
            <w:proofErr w:type="spellStart"/>
            <w:r w:rsidRPr="00FF436C">
              <w:rPr>
                <w:b/>
                <w:bCs/>
                <w:color w:val="375623"/>
                <w:sz w:val="20"/>
                <w:szCs w:val="20"/>
                <w:lang w:val="uk-UA"/>
              </w:rPr>
              <w:t>підсторінки</w:t>
            </w:r>
            <w:proofErr w:type="spellEnd"/>
            <w:r w:rsidRPr="00FF436C">
              <w:rPr>
                <w:b/>
                <w:bCs/>
                <w:color w:val="375623"/>
                <w:sz w:val="20"/>
                <w:szCs w:val="20"/>
                <w:lang w:val="uk-UA"/>
              </w:rPr>
              <w:t>)</w:t>
            </w:r>
          </w:p>
          <w:p w:rsidR="002D1563" w:rsidRPr="00FF436C" w:rsidRDefault="002D1563">
            <w:pPr>
              <w:pStyle w:val="a4"/>
              <w:numPr>
                <w:ilvl w:val="0"/>
                <w:numId w:val="2"/>
              </w:numPr>
              <w:spacing w:after="60"/>
              <w:rPr>
                <w:lang w:val="uk-UA"/>
              </w:rPr>
            </w:pPr>
            <w:r w:rsidRPr="00FF436C">
              <w:rPr>
                <w:sz w:val="20"/>
                <w:szCs w:val="20"/>
                <w:lang w:val="uk-UA"/>
              </w:rPr>
              <w:t>1 robots.txt з простими правилами</w:t>
            </w:r>
          </w:p>
          <w:p w:rsidR="002D1563" w:rsidRPr="00FF436C" w:rsidRDefault="002D1563">
            <w:pPr>
              <w:pStyle w:val="a4"/>
              <w:numPr>
                <w:ilvl w:val="0"/>
                <w:numId w:val="2"/>
              </w:numPr>
              <w:spacing w:after="60"/>
              <w:rPr>
                <w:lang w:val="uk-UA"/>
              </w:rPr>
            </w:pPr>
            <w:r w:rsidRPr="00FF436C">
              <w:rPr>
                <w:sz w:val="20"/>
                <w:szCs w:val="20"/>
                <w:lang w:val="uk-UA"/>
              </w:rPr>
              <w:t>1 sitemap.xml — всі сторінки разом</w:t>
            </w:r>
          </w:p>
          <w:p w:rsidR="002D1563" w:rsidRPr="00FF436C" w:rsidRDefault="002D1563">
            <w:pPr>
              <w:pStyle w:val="a4"/>
              <w:numPr>
                <w:ilvl w:val="0"/>
                <w:numId w:val="2"/>
              </w:numPr>
              <w:spacing w:after="60"/>
              <w:rPr>
                <w:lang w:val="uk-UA"/>
              </w:rPr>
            </w:pPr>
            <w:proofErr w:type="spellStart"/>
            <w:r w:rsidRPr="00FF436C">
              <w:rPr>
                <w:sz w:val="20"/>
                <w:szCs w:val="20"/>
                <w:lang w:val="uk-UA"/>
              </w:rPr>
              <w:t>Canonical</w:t>
            </w:r>
            <w:proofErr w:type="spellEnd"/>
            <w:r w:rsidRPr="00FF436C">
              <w:rPr>
                <w:sz w:val="20"/>
                <w:szCs w:val="20"/>
                <w:lang w:val="uk-UA"/>
              </w:rPr>
              <w:t xml:space="preserve"> налаштовується стандартно</w:t>
            </w:r>
          </w:p>
          <w:p w:rsidR="002D1563" w:rsidRPr="00FF436C" w:rsidRDefault="002D1563">
            <w:pPr>
              <w:pStyle w:val="a4"/>
              <w:numPr>
                <w:ilvl w:val="0"/>
                <w:numId w:val="2"/>
              </w:numPr>
              <w:spacing w:after="60"/>
              <w:rPr>
                <w:lang w:val="uk-UA"/>
              </w:rPr>
            </w:pPr>
            <w:proofErr w:type="spellStart"/>
            <w:r w:rsidRPr="00FF436C">
              <w:rPr>
                <w:sz w:val="20"/>
                <w:szCs w:val="20"/>
                <w:lang w:val="uk-UA"/>
              </w:rPr>
              <w:t>Breadcrumb</w:t>
            </w:r>
            <w:proofErr w:type="spellEnd"/>
            <w:r w:rsidRPr="00FF436C">
              <w:rPr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F436C">
              <w:rPr>
                <w:sz w:val="20"/>
                <w:szCs w:val="20"/>
                <w:lang w:val="uk-UA"/>
              </w:rPr>
              <w:t>schema</w:t>
            </w:r>
            <w:proofErr w:type="spellEnd"/>
            <w:r w:rsidRPr="00FF436C">
              <w:rPr>
                <w:sz w:val="20"/>
                <w:szCs w:val="20"/>
                <w:lang w:val="uk-UA"/>
              </w:rPr>
              <w:t xml:space="preserve"> легко реалізується</w:t>
            </w:r>
          </w:p>
          <w:p w:rsidR="002D1563" w:rsidRPr="00FF436C" w:rsidRDefault="002D1563">
            <w:pPr>
              <w:pStyle w:val="a4"/>
              <w:numPr>
                <w:ilvl w:val="0"/>
                <w:numId w:val="2"/>
              </w:numPr>
              <w:spacing w:after="60"/>
              <w:rPr>
                <w:lang w:val="uk-UA"/>
              </w:rPr>
            </w:pPr>
            <w:proofErr w:type="spellStart"/>
            <w:r w:rsidRPr="00FF436C">
              <w:rPr>
                <w:sz w:val="20"/>
                <w:szCs w:val="20"/>
                <w:lang w:val="uk-UA"/>
              </w:rPr>
              <w:t>Open</w:t>
            </w:r>
            <w:proofErr w:type="spellEnd"/>
            <w:r w:rsidRPr="00FF436C">
              <w:rPr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F436C">
              <w:rPr>
                <w:sz w:val="20"/>
                <w:szCs w:val="20"/>
                <w:lang w:val="uk-UA"/>
              </w:rPr>
              <w:t>Graph</w:t>
            </w:r>
            <w:proofErr w:type="spellEnd"/>
            <w:r w:rsidRPr="00FF436C">
              <w:rPr>
                <w:sz w:val="20"/>
                <w:szCs w:val="20"/>
                <w:lang w:val="uk-UA"/>
              </w:rPr>
              <w:t xml:space="preserve"> / Schema.org — єдина конфігурація з урахуванням шляху</w:t>
            </w:r>
          </w:p>
        </w:tc>
      </w:tr>
    </w:tbl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A32F79">
      <w:pPr>
        <w:pBdr>
          <w:bottom w:val="single" w:sz="6" w:space="1" w:color="CCCCCC"/>
        </w:pBdr>
        <w:spacing w:after="240"/>
        <w:rPr>
          <w:lang w:val="uk-UA"/>
        </w:rPr>
      </w:pPr>
    </w:p>
    <w:p w:rsidR="00A32F79" w:rsidRPr="00FF436C" w:rsidRDefault="00823C99">
      <w:pPr>
        <w:pStyle w:val="1"/>
        <w:rPr>
          <w:lang w:val="uk-UA"/>
        </w:rPr>
      </w:pPr>
      <w:r w:rsidRPr="00FF436C">
        <w:rPr>
          <w:lang w:val="uk-UA"/>
        </w:rPr>
        <w:t xml:space="preserve">3. </w:t>
      </w:r>
      <w:r w:rsidR="002D1563" w:rsidRPr="00FF436C">
        <w:rPr>
          <w:lang w:val="uk-UA"/>
        </w:rPr>
        <w:t>Структура</w:t>
      </w: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 xml:space="preserve">3.1 Структура </w:t>
      </w:r>
      <w:r w:rsidR="002D1563" w:rsidRPr="00FF436C">
        <w:rPr>
          <w:lang w:val="uk-UA"/>
        </w:rPr>
        <w:t>сторінок</w:t>
      </w: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 xml:space="preserve">Проект складається з трьох </w:t>
      </w:r>
      <w:r w:rsidR="002D1563" w:rsidRPr="00FF436C">
        <w:rPr>
          <w:lang w:val="uk-UA"/>
        </w:rPr>
        <w:t>сторінок</w:t>
      </w:r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фронтенд</w:t>
      </w:r>
      <w:proofErr w:type="spellEnd"/>
      <w:r w:rsidRPr="00FF436C">
        <w:rPr>
          <w:lang w:val="uk-UA"/>
        </w:rPr>
        <w:t>-модулів: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vbk-partner.com — «Паркова» головна сторінка (</w:t>
      </w:r>
      <w:proofErr w:type="spellStart"/>
      <w:r w:rsidRPr="00FF436C">
        <w:rPr>
          <w:lang w:val="uk-UA"/>
        </w:rPr>
        <w:t>Parking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Page</w:t>
      </w:r>
      <w:proofErr w:type="spellEnd"/>
      <w:r w:rsidRPr="00FF436C">
        <w:rPr>
          <w:lang w:val="uk-UA"/>
        </w:rPr>
        <w:t>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vbk-partner.com</w:t>
      </w:r>
      <w:r w:rsidR="002D1563" w:rsidRPr="00FF436C">
        <w:rPr>
          <w:lang w:val="uk-UA"/>
        </w:rPr>
        <w:t>/</w:t>
      </w:r>
      <w:proofErr w:type="spellStart"/>
      <w:r w:rsidR="002D1563" w:rsidRPr="00FF436C">
        <w:rPr>
          <w:lang w:val="uk-UA"/>
        </w:rPr>
        <w:t>build</w:t>
      </w:r>
      <w:proofErr w:type="spellEnd"/>
      <w:r w:rsidRPr="00FF436C">
        <w:rPr>
          <w:lang w:val="uk-UA"/>
        </w:rPr>
        <w:t xml:space="preserve"> — Цільова сторінка напрямку «Будівництво»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vbk-partner.com</w:t>
      </w:r>
      <w:r w:rsidR="002D1563" w:rsidRPr="00FF436C">
        <w:rPr>
          <w:lang w:val="uk-UA"/>
        </w:rPr>
        <w:t>/</w:t>
      </w:r>
      <w:proofErr w:type="spellStart"/>
      <w:r w:rsidR="002D1563" w:rsidRPr="00FF436C">
        <w:rPr>
          <w:lang w:val="uk-UA"/>
        </w:rPr>
        <w:t>wood</w:t>
      </w:r>
      <w:proofErr w:type="spellEnd"/>
      <w:r w:rsidRPr="00FF436C">
        <w:rPr>
          <w:lang w:val="uk-UA"/>
        </w:rPr>
        <w:t xml:space="preserve"> — Цільова сторінка напрямку «Деревообробка»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3.2 Головна (</w:t>
      </w:r>
      <w:proofErr w:type="spellStart"/>
      <w:r w:rsidRPr="00FF436C">
        <w:rPr>
          <w:lang w:val="uk-UA"/>
        </w:rPr>
        <w:t>Parking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Page</w:t>
      </w:r>
      <w:proofErr w:type="spellEnd"/>
      <w:r w:rsidRPr="00FF436C">
        <w:rPr>
          <w:lang w:val="uk-UA"/>
        </w:rPr>
        <w:t>) — vbk-partner.com</w:t>
      </w:r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>Мета</w:t>
      </w: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 xml:space="preserve">Єдина мета сторінки — розподілити потік відвідувачів між двома напрямками. </w:t>
      </w:r>
      <w:proofErr w:type="spellStart"/>
      <w:r w:rsidRPr="00FF436C">
        <w:rPr>
          <w:lang w:val="uk-UA"/>
        </w:rPr>
        <w:t>Мінімалістична</w:t>
      </w:r>
      <w:proofErr w:type="spellEnd"/>
      <w:r w:rsidRPr="00FF436C">
        <w:rPr>
          <w:lang w:val="uk-UA"/>
        </w:rPr>
        <w:t xml:space="preserve">, швидка (&lt;1 </w:t>
      </w:r>
      <w:proofErr w:type="spellStart"/>
      <w:r w:rsidRPr="00FF436C">
        <w:rPr>
          <w:lang w:val="uk-UA"/>
        </w:rPr>
        <w:t>сек</w:t>
      </w:r>
      <w:proofErr w:type="spellEnd"/>
      <w:r w:rsidRPr="00FF436C">
        <w:rPr>
          <w:lang w:val="uk-UA"/>
        </w:rPr>
        <w:t xml:space="preserve"> LCP), без зайвого контенту.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>Структура сторінки</w:t>
      </w: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>Верхній рядок (</w:t>
      </w:r>
      <w:proofErr w:type="spellStart"/>
      <w:r w:rsidRPr="00FF436C">
        <w:rPr>
          <w:lang w:val="uk-UA"/>
        </w:rPr>
        <w:t>Header</w:t>
      </w:r>
      <w:proofErr w:type="spellEnd"/>
      <w:r w:rsidRPr="00FF436C">
        <w:rPr>
          <w:lang w:val="uk-UA"/>
        </w:rPr>
        <w:t>):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Логотип компанії VBK </w:t>
      </w:r>
      <w:proofErr w:type="spellStart"/>
      <w:r w:rsidRPr="00FF436C">
        <w:rPr>
          <w:lang w:val="uk-UA"/>
        </w:rPr>
        <w:t>Partner</w:t>
      </w:r>
      <w:proofErr w:type="spellEnd"/>
      <w:r w:rsidRPr="00FF436C">
        <w:rPr>
          <w:lang w:val="uk-UA"/>
        </w:rPr>
        <w:t xml:space="preserve"> (ліворуч)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Телефон + іконка </w:t>
      </w:r>
      <w:proofErr w:type="spellStart"/>
      <w:r w:rsidRPr="00FF436C">
        <w:rPr>
          <w:lang w:val="uk-UA"/>
        </w:rPr>
        <w:t>Viber</w:t>
      </w:r>
      <w:proofErr w:type="spellEnd"/>
      <w:r w:rsidRPr="00FF436C">
        <w:rPr>
          <w:lang w:val="uk-UA"/>
        </w:rPr>
        <w:t>/Telegram (праворуч)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Прозорий фон або дуже тонка рамка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proofErr w:type="spellStart"/>
      <w:r w:rsidRPr="00FF436C">
        <w:rPr>
          <w:lang w:val="uk-UA"/>
        </w:rPr>
        <w:t>Hero</w:t>
      </w:r>
      <w:proofErr w:type="spellEnd"/>
      <w:r w:rsidRPr="00FF436C">
        <w:rPr>
          <w:lang w:val="uk-UA"/>
        </w:rPr>
        <w:t xml:space="preserve"> секція — </w:t>
      </w:r>
      <w:proofErr w:type="spellStart"/>
      <w:r w:rsidRPr="00FF436C">
        <w:rPr>
          <w:lang w:val="uk-UA"/>
        </w:rPr>
        <w:t>Split-Screen</w:t>
      </w:r>
      <w:proofErr w:type="spellEnd"/>
      <w:r w:rsidRPr="00FF436C">
        <w:rPr>
          <w:lang w:val="uk-UA"/>
        </w:rPr>
        <w:t>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Екран розділений по вертикалі на 2 рівні половини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Ліва половина — Будівництво: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Фон: затемнене фото або відео-</w:t>
      </w:r>
      <w:proofErr w:type="spellStart"/>
      <w:r w:rsidRPr="00FF436C">
        <w:rPr>
          <w:lang w:val="uk-UA"/>
        </w:rPr>
        <w:t>таймлапс</w:t>
      </w:r>
      <w:proofErr w:type="spellEnd"/>
      <w:r w:rsidRPr="00FF436C">
        <w:rPr>
          <w:lang w:val="uk-UA"/>
        </w:rPr>
        <w:t xml:space="preserve"> будівництва ангара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Заголовок: «Будівництво під ключ» (білий текст, </w:t>
      </w:r>
      <w:proofErr w:type="spellStart"/>
      <w:r w:rsidRPr="00FF436C">
        <w:rPr>
          <w:lang w:val="uk-UA"/>
        </w:rPr>
        <w:t>Bold</w:t>
      </w:r>
      <w:proofErr w:type="spellEnd"/>
      <w:r w:rsidRPr="00FF436C">
        <w:rPr>
          <w:lang w:val="uk-UA"/>
        </w:rPr>
        <w:t>)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Підпис: «Промислові об'єкти. Фіксована ціна.» (</w:t>
      </w:r>
      <w:proofErr w:type="spellStart"/>
      <w:r w:rsidRPr="00FF436C">
        <w:rPr>
          <w:lang w:val="uk-UA"/>
        </w:rPr>
        <w:t>Regular</w:t>
      </w:r>
      <w:proofErr w:type="spellEnd"/>
      <w:r w:rsidRPr="00FF436C">
        <w:rPr>
          <w:lang w:val="uk-UA"/>
        </w:rPr>
        <w:t>)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Кнопка CTA: «Перейти →» — посилання на</w:t>
      </w:r>
      <w:r w:rsidR="002D1563" w:rsidRPr="00FF436C">
        <w:rPr>
          <w:lang w:val="uk-UA"/>
        </w:rPr>
        <w:t xml:space="preserve"> </w:t>
      </w:r>
      <w:r w:rsidRPr="00FF436C">
        <w:rPr>
          <w:lang w:val="uk-UA"/>
        </w:rPr>
        <w:t>vbk-partner.com</w:t>
      </w:r>
      <w:r w:rsidR="002D1563" w:rsidRPr="00FF436C">
        <w:rPr>
          <w:lang w:val="uk-UA"/>
        </w:rPr>
        <w:t>/</w:t>
      </w:r>
      <w:proofErr w:type="spellStart"/>
      <w:r w:rsidR="002D1563" w:rsidRPr="00FF436C">
        <w:rPr>
          <w:lang w:val="uk-UA"/>
        </w:rPr>
        <w:t>build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Права половина — Деревообробка: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Фон: </w:t>
      </w:r>
      <w:proofErr w:type="spellStart"/>
      <w:r w:rsidRPr="00FF436C">
        <w:rPr>
          <w:lang w:val="uk-UA"/>
        </w:rPr>
        <w:t>макро</w:t>
      </w:r>
      <w:proofErr w:type="spellEnd"/>
      <w:r w:rsidRPr="00FF436C">
        <w:rPr>
          <w:lang w:val="uk-UA"/>
        </w:rPr>
        <w:t>-фото текстури деревини (дошки) у високій якості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Заголовок: «Пиломатеріали від виробника» (темний текст або білий залежно від фото)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Підпис: «Без посередників. Стабільна якість.»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Кнопка CTA: «Перейти →» — посилання на</w:t>
      </w:r>
      <w:r w:rsidR="002D1563" w:rsidRPr="00FF436C">
        <w:rPr>
          <w:lang w:val="uk-UA"/>
        </w:rPr>
        <w:t xml:space="preserve"> </w:t>
      </w:r>
      <w:r w:rsidRPr="00FF436C">
        <w:rPr>
          <w:lang w:val="uk-UA"/>
        </w:rPr>
        <w:t>vbk-partner.com</w:t>
      </w:r>
      <w:r w:rsidR="002D1563" w:rsidRPr="00FF436C">
        <w:rPr>
          <w:lang w:val="uk-UA"/>
        </w:rPr>
        <w:t>/</w:t>
      </w:r>
      <w:proofErr w:type="spellStart"/>
      <w:r w:rsidR="002D1563" w:rsidRPr="00FF436C">
        <w:rPr>
          <w:lang w:val="uk-UA"/>
        </w:rPr>
        <w:t>wood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proofErr w:type="spellStart"/>
      <w:r w:rsidRPr="00FF436C">
        <w:rPr>
          <w:lang w:val="uk-UA"/>
        </w:rPr>
        <w:t>Hover</w:t>
      </w:r>
      <w:proofErr w:type="spellEnd"/>
      <w:r w:rsidRPr="00FF436C">
        <w:rPr>
          <w:lang w:val="uk-UA"/>
        </w:rPr>
        <w:t>-ефект (</w:t>
      </w:r>
      <w:proofErr w:type="spellStart"/>
      <w:r w:rsidRPr="00FF436C">
        <w:rPr>
          <w:lang w:val="uk-UA"/>
        </w:rPr>
        <w:t>десктоп</w:t>
      </w:r>
      <w:proofErr w:type="spellEnd"/>
      <w:r w:rsidRPr="00FF436C">
        <w:rPr>
          <w:lang w:val="uk-UA"/>
        </w:rPr>
        <w:t>):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При наведенні на одну половину вона розширюється до 60% ширини екрану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Протилежна половина звужується до 40%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Реалізація: CSS </w:t>
      </w:r>
      <w:proofErr w:type="spellStart"/>
      <w:r w:rsidRPr="00FF436C">
        <w:rPr>
          <w:lang w:val="uk-UA"/>
        </w:rPr>
        <w:t>transition</w:t>
      </w:r>
      <w:proofErr w:type="spellEnd"/>
      <w:r w:rsidRPr="00FF436C">
        <w:rPr>
          <w:lang w:val="uk-UA"/>
        </w:rPr>
        <w:t xml:space="preserve"> з </w:t>
      </w:r>
      <w:proofErr w:type="spellStart"/>
      <w:r w:rsidRPr="00FF436C">
        <w:rPr>
          <w:lang w:val="uk-UA"/>
        </w:rPr>
        <w:t>clip-path</w:t>
      </w:r>
      <w:proofErr w:type="spellEnd"/>
      <w:r w:rsidRPr="00FF436C">
        <w:rPr>
          <w:lang w:val="uk-UA"/>
        </w:rPr>
        <w:t xml:space="preserve"> або </w:t>
      </w:r>
      <w:proofErr w:type="spellStart"/>
      <w:r w:rsidRPr="00FF436C">
        <w:rPr>
          <w:lang w:val="uk-UA"/>
        </w:rPr>
        <w:t>flex-grow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Тривалість анімації: 300–400ms, </w:t>
      </w:r>
      <w:proofErr w:type="spellStart"/>
      <w:r w:rsidRPr="00FF436C">
        <w:rPr>
          <w:lang w:val="uk-UA"/>
        </w:rPr>
        <w:t>easing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ease-in-out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proofErr w:type="spellStart"/>
      <w:r w:rsidRPr="00FF436C">
        <w:rPr>
          <w:lang w:val="uk-UA"/>
        </w:rPr>
        <w:t>Footer</w:t>
      </w:r>
      <w:proofErr w:type="spellEnd"/>
      <w:r w:rsidRPr="00FF436C">
        <w:rPr>
          <w:lang w:val="uk-UA"/>
        </w:rPr>
        <w:t xml:space="preserve"> (мінімальний):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Назва компанії, рік, посилання на </w:t>
      </w:r>
      <w:proofErr w:type="spellStart"/>
      <w:r w:rsidRPr="00FF436C">
        <w:rPr>
          <w:lang w:val="uk-UA"/>
        </w:rPr>
        <w:t>Privacy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Policy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Іконки </w:t>
      </w:r>
      <w:proofErr w:type="spellStart"/>
      <w:r w:rsidRPr="00FF436C">
        <w:rPr>
          <w:lang w:val="uk-UA"/>
        </w:rPr>
        <w:t>Viber</w:t>
      </w:r>
      <w:proofErr w:type="spellEnd"/>
      <w:r w:rsidRPr="00FF436C">
        <w:rPr>
          <w:lang w:val="uk-UA"/>
        </w:rPr>
        <w:t xml:space="preserve"> / Telegram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 xml:space="preserve">Технічні вимоги — </w:t>
      </w:r>
      <w:proofErr w:type="spellStart"/>
      <w:r w:rsidRPr="00FF436C">
        <w:rPr>
          <w:lang w:val="uk-UA"/>
        </w:rPr>
        <w:t>Parking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Page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Тип: статична HTML-сторінка або мінімальний Next.js </w:t>
      </w:r>
      <w:proofErr w:type="spellStart"/>
      <w:r w:rsidRPr="00FF436C">
        <w:rPr>
          <w:lang w:val="uk-UA"/>
        </w:rPr>
        <w:t>static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export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Розмір сторінки: не більше 200 KB без медіа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LCP &lt; 1.0 </w:t>
      </w:r>
      <w:proofErr w:type="spellStart"/>
      <w:r w:rsidRPr="00FF436C">
        <w:rPr>
          <w:lang w:val="uk-UA"/>
        </w:rPr>
        <w:t>сек</w:t>
      </w:r>
      <w:proofErr w:type="spellEnd"/>
      <w:r w:rsidRPr="00FF436C">
        <w:rPr>
          <w:lang w:val="uk-UA"/>
        </w:rPr>
        <w:t xml:space="preserve"> (відео — </w:t>
      </w:r>
      <w:proofErr w:type="spellStart"/>
      <w:r w:rsidRPr="00FF436C">
        <w:rPr>
          <w:lang w:val="uk-UA"/>
        </w:rPr>
        <w:t>lazy</w:t>
      </w:r>
      <w:proofErr w:type="spellEnd"/>
      <w:r w:rsidRPr="00FF436C">
        <w:rPr>
          <w:lang w:val="uk-UA"/>
        </w:rPr>
        <w:t xml:space="preserve">, фото — </w:t>
      </w:r>
      <w:proofErr w:type="spellStart"/>
      <w:r w:rsidRPr="00FF436C">
        <w:rPr>
          <w:lang w:val="uk-UA"/>
        </w:rPr>
        <w:t>WebP</w:t>
      </w:r>
      <w:proofErr w:type="spellEnd"/>
      <w:r w:rsidRPr="00FF436C">
        <w:rPr>
          <w:lang w:val="uk-UA"/>
        </w:rPr>
        <w:t xml:space="preserve"> з </w:t>
      </w:r>
      <w:proofErr w:type="spellStart"/>
      <w:r w:rsidRPr="00FF436C">
        <w:rPr>
          <w:lang w:val="uk-UA"/>
        </w:rPr>
        <w:t>srcset</w:t>
      </w:r>
      <w:proofErr w:type="spellEnd"/>
      <w:r w:rsidRPr="00FF436C">
        <w:rPr>
          <w:lang w:val="uk-UA"/>
        </w:rPr>
        <w:t>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Відео на фоні: </w:t>
      </w:r>
      <w:proofErr w:type="spellStart"/>
      <w:r w:rsidRPr="00FF436C">
        <w:rPr>
          <w:lang w:val="uk-UA"/>
        </w:rPr>
        <w:t>autoplay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muted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loop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playsinline</w:t>
      </w:r>
      <w:proofErr w:type="spellEnd"/>
      <w:r w:rsidRPr="00FF436C">
        <w:rPr>
          <w:lang w:val="uk-UA"/>
        </w:rPr>
        <w:t xml:space="preserve">; з </w:t>
      </w:r>
      <w:proofErr w:type="spellStart"/>
      <w:r w:rsidRPr="00FF436C">
        <w:rPr>
          <w:lang w:val="uk-UA"/>
        </w:rPr>
        <w:t>poster</w:t>
      </w:r>
      <w:proofErr w:type="spellEnd"/>
      <w:r w:rsidRPr="00FF436C">
        <w:rPr>
          <w:lang w:val="uk-UA"/>
        </w:rPr>
        <w:t xml:space="preserve">-зображенням як </w:t>
      </w:r>
      <w:proofErr w:type="spellStart"/>
      <w:r w:rsidRPr="00FF436C">
        <w:rPr>
          <w:lang w:val="uk-UA"/>
        </w:rPr>
        <w:t>fallback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Mobile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split-screen</w:t>
      </w:r>
      <w:proofErr w:type="spellEnd"/>
      <w:r w:rsidRPr="00FF436C">
        <w:rPr>
          <w:lang w:val="uk-UA"/>
        </w:rPr>
        <w:t xml:space="preserve"> стає вертикальним </w:t>
      </w:r>
      <w:proofErr w:type="spellStart"/>
      <w:r w:rsidRPr="00FF436C">
        <w:rPr>
          <w:lang w:val="uk-UA"/>
        </w:rPr>
        <w:t>стекуванням</w:t>
      </w:r>
      <w:proofErr w:type="spellEnd"/>
      <w:r w:rsidRPr="00FF436C">
        <w:rPr>
          <w:lang w:val="uk-UA"/>
        </w:rPr>
        <w:t xml:space="preserve"> (Будівництво зверху)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Meta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title</w:t>
      </w:r>
      <w:proofErr w:type="spellEnd"/>
      <w:r w:rsidRPr="00FF436C">
        <w:rPr>
          <w:lang w:val="uk-UA"/>
        </w:rPr>
        <w:t xml:space="preserve">: «VBK </w:t>
      </w:r>
      <w:proofErr w:type="spellStart"/>
      <w:r w:rsidRPr="00FF436C">
        <w:rPr>
          <w:lang w:val="uk-UA"/>
        </w:rPr>
        <w:t>Partner</w:t>
      </w:r>
      <w:proofErr w:type="spellEnd"/>
      <w:r w:rsidRPr="00FF436C">
        <w:rPr>
          <w:lang w:val="uk-UA"/>
        </w:rPr>
        <w:t xml:space="preserve"> — Будівництво та Пиломатеріали»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Meta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description</w:t>
      </w:r>
      <w:proofErr w:type="spellEnd"/>
      <w:r w:rsidRPr="00FF436C">
        <w:rPr>
          <w:lang w:val="uk-UA"/>
        </w:rPr>
        <w:t>: до 160 символів з ключовими словами обох напрямків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Canonical</w:t>
      </w:r>
      <w:proofErr w:type="spellEnd"/>
      <w:r w:rsidRPr="00FF436C">
        <w:rPr>
          <w:lang w:val="uk-UA"/>
        </w:rPr>
        <w:t>: https://vbk-partner.com/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lastRenderedPageBreak/>
        <w:t>rel</w:t>
      </w:r>
      <w:proofErr w:type="spellEnd"/>
      <w:r w:rsidRPr="00FF436C">
        <w:rPr>
          <w:lang w:val="uk-UA"/>
        </w:rPr>
        <w:t>="</w:t>
      </w:r>
      <w:proofErr w:type="spellStart"/>
      <w:r w:rsidRPr="00FF436C">
        <w:rPr>
          <w:lang w:val="uk-UA"/>
        </w:rPr>
        <w:t>preconnect</w:t>
      </w:r>
      <w:proofErr w:type="spellEnd"/>
      <w:r w:rsidRPr="00FF436C">
        <w:rPr>
          <w:lang w:val="uk-UA"/>
        </w:rPr>
        <w:t xml:space="preserve">" до </w:t>
      </w:r>
      <w:proofErr w:type="spellStart"/>
      <w:r w:rsidRPr="00FF436C">
        <w:rPr>
          <w:lang w:val="uk-UA"/>
        </w:rPr>
        <w:t>build</w:t>
      </w:r>
      <w:proofErr w:type="spellEnd"/>
      <w:r w:rsidRPr="00FF436C">
        <w:rPr>
          <w:lang w:val="uk-UA"/>
        </w:rPr>
        <w:t xml:space="preserve">. і </w:t>
      </w:r>
      <w:proofErr w:type="spellStart"/>
      <w:r w:rsidRPr="00FF436C">
        <w:rPr>
          <w:lang w:val="uk-UA"/>
        </w:rPr>
        <w:t>wood</w:t>
      </w:r>
      <w:proofErr w:type="spellEnd"/>
      <w:r w:rsidRPr="00FF436C">
        <w:rPr>
          <w:lang w:val="uk-UA"/>
        </w:rPr>
        <w:t xml:space="preserve">. </w:t>
      </w:r>
      <w:proofErr w:type="spellStart"/>
      <w:r w:rsidRPr="00FF436C">
        <w:rPr>
          <w:lang w:val="uk-UA"/>
        </w:rPr>
        <w:t>субдоменів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3.3 Цільова сторінка Будівництво —</w:t>
      </w:r>
      <w:r w:rsidR="00A02366" w:rsidRPr="00FF436C">
        <w:rPr>
          <w:lang w:val="uk-UA"/>
        </w:rPr>
        <w:t xml:space="preserve"> </w:t>
      </w:r>
      <w:r w:rsidRPr="00FF436C">
        <w:rPr>
          <w:lang w:val="uk-UA"/>
        </w:rPr>
        <w:t>vbk-partner.com</w:t>
      </w:r>
      <w:r w:rsidR="00A02366" w:rsidRPr="00FF436C">
        <w:rPr>
          <w:lang w:val="uk-UA"/>
        </w:rPr>
        <w:t>/</w:t>
      </w:r>
      <w:proofErr w:type="spellStart"/>
      <w:r w:rsidR="00A02366" w:rsidRPr="00FF436C">
        <w:rPr>
          <w:lang w:val="uk-UA"/>
        </w:rPr>
        <w:t>build</w:t>
      </w:r>
      <w:proofErr w:type="spellEnd"/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>Загальні вимоги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Single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Page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Application</w:t>
      </w:r>
      <w:proofErr w:type="spellEnd"/>
      <w:r w:rsidRPr="00FF436C">
        <w:rPr>
          <w:lang w:val="uk-UA"/>
        </w:rPr>
        <w:t xml:space="preserve"> або статична сторінка з якірними посиланнями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У шапці — посилання «← На головну» (vbk-partner.com)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Sticky</w:t>
      </w:r>
      <w:proofErr w:type="spellEnd"/>
      <w:r w:rsidRPr="00FF436C">
        <w:rPr>
          <w:lang w:val="uk-UA"/>
        </w:rPr>
        <w:t xml:space="preserve"> шапка з логотипом і кнопкою зв'язку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>Блоки сторінки</w:t>
      </w: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 xml:space="preserve">Блок 1 — </w:t>
      </w:r>
      <w:proofErr w:type="spellStart"/>
      <w:r w:rsidRPr="00FF436C">
        <w:rPr>
          <w:lang w:val="uk-UA"/>
        </w:rPr>
        <w:t>Hero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Section</w:t>
      </w:r>
      <w:proofErr w:type="spellEnd"/>
      <w:r w:rsidRPr="00FF436C">
        <w:rPr>
          <w:lang w:val="uk-UA"/>
        </w:rPr>
        <w:t>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Фон: затемнене фото або відео об'єкта, що будується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H1: «Будівництво промислових об'єктів під ключ»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Підзаголовок: «Власна спецтехніка. Фіксована ціна. 10 років гарантії.»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CTA: «Розрахувати вартість об'єкта» (</w:t>
      </w:r>
      <w:proofErr w:type="spellStart"/>
      <w:r w:rsidRPr="00FF436C">
        <w:rPr>
          <w:lang w:val="uk-UA"/>
        </w:rPr>
        <w:t>Safety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Orange</w:t>
      </w:r>
      <w:proofErr w:type="spellEnd"/>
      <w:r w:rsidRPr="00FF436C">
        <w:rPr>
          <w:lang w:val="uk-UA"/>
        </w:rPr>
        <w:t xml:space="preserve"> кнопка, прокрутка до </w:t>
      </w:r>
      <w:proofErr w:type="spellStart"/>
      <w:r w:rsidRPr="00FF436C">
        <w:rPr>
          <w:lang w:val="uk-UA"/>
        </w:rPr>
        <w:t>квізу</w:t>
      </w:r>
      <w:proofErr w:type="spellEnd"/>
      <w:r w:rsidRPr="00FF436C">
        <w:rPr>
          <w:lang w:val="uk-UA"/>
        </w:rPr>
        <w:t>)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 xml:space="preserve">Блок 2 — </w:t>
      </w:r>
      <w:proofErr w:type="spellStart"/>
      <w:r w:rsidRPr="00FF436C">
        <w:rPr>
          <w:lang w:val="uk-UA"/>
        </w:rPr>
        <w:t>Trust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Bento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Grid</w:t>
      </w:r>
      <w:proofErr w:type="spellEnd"/>
      <w:r w:rsidRPr="00FF436C">
        <w:rPr>
          <w:lang w:val="uk-UA"/>
        </w:rPr>
        <w:t>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CSS </w:t>
      </w:r>
      <w:proofErr w:type="spellStart"/>
      <w:r w:rsidRPr="00FF436C">
        <w:rPr>
          <w:lang w:val="uk-UA"/>
        </w:rPr>
        <w:t>Grid</w:t>
      </w:r>
      <w:proofErr w:type="spellEnd"/>
      <w:r w:rsidRPr="00FF436C">
        <w:rPr>
          <w:lang w:val="uk-UA"/>
        </w:rPr>
        <w:t xml:space="preserve"> 4–5 карток різного розміру (</w:t>
      </w:r>
      <w:proofErr w:type="spellStart"/>
      <w:r w:rsidRPr="00FF436C">
        <w:rPr>
          <w:lang w:val="uk-UA"/>
        </w:rPr>
        <w:t>bento</w:t>
      </w:r>
      <w:proofErr w:type="spellEnd"/>
      <w:r w:rsidRPr="00FF436C">
        <w:rPr>
          <w:lang w:val="uk-UA"/>
        </w:rPr>
        <w:t>-стиль)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Картка 1 (велика): «10 років гарантії» — велика цифра на темному фоні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Картка 2: «Власна техніка» — SVG іконка екскаватора у </w:t>
      </w:r>
      <w:proofErr w:type="spellStart"/>
      <w:r w:rsidRPr="00FF436C">
        <w:rPr>
          <w:lang w:val="uk-UA"/>
        </w:rPr>
        <w:t>blueprint</w:t>
      </w:r>
      <w:proofErr w:type="spellEnd"/>
      <w:r w:rsidRPr="00FF436C">
        <w:rPr>
          <w:lang w:val="uk-UA"/>
        </w:rPr>
        <w:t>-стилі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Картка 3: «Об'єктів здано: [N]» — лічильник або статична цифра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Картка 4: «Фіксована ціна» — іконка + короткий текст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Картка 5 (необов'язково): логотипи партнерів або сертифікатів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Анімація: появлення карток при </w:t>
      </w:r>
      <w:proofErr w:type="spellStart"/>
      <w:r w:rsidRPr="00FF436C">
        <w:rPr>
          <w:lang w:val="uk-UA"/>
        </w:rPr>
        <w:t>скролі</w:t>
      </w:r>
      <w:proofErr w:type="spellEnd"/>
      <w:r w:rsidRPr="00FF436C">
        <w:rPr>
          <w:lang w:val="uk-UA"/>
        </w:rPr>
        <w:t xml:space="preserve"> через </w:t>
      </w:r>
      <w:proofErr w:type="spellStart"/>
      <w:r w:rsidRPr="00FF436C">
        <w:rPr>
          <w:lang w:val="uk-UA"/>
        </w:rPr>
        <w:t>Intersection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Observer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 xml:space="preserve">Блок 3 — </w:t>
      </w:r>
      <w:proofErr w:type="spellStart"/>
      <w:r w:rsidRPr="00FF436C">
        <w:rPr>
          <w:lang w:val="uk-UA"/>
        </w:rPr>
        <w:t>Expertise</w:t>
      </w:r>
      <w:proofErr w:type="spellEnd"/>
      <w:r w:rsidRPr="00FF436C">
        <w:rPr>
          <w:lang w:val="uk-UA"/>
        </w:rPr>
        <w:t xml:space="preserve"> (</w:t>
      </w:r>
      <w:proofErr w:type="spellStart"/>
      <w:r w:rsidRPr="00FF436C">
        <w:rPr>
          <w:lang w:val="uk-UA"/>
        </w:rPr>
        <w:t>Pains</w:t>
      </w:r>
      <w:proofErr w:type="spellEnd"/>
      <w:r w:rsidRPr="00FF436C">
        <w:rPr>
          <w:lang w:val="uk-UA"/>
        </w:rPr>
        <w:t xml:space="preserve"> &amp; </w:t>
      </w:r>
      <w:proofErr w:type="spellStart"/>
      <w:r w:rsidRPr="00FF436C">
        <w:rPr>
          <w:lang w:val="uk-UA"/>
        </w:rPr>
        <w:t>Gains</w:t>
      </w:r>
      <w:proofErr w:type="spellEnd"/>
      <w:r w:rsidRPr="00FF436C">
        <w:rPr>
          <w:lang w:val="uk-UA"/>
        </w:rPr>
        <w:t>):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Заголовок блоку: «Будуємо без стресу»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3–4 тезисних блоки з </w:t>
      </w:r>
      <w:proofErr w:type="spellStart"/>
      <w:r w:rsidRPr="00FF436C">
        <w:rPr>
          <w:lang w:val="uk-UA"/>
        </w:rPr>
        <w:t>blueprint</w:t>
      </w:r>
      <w:proofErr w:type="spellEnd"/>
      <w:r w:rsidRPr="00FF436C">
        <w:rPr>
          <w:lang w:val="uk-UA"/>
        </w:rPr>
        <w:t>-іконками: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Фіксована ціна — без сюрпризів після підписання договору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Власна спецтехніка — не залежимо від підрядників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Досвід 10+ років — знаємо, як уникнути типових помилок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Здаємо в строк — або повертаємо частину суми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>Блок 4 — Портфоліо (Кейси):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Горизонтальний </w:t>
      </w:r>
      <w:proofErr w:type="spellStart"/>
      <w:r w:rsidRPr="00FF436C">
        <w:rPr>
          <w:lang w:val="uk-UA"/>
        </w:rPr>
        <w:t>скрол</w:t>
      </w:r>
      <w:proofErr w:type="spellEnd"/>
      <w:r w:rsidRPr="00FF436C">
        <w:rPr>
          <w:lang w:val="uk-UA"/>
        </w:rPr>
        <w:t xml:space="preserve"> або CSS </w:t>
      </w:r>
      <w:proofErr w:type="spellStart"/>
      <w:r w:rsidRPr="00FF436C">
        <w:rPr>
          <w:lang w:val="uk-UA"/>
        </w:rPr>
        <w:t>Grid</w:t>
      </w:r>
      <w:proofErr w:type="spellEnd"/>
      <w:r w:rsidRPr="00FF436C">
        <w:rPr>
          <w:lang w:val="uk-UA"/>
        </w:rPr>
        <w:t xml:space="preserve"> 3 колонки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Картка кейсу містить: фото об'єкта, назву, площу (м²), бюджет, термін реалізації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Before</w:t>
      </w:r>
      <w:proofErr w:type="spellEnd"/>
      <w:r w:rsidRPr="00FF436C">
        <w:rPr>
          <w:lang w:val="uk-UA"/>
        </w:rPr>
        <w:t>/</w:t>
      </w:r>
      <w:proofErr w:type="spellStart"/>
      <w:r w:rsidRPr="00FF436C">
        <w:rPr>
          <w:lang w:val="uk-UA"/>
        </w:rPr>
        <w:t>After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слайдер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drag</w:t>
      </w:r>
      <w:proofErr w:type="spellEnd"/>
      <w:r w:rsidRPr="00FF436C">
        <w:rPr>
          <w:lang w:val="uk-UA"/>
        </w:rPr>
        <w:t>-повзунок між 3D-рендером і фото реалізації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Реалізація </w:t>
      </w:r>
      <w:proofErr w:type="spellStart"/>
      <w:r w:rsidRPr="00FF436C">
        <w:rPr>
          <w:lang w:val="uk-UA"/>
        </w:rPr>
        <w:t>слайдера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pointer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events</w:t>
      </w:r>
      <w:proofErr w:type="spellEnd"/>
      <w:r w:rsidRPr="00FF436C">
        <w:rPr>
          <w:lang w:val="uk-UA"/>
        </w:rPr>
        <w:t xml:space="preserve"> (</w:t>
      </w:r>
      <w:proofErr w:type="spellStart"/>
      <w:r w:rsidRPr="00FF436C">
        <w:rPr>
          <w:lang w:val="uk-UA"/>
        </w:rPr>
        <w:t>pointerdown</w:t>
      </w:r>
      <w:proofErr w:type="spellEnd"/>
      <w:r w:rsidRPr="00FF436C">
        <w:rPr>
          <w:lang w:val="uk-UA"/>
        </w:rPr>
        <w:t xml:space="preserve"> / </w:t>
      </w:r>
      <w:proofErr w:type="spellStart"/>
      <w:r w:rsidRPr="00FF436C">
        <w:rPr>
          <w:lang w:val="uk-UA"/>
        </w:rPr>
        <w:t>pointermove</w:t>
      </w:r>
      <w:proofErr w:type="spellEnd"/>
      <w:r w:rsidRPr="00FF436C">
        <w:rPr>
          <w:lang w:val="uk-UA"/>
        </w:rPr>
        <w:t xml:space="preserve"> / </w:t>
      </w:r>
      <w:proofErr w:type="spellStart"/>
      <w:r w:rsidRPr="00FF436C">
        <w:rPr>
          <w:lang w:val="uk-UA"/>
        </w:rPr>
        <w:t>pointerup</w:t>
      </w:r>
      <w:proofErr w:type="spellEnd"/>
      <w:r w:rsidRPr="00FF436C">
        <w:rPr>
          <w:lang w:val="uk-UA"/>
        </w:rPr>
        <w:t xml:space="preserve">), CSS </w:t>
      </w:r>
      <w:proofErr w:type="spellStart"/>
      <w:r w:rsidRPr="00FF436C">
        <w:rPr>
          <w:lang w:val="uk-UA"/>
        </w:rPr>
        <w:t>clip-path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lastRenderedPageBreak/>
        <w:t xml:space="preserve">Блок 5 — </w:t>
      </w:r>
      <w:proofErr w:type="spellStart"/>
      <w:r w:rsidRPr="00FF436C">
        <w:rPr>
          <w:lang w:val="uk-UA"/>
        </w:rPr>
        <w:t>Quiz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Lead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Form</w:t>
      </w:r>
      <w:proofErr w:type="spellEnd"/>
      <w:r w:rsidRPr="00FF436C">
        <w:rPr>
          <w:lang w:val="uk-UA"/>
        </w:rPr>
        <w:t>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Мульти</w:t>
      </w:r>
      <w:proofErr w:type="spellEnd"/>
      <w:r w:rsidRPr="00FF436C">
        <w:rPr>
          <w:lang w:val="uk-UA"/>
        </w:rPr>
        <w:t xml:space="preserve">-кроковий </w:t>
      </w:r>
      <w:proofErr w:type="spellStart"/>
      <w:r w:rsidRPr="00FF436C">
        <w:rPr>
          <w:lang w:val="uk-UA"/>
        </w:rPr>
        <w:t>квіз</w:t>
      </w:r>
      <w:proofErr w:type="spellEnd"/>
      <w:r w:rsidRPr="00FF436C">
        <w:rPr>
          <w:lang w:val="uk-UA"/>
        </w:rPr>
        <w:t xml:space="preserve"> (3 кроки + фінал), реалізований на чистому JS або легкому фреймворку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Крок 1: «Який об'єкт плануєте?» — </w:t>
      </w:r>
      <w:proofErr w:type="spellStart"/>
      <w:r w:rsidRPr="00FF436C">
        <w:rPr>
          <w:lang w:val="uk-UA"/>
        </w:rPr>
        <w:t>radio</w:t>
      </w:r>
      <w:proofErr w:type="spellEnd"/>
      <w:r w:rsidRPr="00FF436C">
        <w:rPr>
          <w:lang w:val="uk-UA"/>
        </w:rPr>
        <w:t xml:space="preserve"> кнопки: Ангар / Склад / Виробництво / Інше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Крок 2: «Яка орієнтовна площа?» — </w:t>
      </w:r>
      <w:proofErr w:type="spellStart"/>
      <w:r w:rsidRPr="00FF436C">
        <w:rPr>
          <w:lang w:val="uk-UA"/>
        </w:rPr>
        <w:t>radio</w:t>
      </w:r>
      <w:proofErr w:type="spellEnd"/>
      <w:r w:rsidRPr="00FF436C">
        <w:rPr>
          <w:lang w:val="uk-UA"/>
        </w:rPr>
        <w:t xml:space="preserve"> або </w:t>
      </w:r>
      <w:proofErr w:type="spellStart"/>
      <w:r w:rsidRPr="00FF436C">
        <w:rPr>
          <w:lang w:val="uk-UA"/>
        </w:rPr>
        <w:t>slider</w:t>
      </w:r>
      <w:proofErr w:type="spellEnd"/>
      <w:r w:rsidRPr="00FF436C">
        <w:rPr>
          <w:lang w:val="uk-UA"/>
        </w:rPr>
        <w:t>: до 500 м² / 500–2000 м² / 2000+ м²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Крок 3: «Чи потрібні пиломатеріали?» — </w:t>
      </w:r>
      <w:proofErr w:type="spellStart"/>
      <w:r w:rsidRPr="00FF436C">
        <w:rPr>
          <w:lang w:val="uk-UA"/>
        </w:rPr>
        <w:t>Yes</w:t>
      </w:r>
      <w:proofErr w:type="spellEnd"/>
      <w:r w:rsidRPr="00FF436C">
        <w:rPr>
          <w:lang w:val="uk-UA"/>
        </w:rPr>
        <w:t>/</w:t>
      </w:r>
      <w:proofErr w:type="spellStart"/>
      <w:r w:rsidRPr="00FF436C">
        <w:rPr>
          <w:lang w:val="uk-UA"/>
        </w:rPr>
        <w:t>No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Фінал: поле телефону + вибір </w:t>
      </w:r>
      <w:proofErr w:type="spellStart"/>
      <w:r w:rsidRPr="00FF436C">
        <w:rPr>
          <w:lang w:val="uk-UA"/>
        </w:rPr>
        <w:t>месенджера</w:t>
      </w:r>
      <w:proofErr w:type="spellEnd"/>
      <w:r w:rsidRPr="00FF436C">
        <w:rPr>
          <w:lang w:val="uk-UA"/>
        </w:rPr>
        <w:t xml:space="preserve"> (</w:t>
      </w:r>
      <w:proofErr w:type="spellStart"/>
      <w:r w:rsidRPr="00FF436C">
        <w:rPr>
          <w:lang w:val="uk-UA"/>
        </w:rPr>
        <w:t>Viber</w:t>
      </w:r>
      <w:proofErr w:type="spellEnd"/>
      <w:r w:rsidRPr="00FF436C">
        <w:rPr>
          <w:lang w:val="uk-UA"/>
        </w:rPr>
        <w:t xml:space="preserve"> / Telegram) + кнопка «Надіслати»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Після відправки: повідомлення «Ми зв'яжемося протягом 30 хвилин» + </w:t>
      </w:r>
      <w:proofErr w:type="spellStart"/>
      <w:r w:rsidRPr="00FF436C">
        <w:rPr>
          <w:lang w:val="uk-UA"/>
        </w:rPr>
        <w:t>fade-out</w:t>
      </w:r>
      <w:proofErr w:type="spellEnd"/>
      <w:r w:rsidRPr="00FF436C">
        <w:rPr>
          <w:lang w:val="uk-UA"/>
        </w:rPr>
        <w:t xml:space="preserve"> форми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Інтеграція: Telegram </w:t>
      </w:r>
      <w:proofErr w:type="spellStart"/>
      <w:r w:rsidRPr="00FF436C">
        <w:rPr>
          <w:lang w:val="uk-UA"/>
        </w:rPr>
        <w:t>Bot</w:t>
      </w:r>
      <w:proofErr w:type="spellEnd"/>
      <w:r w:rsidRPr="00FF436C">
        <w:rPr>
          <w:lang w:val="uk-UA"/>
        </w:rPr>
        <w:t xml:space="preserve"> API або </w:t>
      </w:r>
      <w:proofErr w:type="spellStart"/>
      <w:r w:rsidRPr="00FF436C">
        <w:rPr>
          <w:lang w:val="uk-UA"/>
        </w:rPr>
        <w:t>Make</w:t>
      </w:r>
      <w:proofErr w:type="spellEnd"/>
      <w:r w:rsidRPr="00FF436C">
        <w:rPr>
          <w:lang w:val="uk-UA"/>
        </w:rPr>
        <w:t>/</w:t>
      </w:r>
      <w:proofErr w:type="spellStart"/>
      <w:r w:rsidRPr="00FF436C">
        <w:rPr>
          <w:lang w:val="uk-UA"/>
        </w:rPr>
        <w:t>Zapier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webhook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Прогрес-бар (3 кроки) над </w:t>
      </w:r>
      <w:proofErr w:type="spellStart"/>
      <w:r w:rsidRPr="00FF436C">
        <w:rPr>
          <w:lang w:val="uk-UA"/>
        </w:rPr>
        <w:t>квізом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>SEO-вимоги для build.vbk-partner.com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Meta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title</w:t>
      </w:r>
      <w:proofErr w:type="spellEnd"/>
      <w:r w:rsidRPr="00FF436C">
        <w:rPr>
          <w:lang w:val="uk-UA"/>
        </w:rPr>
        <w:t xml:space="preserve">: «Будівництво ангарів та </w:t>
      </w:r>
      <w:proofErr w:type="spellStart"/>
      <w:r w:rsidRPr="00FF436C">
        <w:rPr>
          <w:lang w:val="uk-UA"/>
        </w:rPr>
        <w:t>промоб'єктів</w:t>
      </w:r>
      <w:proofErr w:type="spellEnd"/>
      <w:r w:rsidRPr="00FF436C">
        <w:rPr>
          <w:lang w:val="uk-UA"/>
        </w:rPr>
        <w:t xml:space="preserve"> | VBK </w:t>
      </w:r>
      <w:proofErr w:type="spellStart"/>
      <w:r w:rsidRPr="00FF436C">
        <w:rPr>
          <w:lang w:val="uk-UA"/>
        </w:rPr>
        <w:t>Partner</w:t>
      </w:r>
      <w:proofErr w:type="spellEnd"/>
      <w:r w:rsidRPr="00FF436C">
        <w:rPr>
          <w:lang w:val="uk-UA"/>
        </w:rPr>
        <w:t>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Meta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description</w:t>
      </w:r>
      <w:proofErr w:type="spellEnd"/>
      <w:r w:rsidRPr="00FF436C">
        <w:rPr>
          <w:lang w:val="uk-UA"/>
        </w:rPr>
        <w:t xml:space="preserve">: 150–160 символів, містить «будівництво під ключ», </w:t>
      </w:r>
      <w:proofErr w:type="spellStart"/>
      <w:r w:rsidRPr="00FF436C">
        <w:rPr>
          <w:lang w:val="uk-UA"/>
        </w:rPr>
        <w:t>геолокацію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H1 — тільки один на сторінці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Schema.org: </w:t>
      </w:r>
      <w:proofErr w:type="spellStart"/>
      <w:r w:rsidRPr="00FF436C">
        <w:rPr>
          <w:lang w:val="uk-UA"/>
        </w:rPr>
        <w:t>LocalBusiness</w:t>
      </w:r>
      <w:proofErr w:type="spellEnd"/>
      <w:r w:rsidRPr="00FF436C">
        <w:rPr>
          <w:lang w:val="uk-UA"/>
        </w:rPr>
        <w:t xml:space="preserve"> + </w:t>
      </w:r>
      <w:proofErr w:type="spellStart"/>
      <w:r w:rsidRPr="00FF436C">
        <w:rPr>
          <w:lang w:val="uk-UA"/>
        </w:rPr>
        <w:t>Service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OG-теги для </w:t>
      </w:r>
      <w:proofErr w:type="spellStart"/>
      <w:r w:rsidRPr="00FF436C">
        <w:rPr>
          <w:lang w:val="uk-UA"/>
        </w:rPr>
        <w:t>соцмереж</w:t>
      </w:r>
      <w:proofErr w:type="spellEnd"/>
      <w:r w:rsidRPr="00FF436C">
        <w:rPr>
          <w:lang w:val="uk-UA"/>
        </w:rPr>
        <w:t xml:space="preserve"> (</w:t>
      </w:r>
      <w:proofErr w:type="spellStart"/>
      <w:r w:rsidRPr="00FF436C">
        <w:rPr>
          <w:lang w:val="uk-UA"/>
        </w:rPr>
        <w:t>og:title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og:image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og:description</w:t>
      </w:r>
      <w:proofErr w:type="spellEnd"/>
      <w:r w:rsidRPr="00FF436C">
        <w:rPr>
          <w:lang w:val="uk-UA"/>
        </w:rPr>
        <w:t>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robots.txt: </w:t>
      </w:r>
      <w:proofErr w:type="spellStart"/>
      <w:r w:rsidRPr="00FF436C">
        <w:rPr>
          <w:lang w:val="uk-UA"/>
        </w:rPr>
        <w:t>allow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all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sitemap</w:t>
      </w:r>
      <w:proofErr w:type="spellEnd"/>
      <w:r w:rsidRPr="00FF436C">
        <w:rPr>
          <w:lang w:val="uk-UA"/>
        </w:rPr>
        <w:t xml:space="preserve"> посилання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sitemap.xml: URL </w:t>
      </w:r>
      <w:proofErr w:type="spellStart"/>
      <w:r w:rsidRPr="00FF436C">
        <w:rPr>
          <w:lang w:val="uk-UA"/>
        </w:rPr>
        <w:t>субдомену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Canonical</w:t>
      </w:r>
      <w:proofErr w:type="spellEnd"/>
      <w:r w:rsidRPr="00FF436C">
        <w:rPr>
          <w:lang w:val="uk-UA"/>
        </w:rPr>
        <w:t>: https://build.vbk-partner.com/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Google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Search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Console</w:t>
      </w:r>
      <w:proofErr w:type="spellEnd"/>
      <w:r w:rsidRPr="00FF436C">
        <w:rPr>
          <w:lang w:val="uk-UA"/>
        </w:rPr>
        <w:t xml:space="preserve">: окрема властивість для </w:t>
      </w:r>
      <w:proofErr w:type="spellStart"/>
      <w:r w:rsidRPr="00FF436C">
        <w:rPr>
          <w:lang w:val="uk-UA"/>
        </w:rPr>
        <w:t>субдомену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3.4 Цільова сторінка Деревообробка —vbk-partner.com</w:t>
      </w:r>
      <w:r w:rsidR="00A02366" w:rsidRPr="00FF436C">
        <w:rPr>
          <w:lang w:val="uk-UA"/>
        </w:rPr>
        <w:t>/</w:t>
      </w:r>
      <w:proofErr w:type="spellStart"/>
      <w:r w:rsidR="00A02366" w:rsidRPr="00FF436C">
        <w:rPr>
          <w:lang w:val="uk-UA"/>
        </w:rPr>
        <w:t>wood</w:t>
      </w:r>
      <w:proofErr w:type="spellEnd"/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>Блоки сторінки</w:t>
      </w: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 xml:space="preserve">Блок 1 — </w:t>
      </w:r>
      <w:proofErr w:type="spellStart"/>
      <w:r w:rsidRPr="00FF436C">
        <w:rPr>
          <w:lang w:val="uk-UA"/>
        </w:rPr>
        <w:t>Hero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Section</w:t>
      </w:r>
      <w:proofErr w:type="spellEnd"/>
      <w:r w:rsidRPr="00FF436C">
        <w:rPr>
          <w:lang w:val="uk-UA"/>
        </w:rPr>
        <w:t>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Фон: </w:t>
      </w:r>
      <w:proofErr w:type="spellStart"/>
      <w:r w:rsidRPr="00FF436C">
        <w:rPr>
          <w:lang w:val="uk-UA"/>
        </w:rPr>
        <w:t>макро</w:t>
      </w:r>
      <w:proofErr w:type="spellEnd"/>
      <w:r w:rsidRPr="00FF436C">
        <w:rPr>
          <w:lang w:val="uk-UA"/>
        </w:rPr>
        <w:t>-фото текстури деревини / стос дошок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H1: «Пиломатеріали від виробника — без посередників»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CTA: «Завантажити </w:t>
      </w:r>
      <w:proofErr w:type="spellStart"/>
      <w:r w:rsidRPr="00FF436C">
        <w:rPr>
          <w:lang w:val="uk-UA"/>
        </w:rPr>
        <w:t>прайс</w:t>
      </w:r>
      <w:proofErr w:type="spellEnd"/>
      <w:r w:rsidRPr="00FF436C">
        <w:rPr>
          <w:lang w:val="uk-UA"/>
        </w:rPr>
        <w:t>-лист» (PDF-файл, відкривається / завантажується)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Другорядна CTA: «Замовити зворотній дзвінок»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 xml:space="preserve">Блок 2 — </w:t>
      </w:r>
      <w:proofErr w:type="spellStart"/>
      <w:r w:rsidRPr="00FF436C">
        <w:rPr>
          <w:lang w:val="uk-UA"/>
        </w:rPr>
        <w:t>Trust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Bento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Grid</w:t>
      </w:r>
      <w:proofErr w:type="spellEnd"/>
      <w:r w:rsidRPr="00FF436C">
        <w:rPr>
          <w:lang w:val="uk-UA"/>
        </w:rPr>
        <w:t>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Картка 1: «500+ м³ на складі» — фото складу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Картка 2: «Без посередників» — іконка ланцюжка постачання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Картка 3: «Чесна ціна» — цифра або порівняння «Ціна заводу </w:t>
      </w:r>
      <w:proofErr w:type="spellStart"/>
      <w:r w:rsidRPr="00FF436C">
        <w:rPr>
          <w:lang w:val="uk-UA"/>
        </w:rPr>
        <w:t>vs</w:t>
      </w:r>
      <w:proofErr w:type="spellEnd"/>
      <w:r w:rsidRPr="00FF436C">
        <w:rPr>
          <w:lang w:val="uk-UA"/>
        </w:rPr>
        <w:t xml:space="preserve"> ринок»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Картка 4: «Стабільна якість» — іконка або сертифікат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lastRenderedPageBreak/>
        <w:t xml:space="preserve">Блок 3 — </w:t>
      </w:r>
      <w:proofErr w:type="spellStart"/>
      <w:r w:rsidRPr="00FF436C">
        <w:rPr>
          <w:lang w:val="uk-UA"/>
        </w:rPr>
        <w:t>Expertise</w:t>
      </w:r>
      <w:proofErr w:type="spellEnd"/>
      <w:r w:rsidRPr="00FF436C">
        <w:rPr>
          <w:lang w:val="uk-UA"/>
        </w:rPr>
        <w:t xml:space="preserve"> (</w:t>
      </w:r>
      <w:proofErr w:type="spellStart"/>
      <w:r w:rsidRPr="00FF436C">
        <w:rPr>
          <w:lang w:val="uk-UA"/>
        </w:rPr>
        <w:t>Pains</w:t>
      </w:r>
      <w:proofErr w:type="spellEnd"/>
      <w:r w:rsidRPr="00FF436C">
        <w:rPr>
          <w:lang w:val="uk-UA"/>
        </w:rPr>
        <w:t xml:space="preserve"> &amp; </w:t>
      </w:r>
      <w:proofErr w:type="spellStart"/>
      <w:r w:rsidRPr="00FF436C">
        <w:rPr>
          <w:lang w:val="uk-UA"/>
        </w:rPr>
        <w:t>Gains</w:t>
      </w:r>
      <w:proofErr w:type="spellEnd"/>
      <w:r w:rsidRPr="00FF436C">
        <w:rPr>
          <w:lang w:val="uk-UA"/>
        </w:rPr>
        <w:t>):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Заголовок: «Якість виробника»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Тезиси: Напряму від виробника / Завжди є в наявності / Доставка по регіону / Оптові ціни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>Блок 4 — Каталог продукції: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Фільтрація по типу: Дошка / Брус / Рейка / Все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Картка продукту: фото, назва, розміри, ціна за м³, кнопка «Купити в 1 клік»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«Купити в 1 клік»: модальне вікно з полем телефону і відправкою в Telegram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 xml:space="preserve">Блок 5 — </w:t>
      </w:r>
      <w:proofErr w:type="spellStart"/>
      <w:r w:rsidRPr="00FF436C">
        <w:rPr>
          <w:lang w:val="uk-UA"/>
        </w:rPr>
        <w:t>Quiz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Lead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Form</w:t>
      </w:r>
      <w:proofErr w:type="spellEnd"/>
      <w:r w:rsidRPr="00FF436C">
        <w:rPr>
          <w:lang w:val="uk-UA"/>
        </w:rPr>
        <w:t>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Аналогічний до </w:t>
      </w:r>
      <w:proofErr w:type="spellStart"/>
      <w:r w:rsidRPr="00FF436C">
        <w:rPr>
          <w:lang w:val="uk-UA"/>
        </w:rPr>
        <w:t>build</w:t>
      </w:r>
      <w:proofErr w:type="spellEnd"/>
      <w:r w:rsidRPr="00FF436C">
        <w:rPr>
          <w:lang w:val="uk-UA"/>
        </w:rPr>
        <w:t>., але адаптований для деревообробки: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Крок 1: «Що плануєте?» — Будівництво / Ремонт / Виробництво / Інше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Крок 2: «Яка приблизна кількість?» — до 5 м³ / 5–20 м³ / 20+ м³</w:t>
      </w:r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Крок 3: «Потрібна доставка?» — </w:t>
      </w:r>
      <w:proofErr w:type="spellStart"/>
      <w:r w:rsidRPr="00FF436C">
        <w:rPr>
          <w:lang w:val="uk-UA"/>
        </w:rPr>
        <w:t>Yes</w:t>
      </w:r>
      <w:proofErr w:type="spellEnd"/>
      <w:r w:rsidRPr="00FF436C">
        <w:rPr>
          <w:lang w:val="uk-UA"/>
        </w:rPr>
        <w:t xml:space="preserve"> / </w:t>
      </w:r>
      <w:proofErr w:type="spellStart"/>
      <w:r w:rsidRPr="00FF436C">
        <w:rPr>
          <w:lang w:val="uk-UA"/>
        </w:rPr>
        <w:t>No</w:t>
      </w:r>
      <w:proofErr w:type="spellEnd"/>
    </w:p>
    <w:p w:rsidR="00A32F79" w:rsidRPr="00FF436C" w:rsidRDefault="00823C99">
      <w:pPr>
        <w:pStyle w:val="a4"/>
        <w:numPr>
          <w:ilvl w:val="1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Фінал: телефон + </w:t>
      </w:r>
      <w:proofErr w:type="spellStart"/>
      <w:r w:rsidRPr="00FF436C">
        <w:rPr>
          <w:lang w:val="uk-UA"/>
        </w:rPr>
        <w:t>месенджер</w:t>
      </w:r>
      <w:proofErr w:type="spellEnd"/>
      <w:r w:rsidRPr="00FF436C">
        <w:rPr>
          <w:lang w:val="uk-UA"/>
        </w:rPr>
        <w:t xml:space="preserve"> + відправка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3"/>
        <w:rPr>
          <w:lang w:val="uk-UA"/>
        </w:rPr>
      </w:pPr>
      <w:r w:rsidRPr="00FF436C">
        <w:rPr>
          <w:lang w:val="uk-UA"/>
        </w:rPr>
        <w:t>SEO-вимоги для wood.vbk-partner.com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Meta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title</w:t>
      </w:r>
      <w:proofErr w:type="spellEnd"/>
      <w:r w:rsidRPr="00FF436C">
        <w:rPr>
          <w:lang w:val="uk-UA"/>
        </w:rPr>
        <w:t xml:space="preserve">: «Пиломатеріали від виробника — дошка, брус, рейка | VBK </w:t>
      </w:r>
      <w:proofErr w:type="spellStart"/>
      <w:r w:rsidRPr="00FF436C">
        <w:rPr>
          <w:lang w:val="uk-UA"/>
        </w:rPr>
        <w:t>Partner</w:t>
      </w:r>
      <w:proofErr w:type="spellEnd"/>
      <w:r w:rsidRPr="00FF436C">
        <w:rPr>
          <w:lang w:val="uk-UA"/>
        </w:rPr>
        <w:t>»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Meta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description</w:t>
      </w:r>
      <w:proofErr w:type="spellEnd"/>
      <w:r w:rsidRPr="00FF436C">
        <w:rPr>
          <w:lang w:val="uk-UA"/>
        </w:rPr>
        <w:t>: містить «пиломатеріали», «без посередників», регіон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Schema.org: </w:t>
      </w:r>
      <w:proofErr w:type="spellStart"/>
      <w:r w:rsidRPr="00FF436C">
        <w:rPr>
          <w:lang w:val="uk-UA"/>
        </w:rPr>
        <w:t>Product</w:t>
      </w:r>
      <w:proofErr w:type="spellEnd"/>
      <w:r w:rsidRPr="00FF436C">
        <w:rPr>
          <w:lang w:val="uk-UA"/>
        </w:rPr>
        <w:t xml:space="preserve"> (для карток каталогу) + </w:t>
      </w:r>
      <w:proofErr w:type="spellStart"/>
      <w:r w:rsidRPr="00FF436C">
        <w:rPr>
          <w:lang w:val="uk-UA"/>
        </w:rPr>
        <w:t>LocalBusiness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sitemap.xml: окремий для </w:t>
      </w:r>
      <w:proofErr w:type="spellStart"/>
      <w:r w:rsidRPr="00FF436C">
        <w:rPr>
          <w:lang w:val="uk-UA"/>
        </w:rPr>
        <w:t>субдомену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Google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Search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Console</w:t>
      </w:r>
      <w:proofErr w:type="spellEnd"/>
      <w:r w:rsidRPr="00FF436C">
        <w:rPr>
          <w:lang w:val="uk-UA"/>
        </w:rPr>
        <w:t>: окрема властивість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4.5 SEO-вимоги для Варіанту 2</w:t>
      </w: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>Головна перевага — консолідований SEO. Всі технічні налаштування в одному місці.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>Структура sitemap.xml:</w:t>
      </w:r>
    </w:p>
    <w:p w:rsidR="00A32F79" w:rsidRPr="00FF436C" w:rsidRDefault="00823C99">
      <w:pPr>
        <w:shd w:val="clear" w:color="auto" w:fill="F3F3F3"/>
        <w:spacing w:after="120"/>
        <w:ind w:left="360"/>
        <w:rPr>
          <w:lang w:val="uk-UA"/>
        </w:rPr>
      </w:pPr>
      <w:r w:rsidRPr="00FF436C">
        <w:rPr>
          <w:rFonts w:ascii="Courier New" w:eastAsia="Courier New" w:hAnsi="Courier New" w:cs="Courier New"/>
          <w:sz w:val="20"/>
          <w:szCs w:val="20"/>
          <w:lang w:val="uk-UA"/>
        </w:rPr>
        <w:t>https://vbk-partner.com/</w:t>
      </w:r>
    </w:p>
    <w:p w:rsidR="00A32F79" w:rsidRPr="00FF436C" w:rsidRDefault="00823C99">
      <w:pPr>
        <w:shd w:val="clear" w:color="auto" w:fill="F3F3F3"/>
        <w:spacing w:after="120"/>
        <w:ind w:left="360"/>
        <w:rPr>
          <w:lang w:val="uk-UA"/>
        </w:rPr>
      </w:pPr>
      <w:r w:rsidRPr="00FF436C">
        <w:rPr>
          <w:rFonts w:ascii="Courier New" w:eastAsia="Courier New" w:hAnsi="Courier New" w:cs="Courier New"/>
          <w:sz w:val="20"/>
          <w:szCs w:val="20"/>
          <w:lang w:val="uk-UA"/>
        </w:rPr>
        <w:t>https://vbk-partner.com/build</w:t>
      </w:r>
    </w:p>
    <w:p w:rsidR="00A32F79" w:rsidRPr="00FF436C" w:rsidRDefault="00823C99">
      <w:pPr>
        <w:shd w:val="clear" w:color="auto" w:fill="F3F3F3"/>
        <w:spacing w:after="240"/>
        <w:ind w:left="360"/>
        <w:rPr>
          <w:lang w:val="uk-UA"/>
        </w:rPr>
      </w:pPr>
      <w:r w:rsidRPr="00FF436C">
        <w:rPr>
          <w:rFonts w:ascii="Courier New" w:eastAsia="Courier New" w:hAnsi="Courier New" w:cs="Courier New"/>
          <w:sz w:val="20"/>
          <w:szCs w:val="20"/>
          <w:lang w:val="uk-UA"/>
        </w:rPr>
        <w:t>https://vbk-partner.com/wood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proofErr w:type="spellStart"/>
      <w:r w:rsidRPr="00FF436C">
        <w:rPr>
          <w:lang w:val="uk-UA"/>
        </w:rPr>
        <w:t>Meta</w:t>
      </w:r>
      <w:proofErr w:type="spellEnd"/>
      <w:r w:rsidRPr="00FF436C">
        <w:rPr>
          <w:lang w:val="uk-UA"/>
        </w:rPr>
        <w:t>-теги по сторінках: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/ → </w:t>
      </w:r>
      <w:proofErr w:type="spellStart"/>
      <w:r w:rsidRPr="00FF436C">
        <w:rPr>
          <w:lang w:val="uk-UA"/>
        </w:rPr>
        <w:t>title</w:t>
      </w:r>
      <w:proofErr w:type="spellEnd"/>
      <w:r w:rsidRPr="00FF436C">
        <w:rPr>
          <w:lang w:val="uk-UA"/>
        </w:rPr>
        <w:t xml:space="preserve">: «VBK </w:t>
      </w:r>
      <w:proofErr w:type="spellStart"/>
      <w:r w:rsidRPr="00FF436C">
        <w:rPr>
          <w:lang w:val="uk-UA"/>
        </w:rPr>
        <w:t>Partner</w:t>
      </w:r>
      <w:proofErr w:type="spellEnd"/>
      <w:r w:rsidRPr="00FF436C">
        <w:rPr>
          <w:lang w:val="uk-UA"/>
        </w:rPr>
        <w:t xml:space="preserve"> — Будівництво та Пиломатеріали» | </w:t>
      </w:r>
      <w:proofErr w:type="spellStart"/>
      <w:r w:rsidRPr="00FF436C">
        <w:rPr>
          <w:lang w:val="uk-UA"/>
        </w:rPr>
        <w:t>canonical</w:t>
      </w:r>
      <w:proofErr w:type="spellEnd"/>
      <w:r w:rsidRPr="00FF436C">
        <w:rPr>
          <w:lang w:val="uk-UA"/>
        </w:rPr>
        <w:t>: /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/</w:t>
      </w:r>
      <w:proofErr w:type="spellStart"/>
      <w:r w:rsidRPr="00FF436C">
        <w:rPr>
          <w:lang w:val="uk-UA"/>
        </w:rPr>
        <w:t>build</w:t>
      </w:r>
      <w:proofErr w:type="spellEnd"/>
      <w:r w:rsidRPr="00FF436C">
        <w:rPr>
          <w:lang w:val="uk-UA"/>
        </w:rPr>
        <w:t xml:space="preserve"> → </w:t>
      </w:r>
      <w:proofErr w:type="spellStart"/>
      <w:r w:rsidRPr="00FF436C">
        <w:rPr>
          <w:lang w:val="uk-UA"/>
        </w:rPr>
        <w:t>title</w:t>
      </w:r>
      <w:proofErr w:type="spellEnd"/>
      <w:r w:rsidRPr="00FF436C">
        <w:rPr>
          <w:lang w:val="uk-UA"/>
        </w:rPr>
        <w:t xml:space="preserve">: «Будівництво </w:t>
      </w:r>
      <w:proofErr w:type="spellStart"/>
      <w:r w:rsidRPr="00FF436C">
        <w:rPr>
          <w:lang w:val="uk-UA"/>
        </w:rPr>
        <w:t>промоб'єктів</w:t>
      </w:r>
      <w:proofErr w:type="spellEnd"/>
      <w:r w:rsidRPr="00FF436C">
        <w:rPr>
          <w:lang w:val="uk-UA"/>
        </w:rPr>
        <w:t xml:space="preserve"> під ключ | VBK </w:t>
      </w:r>
      <w:proofErr w:type="spellStart"/>
      <w:r w:rsidRPr="00FF436C">
        <w:rPr>
          <w:lang w:val="uk-UA"/>
        </w:rPr>
        <w:t>Partner</w:t>
      </w:r>
      <w:proofErr w:type="spellEnd"/>
      <w:r w:rsidRPr="00FF436C">
        <w:rPr>
          <w:lang w:val="uk-UA"/>
        </w:rPr>
        <w:t xml:space="preserve">» | </w:t>
      </w:r>
      <w:proofErr w:type="spellStart"/>
      <w:r w:rsidRPr="00FF436C">
        <w:rPr>
          <w:lang w:val="uk-UA"/>
        </w:rPr>
        <w:t>canonical</w:t>
      </w:r>
      <w:proofErr w:type="spellEnd"/>
      <w:r w:rsidRPr="00FF436C">
        <w:rPr>
          <w:lang w:val="uk-UA"/>
        </w:rPr>
        <w:t>: /</w:t>
      </w:r>
      <w:proofErr w:type="spellStart"/>
      <w:r w:rsidRPr="00FF436C">
        <w:rPr>
          <w:lang w:val="uk-UA"/>
        </w:rPr>
        <w:t>build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/</w:t>
      </w:r>
      <w:proofErr w:type="spellStart"/>
      <w:r w:rsidRPr="00FF436C">
        <w:rPr>
          <w:lang w:val="uk-UA"/>
        </w:rPr>
        <w:t>wood</w:t>
      </w:r>
      <w:proofErr w:type="spellEnd"/>
      <w:r w:rsidRPr="00FF436C">
        <w:rPr>
          <w:lang w:val="uk-UA"/>
        </w:rPr>
        <w:t xml:space="preserve"> → </w:t>
      </w:r>
      <w:proofErr w:type="spellStart"/>
      <w:r w:rsidRPr="00FF436C">
        <w:rPr>
          <w:lang w:val="uk-UA"/>
        </w:rPr>
        <w:t>title</w:t>
      </w:r>
      <w:proofErr w:type="spellEnd"/>
      <w:r w:rsidRPr="00FF436C">
        <w:rPr>
          <w:lang w:val="uk-UA"/>
        </w:rPr>
        <w:t xml:space="preserve">: «Пиломатеріали від виробника | VBK </w:t>
      </w:r>
      <w:proofErr w:type="spellStart"/>
      <w:r w:rsidRPr="00FF436C">
        <w:rPr>
          <w:lang w:val="uk-UA"/>
        </w:rPr>
        <w:t>Partner</w:t>
      </w:r>
      <w:proofErr w:type="spellEnd"/>
      <w:r w:rsidRPr="00FF436C">
        <w:rPr>
          <w:lang w:val="uk-UA"/>
        </w:rPr>
        <w:t xml:space="preserve">» | </w:t>
      </w:r>
      <w:proofErr w:type="spellStart"/>
      <w:r w:rsidRPr="00FF436C">
        <w:rPr>
          <w:lang w:val="uk-UA"/>
        </w:rPr>
        <w:t>canonical</w:t>
      </w:r>
      <w:proofErr w:type="spellEnd"/>
      <w:r w:rsidRPr="00FF436C">
        <w:rPr>
          <w:lang w:val="uk-UA"/>
        </w:rPr>
        <w:t>: /</w:t>
      </w:r>
      <w:proofErr w:type="spellStart"/>
      <w:r w:rsidRPr="00FF436C">
        <w:rPr>
          <w:lang w:val="uk-UA"/>
        </w:rPr>
        <w:t>wood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>Schema.org (JSON-LD):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lastRenderedPageBreak/>
        <w:t xml:space="preserve">/ → </w:t>
      </w:r>
      <w:proofErr w:type="spellStart"/>
      <w:r w:rsidRPr="00FF436C">
        <w:rPr>
          <w:lang w:val="uk-UA"/>
        </w:rPr>
        <w:t>Organization</w:t>
      </w:r>
      <w:proofErr w:type="spellEnd"/>
      <w:r w:rsidRPr="00FF436C">
        <w:rPr>
          <w:lang w:val="uk-UA"/>
        </w:rPr>
        <w:t xml:space="preserve"> + </w:t>
      </w:r>
      <w:proofErr w:type="spellStart"/>
      <w:r w:rsidRPr="00FF436C">
        <w:rPr>
          <w:lang w:val="uk-UA"/>
        </w:rPr>
        <w:t>WebSite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/</w:t>
      </w:r>
      <w:proofErr w:type="spellStart"/>
      <w:r w:rsidRPr="00FF436C">
        <w:rPr>
          <w:lang w:val="uk-UA"/>
        </w:rPr>
        <w:t>build</w:t>
      </w:r>
      <w:proofErr w:type="spellEnd"/>
      <w:r w:rsidRPr="00FF436C">
        <w:rPr>
          <w:lang w:val="uk-UA"/>
        </w:rPr>
        <w:t xml:space="preserve"> → </w:t>
      </w:r>
      <w:proofErr w:type="spellStart"/>
      <w:r w:rsidRPr="00FF436C">
        <w:rPr>
          <w:lang w:val="uk-UA"/>
        </w:rPr>
        <w:t>LocalBusiness</w:t>
      </w:r>
      <w:proofErr w:type="spellEnd"/>
      <w:r w:rsidRPr="00FF436C">
        <w:rPr>
          <w:lang w:val="uk-UA"/>
        </w:rPr>
        <w:t xml:space="preserve"> + </w:t>
      </w:r>
      <w:proofErr w:type="spellStart"/>
      <w:r w:rsidRPr="00FF436C">
        <w:rPr>
          <w:lang w:val="uk-UA"/>
        </w:rPr>
        <w:t>Service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/</w:t>
      </w:r>
      <w:proofErr w:type="spellStart"/>
      <w:r w:rsidRPr="00FF436C">
        <w:rPr>
          <w:lang w:val="uk-UA"/>
        </w:rPr>
        <w:t>wood</w:t>
      </w:r>
      <w:proofErr w:type="spellEnd"/>
      <w:r w:rsidRPr="00FF436C">
        <w:rPr>
          <w:lang w:val="uk-UA"/>
        </w:rPr>
        <w:t xml:space="preserve"> → </w:t>
      </w:r>
      <w:proofErr w:type="spellStart"/>
      <w:r w:rsidRPr="00FF436C">
        <w:rPr>
          <w:lang w:val="uk-UA"/>
        </w:rPr>
        <w:t>LocalBusiness</w:t>
      </w:r>
      <w:proofErr w:type="spellEnd"/>
      <w:r w:rsidRPr="00FF436C">
        <w:rPr>
          <w:lang w:val="uk-UA"/>
        </w:rPr>
        <w:t xml:space="preserve"> + </w:t>
      </w:r>
      <w:proofErr w:type="spellStart"/>
      <w:r w:rsidRPr="00FF436C">
        <w:rPr>
          <w:lang w:val="uk-UA"/>
        </w:rPr>
        <w:t>Product</w:t>
      </w:r>
      <w:proofErr w:type="spellEnd"/>
      <w:r w:rsidRPr="00FF436C">
        <w:rPr>
          <w:lang w:val="uk-UA"/>
        </w:rPr>
        <w:t xml:space="preserve"> (для карток)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spacing w:after="120"/>
        <w:rPr>
          <w:lang w:val="uk-UA"/>
        </w:rPr>
      </w:pPr>
      <w:r w:rsidRPr="00FF436C">
        <w:rPr>
          <w:lang w:val="uk-UA"/>
        </w:rPr>
        <w:t>robots.txt:</w:t>
      </w:r>
    </w:p>
    <w:p w:rsidR="00A32F79" w:rsidRPr="00FF436C" w:rsidRDefault="00823C99">
      <w:pPr>
        <w:shd w:val="clear" w:color="auto" w:fill="F3F3F3"/>
        <w:spacing w:after="240"/>
        <w:ind w:left="360"/>
        <w:rPr>
          <w:lang w:val="uk-UA"/>
        </w:rPr>
      </w:pPr>
      <w:proofErr w:type="spellStart"/>
      <w:r w:rsidRPr="00FF436C">
        <w:rPr>
          <w:rFonts w:ascii="Courier New" w:eastAsia="Courier New" w:hAnsi="Courier New" w:cs="Courier New"/>
          <w:sz w:val="20"/>
          <w:szCs w:val="20"/>
          <w:lang w:val="uk-UA"/>
        </w:rPr>
        <w:t>User-agent</w:t>
      </w:r>
      <w:proofErr w:type="spellEnd"/>
      <w:r w:rsidRPr="00FF436C">
        <w:rPr>
          <w:rFonts w:ascii="Courier New" w:eastAsia="Courier New" w:hAnsi="Courier New" w:cs="Courier New"/>
          <w:sz w:val="20"/>
          <w:szCs w:val="20"/>
          <w:lang w:val="uk-UA"/>
        </w:rPr>
        <w:t xml:space="preserve">: *  /  </w:t>
      </w:r>
      <w:proofErr w:type="spellStart"/>
      <w:r w:rsidRPr="00FF436C">
        <w:rPr>
          <w:rFonts w:ascii="Courier New" w:eastAsia="Courier New" w:hAnsi="Courier New" w:cs="Courier New"/>
          <w:sz w:val="20"/>
          <w:szCs w:val="20"/>
          <w:lang w:val="uk-UA"/>
        </w:rPr>
        <w:t>Allow</w:t>
      </w:r>
      <w:proofErr w:type="spellEnd"/>
      <w:r w:rsidRPr="00FF436C">
        <w:rPr>
          <w:rFonts w:ascii="Courier New" w:eastAsia="Courier New" w:hAnsi="Courier New" w:cs="Courier New"/>
          <w:sz w:val="20"/>
          <w:szCs w:val="20"/>
          <w:lang w:val="uk-UA"/>
        </w:rPr>
        <w:t xml:space="preserve">: /  /  </w:t>
      </w:r>
      <w:proofErr w:type="spellStart"/>
      <w:r w:rsidRPr="00FF436C">
        <w:rPr>
          <w:rFonts w:ascii="Courier New" w:eastAsia="Courier New" w:hAnsi="Courier New" w:cs="Courier New"/>
          <w:sz w:val="20"/>
          <w:szCs w:val="20"/>
          <w:lang w:val="uk-UA"/>
        </w:rPr>
        <w:t>Sitemap</w:t>
      </w:r>
      <w:proofErr w:type="spellEnd"/>
      <w:r w:rsidRPr="00FF436C">
        <w:rPr>
          <w:rFonts w:ascii="Courier New" w:eastAsia="Courier New" w:hAnsi="Courier New" w:cs="Courier New"/>
          <w:sz w:val="20"/>
          <w:szCs w:val="20"/>
          <w:lang w:val="uk-UA"/>
        </w:rPr>
        <w:t>: https://vbk-partner.com/sitemap.xml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Open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Graph</w:t>
      </w:r>
      <w:proofErr w:type="spellEnd"/>
      <w:r w:rsidRPr="00FF436C">
        <w:rPr>
          <w:lang w:val="uk-UA"/>
        </w:rPr>
        <w:t xml:space="preserve">: унікальний </w:t>
      </w:r>
      <w:proofErr w:type="spellStart"/>
      <w:r w:rsidRPr="00FF436C">
        <w:rPr>
          <w:lang w:val="uk-UA"/>
        </w:rPr>
        <w:t>og:title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og:description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og:image</w:t>
      </w:r>
      <w:proofErr w:type="spellEnd"/>
      <w:r w:rsidRPr="00FF436C">
        <w:rPr>
          <w:lang w:val="uk-UA"/>
        </w:rPr>
        <w:t xml:space="preserve"> для кожної сторінки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Google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Analytics</w:t>
      </w:r>
      <w:proofErr w:type="spellEnd"/>
      <w:r w:rsidRPr="00FF436C">
        <w:rPr>
          <w:lang w:val="uk-UA"/>
        </w:rPr>
        <w:t xml:space="preserve"> 4: одна властивість, події розмежовані по </w:t>
      </w:r>
      <w:proofErr w:type="spellStart"/>
      <w:r w:rsidRPr="00FF436C">
        <w:rPr>
          <w:lang w:val="uk-UA"/>
        </w:rPr>
        <w:t>page_path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Внутрішнє </w:t>
      </w:r>
      <w:proofErr w:type="spellStart"/>
      <w:r w:rsidRPr="00FF436C">
        <w:rPr>
          <w:lang w:val="uk-UA"/>
        </w:rPr>
        <w:t>перелінкування</w:t>
      </w:r>
      <w:proofErr w:type="spellEnd"/>
      <w:r w:rsidRPr="00FF436C">
        <w:rPr>
          <w:lang w:val="uk-UA"/>
        </w:rPr>
        <w:t xml:space="preserve"> / → /</w:t>
      </w:r>
      <w:proofErr w:type="spellStart"/>
      <w:r w:rsidRPr="00FF436C">
        <w:rPr>
          <w:lang w:val="uk-UA"/>
        </w:rPr>
        <w:t>build</w:t>
      </w:r>
      <w:proofErr w:type="spellEnd"/>
      <w:r w:rsidRPr="00FF436C">
        <w:rPr>
          <w:lang w:val="uk-UA"/>
        </w:rPr>
        <w:t xml:space="preserve"> → /</w:t>
      </w:r>
      <w:proofErr w:type="spellStart"/>
      <w:r w:rsidRPr="00FF436C">
        <w:rPr>
          <w:lang w:val="uk-UA"/>
        </w:rPr>
        <w:t>wood</w:t>
      </w:r>
      <w:proofErr w:type="spellEnd"/>
      <w:r w:rsidRPr="00FF436C">
        <w:rPr>
          <w:lang w:val="uk-UA"/>
        </w:rPr>
        <w:t xml:space="preserve"> покращує </w:t>
      </w:r>
      <w:proofErr w:type="spellStart"/>
      <w:r w:rsidRPr="00FF436C">
        <w:rPr>
          <w:lang w:val="uk-UA"/>
        </w:rPr>
        <w:t>PageRank</w:t>
      </w:r>
      <w:proofErr w:type="spellEnd"/>
      <w:r w:rsidRPr="00FF436C">
        <w:rPr>
          <w:lang w:val="uk-UA"/>
        </w:rPr>
        <w:t xml:space="preserve"> розподіл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A32F79">
      <w:pPr>
        <w:pBdr>
          <w:bottom w:val="single" w:sz="6" w:space="1" w:color="CCCCCC"/>
        </w:pBdr>
        <w:spacing w:after="240"/>
        <w:rPr>
          <w:lang w:val="uk-UA"/>
        </w:rPr>
      </w:pPr>
    </w:p>
    <w:p w:rsidR="00A32F79" w:rsidRPr="00FF436C" w:rsidRDefault="00823C99">
      <w:pPr>
        <w:pStyle w:val="1"/>
        <w:rPr>
          <w:lang w:val="uk-UA"/>
        </w:rPr>
      </w:pPr>
      <w:r w:rsidRPr="00FF436C">
        <w:rPr>
          <w:lang w:val="uk-UA"/>
        </w:rPr>
        <w:t>5. Спільні технічні вимоги (обидва варіанти)</w:t>
      </w: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5.1 Дизайн-система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Колір фону / тексту: </w:t>
      </w:r>
      <w:proofErr w:type="spellStart"/>
      <w:r w:rsidRPr="00FF436C">
        <w:rPr>
          <w:lang w:val="uk-UA"/>
        </w:rPr>
        <w:t>Slate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Grey</w:t>
      </w:r>
      <w:proofErr w:type="spellEnd"/>
      <w:r w:rsidRPr="00FF436C">
        <w:rPr>
          <w:lang w:val="uk-UA"/>
        </w:rPr>
        <w:t xml:space="preserve"> #2F353B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Акцент CTA: </w:t>
      </w:r>
      <w:proofErr w:type="spellStart"/>
      <w:r w:rsidRPr="00FF436C">
        <w:rPr>
          <w:lang w:val="uk-UA"/>
        </w:rPr>
        <w:t>Safety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Orange</w:t>
      </w:r>
      <w:proofErr w:type="spellEnd"/>
      <w:r w:rsidRPr="00FF436C">
        <w:rPr>
          <w:lang w:val="uk-UA"/>
        </w:rPr>
        <w:t xml:space="preserve"> #FF6600 або </w:t>
      </w:r>
      <w:proofErr w:type="spellStart"/>
      <w:r w:rsidRPr="00FF436C">
        <w:rPr>
          <w:lang w:val="uk-UA"/>
        </w:rPr>
        <w:t>Electric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Blue</w:t>
      </w:r>
      <w:proofErr w:type="spellEnd"/>
      <w:r w:rsidRPr="00FF436C">
        <w:rPr>
          <w:lang w:val="uk-UA"/>
        </w:rPr>
        <w:t xml:space="preserve"> #007BFF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Акцент деревообробки: </w:t>
      </w:r>
      <w:proofErr w:type="spellStart"/>
      <w:r w:rsidRPr="00FF436C">
        <w:rPr>
          <w:lang w:val="uk-UA"/>
        </w:rPr>
        <w:t>Natural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Wood</w:t>
      </w:r>
      <w:proofErr w:type="spellEnd"/>
      <w:r w:rsidRPr="00FF436C">
        <w:rPr>
          <w:lang w:val="uk-UA"/>
        </w:rPr>
        <w:t xml:space="preserve"> #C19A6B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Шрифти: тільки гротески (</w:t>
      </w:r>
      <w:proofErr w:type="spellStart"/>
      <w:r w:rsidRPr="00FF436C">
        <w:rPr>
          <w:lang w:val="uk-UA"/>
        </w:rPr>
        <w:t>Inter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Manrope</w:t>
      </w:r>
      <w:proofErr w:type="spellEnd"/>
      <w:r w:rsidRPr="00FF436C">
        <w:rPr>
          <w:lang w:val="uk-UA"/>
        </w:rPr>
        <w:t xml:space="preserve"> або </w:t>
      </w:r>
      <w:proofErr w:type="spellStart"/>
      <w:r w:rsidRPr="00FF436C">
        <w:rPr>
          <w:lang w:val="uk-UA"/>
        </w:rPr>
        <w:t>Roboto</w:t>
      </w:r>
      <w:proofErr w:type="spellEnd"/>
      <w:r w:rsidRPr="00FF436C">
        <w:rPr>
          <w:lang w:val="uk-UA"/>
        </w:rPr>
        <w:t xml:space="preserve">). Заголовки </w:t>
      </w:r>
      <w:proofErr w:type="spellStart"/>
      <w:r w:rsidRPr="00FF436C">
        <w:rPr>
          <w:lang w:val="uk-UA"/>
        </w:rPr>
        <w:t>Bold</w:t>
      </w:r>
      <w:proofErr w:type="spellEnd"/>
      <w:r w:rsidRPr="00FF436C">
        <w:rPr>
          <w:lang w:val="uk-UA"/>
        </w:rPr>
        <w:t xml:space="preserve"> 700, текст </w:t>
      </w:r>
      <w:proofErr w:type="spellStart"/>
      <w:r w:rsidRPr="00FF436C">
        <w:rPr>
          <w:lang w:val="uk-UA"/>
        </w:rPr>
        <w:t>Regular</w:t>
      </w:r>
      <w:proofErr w:type="spellEnd"/>
      <w:r w:rsidRPr="00FF436C">
        <w:rPr>
          <w:lang w:val="uk-UA"/>
        </w:rPr>
        <w:t xml:space="preserve"> 400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Стиль іконок: </w:t>
      </w:r>
      <w:proofErr w:type="spellStart"/>
      <w:r w:rsidRPr="00FF436C">
        <w:rPr>
          <w:lang w:val="uk-UA"/>
        </w:rPr>
        <w:t>blueprint</w:t>
      </w:r>
      <w:proofErr w:type="spellEnd"/>
      <w:r w:rsidRPr="00FF436C">
        <w:rPr>
          <w:lang w:val="uk-UA"/>
        </w:rPr>
        <w:t>/</w:t>
      </w:r>
      <w:proofErr w:type="spellStart"/>
      <w:r w:rsidRPr="00FF436C">
        <w:rPr>
          <w:lang w:val="uk-UA"/>
        </w:rPr>
        <w:t>schematic</w:t>
      </w:r>
      <w:proofErr w:type="spellEnd"/>
      <w:r w:rsidRPr="00FF436C">
        <w:rPr>
          <w:lang w:val="uk-UA"/>
        </w:rPr>
        <w:t xml:space="preserve"> (SVG, не растр)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5.2 Мікро-анімації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Scroll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reveal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Intersection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Observer</w:t>
      </w:r>
      <w:proofErr w:type="spellEnd"/>
      <w:r w:rsidRPr="00FF436C">
        <w:rPr>
          <w:lang w:val="uk-UA"/>
        </w:rPr>
        <w:t xml:space="preserve"> API, поява з </w:t>
      </w:r>
      <w:proofErr w:type="spellStart"/>
      <w:r w:rsidRPr="00FF436C">
        <w:rPr>
          <w:lang w:val="uk-UA"/>
        </w:rPr>
        <w:t>opacity</w:t>
      </w:r>
      <w:proofErr w:type="spellEnd"/>
      <w:r w:rsidRPr="00FF436C">
        <w:rPr>
          <w:lang w:val="uk-UA"/>
        </w:rPr>
        <w:t xml:space="preserve"> 0→1 + </w:t>
      </w:r>
      <w:proofErr w:type="spellStart"/>
      <w:r w:rsidRPr="00FF436C">
        <w:rPr>
          <w:lang w:val="uk-UA"/>
        </w:rPr>
        <w:t>translateY</w:t>
      </w:r>
      <w:proofErr w:type="spellEnd"/>
      <w:r w:rsidRPr="00FF436C">
        <w:rPr>
          <w:lang w:val="uk-UA"/>
        </w:rPr>
        <w:t xml:space="preserve">(20px→0), </w:t>
      </w:r>
      <w:proofErr w:type="spellStart"/>
      <w:r w:rsidRPr="00FF436C">
        <w:rPr>
          <w:lang w:val="uk-UA"/>
        </w:rPr>
        <w:t>duration</w:t>
      </w:r>
      <w:proofErr w:type="spellEnd"/>
      <w:r w:rsidRPr="00FF436C">
        <w:rPr>
          <w:lang w:val="uk-UA"/>
        </w:rPr>
        <w:t xml:space="preserve"> 400ms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Hover</w:t>
      </w:r>
      <w:proofErr w:type="spellEnd"/>
      <w:r w:rsidRPr="00FF436C">
        <w:rPr>
          <w:lang w:val="uk-UA"/>
        </w:rPr>
        <w:t xml:space="preserve"> кнопки: </w:t>
      </w:r>
      <w:proofErr w:type="spellStart"/>
      <w:r w:rsidRPr="00FF436C">
        <w:rPr>
          <w:lang w:val="uk-UA"/>
        </w:rPr>
        <w:t>scale</w:t>
      </w:r>
      <w:proofErr w:type="spellEnd"/>
      <w:r w:rsidRPr="00FF436C">
        <w:rPr>
          <w:lang w:val="uk-UA"/>
        </w:rPr>
        <w:t xml:space="preserve">(1.04) + </w:t>
      </w:r>
      <w:proofErr w:type="spellStart"/>
      <w:r w:rsidRPr="00FF436C">
        <w:rPr>
          <w:lang w:val="uk-UA"/>
        </w:rPr>
        <w:t>shadow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transition</w:t>
      </w:r>
      <w:proofErr w:type="spellEnd"/>
      <w:r w:rsidRPr="00FF436C">
        <w:rPr>
          <w:lang w:val="uk-UA"/>
        </w:rPr>
        <w:t xml:space="preserve"> 200ms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Hero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split-screen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expand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flex</w:t>
      </w:r>
      <w:proofErr w:type="spellEnd"/>
      <w:r w:rsidRPr="00FF436C">
        <w:rPr>
          <w:lang w:val="uk-UA"/>
        </w:rPr>
        <w:t>/</w:t>
      </w:r>
      <w:proofErr w:type="spellStart"/>
      <w:r w:rsidRPr="00FF436C">
        <w:rPr>
          <w:lang w:val="uk-UA"/>
        </w:rPr>
        <w:t>clip-path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transition</w:t>
      </w:r>
      <w:proofErr w:type="spellEnd"/>
      <w:r w:rsidRPr="00FF436C">
        <w:rPr>
          <w:lang w:val="uk-UA"/>
        </w:rPr>
        <w:t xml:space="preserve"> 350ms </w:t>
      </w:r>
      <w:proofErr w:type="spellStart"/>
      <w:r w:rsidRPr="00FF436C">
        <w:rPr>
          <w:lang w:val="uk-UA"/>
        </w:rPr>
        <w:t>ease-in-out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Before</w:t>
      </w:r>
      <w:proofErr w:type="spellEnd"/>
      <w:r w:rsidRPr="00FF436C">
        <w:rPr>
          <w:lang w:val="uk-UA"/>
        </w:rPr>
        <w:t>/</w:t>
      </w:r>
      <w:proofErr w:type="spellStart"/>
      <w:r w:rsidRPr="00FF436C">
        <w:rPr>
          <w:lang w:val="uk-UA"/>
        </w:rPr>
        <w:t>After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слайдер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pointer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events</w:t>
      </w:r>
      <w:proofErr w:type="spellEnd"/>
      <w:r w:rsidRPr="00FF436C">
        <w:rPr>
          <w:lang w:val="uk-UA"/>
        </w:rPr>
        <w:t xml:space="preserve">, без </w:t>
      </w:r>
      <w:proofErr w:type="spellStart"/>
      <w:r w:rsidRPr="00FF436C">
        <w:rPr>
          <w:lang w:val="uk-UA"/>
        </w:rPr>
        <w:t>requestAnimationFrame</w:t>
      </w:r>
      <w:proofErr w:type="spellEnd"/>
      <w:r w:rsidRPr="00FF436C">
        <w:rPr>
          <w:lang w:val="uk-UA"/>
        </w:rPr>
        <w:t xml:space="preserve"> (</w:t>
      </w:r>
      <w:proofErr w:type="spellStart"/>
      <w:r w:rsidRPr="00FF436C">
        <w:rPr>
          <w:lang w:val="uk-UA"/>
        </w:rPr>
        <w:t>нативний</w:t>
      </w:r>
      <w:proofErr w:type="spellEnd"/>
      <w:r w:rsidRPr="00FF436C">
        <w:rPr>
          <w:lang w:val="uk-UA"/>
        </w:rPr>
        <w:t xml:space="preserve"> CSS)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Quiz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progress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bar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width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transition</w:t>
      </w:r>
      <w:proofErr w:type="spellEnd"/>
      <w:r w:rsidRPr="00FF436C">
        <w:rPr>
          <w:lang w:val="uk-UA"/>
        </w:rPr>
        <w:t xml:space="preserve"> 300ms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5.3 Адаптивність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Mobile-first</w:t>
      </w:r>
      <w:proofErr w:type="spellEnd"/>
      <w:r w:rsidRPr="00FF436C">
        <w:rPr>
          <w:lang w:val="uk-UA"/>
        </w:rPr>
        <w:t xml:space="preserve"> підхід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Breakpoints</w:t>
      </w:r>
      <w:proofErr w:type="spellEnd"/>
      <w:r w:rsidRPr="00FF436C">
        <w:rPr>
          <w:lang w:val="uk-UA"/>
        </w:rPr>
        <w:t>: 375px / 768px / 1024px / 1440px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Hero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split-screen</w:t>
      </w:r>
      <w:proofErr w:type="spellEnd"/>
      <w:r w:rsidRPr="00FF436C">
        <w:rPr>
          <w:lang w:val="uk-UA"/>
        </w:rPr>
        <w:t xml:space="preserve">: на &lt; 768px — вертикальне </w:t>
      </w:r>
      <w:proofErr w:type="spellStart"/>
      <w:r w:rsidRPr="00FF436C">
        <w:rPr>
          <w:lang w:val="uk-UA"/>
        </w:rPr>
        <w:t>стекування</w:t>
      </w:r>
      <w:proofErr w:type="spellEnd"/>
      <w:r w:rsidRPr="00FF436C">
        <w:rPr>
          <w:lang w:val="uk-UA"/>
        </w:rPr>
        <w:t>, кожна половина 100vw × 50vh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Bento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Grid</w:t>
      </w:r>
      <w:proofErr w:type="spellEnd"/>
      <w:r w:rsidRPr="00FF436C">
        <w:rPr>
          <w:lang w:val="uk-UA"/>
        </w:rPr>
        <w:t>: на мобільному — 1 колонка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Горизонтальний </w:t>
      </w:r>
      <w:proofErr w:type="spellStart"/>
      <w:r w:rsidRPr="00FF436C">
        <w:rPr>
          <w:lang w:val="uk-UA"/>
        </w:rPr>
        <w:t>скрол</w:t>
      </w:r>
      <w:proofErr w:type="spellEnd"/>
      <w:r w:rsidRPr="00FF436C">
        <w:rPr>
          <w:lang w:val="uk-UA"/>
        </w:rPr>
        <w:t xml:space="preserve"> портфоліо: на мобільному — </w:t>
      </w:r>
      <w:proofErr w:type="spellStart"/>
      <w:r w:rsidRPr="00FF436C">
        <w:rPr>
          <w:lang w:val="uk-UA"/>
        </w:rPr>
        <w:t>snap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scroll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lastRenderedPageBreak/>
        <w:t>Sticky</w:t>
      </w:r>
      <w:proofErr w:type="spellEnd"/>
      <w:r w:rsidRPr="00FF436C">
        <w:rPr>
          <w:lang w:val="uk-UA"/>
        </w:rPr>
        <w:t xml:space="preserve"> CTA панель (Telegram): на мобільному — фіксована панель внизу (</w:t>
      </w:r>
      <w:proofErr w:type="spellStart"/>
      <w:r w:rsidRPr="00FF436C">
        <w:rPr>
          <w:lang w:val="uk-UA"/>
        </w:rPr>
        <w:t>position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fixed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bottom</w:t>
      </w:r>
      <w:proofErr w:type="spellEnd"/>
      <w:r w:rsidRPr="00FF436C">
        <w:rPr>
          <w:lang w:val="uk-UA"/>
        </w:rPr>
        <w:t>: 0)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 xml:space="preserve">5.4 </w:t>
      </w:r>
      <w:proofErr w:type="spellStart"/>
      <w:r w:rsidRPr="00FF436C">
        <w:rPr>
          <w:lang w:val="uk-UA"/>
        </w:rPr>
        <w:t>Перформанс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Target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Lighthouse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Performance</w:t>
      </w:r>
      <w:proofErr w:type="spellEnd"/>
      <w:r w:rsidRPr="00FF436C">
        <w:rPr>
          <w:lang w:val="uk-UA"/>
        </w:rPr>
        <w:t xml:space="preserve"> ≥ 90, </w:t>
      </w:r>
      <w:proofErr w:type="spellStart"/>
      <w:r w:rsidRPr="00FF436C">
        <w:rPr>
          <w:lang w:val="uk-UA"/>
        </w:rPr>
        <w:t>Accessibility</w:t>
      </w:r>
      <w:proofErr w:type="spellEnd"/>
      <w:r w:rsidRPr="00FF436C">
        <w:rPr>
          <w:lang w:val="uk-UA"/>
        </w:rPr>
        <w:t xml:space="preserve"> ≥ 90, SEO ≥ 95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LCP &lt; 2.5 </w:t>
      </w:r>
      <w:proofErr w:type="spellStart"/>
      <w:r w:rsidRPr="00FF436C">
        <w:rPr>
          <w:lang w:val="uk-UA"/>
        </w:rPr>
        <w:t>сек</w:t>
      </w:r>
      <w:proofErr w:type="spellEnd"/>
      <w:r w:rsidRPr="00FF436C">
        <w:rPr>
          <w:lang w:val="uk-UA"/>
        </w:rPr>
        <w:t xml:space="preserve"> (головні фото — </w:t>
      </w:r>
      <w:proofErr w:type="spellStart"/>
      <w:r w:rsidRPr="00FF436C">
        <w:rPr>
          <w:lang w:val="uk-UA"/>
        </w:rPr>
        <w:t>WebP</w:t>
      </w:r>
      <w:proofErr w:type="spellEnd"/>
      <w:r w:rsidRPr="00FF436C">
        <w:rPr>
          <w:lang w:val="uk-UA"/>
        </w:rPr>
        <w:t xml:space="preserve"> з &lt;</w:t>
      </w:r>
      <w:proofErr w:type="spellStart"/>
      <w:r w:rsidRPr="00FF436C">
        <w:rPr>
          <w:lang w:val="uk-UA"/>
        </w:rPr>
        <w:t>picture</w:t>
      </w:r>
      <w:proofErr w:type="spellEnd"/>
      <w:r w:rsidRPr="00FF436C">
        <w:rPr>
          <w:lang w:val="uk-UA"/>
        </w:rPr>
        <w:t xml:space="preserve">&gt; </w:t>
      </w:r>
      <w:proofErr w:type="spellStart"/>
      <w:r w:rsidRPr="00FF436C">
        <w:rPr>
          <w:lang w:val="uk-UA"/>
        </w:rPr>
        <w:t>fallback</w:t>
      </w:r>
      <w:proofErr w:type="spellEnd"/>
      <w:r w:rsidRPr="00FF436C">
        <w:rPr>
          <w:lang w:val="uk-UA"/>
        </w:rPr>
        <w:t>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CLS = 0 (резервувати місце під зображення через </w:t>
      </w:r>
      <w:proofErr w:type="spellStart"/>
      <w:r w:rsidRPr="00FF436C">
        <w:rPr>
          <w:lang w:val="uk-UA"/>
        </w:rPr>
        <w:t>aspect-ratio</w:t>
      </w:r>
      <w:proofErr w:type="spellEnd"/>
      <w:r w:rsidRPr="00FF436C">
        <w:rPr>
          <w:lang w:val="uk-UA"/>
        </w:rPr>
        <w:t xml:space="preserve"> або </w:t>
      </w:r>
      <w:proofErr w:type="spellStart"/>
      <w:r w:rsidRPr="00FF436C">
        <w:rPr>
          <w:lang w:val="uk-UA"/>
        </w:rPr>
        <w:t>width</w:t>
      </w:r>
      <w:proofErr w:type="spellEnd"/>
      <w:r w:rsidRPr="00FF436C">
        <w:rPr>
          <w:lang w:val="uk-UA"/>
        </w:rPr>
        <w:t>/</w:t>
      </w:r>
      <w:proofErr w:type="spellStart"/>
      <w:r w:rsidRPr="00FF436C">
        <w:rPr>
          <w:lang w:val="uk-UA"/>
        </w:rPr>
        <w:t>height</w:t>
      </w:r>
      <w:proofErr w:type="spellEnd"/>
      <w:r w:rsidRPr="00FF436C">
        <w:rPr>
          <w:lang w:val="uk-UA"/>
        </w:rPr>
        <w:t xml:space="preserve"> атрибути)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Шрифти: </w:t>
      </w:r>
      <w:proofErr w:type="spellStart"/>
      <w:r w:rsidRPr="00FF436C">
        <w:rPr>
          <w:lang w:val="uk-UA"/>
        </w:rPr>
        <w:t>font-display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swap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preload</w:t>
      </w:r>
      <w:proofErr w:type="spellEnd"/>
      <w:r w:rsidRPr="00FF436C">
        <w:rPr>
          <w:lang w:val="uk-UA"/>
        </w:rPr>
        <w:t xml:space="preserve"> для основного шрифту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Зображення: </w:t>
      </w:r>
      <w:proofErr w:type="spellStart"/>
      <w:r w:rsidRPr="00FF436C">
        <w:rPr>
          <w:lang w:val="uk-UA"/>
        </w:rPr>
        <w:t>lazy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loading</w:t>
      </w:r>
      <w:proofErr w:type="spellEnd"/>
      <w:r w:rsidRPr="00FF436C">
        <w:rPr>
          <w:lang w:val="uk-UA"/>
        </w:rPr>
        <w:t xml:space="preserve"> для всього нижче першого екрану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JS: </w:t>
      </w:r>
      <w:proofErr w:type="spellStart"/>
      <w:r w:rsidRPr="00FF436C">
        <w:rPr>
          <w:lang w:val="uk-UA"/>
        </w:rPr>
        <w:t>tree-shaking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code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splitting</w:t>
      </w:r>
      <w:proofErr w:type="spellEnd"/>
      <w:r w:rsidRPr="00FF436C">
        <w:rPr>
          <w:lang w:val="uk-UA"/>
        </w:rPr>
        <w:t xml:space="preserve"> по маршрутах (для Варіанту 2)</w:t>
      </w:r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5.5 Інтеграції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Telegram </w:t>
      </w:r>
      <w:proofErr w:type="spellStart"/>
      <w:r w:rsidRPr="00FF436C">
        <w:rPr>
          <w:lang w:val="uk-UA"/>
        </w:rPr>
        <w:t>Bot</w:t>
      </w:r>
      <w:proofErr w:type="spellEnd"/>
      <w:r w:rsidRPr="00FF436C">
        <w:rPr>
          <w:lang w:val="uk-UA"/>
        </w:rPr>
        <w:t xml:space="preserve"> API: POST https://api.telegram.org/bot{TOKEN}/sendMessage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Viber</w:t>
      </w:r>
      <w:proofErr w:type="spellEnd"/>
      <w:r w:rsidRPr="00FF436C">
        <w:rPr>
          <w:lang w:val="uk-UA"/>
        </w:rPr>
        <w:t xml:space="preserve">: посилання виду </w:t>
      </w:r>
      <w:proofErr w:type="spellStart"/>
      <w:r w:rsidRPr="00FF436C">
        <w:rPr>
          <w:lang w:val="uk-UA"/>
        </w:rPr>
        <w:t>viber</w:t>
      </w:r>
      <w:proofErr w:type="spellEnd"/>
      <w:r w:rsidRPr="00FF436C">
        <w:rPr>
          <w:lang w:val="uk-UA"/>
        </w:rPr>
        <w:t>://</w:t>
      </w:r>
      <w:proofErr w:type="spellStart"/>
      <w:r w:rsidRPr="00FF436C">
        <w:rPr>
          <w:lang w:val="uk-UA"/>
        </w:rPr>
        <w:t>chat?number</w:t>
      </w:r>
      <w:proofErr w:type="spellEnd"/>
      <w:r w:rsidRPr="00FF436C">
        <w:rPr>
          <w:lang w:val="uk-UA"/>
        </w:rPr>
        <w:t>=...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Google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Analytics</w:t>
      </w:r>
      <w:proofErr w:type="spellEnd"/>
      <w:r w:rsidRPr="00FF436C">
        <w:rPr>
          <w:lang w:val="uk-UA"/>
        </w:rPr>
        <w:t xml:space="preserve"> 4: gtag.js через &lt;</w:t>
      </w:r>
      <w:proofErr w:type="spellStart"/>
      <w:r w:rsidRPr="00FF436C">
        <w:rPr>
          <w:lang w:val="uk-UA"/>
        </w:rPr>
        <w:t>Script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strategy</w:t>
      </w:r>
      <w:proofErr w:type="spellEnd"/>
      <w:r w:rsidRPr="00FF436C">
        <w:rPr>
          <w:lang w:val="uk-UA"/>
        </w:rPr>
        <w:t>="</w:t>
      </w:r>
      <w:proofErr w:type="spellStart"/>
      <w:r w:rsidRPr="00FF436C">
        <w:rPr>
          <w:lang w:val="uk-UA"/>
        </w:rPr>
        <w:t>afterInteractive</w:t>
      </w:r>
      <w:proofErr w:type="spellEnd"/>
      <w:r w:rsidRPr="00FF436C">
        <w:rPr>
          <w:lang w:val="uk-UA"/>
        </w:rPr>
        <w:t>"&gt;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Facebook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Pixel</w:t>
      </w:r>
      <w:proofErr w:type="spellEnd"/>
      <w:r w:rsidRPr="00FF436C">
        <w:rPr>
          <w:lang w:val="uk-UA"/>
        </w:rPr>
        <w:t xml:space="preserve"> (</w:t>
      </w:r>
      <w:proofErr w:type="spellStart"/>
      <w:r w:rsidRPr="00FF436C">
        <w:rPr>
          <w:lang w:val="uk-UA"/>
        </w:rPr>
        <w:t>опційно</w:t>
      </w:r>
      <w:proofErr w:type="spellEnd"/>
      <w:r w:rsidRPr="00FF436C">
        <w:rPr>
          <w:lang w:val="uk-UA"/>
        </w:rPr>
        <w:t xml:space="preserve">): аналогічно через </w:t>
      </w:r>
      <w:proofErr w:type="spellStart"/>
      <w:r w:rsidRPr="00FF436C">
        <w:rPr>
          <w:lang w:val="uk-UA"/>
        </w:rPr>
        <w:t>afterInteractive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Прайс</w:t>
      </w:r>
      <w:proofErr w:type="spellEnd"/>
      <w:r w:rsidRPr="00FF436C">
        <w:rPr>
          <w:lang w:val="uk-UA"/>
        </w:rPr>
        <w:t>-лист: PDF-файл, розміщений на CDN або в /</w:t>
      </w:r>
      <w:proofErr w:type="spellStart"/>
      <w:r w:rsidRPr="00FF436C">
        <w:rPr>
          <w:lang w:val="uk-UA"/>
        </w:rPr>
        <w:t>public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5.6 Доступність (a11y)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Семантичний HTML: &lt;</w:t>
      </w:r>
      <w:proofErr w:type="spellStart"/>
      <w:r w:rsidRPr="00FF436C">
        <w:rPr>
          <w:lang w:val="uk-UA"/>
        </w:rPr>
        <w:t>main</w:t>
      </w:r>
      <w:proofErr w:type="spellEnd"/>
      <w:r w:rsidRPr="00FF436C">
        <w:rPr>
          <w:lang w:val="uk-UA"/>
        </w:rPr>
        <w:t>&gt;, &lt;</w:t>
      </w:r>
      <w:proofErr w:type="spellStart"/>
      <w:r w:rsidRPr="00FF436C">
        <w:rPr>
          <w:lang w:val="uk-UA"/>
        </w:rPr>
        <w:t>nav</w:t>
      </w:r>
      <w:proofErr w:type="spellEnd"/>
      <w:r w:rsidRPr="00FF436C">
        <w:rPr>
          <w:lang w:val="uk-UA"/>
        </w:rPr>
        <w:t>&gt;, &lt;</w:t>
      </w:r>
      <w:proofErr w:type="spellStart"/>
      <w:r w:rsidRPr="00FF436C">
        <w:rPr>
          <w:lang w:val="uk-UA"/>
        </w:rPr>
        <w:t>section</w:t>
      </w:r>
      <w:proofErr w:type="spellEnd"/>
      <w:r w:rsidRPr="00FF436C">
        <w:rPr>
          <w:lang w:val="uk-UA"/>
        </w:rPr>
        <w:t>&gt;, &lt;</w:t>
      </w:r>
      <w:proofErr w:type="spellStart"/>
      <w:r w:rsidRPr="00FF436C">
        <w:rPr>
          <w:lang w:val="uk-UA"/>
        </w:rPr>
        <w:t>article</w:t>
      </w:r>
      <w:proofErr w:type="spellEnd"/>
      <w:r w:rsidRPr="00FF436C">
        <w:rPr>
          <w:lang w:val="uk-UA"/>
        </w:rPr>
        <w:t>&gt;, &lt;</w:t>
      </w:r>
      <w:proofErr w:type="spellStart"/>
      <w:r w:rsidRPr="00FF436C">
        <w:rPr>
          <w:lang w:val="uk-UA"/>
        </w:rPr>
        <w:t>header</w:t>
      </w:r>
      <w:proofErr w:type="spellEnd"/>
      <w:r w:rsidRPr="00FF436C">
        <w:rPr>
          <w:lang w:val="uk-UA"/>
        </w:rPr>
        <w:t>&gt;, &lt;</w:t>
      </w:r>
      <w:proofErr w:type="spellStart"/>
      <w:r w:rsidRPr="00FF436C">
        <w:rPr>
          <w:lang w:val="uk-UA"/>
        </w:rPr>
        <w:t>footer</w:t>
      </w:r>
      <w:proofErr w:type="spellEnd"/>
      <w:r w:rsidRPr="00FF436C">
        <w:rPr>
          <w:lang w:val="uk-UA"/>
        </w:rPr>
        <w:t>&gt;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alt</w:t>
      </w:r>
      <w:proofErr w:type="spellEnd"/>
      <w:r w:rsidRPr="00FF436C">
        <w:rPr>
          <w:lang w:val="uk-UA"/>
        </w:rPr>
        <w:t>-текст для всіх зображень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Фокусні стилі для клавіатурної навігації (</w:t>
      </w:r>
      <w:proofErr w:type="spellStart"/>
      <w:r w:rsidRPr="00FF436C">
        <w:rPr>
          <w:lang w:val="uk-UA"/>
        </w:rPr>
        <w:t>outline</w:t>
      </w:r>
      <w:proofErr w:type="spellEnd"/>
      <w:r w:rsidRPr="00FF436C">
        <w:rPr>
          <w:lang w:val="uk-UA"/>
        </w:rPr>
        <w:t xml:space="preserve">: 2px </w:t>
      </w:r>
      <w:proofErr w:type="spellStart"/>
      <w:r w:rsidRPr="00FF436C">
        <w:rPr>
          <w:lang w:val="uk-UA"/>
        </w:rPr>
        <w:t>solid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var</w:t>
      </w:r>
      <w:proofErr w:type="spellEnd"/>
      <w:r w:rsidRPr="00FF436C">
        <w:rPr>
          <w:lang w:val="uk-UA"/>
        </w:rPr>
        <w:t>(--</w:t>
      </w:r>
      <w:proofErr w:type="spellStart"/>
      <w:r w:rsidRPr="00FF436C">
        <w:rPr>
          <w:lang w:val="uk-UA"/>
        </w:rPr>
        <w:t>color-accent</w:t>
      </w:r>
      <w:proofErr w:type="spellEnd"/>
      <w:r w:rsidRPr="00FF436C">
        <w:rPr>
          <w:lang w:val="uk-UA"/>
        </w:rPr>
        <w:t>))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Контраст тексту: ≥ 4.5:1 (WCAG AA)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Quiz</w:t>
      </w:r>
      <w:proofErr w:type="spellEnd"/>
      <w:r w:rsidRPr="00FF436C">
        <w:rPr>
          <w:lang w:val="uk-UA"/>
        </w:rPr>
        <w:t xml:space="preserve">: </w:t>
      </w:r>
      <w:proofErr w:type="spellStart"/>
      <w:r w:rsidRPr="00FF436C">
        <w:rPr>
          <w:lang w:val="uk-UA"/>
        </w:rPr>
        <w:t>aria-live</w:t>
      </w:r>
      <w:proofErr w:type="spellEnd"/>
      <w:r w:rsidRPr="00FF436C">
        <w:rPr>
          <w:lang w:val="uk-UA"/>
        </w:rPr>
        <w:t xml:space="preserve"> для оголошення кроків </w:t>
      </w:r>
      <w:proofErr w:type="spellStart"/>
      <w:r w:rsidRPr="00FF436C">
        <w:rPr>
          <w:lang w:val="uk-UA"/>
        </w:rPr>
        <w:t>скрін-рідерам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A32F79">
      <w:pPr>
        <w:pBdr>
          <w:bottom w:val="single" w:sz="6" w:space="1" w:color="CCCCCC"/>
        </w:pBdr>
        <w:spacing w:after="240"/>
        <w:rPr>
          <w:lang w:val="uk-UA"/>
        </w:rPr>
      </w:pPr>
    </w:p>
    <w:p w:rsidR="00A32F79" w:rsidRPr="00FF436C" w:rsidRDefault="00823C99" w:rsidP="00C5480F">
      <w:pPr>
        <w:pStyle w:val="1"/>
        <w:rPr>
          <w:lang w:val="uk-UA"/>
        </w:rPr>
      </w:pPr>
      <w:r w:rsidRPr="00FF436C">
        <w:rPr>
          <w:lang w:val="uk-UA"/>
        </w:rPr>
        <w:t>6. Вимоги до здачі проекту</w:t>
      </w: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6.</w:t>
      </w:r>
      <w:r w:rsidR="00C5480F" w:rsidRPr="00FF436C">
        <w:rPr>
          <w:lang w:val="uk-UA"/>
        </w:rPr>
        <w:t>1</w:t>
      </w:r>
      <w:r w:rsidRPr="00FF436C">
        <w:rPr>
          <w:lang w:val="uk-UA"/>
        </w:rPr>
        <w:t xml:space="preserve"> </w:t>
      </w:r>
      <w:proofErr w:type="spellStart"/>
      <w:r w:rsidR="00C5480F" w:rsidRPr="00FF436C">
        <w:rPr>
          <w:lang w:val="uk-UA"/>
        </w:rPr>
        <w:t>підсторінки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>1 Next.js/</w:t>
      </w:r>
      <w:proofErr w:type="spellStart"/>
      <w:r w:rsidRPr="00FF436C">
        <w:rPr>
          <w:lang w:val="uk-UA"/>
        </w:rPr>
        <w:t>Astro</w:t>
      </w:r>
      <w:proofErr w:type="spellEnd"/>
      <w:r w:rsidRPr="00FF436C">
        <w:rPr>
          <w:lang w:val="uk-UA"/>
        </w:rPr>
        <w:t xml:space="preserve"> проект, </w:t>
      </w:r>
      <w:proofErr w:type="spellStart"/>
      <w:r w:rsidRPr="00FF436C">
        <w:rPr>
          <w:lang w:val="uk-UA"/>
        </w:rPr>
        <w:t>деплой</w:t>
      </w:r>
      <w:proofErr w:type="spellEnd"/>
      <w:r w:rsidRPr="00FF436C">
        <w:rPr>
          <w:lang w:val="uk-UA"/>
        </w:rPr>
        <w:t xml:space="preserve"> на </w:t>
      </w:r>
      <w:proofErr w:type="spellStart"/>
      <w:r w:rsidRPr="00FF436C">
        <w:rPr>
          <w:lang w:val="uk-UA"/>
        </w:rPr>
        <w:t>Vercel</w:t>
      </w:r>
      <w:proofErr w:type="spellEnd"/>
      <w:r w:rsidRPr="00FF436C">
        <w:rPr>
          <w:lang w:val="uk-UA"/>
        </w:rPr>
        <w:t xml:space="preserve"> / </w:t>
      </w:r>
      <w:proofErr w:type="spellStart"/>
      <w:r w:rsidRPr="00FF436C">
        <w:rPr>
          <w:lang w:val="uk-UA"/>
        </w:rPr>
        <w:t>Netlify</w:t>
      </w:r>
      <w:proofErr w:type="spellEnd"/>
      <w:r w:rsidRPr="00FF436C">
        <w:rPr>
          <w:lang w:val="uk-UA"/>
        </w:rPr>
        <w:t xml:space="preserve"> / VPS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1 властивість </w:t>
      </w:r>
      <w:proofErr w:type="spellStart"/>
      <w:r w:rsidRPr="00FF436C">
        <w:rPr>
          <w:lang w:val="uk-UA"/>
        </w:rPr>
        <w:t>Google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Search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Console</w:t>
      </w:r>
      <w:proofErr w:type="spellEnd"/>
      <w:r w:rsidRPr="00FF436C">
        <w:rPr>
          <w:lang w:val="uk-UA"/>
        </w:rPr>
        <w:t xml:space="preserve"> з </w:t>
      </w:r>
      <w:proofErr w:type="spellStart"/>
      <w:r w:rsidRPr="00FF436C">
        <w:rPr>
          <w:lang w:val="uk-UA"/>
        </w:rPr>
        <w:t>sitemap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Автоматичний SSL через платформу </w:t>
      </w:r>
      <w:proofErr w:type="spellStart"/>
      <w:r w:rsidRPr="00FF436C">
        <w:rPr>
          <w:lang w:val="uk-UA"/>
        </w:rPr>
        <w:t>деплою</w:t>
      </w:r>
      <w:proofErr w:type="spellEnd"/>
    </w:p>
    <w:p w:rsidR="00A32F79" w:rsidRPr="00FF436C" w:rsidRDefault="00A32F79">
      <w:pPr>
        <w:spacing w:after="160"/>
        <w:rPr>
          <w:lang w:val="uk-UA"/>
        </w:rPr>
      </w:pPr>
    </w:p>
    <w:p w:rsidR="00A32F79" w:rsidRPr="00FF436C" w:rsidRDefault="00823C99">
      <w:pPr>
        <w:pStyle w:val="2"/>
        <w:rPr>
          <w:lang w:val="uk-UA"/>
        </w:rPr>
      </w:pPr>
      <w:r w:rsidRPr="00FF436C">
        <w:rPr>
          <w:lang w:val="uk-UA"/>
        </w:rPr>
        <w:t>6.</w:t>
      </w:r>
      <w:r w:rsidR="00C5480F" w:rsidRPr="00FF436C">
        <w:rPr>
          <w:lang w:val="uk-UA"/>
        </w:rPr>
        <w:t>2</w:t>
      </w:r>
      <w:r w:rsidRPr="00FF436C">
        <w:rPr>
          <w:lang w:val="uk-UA"/>
        </w:rPr>
        <w:t xml:space="preserve"> Загальні вимоги до здачі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Вихідний код у </w:t>
      </w:r>
      <w:proofErr w:type="spellStart"/>
      <w:r w:rsidRPr="00FF436C">
        <w:rPr>
          <w:lang w:val="uk-UA"/>
        </w:rPr>
        <w:t>Git-репозиторії</w:t>
      </w:r>
      <w:proofErr w:type="spellEnd"/>
      <w:r w:rsidRPr="00FF436C">
        <w:rPr>
          <w:lang w:val="uk-UA"/>
        </w:rPr>
        <w:t xml:space="preserve"> (</w:t>
      </w:r>
      <w:proofErr w:type="spellStart"/>
      <w:r w:rsidRPr="00FF436C">
        <w:rPr>
          <w:lang w:val="uk-UA"/>
        </w:rPr>
        <w:t>GitHub</w:t>
      </w:r>
      <w:proofErr w:type="spellEnd"/>
      <w:r w:rsidRPr="00FF436C">
        <w:rPr>
          <w:lang w:val="uk-UA"/>
        </w:rPr>
        <w:t>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lastRenderedPageBreak/>
        <w:t xml:space="preserve">README.md: інструкція по локальному запуску та </w:t>
      </w:r>
      <w:proofErr w:type="spellStart"/>
      <w:r w:rsidRPr="00FF436C">
        <w:rPr>
          <w:lang w:val="uk-UA"/>
        </w:rPr>
        <w:t>деплою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Figma</w:t>
      </w:r>
      <w:proofErr w:type="spellEnd"/>
      <w:r w:rsidRPr="00FF436C">
        <w:rPr>
          <w:lang w:val="uk-UA"/>
        </w:rPr>
        <w:t xml:space="preserve">-макет або </w:t>
      </w:r>
      <w:proofErr w:type="spellStart"/>
      <w:r w:rsidRPr="00FF436C">
        <w:rPr>
          <w:lang w:val="uk-UA"/>
        </w:rPr>
        <w:t>Storybook</w:t>
      </w:r>
      <w:proofErr w:type="spellEnd"/>
      <w:r w:rsidRPr="00FF436C">
        <w:rPr>
          <w:lang w:val="uk-UA"/>
        </w:rPr>
        <w:t xml:space="preserve"> для всіх UI-компонентів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Перевірка у браузерах: </w:t>
      </w:r>
      <w:proofErr w:type="spellStart"/>
      <w:r w:rsidRPr="00FF436C">
        <w:rPr>
          <w:lang w:val="uk-UA"/>
        </w:rPr>
        <w:t>Chrome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Firefox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Safari</w:t>
      </w:r>
      <w:proofErr w:type="spellEnd"/>
      <w:r w:rsidRPr="00FF436C">
        <w:rPr>
          <w:lang w:val="uk-UA"/>
        </w:rPr>
        <w:t xml:space="preserve">, </w:t>
      </w:r>
      <w:proofErr w:type="spellStart"/>
      <w:r w:rsidRPr="00FF436C">
        <w:rPr>
          <w:lang w:val="uk-UA"/>
        </w:rPr>
        <w:t>Edge</w:t>
      </w:r>
      <w:proofErr w:type="spellEnd"/>
      <w:r w:rsidRPr="00FF436C">
        <w:rPr>
          <w:lang w:val="uk-UA"/>
        </w:rPr>
        <w:t xml:space="preserve"> (актуальні версії)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Перевірка на пристроях: </w:t>
      </w:r>
      <w:proofErr w:type="spellStart"/>
      <w:r w:rsidRPr="00FF436C">
        <w:rPr>
          <w:lang w:val="uk-UA"/>
        </w:rPr>
        <w:t>iPhone</w:t>
      </w:r>
      <w:proofErr w:type="spellEnd"/>
      <w:r w:rsidRPr="00FF436C">
        <w:rPr>
          <w:lang w:val="uk-UA"/>
        </w:rPr>
        <w:t xml:space="preserve"> 12+, </w:t>
      </w:r>
      <w:proofErr w:type="spellStart"/>
      <w:r w:rsidRPr="00FF436C">
        <w:rPr>
          <w:lang w:val="uk-UA"/>
        </w:rPr>
        <w:t>Samsung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Galaxy</w:t>
      </w:r>
      <w:proofErr w:type="spellEnd"/>
      <w:r w:rsidRPr="00FF436C">
        <w:rPr>
          <w:lang w:val="uk-UA"/>
        </w:rPr>
        <w:t xml:space="preserve"> S21+, </w:t>
      </w:r>
      <w:proofErr w:type="spellStart"/>
      <w:r w:rsidRPr="00FF436C">
        <w:rPr>
          <w:lang w:val="uk-UA"/>
        </w:rPr>
        <w:t>iPad</w:t>
      </w:r>
      <w:proofErr w:type="spellEnd"/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proofErr w:type="spellStart"/>
      <w:r w:rsidRPr="00FF436C">
        <w:rPr>
          <w:lang w:val="uk-UA"/>
        </w:rPr>
        <w:t>Lighthouse</w:t>
      </w:r>
      <w:proofErr w:type="spellEnd"/>
      <w:r w:rsidRPr="00FF436C">
        <w:rPr>
          <w:lang w:val="uk-UA"/>
        </w:rPr>
        <w:t>-звіт по всіх сторінках (</w:t>
      </w:r>
      <w:proofErr w:type="spellStart"/>
      <w:r w:rsidRPr="00FF436C">
        <w:rPr>
          <w:lang w:val="uk-UA"/>
        </w:rPr>
        <w:t>скріншоти</w:t>
      </w:r>
      <w:proofErr w:type="spellEnd"/>
      <w:r w:rsidRPr="00FF436C">
        <w:rPr>
          <w:lang w:val="uk-UA"/>
        </w:rPr>
        <w:t>)</w:t>
      </w:r>
    </w:p>
    <w:p w:rsidR="00A32F79" w:rsidRPr="00FF436C" w:rsidRDefault="00823C99">
      <w:pPr>
        <w:pStyle w:val="a4"/>
        <w:numPr>
          <w:ilvl w:val="0"/>
          <w:numId w:val="2"/>
        </w:numPr>
        <w:spacing w:after="80"/>
        <w:rPr>
          <w:lang w:val="uk-UA"/>
        </w:rPr>
      </w:pPr>
      <w:r w:rsidRPr="00FF436C">
        <w:rPr>
          <w:lang w:val="uk-UA"/>
        </w:rPr>
        <w:t xml:space="preserve">Документація по інтеграціях: Telegram </w:t>
      </w:r>
      <w:proofErr w:type="spellStart"/>
      <w:r w:rsidRPr="00FF436C">
        <w:rPr>
          <w:lang w:val="uk-UA"/>
        </w:rPr>
        <w:t>Bot</w:t>
      </w:r>
      <w:proofErr w:type="spellEnd"/>
      <w:r w:rsidRPr="00FF436C">
        <w:rPr>
          <w:lang w:val="uk-UA"/>
        </w:rPr>
        <w:t xml:space="preserve"> </w:t>
      </w:r>
      <w:proofErr w:type="spellStart"/>
      <w:r w:rsidRPr="00FF436C">
        <w:rPr>
          <w:lang w:val="uk-UA"/>
        </w:rPr>
        <w:t>токен</w:t>
      </w:r>
      <w:proofErr w:type="spellEnd"/>
      <w:r w:rsidRPr="00FF436C">
        <w:rPr>
          <w:lang w:val="uk-UA"/>
        </w:rPr>
        <w:t xml:space="preserve">, GA4 </w:t>
      </w:r>
      <w:proofErr w:type="spellStart"/>
      <w:r w:rsidRPr="00FF436C">
        <w:rPr>
          <w:lang w:val="uk-UA"/>
        </w:rPr>
        <w:t>Measurement</w:t>
      </w:r>
      <w:proofErr w:type="spellEnd"/>
      <w:r w:rsidRPr="00FF436C">
        <w:rPr>
          <w:lang w:val="uk-UA"/>
        </w:rPr>
        <w:t xml:space="preserve"> ID</w:t>
      </w:r>
    </w:p>
    <w:p w:rsidR="00A32F79" w:rsidRPr="00FF436C" w:rsidRDefault="00A32F79">
      <w:pPr>
        <w:spacing w:after="160"/>
        <w:rPr>
          <w:lang w:val="uk-UA"/>
        </w:rPr>
      </w:pPr>
    </w:p>
    <w:sectPr w:rsidR="00A32F79" w:rsidRPr="00FF43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A822D2"/>
    <w:multiLevelType w:val="hybridMultilevel"/>
    <w:tmpl w:val="065E94CC"/>
    <w:lvl w:ilvl="0" w:tplc="E27EB756">
      <w:start w:val="1"/>
      <w:numFmt w:val="decimal"/>
      <w:lvlText w:val="%1."/>
      <w:lvlJc w:val="left"/>
      <w:pPr>
        <w:ind w:left="720" w:hanging="360"/>
      </w:pPr>
    </w:lvl>
    <w:lvl w:ilvl="1" w:tplc="024A20CE">
      <w:numFmt w:val="decimal"/>
      <w:lvlText w:val=""/>
      <w:lvlJc w:val="left"/>
    </w:lvl>
    <w:lvl w:ilvl="2" w:tplc="E2F44390">
      <w:numFmt w:val="decimal"/>
      <w:lvlText w:val=""/>
      <w:lvlJc w:val="left"/>
    </w:lvl>
    <w:lvl w:ilvl="3" w:tplc="4D52AE70">
      <w:numFmt w:val="decimal"/>
      <w:lvlText w:val=""/>
      <w:lvlJc w:val="left"/>
    </w:lvl>
    <w:lvl w:ilvl="4" w:tplc="7346E2E2">
      <w:numFmt w:val="decimal"/>
      <w:lvlText w:val=""/>
      <w:lvlJc w:val="left"/>
    </w:lvl>
    <w:lvl w:ilvl="5" w:tplc="7B4A2CA4">
      <w:numFmt w:val="decimal"/>
      <w:lvlText w:val=""/>
      <w:lvlJc w:val="left"/>
    </w:lvl>
    <w:lvl w:ilvl="6" w:tplc="1BD0648E">
      <w:numFmt w:val="decimal"/>
      <w:lvlText w:val=""/>
      <w:lvlJc w:val="left"/>
    </w:lvl>
    <w:lvl w:ilvl="7" w:tplc="F5E8471C">
      <w:numFmt w:val="decimal"/>
      <w:lvlText w:val=""/>
      <w:lvlJc w:val="left"/>
    </w:lvl>
    <w:lvl w:ilvl="8" w:tplc="855C85C2">
      <w:numFmt w:val="decimal"/>
      <w:lvlText w:val=""/>
      <w:lvlJc w:val="left"/>
    </w:lvl>
  </w:abstractNum>
  <w:abstractNum w:abstractNumId="1" w15:restartNumberingAfterBreak="0">
    <w:nsid w:val="65DC728D"/>
    <w:multiLevelType w:val="hybridMultilevel"/>
    <w:tmpl w:val="B148B32E"/>
    <w:lvl w:ilvl="0" w:tplc="586454A2">
      <w:start w:val="1"/>
      <w:numFmt w:val="bullet"/>
      <w:lvlText w:val="●"/>
      <w:lvlJc w:val="left"/>
      <w:pPr>
        <w:ind w:left="720" w:hanging="360"/>
      </w:pPr>
    </w:lvl>
    <w:lvl w:ilvl="1" w:tplc="4C884D48">
      <w:start w:val="1"/>
      <w:numFmt w:val="bullet"/>
      <w:lvlText w:val="○"/>
      <w:lvlJc w:val="left"/>
      <w:pPr>
        <w:ind w:left="1440" w:hanging="360"/>
      </w:pPr>
    </w:lvl>
    <w:lvl w:ilvl="2" w:tplc="298AED24">
      <w:start w:val="1"/>
      <w:numFmt w:val="bullet"/>
      <w:lvlText w:val="■"/>
      <w:lvlJc w:val="left"/>
      <w:pPr>
        <w:ind w:left="2160" w:hanging="360"/>
      </w:pPr>
    </w:lvl>
    <w:lvl w:ilvl="3" w:tplc="3CA85E90">
      <w:start w:val="1"/>
      <w:numFmt w:val="bullet"/>
      <w:lvlText w:val="●"/>
      <w:lvlJc w:val="left"/>
      <w:pPr>
        <w:ind w:left="2880" w:hanging="360"/>
      </w:pPr>
    </w:lvl>
    <w:lvl w:ilvl="4" w:tplc="177090D2">
      <w:start w:val="1"/>
      <w:numFmt w:val="bullet"/>
      <w:lvlText w:val="○"/>
      <w:lvlJc w:val="left"/>
      <w:pPr>
        <w:ind w:left="3600" w:hanging="360"/>
      </w:pPr>
    </w:lvl>
    <w:lvl w:ilvl="5" w:tplc="56DCB5CA">
      <w:start w:val="1"/>
      <w:numFmt w:val="bullet"/>
      <w:lvlText w:val="■"/>
      <w:lvlJc w:val="left"/>
      <w:pPr>
        <w:ind w:left="4320" w:hanging="360"/>
      </w:pPr>
    </w:lvl>
    <w:lvl w:ilvl="6" w:tplc="BBA2B15C">
      <w:start w:val="1"/>
      <w:numFmt w:val="bullet"/>
      <w:lvlText w:val="●"/>
      <w:lvlJc w:val="left"/>
      <w:pPr>
        <w:ind w:left="5040" w:hanging="360"/>
      </w:pPr>
    </w:lvl>
    <w:lvl w:ilvl="7" w:tplc="A11E690A">
      <w:start w:val="1"/>
      <w:numFmt w:val="bullet"/>
      <w:lvlText w:val="●"/>
      <w:lvlJc w:val="left"/>
      <w:pPr>
        <w:ind w:left="5760" w:hanging="360"/>
      </w:pPr>
    </w:lvl>
    <w:lvl w:ilvl="8" w:tplc="0E52AE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2B664D"/>
    <w:multiLevelType w:val="hybridMultilevel"/>
    <w:tmpl w:val="DC6239EC"/>
    <w:lvl w:ilvl="0" w:tplc="9E8CE630">
      <w:start w:val="1"/>
      <w:numFmt w:val="bullet"/>
      <w:lvlText w:val="•"/>
      <w:lvlJc w:val="left"/>
      <w:pPr>
        <w:ind w:left="720" w:hanging="360"/>
      </w:pPr>
    </w:lvl>
    <w:lvl w:ilvl="1" w:tplc="3D58A664">
      <w:start w:val="1"/>
      <w:numFmt w:val="bullet"/>
      <w:lvlText w:val="◦"/>
      <w:lvlJc w:val="left"/>
      <w:pPr>
        <w:ind w:left="1080" w:hanging="360"/>
      </w:pPr>
    </w:lvl>
    <w:lvl w:ilvl="2" w:tplc="DDACC5A4">
      <w:numFmt w:val="decimal"/>
      <w:lvlText w:val=""/>
      <w:lvlJc w:val="left"/>
    </w:lvl>
    <w:lvl w:ilvl="3" w:tplc="9C1EC8B4">
      <w:numFmt w:val="decimal"/>
      <w:lvlText w:val=""/>
      <w:lvlJc w:val="left"/>
    </w:lvl>
    <w:lvl w:ilvl="4" w:tplc="182EF316">
      <w:numFmt w:val="decimal"/>
      <w:lvlText w:val=""/>
      <w:lvlJc w:val="left"/>
    </w:lvl>
    <w:lvl w:ilvl="5" w:tplc="5A82BA02">
      <w:numFmt w:val="decimal"/>
      <w:lvlText w:val=""/>
      <w:lvlJc w:val="left"/>
    </w:lvl>
    <w:lvl w:ilvl="6" w:tplc="9830FEA4">
      <w:numFmt w:val="decimal"/>
      <w:lvlText w:val=""/>
      <w:lvlJc w:val="left"/>
    </w:lvl>
    <w:lvl w:ilvl="7" w:tplc="931AEB4A">
      <w:numFmt w:val="decimal"/>
      <w:lvlText w:val=""/>
      <w:lvlJc w:val="left"/>
    </w:lvl>
    <w:lvl w:ilvl="8" w:tplc="1A54753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F79"/>
    <w:rsid w:val="002D1563"/>
    <w:rsid w:val="00823C99"/>
    <w:rsid w:val="00A02366"/>
    <w:rsid w:val="00A32F79"/>
    <w:rsid w:val="00C5480F"/>
    <w:rsid w:val="00FF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E1B76D-1E3F-4B48-824A-61939315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4" w:space="4" w:color="C19A6B"/>
      </w:pBdr>
      <w:spacing w:before="360" w:after="200"/>
      <w:outlineLvl w:val="0"/>
    </w:pPr>
    <w:rPr>
      <w:b/>
      <w:bCs/>
      <w:color w:val="2F353B"/>
      <w:sz w:val="36"/>
      <w:szCs w:val="36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F353B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1F4E79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1825</Words>
  <Characters>10408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5</cp:revision>
  <dcterms:created xsi:type="dcterms:W3CDTF">2026-05-01T06:51:00Z</dcterms:created>
  <dcterms:modified xsi:type="dcterms:W3CDTF">2026-05-05T08:03:00Z</dcterms:modified>
</cp:coreProperties>
</file>