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05274703"/>
        <w:docPartObj>
          <w:docPartGallery w:val="Cover Pages"/>
          <w:docPartUnique/>
        </w:docPartObj>
      </w:sdtPr>
      <w:sdtEndPr>
        <w:rPr>
          <w:sz w:val="24"/>
          <w:szCs w:val="24"/>
          <w:lang w:eastAsia="ja-JP"/>
        </w:rPr>
      </w:sdtEndPr>
      <w:sdtContent>
        <w:p w14:paraId="12EBED09" w14:textId="46BAEC9E" w:rsidR="00B1162E" w:rsidRDefault="00B1162E">
          <w:pPr>
            <w:pStyle w:val="NoSpacing"/>
          </w:pPr>
          <w:r>
            <w:rPr>
              <w:noProof/>
            </w:rPr>
            <mc:AlternateContent>
              <mc:Choice Requires="wpg">
                <w:drawing>
                  <wp:anchor distT="0" distB="0" distL="114300" distR="114300" simplePos="0" relativeHeight="251659264" behindDoc="1" locked="0" layoutInCell="1" allowOverlap="1" wp14:anchorId="7FF13E9E" wp14:editId="64FC371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5T00:00:00Z">
                                      <w:dateFormat w:val="M/d/yyyy"/>
                                      <w:lid w:val="en-US"/>
                                      <w:storeMappedDataAs w:val="dateTime"/>
                                      <w:calendar w:val="gregorian"/>
                                    </w:date>
                                  </w:sdtPr>
                                  <w:sdtContent>
                                    <w:p w14:paraId="505603A8" w14:textId="5FD463E2" w:rsidR="00B1162E" w:rsidRDefault="00B1162E">
                                      <w:pPr>
                                        <w:pStyle w:val="NoSpacing"/>
                                        <w:jc w:val="right"/>
                                        <w:rPr>
                                          <w:color w:val="FFFFFF" w:themeColor="background1"/>
                                          <w:sz w:val="28"/>
                                          <w:szCs w:val="28"/>
                                        </w:rPr>
                                      </w:pPr>
                                      <w:r>
                                        <w:rPr>
                                          <w:color w:val="FFFFFF" w:themeColor="background1"/>
                                          <w:sz w:val="28"/>
                                          <w:szCs w:val="28"/>
                                        </w:rPr>
                                        <w:t>4/25/2025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FF13E9E"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5T00:00:00Z">
                                <w:dateFormat w:val="M/d/yyyy"/>
                                <w:lid w:val="en-US"/>
                                <w:storeMappedDataAs w:val="dateTime"/>
                                <w:calendar w:val="gregorian"/>
                              </w:date>
                            </w:sdtPr>
                            <w:sdtContent>
                              <w:p w14:paraId="505603A8" w14:textId="5FD463E2" w:rsidR="00B1162E" w:rsidRDefault="00B1162E">
                                <w:pPr>
                                  <w:pStyle w:val="NoSpacing"/>
                                  <w:jc w:val="right"/>
                                  <w:rPr>
                                    <w:color w:val="FFFFFF" w:themeColor="background1"/>
                                    <w:sz w:val="28"/>
                                    <w:szCs w:val="28"/>
                                  </w:rPr>
                                </w:pPr>
                                <w:r>
                                  <w:rPr>
                                    <w:color w:val="FFFFFF" w:themeColor="background1"/>
                                    <w:sz w:val="28"/>
                                    <w:szCs w:val="28"/>
                                  </w:rPr>
                                  <w:t>4/25/2025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ADB86B0" wp14:editId="12CAF36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ECD957" w14:textId="691E9F88" w:rsidR="00B1162E" w:rsidRDefault="00B1162E">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Sven Kimi Masche</w:t>
                                    </w:r>
                                  </w:sdtContent>
                                </w:sdt>
                              </w:p>
                              <w:p w14:paraId="785AC494" w14:textId="6B157758" w:rsidR="00B1162E" w:rsidRDefault="00B1162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ST10030798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ADB86B0"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BECD957" w14:textId="691E9F88" w:rsidR="00B1162E" w:rsidRDefault="00B1162E">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Sven Kimi Masche</w:t>
                              </w:r>
                            </w:sdtContent>
                          </w:sdt>
                        </w:p>
                        <w:p w14:paraId="785AC494" w14:textId="6B157758" w:rsidR="00B1162E" w:rsidRDefault="00B1162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ST10030798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E81AEC" wp14:editId="795D902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B6A9D" w14:textId="3BBF7243" w:rsidR="00B1162E" w:rsidRDefault="00B1162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PDAN8411</w:t>
                                    </w:r>
                                  </w:sdtContent>
                                </w:sdt>
                              </w:p>
                              <w:p w14:paraId="7295F06F" w14:textId="3052210F" w:rsidR="00B1162E" w:rsidRDefault="00B1162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POE Part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E81AEC"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EDB6A9D" w14:textId="3BBF7243" w:rsidR="00B1162E" w:rsidRDefault="00B1162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PDAN8411</w:t>
                              </w:r>
                            </w:sdtContent>
                          </w:sdt>
                        </w:p>
                        <w:p w14:paraId="7295F06F" w14:textId="3052210F" w:rsidR="00B1162E" w:rsidRDefault="00B1162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POE Part 1</w:t>
                              </w:r>
                            </w:sdtContent>
                          </w:sdt>
                        </w:p>
                      </w:txbxContent>
                    </v:textbox>
                    <w10:wrap anchorx="page" anchory="page"/>
                  </v:shape>
                </w:pict>
              </mc:Fallback>
            </mc:AlternateContent>
          </w:r>
        </w:p>
        <w:p w14:paraId="29E2ACC5" w14:textId="77777777" w:rsidR="00802E5C" w:rsidRDefault="00B1162E" w:rsidP="00802E5C">
          <w:r>
            <w:br w:type="page"/>
          </w:r>
        </w:p>
        <w:sdt>
          <w:sdtPr>
            <w:id w:val="1495837853"/>
            <w:docPartObj>
              <w:docPartGallery w:val="Table of Contents"/>
              <w:docPartUnique/>
            </w:docPartObj>
          </w:sdtPr>
          <w:sdtEndPr>
            <w:rPr>
              <w:rFonts w:asciiTheme="minorHAnsi" w:eastAsiaTheme="minorEastAsia" w:hAnsiTheme="minorHAnsi" w:cstheme="minorBidi"/>
              <w:b/>
              <w:bCs/>
              <w:noProof/>
              <w:color w:val="auto"/>
              <w:sz w:val="24"/>
              <w:szCs w:val="24"/>
              <w:lang w:eastAsia="ja-JP"/>
            </w:rPr>
          </w:sdtEndPr>
          <w:sdtContent>
            <w:p w14:paraId="61C4F7E4" w14:textId="30BBB827" w:rsidR="00512D39" w:rsidRDefault="00512D39">
              <w:pPr>
                <w:pStyle w:val="TOCHeading"/>
              </w:pPr>
              <w:r>
                <w:t>Contents</w:t>
              </w:r>
            </w:p>
            <w:p w14:paraId="6A1FECC1" w14:textId="5CC39CED" w:rsidR="00FB304B" w:rsidRDefault="00512D39">
              <w:pPr>
                <w:pStyle w:val="TOC1"/>
                <w:tabs>
                  <w:tab w:val="right" w:leader="dot" w:pos="9350"/>
                </w:tabs>
                <w:rPr>
                  <w:noProof/>
                  <w:kern w:val="2"/>
                  <w:lang w:val="en-ZA" w:eastAsia="en-ZA"/>
                  <w14:ligatures w14:val="standardContextual"/>
                </w:rPr>
              </w:pPr>
              <w:r>
                <w:fldChar w:fldCharType="begin"/>
              </w:r>
              <w:r>
                <w:instrText xml:space="preserve"> TOC \o "1-3" \h \z \u </w:instrText>
              </w:r>
              <w:r>
                <w:fldChar w:fldCharType="separate"/>
              </w:r>
              <w:hyperlink w:anchor="_Toc196516078" w:history="1">
                <w:r w:rsidR="00FB304B" w:rsidRPr="0008331E">
                  <w:rPr>
                    <w:rStyle w:val="Hyperlink"/>
                    <w:noProof/>
                  </w:rPr>
                  <w:t>Exploratory data analysis and linear regression model creation report:</w:t>
                </w:r>
                <w:r w:rsidR="00FB304B">
                  <w:rPr>
                    <w:noProof/>
                    <w:webHidden/>
                  </w:rPr>
                  <w:tab/>
                </w:r>
                <w:r w:rsidR="00FB304B">
                  <w:rPr>
                    <w:noProof/>
                    <w:webHidden/>
                  </w:rPr>
                  <w:fldChar w:fldCharType="begin"/>
                </w:r>
                <w:r w:rsidR="00FB304B">
                  <w:rPr>
                    <w:noProof/>
                    <w:webHidden/>
                  </w:rPr>
                  <w:instrText xml:space="preserve"> PAGEREF _Toc196516078 \h </w:instrText>
                </w:r>
                <w:r w:rsidR="00FB304B">
                  <w:rPr>
                    <w:noProof/>
                    <w:webHidden/>
                  </w:rPr>
                </w:r>
                <w:r w:rsidR="00FB304B">
                  <w:rPr>
                    <w:noProof/>
                    <w:webHidden/>
                  </w:rPr>
                  <w:fldChar w:fldCharType="separate"/>
                </w:r>
                <w:r w:rsidR="00FB304B">
                  <w:rPr>
                    <w:noProof/>
                    <w:webHidden/>
                  </w:rPr>
                  <w:t>2</w:t>
                </w:r>
                <w:r w:rsidR="00FB304B">
                  <w:rPr>
                    <w:noProof/>
                    <w:webHidden/>
                  </w:rPr>
                  <w:fldChar w:fldCharType="end"/>
                </w:r>
              </w:hyperlink>
            </w:p>
            <w:p w14:paraId="65CAA611" w14:textId="2CA774F1" w:rsidR="00FB304B" w:rsidRDefault="00FB304B">
              <w:pPr>
                <w:pStyle w:val="TOC2"/>
                <w:tabs>
                  <w:tab w:val="right" w:leader="dot" w:pos="9350"/>
                </w:tabs>
                <w:rPr>
                  <w:noProof/>
                  <w:kern w:val="2"/>
                  <w:lang w:val="en-ZA" w:eastAsia="en-ZA"/>
                  <w14:ligatures w14:val="standardContextual"/>
                </w:rPr>
              </w:pPr>
              <w:hyperlink w:anchor="_Toc196516079" w:history="1">
                <w:r w:rsidRPr="0008331E">
                  <w:rPr>
                    <w:rStyle w:val="Hyperlink"/>
                    <w:noProof/>
                  </w:rPr>
                  <w:t>Introduction:</w:t>
                </w:r>
                <w:r>
                  <w:rPr>
                    <w:noProof/>
                    <w:webHidden/>
                  </w:rPr>
                  <w:tab/>
                </w:r>
                <w:r>
                  <w:rPr>
                    <w:noProof/>
                    <w:webHidden/>
                  </w:rPr>
                  <w:fldChar w:fldCharType="begin"/>
                </w:r>
                <w:r>
                  <w:rPr>
                    <w:noProof/>
                    <w:webHidden/>
                  </w:rPr>
                  <w:instrText xml:space="preserve"> PAGEREF _Toc196516079 \h </w:instrText>
                </w:r>
                <w:r>
                  <w:rPr>
                    <w:noProof/>
                    <w:webHidden/>
                  </w:rPr>
                </w:r>
                <w:r>
                  <w:rPr>
                    <w:noProof/>
                    <w:webHidden/>
                  </w:rPr>
                  <w:fldChar w:fldCharType="separate"/>
                </w:r>
                <w:r>
                  <w:rPr>
                    <w:noProof/>
                    <w:webHidden/>
                  </w:rPr>
                  <w:t>2</w:t>
                </w:r>
                <w:r>
                  <w:rPr>
                    <w:noProof/>
                    <w:webHidden/>
                  </w:rPr>
                  <w:fldChar w:fldCharType="end"/>
                </w:r>
              </w:hyperlink>
            </w:p>
            <w:p w14:paraId="2A51C0FB" w14:textId="76DBB198" w:rsidR="00FB304B" w:rsidRDefault="00FB304B">
              <w:pPr>
                <w:pStyle w:val="TOC2"/>
                <w:tabs>
                  <w:tab w:val="right" w:leader="dot" w:pos="9350"/>
                </w:tabs>
                <w:rPr>
                  <w:noProof/>
                  <w:kern w:val="2"/>
                  <w:lang w:val="en-ZA" w:eastAsia="en-ZA"/>
                  <w14:ligatures w14:val="standardContextual"/>
                </w:rPr>
              </w:pPr>
              <w:hyperlink w:anchor="_Toc196516080" w:history="1">
                <w:r w:rsidRPr="0008331E">
                  <w:rPr>
                    <w:rStyle w:val="Hyperlink"/>
                    <w:noProof/>
                  </w:rPr>
                  <w:t>Suitability of dataset:</w:t>
                </w:r>
                <w:r>
                  <w:rPr>
                    <w:noProof/>
                    <w:webHidden/>
                  </w:rPr>
                  <w:tab/>
                </w:r>
                <w:r>
                  <w:rPr>
                    <w:noProof/>
                    <w:webHidden/>
                  </w:rPr>
                  <w:fldChar w:fldCharType="begin"/>
                </w:r>
                <w:r>
                  <w:rPr>
                    <w:noProof/>
                    <w:webHidden/>
                  </w:rPr>
                  <w:instrText xml:space="preserve"> PAGEREF _Toc196516080 \h </w:instrText>
                </w:r>
                <w:r>
                  <w:rPr>
                    <w:noProof/>
                    <w:webHidden/>
                  </w:rPr>
                </w:r>
                <w:r>
                  <w:rPr>
                    <w:noProof/>
                    <w:webHidden/>
                  </w:rPr>
                  <w:fldChar w:fldCharType="separate"/>
                </w:r>
                <w:r>
                  <w:rPr>
                    <w:noProof/>
                    <w:webHidden/>
                  </w:rPr>
                  <w:t>2</w:t>
                </w:r>
                <w:r>
                  <w:rPr>
                    <w:noProof/>
                    <w:webHidden/>
                  </w:rPr>
                  <w:fldChar w:fldCharType="end"/>
                </w:r>
              </w:hyperlink>
            </w:p>
            <w:p w14:paraId="1D6518C1" w14:textId="1599E279" w:rsidR="00FB304B" w:rsidRDefault="00FB304B">
              <w:pPr>
                <w:pStyle w:val="TOC2"/>
                <w:tabs>
                  <w:tab w:val="right" w:leader="dot" w:pos="9350"/>
                </w:tabs>
                <w:rPr>
                  <w:noProof/>
                  <w:kern w:val="2"/>
                  <w:lang w:val="en-ZA" w:eastAsia="en-ZA"/>
                  <w14:ligatures w14:val="standardContextual"/>
                </w:rPr>
              </w:pPr>
              <w:hyperlink w:anchor="_Toc196516081" w:history="1">
                <w:r w:rsidRPr="0008331E">
                  <w:rPr>
                    <w:rStyle w:val="Hyperlink"/>
                    <w:noProof/>
                  </w:rPr>
                  <w:t>Planning:</w:t>
                </w:r>
                <w:r>
                  <w:rPr>
                    <w:noProof/>
                    <w:webHidden/>
                  </w:rPr>
                  <w:tab/>
                </w:r>
                <w:r>
                  <w:rPr>
                    <w:noProof/>
                    <w:webHidden/>
                  </w:rPr>
                  <w:fldChar w:fldCharType="begin"/>
                </w:r>
                <w:r>
                  <w:rPr>
                    <w:noProof/>
                    <w:webHidden/>
                  </w:rPr>
                  <w:instrText xml:space="preserve"> PAGEREF _Toc196516081 \h </w:instrText>
                </w:r>
                <w:r>
                  <w:rPr>
                    <w:noProof/>
                    <w:webHidden/>
                  </w:rPr>
                </w:r>
                <w:r>
                  <w:rPr>
                    <w:noProof/>
                    <w:webHidden/>
                  </w:rPr>
                  <w:fldChar w:fldCharType="separate"/>
                </w:r>
                <w:r>
                  <w:rPr>
                    <w:noProof/>
                    <w:webHidden/>
                  </w:rPr>
                  <w:t>2</w:t>
                </w:r>
                <w:r>
                  <w:rPr>
                    <w:noProof/>
                    <w:webHidden/>
                  </w:rPr>
                  <w:fldChar w:fldCharType="end"/>
                </w:r>
              </w:hyperlink>
            </w:p>
            <w:p w14:paraId="4A736719" w14:textId="57286DB0" w:rsidR="00FB304B" w:rsidRDefault="00FB304B">
              <w:pPr>
                <w:pStyle w:val="TOC2"/>
                <w:tabs>
                  <w:tab w:val="right" w:leader="dot" w:pos="9350"/>
                </w:tabs>
                <w:rPr>
                  <w:noProof/>
                  <w:kern w:val="2"/>
                  <w:lang w:val="en-ZA" w:eastAsia="en-ZA"/>
                  <w14:ligatures w14:val="standardContextual"/>
                </w:rPr>
              </w:pPr>
              <w:hyperlink w:anchor="_Toc196516082" w:history="1">
                <w:r w:rsidRPr="0008331E">
                  <w:rPr>
                    <w:rStyle w:val="Hyperlink"/>
                    <w:noProof/>
                  </w:rPr>
                  <w:t>Exploratory data analysis results:</w:t>
                </w:r>
                <w:r>
                  <w:rPr>
                    <w:noProof/>
                    <w:webHidden/>
                  </w:rPr>
                  <w:tab/>
                </w:r>
                <w:r>
                  <w:rPr>
                    <w:noProof/>
                    <w:webHidden/>
                  </w:rPr>
                  <w:fldChar w:fldCharType="begin"/>
                </w:r>
                <w:r>
                  <w:rPr>
                    <w:noProof/>
                    <w:webHidden/>
                  </w:rPr>
                  <w:instrText xml:space="preserve"> PAGEREF _Toc196516082 \h </w:instrText>
                </w:r>
                <w:r>
                  <w:rPr>
                    <w:noProof/>
                    <w:webHidden/>
                  </w:rPr>
                </w:r>
                <w:r>
                  <w:rPr>
                    <w:noProof/>
                    <w:webHidden/>
                  </w:rPr>
                  <w:fldChar w:fldCharType="separate"/>
                </w:r>
                <w:r>
                  <w:rPr>
                    <w:noProof/>
                    <w:webHidden/>
                  </w:rPr>
                  <w:t>5</w:t>
                </w:r>
                <w:r>
                  <w:rPr>
                    <w:noProof/>
                    <w:webHidden/>
                  </w:rPr>
                  <w:fldChar w:fldCharType="end"/>
                </w:r>
              </w:hyperlink>
            </w:p>
            <w:p w14:paraId="484712C2" w14:textId="060ABF5E" w:rsidR="00FB304B" w:rsidRDefault="00FB304B">
              <w:pPr>
                <w:pStyle w:val="TOC3"/>
                <w:tabs>
                  <w:tab w:val="right" w:leader="dot" w:pos="9350"/>
                </w:tabs>
                <w:rPr>
                  <w:noProof/>
                  <w:kern w:val="2"/>
                  <w:lang w:val="en-ZA" w:eastAsia="en-ZA"/>
                  <w14:ligatures w14:val="standardContextual"/>
                </w:rPr>
              </w:pPr>
              <w:hyperlink w:anchor="_Toc196516083" w:history="1">
                <w:r w:rsidRPr="0008331E">
                  <w:rPr>
                    <w:rStyle w:val="Hyperlink"/>
                    <w:noProof/>
                  </w:rPr>
                  <w:t>Data overview/cleaning:</w:t>
                </w:r>
                <w:r>
                  <w:rPr>
                    <w:noProof/>
                    <w:webHidden/>
                  </w:rPr>
                  <w:tab/>
                </w:r>
                <w:r>
                  <w:rPr>
                    <w:noProof/>
                    <w:webHidden/>
                  </w:rPr>
                  <w:fldChar w:fldCharType="begin"/>
                </w:r>
                <w:r>
                  <w:rPr>
                    <w:noProof/>
                    <w:webHidden/>
                  </w:rPr>
                  <w:instrText xml:space="preserve"> PAGEREF _Toc196516083 \h </w:instrText>
                </w:r>
                <w:r>
                  <w:rPr>
                    <w:noProof/>
                    <w:webHidden/>
                  </w:rPr>
                </w:r>
                <w:r>
                  <w:rPr>
                    <w:noProof/>
                    <w:webHidden/>
                  </w:rPr>
                  <w:fldChar w:fldCharType="separate"/>
                </w:r>
                <w:r>
                  <w:rPr>
                    <w:noProof/>
                    <w:webHidden/>
                  </w:rPr>
                  <w:t>5</w:t>
                </w:r>
                <w:r>
                  <w:rPr>
                    <w:noProof/>
                    <w:webHidden/>
                  </w:rPr>
                  <w:fldChar w:fldCharType="end"/>
                </w:r>
              </w:hyperlink>
            </w:p>
            <w:p w14:paraId="69A76CCC" w14:textId="78EDF7A0" w:rsidR="00FB304B" w:rsidRDefault="00FB304B">
              <w:pPr>
                <w:pStyle w:val="TOC3"/>
                <w:tabs>
                  <w:tab w:val="right" w:leader="dot" w:pos="9350"/>
                </w:tabs>
                <w:rPr>
                  <w:noProof/>
                  <w:kern w:val="2"/>
                  <w:lang w:val="en-ZA" w:eastAsia="en-ZA"/>
                  <w14:ligatures w14:val="standardContextual"/>
                </w:rPr>
              </w:pPr>
              <w:hyperlink w:anchor="_Toc196516084" w:history="1">
                <w:r w:rsidRPr="0008331E">
                  <w:rPr>
                    <w:rStyle w:val="Hyperlink"/>
                    <w:noProof/>
                  </w:rPr>
                  <w:t>Correlation analysis:</w:t>
                </w:r>
                <w:r>
                  <w:rPr>
                    <w:noProof/>
                    <w:webHidden/>
                  </w:rPr>
                  <w:tab/>
                </w:r>
                <w:r>
                  <w:rPr>
                    <w:noProof/>
                    <w:webHidden/>
                  </w:rPr>
                  <w:fldChar w:fldCharType="begin"/>
                </w:r>
                <w:r>
                  <w:rPr>
                    <w:noProof/>
                    <w:webHidden/>
                  </w:rPr>
                  <w:instrText xml:space="preserve"> PAGEREF _Toc196516084 \h </w:instrText>
                </w:r>
                <w:r>
                  <w:rPr>
                    <w:noProof/>
                    <w:webHidden/>
                  </w:rPr>
                </w:r>
                <w:r>
                  <w:rPr>
                    <w:noProof/>
                    <w:webHidden/>
                  </w:rPr>
                  <w:fldChar w:fldCharType="separate"/>
                </w:r>
                <w:r>
                  <w:rPr>
                    <w:noProof/>
                    <w:webHidden/>
                  </w:rPr>
                  <w:t>6</w:t>
                </w:r>
                <w:r>
                  <w:rPr>
                    <w:noProof/>
                    <w:webHidden/>
                  </w:rPr>
                  <w:fldChar w:fldCharType="end"/>
                </w:r>
              </w:hyperlink>
            </w:p>
            <w:p w14:paraId="5705C385" w14:textId="4F8A5068" w:rsidR="00FB304B" w:rsidRDefault="00FB304B">
              <w:pPr>
                <w:pStyle w:val="TOC3"/>
                <w:tabs>
                  <w:tab w:val="right" w:leader="dot" w:pos="9350"/>
                </w:tabs>
                <w:rPr>
                  <w:noProof/>
                  <w:kern w:val="2"/>
                  <w:lang w:val="en-ZA" w:eastAsia="en-ZA"/>
                  <w14:ligatures w14:val="standardContextual"/>
                </w:rPr>
              </w:pPr>
              <w:hyperlink w:anchor="_Toc196516085" w:history="1">
                <w:r w:rsidRPr="0008331E">
                  <w:rPr>
                    <w:rStyle w:val="Hyperlink"/>
                    <w:noProof/>
                  </w:rPr>
                  <w:t>Univariate analysis:</w:t>
                </w:r>
                <w:r>
                  <w:rPr>
                    <w:noProof/>
                    <w:webHidden/>
                  </w:rPr>
                  <w:tab/>
                </w:r>
                <w:r>
                  <w:rPr>
                    <w:noProof/>
                    <w:webHidden/>
                  </w:rPr>
                  <w:fldChar w:fldCharType="begin"/>
                </w:r>
                <w:r>
                  <w:rPr>
                    <w:noProof/>
                    <w:webHidden/>
                  </w:rPr>
                  <w:instrText xml:space="preserve"> PAGEREF _Toc196516085 \h </w:instrText>
                </w:r>
                <w:r>
                  <w:rPr>
                    <w:noProof/>
                    <w:webHidden/>
                  </w:rPr>
                </w:r>
                <w:r>
                  <w:rPr>
                    <w:noProof/>
                    <w:webHidden/>
                  </w:rPr>
                  <w:fldChar w:fldCharType="separate"/>
                </w:r>
                <w:r>
                  <w:rPr>
                    <w:noProof/>
                    <w:webHidden/>
                  </w:rPr>
                  <w:t>9</w:t>
                </w:r>
                <w:r>
                  <w:rPr>
                    <w:noProof/>
                    <w:webHidden/>
                  </w:rPr>
                  <w:fldChar w:fldCharType="end"/>
                </w:r>
              </w:hyperlink>
            </w:p>
            <w:p w14:paraId="132AB75C" w14:textId="47A3E98E" w:rsidR="00FB304B" w:rsidRDefault="00FB304B">
              <w:pPr>
                <w:pStyle w:val="TOC3"/>
                <w:tabs>
                  <w:tab w:val="right" w:leader="dot" w:pos="9350"/>
                </w:tabs>
                <w:rPr>
                  <w:noProof/>
                  <w:kern w:val="2"/>
                  <w:lang w:val="en-ZA" w:eastAsia="en-ZA"/>
                  <w14:ligatures w14:val="standardContextual"/>
                </w:rPr>
              </w:pPr>
              <w:hyperlink w:anchor="_Toc196516086" w:history="1">
                <w:r w:rsidRPr="0008331E">
                  <w:rPr>
                    <w:rStyle w:val="Hyperlink"/>
                    <w:noProof/>
                  </w:rPr>
                  <w:t>Bivariate analysis:</w:t>
                </w:r>
                <w:r>
                  <w:rPr>
                    <w:noProof/>
                    <w:webHidden/>
                  </w:rPr>
                  <w:tab/>
                </w:r>
                <w:r>
                  <w:rPr>
                    <w:noProof/>
                    <w:webHidden/>
                  </w:rPr>
                  <w:fldChar w:fldCharType="begin"/>
                </w:r>
                <w:r>
                  <w:rPr>
                    <w:noProof/>
                    <w:webHidden/>
                  </w:rPr>
                  <w:instrText xml:space="preserve"> PAGEREF _Toc196516086 \h </w:instrText>
                </w:r>
                <w:r>
                  <w:rPr>
                    <w:noProof/>
                    <w:webHidden/>
                  </w:rPr>
                </w:r>
                <w:r>
                  <w:rPr>
                    <w:noProof/>
                    <w:webHidden/>
                  </w:rPr>
                  <w:fldChar w:fldCharType="separate"/>
                </w:r>
                <w:r>
                  <w:rPr>
                    <w:noProof/>
                    <w:webHidden/>
                  </w:rPr>
                  <w:t>15</w:t>
                </w:r>
                <w:r>
                  <w:rPr>
                    <w:noProof/>
                    <w:webHidden/>
                  </w:rPr>
                  <w:fldChar w:fldCharType="end"/>
                </w:r>
              </w:hyperlink>
            </w:p>
            <w:p w14:paraId="68C9096E" w14:textId="458EC3AA" w:rsidR="00FB304B" w:rsidRDefault="00FB304B">
              <w:pPr>
                <w:pStyle w:val="TOC3"/>
                <w:tabs>
                  <w:tab w:val="right" w:leader="dot" w:pos="9350"/>
                </w:tabs>
                <w:rPr>
                  <w:noProof/>
                  <w:kern w:val="2"/>
                  <w:lang w:val="en-ZA" w:eastAsia="en-ZA"/>
                  <w14:ligatures w14:val="standardContextual"/>
                </w:rPr>
              </w:pPr>
              <w:hyperlink w:anchor="_Toc196516087" w:history="1">
                <w:r w:rsidRPr="0008331E">
                  <w:rPr>
                    <w:rStyle w:val="Hyperlink"/>
                    <w:noProof/>
                  </w:rPr>
                  <w:t>Multivariate analysis:</w:t>
                </w:r>
                <w:r>
                  <w:rPr>
                    <w:noProof/>
                    <w:webHidden/>
                  </w:rPr>
                  <w:tab/>
                </w:r>
                <w:r>
                  <w:rPr>
                    <w:noProof/>
                    <w:webHidden/>
                  </w:rPr>
                  <w:fldChar w:fldCharType="begin"/>
                </w:r>
                <w:r>
                  <w:rPr>
                    <w:noProof/>
                    <w:webHidden/>
                  </w:rPr>
                  <w:instrText xml:space="preserve"> PAGEREF _Toc196516087 \h </w:instrText>
                </w:r>
                <w:r>
                  <w:rPr>
                    <w:noProof/>
                    <w:webHidden/>
                  </w:rPr>
                </w:r>
                <w:r>
                  <w:rPr>
                    <w:noProof/>
                    <w:webHidden/>
                  </w:rPr>
                  <w:fldChar w:fldCharType="separate"/>
                </w:r>
                <w:r>
                  <w:rPr>
                    <w:noProof/>
                    <w:webHidden/>
                  </w:rPr>
                  <w:t>25</w:t>
                </w:r>
                <w:r>
                  <w:rPr>
                    <w:noProof/>
                    <w:webHidden/>
                  </w:rPr>
                  <w:fldChar w:fldCharType="end"/>
                </w:r>
              </w:hyperlink>
            </w:p>
            <w:p w14:paraId="037BA5F8" w14:textId="2CC148EE" w:rsidR="00FB304B" w:rsidRDefault="00FB304B">
              <w:pPr>
                <w:pStyle w:val="TOC3"/>
                <w:tabs>
                  <w:tab w:val="right" w:leader="dot" w:pos="9350"/>
                </w:tabs>
                <w:rPr>
                  <w:noProof/>
                  <w:kern w:val="2"/>
                  <w:lang w:val="en-ZA" w:eastAsia="en-ZA"/>
                  <w14:ligatures w14:val="standardContextual"/>
                </w:rPr>
              </w:pPr>
              <w:hyperlink w:anchor="_Toc196516088" w:history="1">
                <w:r w:rsidRPr="0008331E">
                  <w:rPr>
                    <w:rStyle w:val="Hyperlink"/>
                    <w:noProof/>
                  </w:rPr>
                  <w:t>Feature selection:</w:t>
                </w:r>
                <w:r>
                  <w:rPr>
                    <w:noProof/>
                    <w:webHidden/>
                  </w:rPr>
                  <w:tab/>
                </w:r>
                <w:r>
                  <w:rPr>
                    <w:noProof/>
                    <w:webHidden/>
                  </w:rPr>
                  <w:fldChar w:fldCharType="begin"/>
                </w:r>
                <w:r>
                  <w:rPr>
                    <w:noProof/>
                    <w:webHidden/>
                  </w:rPr>
                  <w:instrText xml:space="preserve"> PAGEREF _Toc196516088 \h </w:instrText>
                </w:r>
                <w:r>
                  <w:rPr>
                    <w:noProof/>
                    <w:webHidden/>
                  </w:rPr>
                </w:r>
                <w:r>
                  <w:rPr>
                    <w:noProof/>
                    <w:webHidden/>
                  </w:rPr>
                  <w:fldChar w:fldCharType="separate"/>
                </w:r>
                <w:r>
                  <w:rPr>
                    <w:noProof/>
                    <w:webHidden/>
                  </w:rPr>
                  <w:t>27</w:t>
                </w:r>
                <w:r>
                  <w:rPr>
                    <w:noProof/>
                    <w:webHidden/>
                  </w:rPr>
                  <w:fldChar w:fldCharType="end"/>
                </w:r>
              </w:hyperlink>
            </w:p>
            <w:p w14:paraId="399AC8E0" w14:textId="61C271E2" w:rsidR="00FB304B" w:rsidRDefault="00FB304B">
              <w:pPr>
                <w:pStyle w:val="TOC3"/>
                <w:tabs>
                  <w:tab w:val="right" w:leader="dot" w:pos="9350"/>
                </w:tabs>
                <w:rPr>
                  <w:noProof/>
                  <w:kern w:val="2"/>
                  <w:lang w:val="en-ZA" w:eastAsia="en-ZA"/>
                  <w14:ligatures w14:val="standardContextual"/>
                </w:rPr>
              </w:pPr>
              <w:hyperlink w:anchor="_Toc196516089" w:history="1">
                <w:r w:rsidRPr="0008331E">
                  <w:rPr>
                    <w:rStyle w:val="Hyperlink"/>
                    <w:noProof/>
                  </w:rPr>
                  <w:t>Model training:</w:t>
                </w:r>
                <w:r>
                  <w:rPr>
                    <w:noProof/>
                    <w:webHidden/>
                  </w:rPr>
                  <w:tab/>
                </w:r>
                <w:r>
                  <w:rPr>
                    <w:noProof/>
                    <w:webHidden/>
                  </w:rPr>
                  <w:fldChar w:fldCharType="begin"/>
                </w:r>
                <w:r>
                  <w:rPr>
                    <w:noProof/>
                    <w:webHidden/>
                  </w:rPr>
                  <w:instrText xml:space="preserve"> PAGEREF _Toc196516089 \h </w:instrText>
                </w:r>
                <w:r>
                  <w:rPr>
                    <w:noProof/>
                    <w:webHidden/>
                  </w:rPr>
                </w:r>
                <w:r>
                  <w:rPr>
                    <w:noProof/>
                    <w:webHidden/>
                  </w:rPr>
                  <w:fldChar w:fldCharType="separate"/>
                </w:r>
                <w:r>
                  <w:rPr>
                    <w:noProof/>
                    <w:webHidden/>
                  </w:rPr>
                  <w:t>29</w:t>
                </w:r>
                <w:r>
                  <w:rPr>
                    <w:noProof/>
                    <w:webHidden/>
                  </w:rPr>
                  <w:fldChar w:fldCharType="end"/>
                </w:r>
              </w:hyperlink>
            </w:p>
            <w:p w14:paraId="0219128B" w14:textId="307B27F1" w:rsidR="00FB304B" w:rsidRDefault="00FB304B">
              <w:pPr>
                <w:pStyle w:val="TOC2"/>
                <w:tabs>
                  <w:tab w:val="right" w:leader="dot" w:pos="9350"/>
                </w:tabs>
                <w:rPr>
                  <w:noProof/>
                  <w:kern w:val="2"/>
                  <w:lang w:val="en-ZA" w:eastAsia="en-ZA"/>
                  <w14:ligatures w14:val="standardContextual"/>
                </w:rPr>
              </w:pPr>
              <w:hyperlink w:anchor="_Toc196516090" w:history="1">
                <w:r w:rsidRPr="0008331E">
                  <w:rPr>
                    <w:rStyle w:val="Hyperlink"/>
                    <w:noProof/>
                  </w:rPr>
                  <w:t>Conclusion:</w:t>
                </w:r>
                <w:r>
                  <w:rPr>
                    <w:noProof/>
                    <w:webHidden/>
                  </w:rPr>
                  <w:tab/>
                </w:r>
                <w:r>
                  <w:rPr>
                    <w:noProof/>
                    <w:webHidden/>
                  </w:rPr>
                  <w:fldChar w:fldCharType="begin"/>
                </w:r>
                <w:r>
                  <w:rPr>
                    <w:noProof/>
                    <w:webHidden/>
                  </w:rPr>
                  <w:instrText xml:space="preserve"> PAGEREF _Toc196516090 \h </w:instrText>
                </w:r>
                <w:r>
                  <w:rPr>
                    <w:noProof/>
                    <w:webHidden/>
                  </w:rPr>
                </w:r>
                <w:r>
                  <w:rPr>
                    <w:noProof/>
                    <w:webHidden/>
                  </w:rPr>
                  <w:fldChar w:fldCharType="separate"/>
                </w:r>
                <w:r>
                  <w:rPr>
                    <w:noProof/>
                    <w:webHidden/>
                  </w:rPr>
                  <w:t>32</w:t>
                </w:r>
                <w:r>
                  <w:rPr>
                    <w:noProof/>
                    <w:webHidden/>
                  </w:rPr>
                  <w:fldChar w:fldCharType="end"/>
                </w:r>
              </w:hyperlink>
            </w:p>
            <w:p w14:paraId="16E917D2" w14:textId="05EE3414" w:rsidR="00FB304B" w:rsidRDefault="00FB304B">
              <w:pPr>
                <w:pStyle w:val="TOC2"/>
                <w:tabs>
                  <w:tab w:val="right" w:leader="dot" w:pos="9350"/>
                </w:tabs>
                <w:rPr>
                  <w:noProof/>
                  <w:kern w:val="2"/>
                  <w:lang w:val="en-ZA" w:eastAsia="en-ZA"/>
                  <w14:ligatures w14:val="standardContextual"/>
                </w:rPr>
              </w:pPr>
              <w:hyperlink w:anchor="_Toc196516091" w:history="1">
                <w:r w:rsidRPr="0008331E">
                  <w:rPr>
                    <w:rStyle w:val="Hyperlink"/>
                    <w:noProof/>
                  </w:rPr>
                  <w:t>References</w:t>
                </w:r>
                <w:r>
                  <w:rPr>
                    <w:noProof/>
                    <w:webHidden/>
                  </w:rPr>
                  <w:tab/>
                </w:r>
                <w:r>
                  <w:rPr>
                    <w:noProof/>
                    <w:webHidden/>
                  </w:rPr>
                  <w:fldChar w:fldCharType="begin"/>
                </w:r>
                <w:r>
                  <w:rPr>
                    <w:noProof/>
                    <w:webHidden/>
                  </w:rPr>
                  <w:instrText xml:space="preserve"> PAGEREF _Toc196516091 \h </w:instrText>
                </w:r>
                <w:r>
                  <w:rPr>
                    <w:noProof/>
                    <w:webHidden/>
                  </w:rPr>
                </w:r>
                <w:r>
                  <w:rPr>
                    <w:noProof/>
                    <w:webHidden/>
                  </w:rPr>
                  <w:fldChar w:fldCharType="separate"/>
                </w:r>
                <w:r>
                  <w:rPr>
                    <w:noProof/>
                    <w:webHidden/>
                  </w:rPr>
                  <w:t>33</w:t>
                </w:r>
                <w:r>
                  <w:rPr>
                    <w:noProof/>
                    <w:webHidden/>
                  </w:rPr>
                  <w:fldChar w:fldCharType="end"/>
                </w:r>
              </w:hyperlink>
            </w:p>
            <w:p w14:paraId="5C66DC23" w14:textId="0743850C" w:rsidR="00512D39" w:rsidRDefault="00512D39">
              <w:r>
                <w:rPr>
                  <w:b/>
                  <w:bCs/>
                  <w:noProof/>
                </w:rPr>
                <w:fldChar w:fldCharType="end"/>
              </w:r>
            </w:p>
          </w:sdtContent>
        </w:sdt>
        <w:p w14:paraId="52BB4006" w14:textId="77777777" w:rsidR="00802E5C" w:rsidRDefault="00802E5C" w:rsidP="00802E5C"/>
        <w:p w14:paraId="6C7595A0" w14:textId="77777777" w:rsidR="00802E5C" w:rsidRDefault="00802E5C" w:rsidP="00802E5C"/>
        <w:p w14:paraId="13AFDD07" w14:textId="77777777" w:rsidR="00802E5C" w:rsidRDefault="00802E5C" w:rsidP="00802E5C"/>
        <w:p w14:paraId="2AE332CC" w14:textId="77777777" w:rsidR="00802E5C" w:rsidRDefault="00802E5C" w:rsidP="00802E5C"/>
        <w:p w14:paraId="1E59C8AA" w14:textId="77777777" w:rsidR="00802E5C" w:rsidRDefault="00802E5C" w:rsidP="00802E5C"/>
        <w:p w14:paraId="797D1CCF" w14:textId="77777777" w:rsidR="00802E5C" w:rsidRDefault="00802E5C" w:rsidP="00802E5C"/>
        <w:p w14:paraId="25D0A469" w14:textId="77777777" w:rsidR="00802E5C" w:rsidRDefault="00802E5C" w:rsidP="00802E5C"/>
        <w:p w14:paraId="468F31A0" w14:textId="77777777" w:rsidR="00802E5C" w:rsidRDefault="00802E5C" w:rsidP="00802E5C"/>
        <w:p w14:paraId="1DFA38D3" w14:textId="77777777" w:rsidR="00802E5C" w:rsidRDefault="00802E5C" w:rsidP="00802E5C"/>
        <w:p w14:paraId="1C95751C" w14:textId="77777777" w:rsidR="00802E5C" w:rsidRDefault="00802E5C" w:rsidP="00802E5C"/>
        <w:p w14:paraId="075F7034" w14:textId="77777777" w:rsidR="00802E5C" w:rsidRDefault="00802E5C" w:rsidP="00802E5C"/>
        <w:p w14:paraId="32BA4A9D" w14:textId="1E1C5516" w:rsidR="00802E5C" w:rsidRPr="00802E5C" w:rsidRDefault="00B1162E" w:rsidP="00802E5C"/>
      </w:sdtContent>
    </w:sdt>
    <w:p w14:paraId="2C078E63" w14:textId="414943C9" w:rsidR="00C65028" w:rsidRDefault="38BDDC9B" w:rsidP="0CB09486">
      <w:pPr>
        <w:pStyle w:val="Heading1"/>
      </w:pPr>
      <w:bookmarkStart w:id="0" w:name="_Toc196516078"/>
      <w:r>
        <w:lastRenderedPageBreak/>
        <w:t>Exploratory data analysis and linear regression model creation r</w:t>
      </w:r>
      <w:r w:rsidR="54459ABE">
        <w:t>eport:</w:t>
      </w:r>
      <w:bookmarkEnd w:id="0"/>
    </w:p>
    <w:p w14:paraId="67A201CA" w14:textId="02BECC7D" w:rsidR="2C8A3742" w:rsidRDefault="2C8A3742" w:rsidP="0CB09486">
      <w:pPr>
        <w:pStyle w:val="Heading2"/>
      </w:pPr>
      <w:bookmarkStart w:id="1" w:name="_Toc196516079"/>
      <w:r>
        <w:t>Introduction:</w:t>
      </w:r>
      <w:bookmarkEnd w:id="1"/>
    </w:p>
    <w:p w14:paraId="13AE4904" w14:textId="2ACDF936" w:rsidR="2C8A3742" w:rsidRDefault="2C8A3742" w:rsidP="0CB09486">
      <w:r>
        <w:t xml:space="preserve">This report </w:t>
      </w:r>
      <w:r w:rsidR="05501D99">
        <w:t>cover</w:t>
      </w:r>
      <w:r>
        <w:t xml:space="preserve">s the steps taken to explore and create a linear regression model based on </w:t>
      </w:r>
      <w:r w:rsidR="0D2AD3AD">
        <w:t>a medical cost per personal details dataset</w:t>
      </w:r>
      <w:r w:rsidR="36C1CF8B">
        <w:t>.</w:t>
      </w:r>
      <w:r w:rsidR="686FAF3D">
        <w:t xml:space="preserve"> The goal is to explore the dataset and uncover any patterns, trends or information about the data that can help with the training of an accurate linear regression model.</w:t>
      </w:r>
    </w:p>
    <w:p w14:paraId="547D801B" w14:textId="17BDC1E7" w:rsidR="36C1CF8B" w:rsidRDefault="36C1CF8B" w:rsidP="0CB09486">
      <w:pPr>
        <w:pStyle w:val="Heading2"/>
      </w:pPr>
      <w:bookmarkStart w:id="2" w:name="_Toc196516080"/>
      <w:r>
        <w:t>Suitability of dataset:</w:t>
      </w:r>
      <w:bookmarkEnd w:id="2"/>
    </w:p>
    <w:p w14:paraId="144B55AE" w14:textId="1E331063" w:rsidR="581DD62F" w:rsidRDefault="581DD62F" w:rsidP="0CB09486">
      <w:r>
        <w:t xml:space="preserve">Before creating a linear regression model </w:t>
      </w:r>
      <w:r w:rsidR="1196AEF3">
        <w:t>it's</w:t>
      </w:r>
      <w:r>
        <w:t xml:space="preserve"> best to check if the data is </w:t>
      </w:r>
      <w:proofErr w:type="gramStart"/>
      <w:r>
        <w:t>actually suitable</w:t>
      </w:r>
      <w:proofErr w:type="gramEnd"/>
      <w:r>
        <w:t xml:space="preserve"> for linear regression. </w:t>
      </w:r>
      <w:r w:rsidR="2484EB6C">
        <w:t>To conclude this, the following has been checked:</w:t>
      </w:r>
    </w:p>
    <w:p w14:paraId="0D40A227" w14:textId="27F10E68" w:rsidR="0CB09486" w:rsidRDefault="064F3B81" w:rsidP="3119CD43">
      <w:pPr>
        <w:pStyle w:val="ListParagraph"/>
        <w:numPr>
          <w:ilvl w:val="0"/>
          <w:numId w:val="2"/>
        </w:numPr>
      </w:pPr>
      <w:r>
        <w:t>Linearity between dependent and independent variables</w:t>
      </w:r>
      <w:r w:rsidR="7C261D8B">
        <w:t>.</w:t>
      </w:r>
      <w:r w:rsidR="73F96AC4">
        <w:t xml:space="preserve"> </w:t>
      </w:r>
      <w:r w:rsidR="561198DD">
        <w:t>For</w:t>
      </w:r>
      <w:r w:rsidR="73F96AC4">
        <w:t xml:space="preserve"> data to be suitable for a linear regression model, there must be an existing linear relationship between </w:t>
      </w:r>
      <w:proofErr w:type="gramStart"/>
      <w:r w:rsidR="73F96AC4">
        <w:t>the independent</w:t>
      </w:r>
      <w:proofErr w:type="gramEnd"/>
      <w:r w:rsidR="73F96AC4">
        <w:t xml:space="preserve"> and dependent variables.</w:t>
      </w:r>
      <w:r>
        <w:t xml:space="preserve"> </w:t>
      </w:r>
      <w:r w:rsidR="3250AD33">
        <w:t>U</w:t>
      </w:r>
      <w:r>
        <w:t xml:space="preserve">sing a </w:t>
      </w:r>
      <w:proofErr w:type="spellStart"/>
      <w:r>
        <w:t>pa</w:t>
      </w:r>
      <w:r w:rsidR="101E9621">
        <w:t>i</w:t>
      </w:r>
      <w:r>
        <w:t>rplot</w:t>
      </w:r>
      <w:proofErr w:type="spellEnd"/>
      <w:r>
        <w:t xml:space="preserve"> </w:t>
      </w:r>
      <w:r w:rsidR="258B21C5">
        <w:t>it's</w:t>
      </w:r>
      <w:r>
        <w:t xml:space="preserve"> clear to see most features of the</w:t>
      </w:r>
      <w:r w:rsidR="19ADBD4D">
        <w:t xml:space="preserve"> dataset have a linear relationship between each independent variable and the dependent variable</w:t>
      </w:r>
      <w:sdt>
        <w:sdtPr>
          <w:tag w:val="MENDELEY_CITATION_v3_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"/>
          <w:id w:val="1695650562"/>
          <w:placeholder>
            <w:docPart w:val="DefaultPlaceholder_-1854013440"/>
          </w:placeholder>
        </w:sdtPr>
        <w:sdtContent>
          <w:r w:rsidR="3119CD43" w:rsidRPr="3119CD43">
            <w:rPr>
              <w:color w:val="000000" w:themeColor="text1"/>
            </w:rPr>
            <w:t>(Anon., 2025c)</w:t>
          </w:r>
        </w:sdtContent>
      </w:sdt>
      <w:r w:rsidR="19ADBD4D">
        <w:t>.</w:t>
      </w:r>
    </w:p>
    <w:p w14:paraId="4F59A452" w14:textId="613DD9A6" w:rsidR="0CB09486" w:rsidRDefault="588B5E6C" w:rsidP="3119CD43">
      <w:pPr>
        <w:pStyle w:val="ListParagraph"/>
        <w:numPr>
          <w:ilvl w:val="0"/>
          <w:numId w:val="1"/>
        </w:numPr>
      </w:pPr>
      <w:r>
        <w:t xml:space="preserve">No </w:t>
      </w:r>
      <w:r w:rsidR="38407A3D">
        <w:t>multicollinearity</w:t>
      </w:r>
      <w:r>
        <w:t xml:space="preserve">. </w:t>
      </w:r>
      <w:r w:rsidR="55CEE050">
        <w:t xml:space="preserve">This occurs when independent variables are too correlated with one another and </w:t>
      </w:r>
      <w:r w:rsidR="384F0C5C">
        <w:t xml:space="preserve">can cause negative results in a linear regression model. This has been tested for with a correlation matrix where none of the independent variables had a correlation </w:t>
      </w:r>
      <w:r w:rsidR="63433E86">
        <w:t xml:space="preserve">coefficient </w:t>
      </w:r>
      <w:r w:rsidR="384F0C5C">
        <w:t>over 0.8 with one another</w:t>
      </w:r>
      <w:sdt>
        <w:sdtPr>
          <w:tag w:val="MENDELEY_CITATION_v3_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"/>
          <w:id w:val="1764408289"/>
          <w:placeholder>
            <w:docPart w:val="DefaultPlaceholder_-1854013440"/>
          </w:placeholder>
        </w:sdtPr>
        <w:sdtContent>
          <w:r w:rsidR="3119CD43" w:rsidRPr="3119CD43">
            <w:rPr>
              <w:color w:val="000000" w:themeColor="text1"/>
            </w:rPr>
            <w:t>(Anon., 2025c)</w:t>
          </w:r>
        </w:sdtContent>
      </w:sdt>
      <w:r w:rsidR="384F0C5C">
        <w:t>.</w:t>
      </w:r>
    </w:p>
    <w:p w14:paraId="10F158FA" w14:textId="75C07AB5" w:rsidR="52D8528E" w:rsidRDefault="54459ABE" w:rsidP="3119CD43">
      <w:pPr>
        <w:pStyle w:val="Heading2"/>
      </w:pPr>
      <w:bookmarkStart w:id="3" w:name="_Toc196516081"/>
      <w:r>
        <w:t>Planning:</w:t>
      </w:r>
      <w:bookmarkEnd w:id="3"/>
    </w:p>
    <w:p w14:paraId="509EB94E" w14:textId="1651DFC8" w:rsidR="6A9F4D9D" w:rsidRDefault="6A9F4D9D" w:rsidP="3119CD43">
      <w:pPr>
        <w:rPr>
          <w:b/>
          <w:bCs/>
          <w:sz w:val="28"/>
          <w:szCs w:val="28"/>
        </w:rPr>
      </w:pPr>
      <w:r w:rsidRPr="3119CD43">
        <w:rPr>
          <w:b/>
          <w:bCs/>
          <w:sz w:val="28"/>
          <w:szCs w:val="28"/>
        </w:rPr>
        <w:t>Exploratory</w:t>
      </w:r>
      <w:r w:rsidR="2396BA63" w:rsidRPr="3119CD43">
        <w:rPr>
          <w:b/>
          <w:bCs/>
          <w:sz w:val="28"/>
          <w:szCs w:val="28"/>
        </w:rPr>
        <w:t xml:space="preserve"> data</w:t>
      </w:r>
      <w:r w:rsidRPr="3119CD43">
        <w:rPr>
          <w:b/>
          <w:bCs/>
          <w:sz w:val="28"/>
          <w:szCs w:val="28"/>
        </w:rPr>
        <w:t xml:space="preserve"> analysis:</w:t>
      </w:r>
    </w:p>
    <w:p w14:paraId="678A75A0" w14:textId="0F1C0F10" w:rsidR="6F1341F9" w:rsidRDefault="6F1341F9" w:rsidP="3119CD43">
      <w:pPr>
        <w:rPr>
          <w:b/>
          <w:bCs/>
        </w:rPr>
      </w:pPr>
      <w:r w:rsidRPr="3119CD43">
        <w:rPr>
          <w:b/>
          <w:bCs/>
        </w:rPr>
        <w:t>Data Overview/cleaning:</w:t>
      </w:r>
    </w:p>
    <w:p w14:paraId="77ABFCFE" w14:textId="6392E3F9" w:rsidR="6F1341F9" w:rsidRDefault="6F1341F9">
      <w:r>
        <w:t xml:space="preserve">Before starting the full </w:t>
      </w:r>
      <w:proofErr w:type="gramStart"/>
      <w:r>
        <w:t>exploratory</w:t>
      </w:r>
      <w:proofErr w:type="gramEnd"/>
      <w:r>
        <w:t xml:space="preserve"> analysis, we need to examine the data. By using </w:t>
      </w:r>
      <w:r w:rsidR="54BDE2FC">
        <w:t>panda's</w:t>
      </w:r>
      <w:r>
        <w:t xml:space="preserve"> </w:t>
      </w:r>
      <w:r w:rsidR="541292FB">
        <w:t>library,</w:t>
      </w:r>
      <w:r>
        <w:t xml:space="preserve"> </w:t>
      </w:r>
      <w:r w:rsidR="3BED23CC">
        <w:t xml:space="preserve">the plan is to load the csv file and </w:t>
      </w:r>
      <w:r w:rsidR="39E3B111">
        <w:t xml:space="preserve">check the various data types used in the data as well as to check for null values. For linear regression and data analysis </w:t>
      </w:r>
      <w:r w:rsidR="16C230CC">
        <w:t xml:space="preserve">in general </w:t>
      </w:r>
      <w:r w:rsidR="39E3B111">
        <w:t>it's best to ensure all values are numerical</w:t>
      </w:r>
      <w:r w:rsidR="0DDCB9E6">
        <w:t>, for instance where data is non-numerical, we can use label encoding or one-hot encoding to convert the data to numerical values</w:t>
      </w:r>
      <w:sdt>
        <w:sdtPr>
          <w:tag w:val="MENDELEY_CITATION_v3_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"/>
          <w:id w:val="1515289894"/>
          <w:placeholder>
            <w:docPart w:val="DefaultPlaceholder_-1854013440"/>
          </w:placeholder>
        </w:sdtPr>
        <w:sdtContent>
          <w:r w:rsidR="3119CD43" w:rsidRPr="3119CD43">
            <w:rPr>
              <w:color w:val="000000" w:themeColor="text1"/>
            </w:rPr>
            <w:t>(Anon., 2025a)</w:t>
          </w:r>
        </w:sdtContent>
      </w:sdt>
      <w:r w:rsidR="0DDCB9E6">
        <w:t xml:space="preserve">. </w:t>
      </w:r>
    </w:p>
    <w:p w14:paraId="2FDCDCED" w14:textId="70DC0A23" w:rsidR="0DDCB9E6" w:rsidRDefault="0DDCB9E6" w:rsidP="3119CD43">
      <w:pPr>
        <w:rPr>
          <w:b/>
          <w:bCs/>
        </w:rPr>
      </w:pPr>
      <w:r w:rsidRPr="3119CD43">
        <w:rPr>
          <w:b/>
          <w:bCs/>
        </w:rPr>
        <w:t>Correlation analysis:</w:t>
      </w:r>
    </w:p>
    <w:p w14:paraId="6A4905A2" w14:textId="233FD3DB" w:rsidR="1BD70276" w:rsidRDefault="1BD70276">
      <w:r>
        <w:t xml:space="preserve">By using </w:t>
      </w:r>
      <w:proofErr w:type="gramStart"/>
      <w:r>
        <w:t>heatmaps</w:t>
      </w:r>
      <w:proofErr w:type="gramEnd"/>
      <w:r>
        <w:t xml:space="preserve"> and </w:t>
      </w:r>
      <w:r w:rsidR="10656DC1">
        <w:t>pair plots</w:t>
      </w:r>
      <w:r>
        <w:t xml:space="preserve"> from the seaborn library, we can see how</w:t>
      </w:r>
      <w:r w:rsidR="706F76F5">
        <w:t xml:space="preserve"> every feature in the data set interacts with one another. The </w:t>
      </w:r>
      <w:r w:rsidR="481BB0B5">
        <w:t>pair plot</w:t>
      </w:r>
      <w:r w:rsidR="706F76F5">
        <w:t xml:space="preserve"> will give a visual representation of how the features interact, and</w:t>
      </w:r>
      <w:r w:rsidR="0DFAE68F">
        <w:t xml:space="preserve"> the heatmap will give us the numerical number representing </w:t>
      </w:r>
      <w:r w:rsidR="0DFAE68F">
        <w:lastRenderedPageBreak/>
        <w:t xml:space="preserve">the </w:t>
      </w:r>
      <w:r w:rsidR="74E85AAC">
        <w:t>Pearson</w:t>
      </w:r>
      <w:r w:rsidR="0DFAE68F">
        <w:t xml:space="preserve"> co-efficient. This tells </w:t>
      </w:r>
      <w:proofErr w:type="gramStart"/>
      <w:r w:rsidR="0DFAE68F">
        <w:t>us by</w:t>
      </w:r>
      <w:proofErr w:type="gramEnd"/>
      <w:r w:rsidR="0DFAE68F">
        <w:t xml:space="preserve"> how much each pair of features affect one </w:t>
      </w:r>
      <w:r w:rsidR="1837A561">
        <w:t>another (</w:t>
      </w:r>
      <w:sdt>
        <w:sdtPr>
          <w:tag w:val="MENDELEY_CITATION_v3_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"/>
          <w:id w:val="1458497614"/>
          <w:placeholder>
            <w:docPart w:val="DefaultPlaceholder_-1854013440"/>
          </w:placeholder>
        </w:sdtPr>
        <w:sdtContent>
          <w:r w:rsidR="3119CD43" w:rsidRPr="3119CD43">
            <w:rPr>
              <w:color w:val="000000" w:themeColor="text1"/>
            </w:rPr>
            <w:t>(Anon., 2025b)</w:t>
          </w:r>
        </w:sdtContent>
      </w:sdt>
      <w:r w:rsidR="0DFAE68F">
        <w:t xml:space="preserve">. </w:t>
      </w:r>
      <w:r w:rsidR="1D7C5F9F">
        <w:t xml:space="preserve">The purpose of this correlation analysis is to find the features that </w:t>
      </w:r>
      <w:proofErr w:type="gramStart"/>
      <w:r w:rsidR="1D7C5F9F">
        <w:t>make</w:t>
      </w:r>
      <w:proofErr w:type="gramEnd"/>
      <w:r w:rsidR="1D7C5F9F">
        <w:t xml:space="preserve"> the most impact on one another. For this </w:t>
      </w:r>
      <w:r w:rsidR="3C719F42">
        <w:t>case</w:t>
      </w:r>
      <w:r w:rsidR="1D7C5F9F">
        <w:t xml:space="preserve">, we’ll mostly be interested in how each feature interacts with the </w:t>
      </w:r>
      <w:r w:rsidR="221A3F88">
        <w:t xml:space="preserve">‘charges’ feature, since </w:t>
      </w:r>
      <w:r w:rsidR="45B0CC5C">
        <w:t>that's</w:t>
      </w:r>
      <w:r w:rsidR="221A3F88">
        <w:t xml:space="preserve"> what we are predicting.</w:t>
      </w:r>
    </w:p>
    <w:p w14:paraId="36C090A7" w14:textId="38F97FE7" w:rsidR="1A860FDC" w:rsidRDefault="1A860FDC" w:rsidP="3119CD43">
      <w:pPr>
        <w:rPr>
          <w:b/>
          <w:bCs/>
        </w:rPr>
      </w:pPr>
      <w:r w:rsidRPr="3119CD43">
        <w:rPr>
          <w:b/>
          <w:bCs/>
        </w:rPr>
        <w:t>Univariate analysis:</w:t>
      </w:r>
    </w:p>
    <w:p w14:paraId="3605CE9C" w14:textId="20F07987" w:rsidR="4914083B" w:rsidRDefault="4914083B">
      <w:r>
        <w:t xml:space="preserve">We will be looking at </w:t>
      </w:r>
      <w:proofErr w:type="gramStart"/>
      <w:r>
        <w:t>each feature</w:t>
      </w:r>
      <w:proofErr w:type="gramEnd"/>
      <w:r>
        <w:t xml:space="preserve"> individually to try and discern potential characteristics or patterns, such as outliers, </w:t>
      </w:r>
      <w:r w:rsidR="20F8275B">
        <w:t>skewedness</w:t>
      </w:r>
      <w:r>
        <w:t xml:space="preserve"> and any other critical information that may help us </w:t>
      </w:r>
      <w:r w:rsidR="727DE254">
        <w:t xml:space="preserve">in the bivariate </w:t>
      </w:r>
      <w:r w:rsidR="6B3C69A0">
        <w:t>analysis (</w:t>
      </w:r>
      <w:sdt>
        <w:sdtPr>
          <w:tag w:val="MENDELEY_CITATION_v3_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"/>
          <w:id w:val="582105770"/>
          <w:placeholder>
            <w:docPart w:val="DefaultPlaceholder_-1854013440"/>
          </w:placeholder>
        </w:sdtPr>
        <w:sdtContent>
          <w:r w:rsidR="3119CD43" w:rsidRPr="3119CD43">
            <w:rPr>
              <w:color w:val="000000" w:themeColor="text1"/>
            </w:rPr>
            <w:t>Anon., 2024)</w:t>
          </w:r>
        </w:sdtContent>
      </w:sdt>
      <w:r w:rsidR="727DE254">
        <w:t xml:space="preserve">. </w:t>
      </w:r>
      <w:r w:rsidR="3C739452">
        <w:t>The techniques to use may differ depending on the nature of the feature:</w:t>
      </w:r>
    </w:p>
    <w:p w14:paraId="11767A4B" w14:textId="083CFCCD" w:rsidR="3C739452" w:rsidRDefault="3C739452">
      <w:r>
        <w:t>Categorical data</w:t>
      </w:r>
      <w:r w:rsidR="4A91153C">
        <w:t xml:space="preserve"> and discrete numerical data</w:t>
      </w:r>
      <w:r>
        <w:t>:</w:t>
      </w:r>
      <w:r>
        <w:br/>
      </w:r>
      <w:r w:rsidR="7A55756B">
        <w:t>For</w:t>
      </w:r>
      <w:r w:rsidR="2E6AF618">
        <w:t xml:space="preserve"> these types of</w:t>
      </w:r>
      <w:r w:rsidR="7A55756B">
        <w:t xml:space="preserve"> </w:t>
      </w:r>
      <w:r w:rsidR="5D39D146">
        <w:t>data,</w:t>
      </w:r>
      <w:r w:rsidR="7A55756B">
        <w:t xml:space="preserve"> we will have to make use of </w:t>
      </w:r>
      <w:r w:rsidR="7F0581F9">
        <w:t>count plots</w:t>
      </w:r>
      <w:r w:rsidR="7A55756B">
        <w:t xml:space="preserve"> to check the distribution of </w:t>
      </w:r>
      <w:r w:rsidR="024E62DC">
        <w:t>the data for each category.</w:t>
      </w:r>
    </w:p>
    <w:p w14:paraId="3EDF53D9" w14:textId="4007EBE0" w:rsidR="71BD032C" w:rsidRDefault="71BD032C">
      <w:r>
        <w:t>Numerical data discrete:</w:t>
      </w:r>
      <w:r>
        <w:br/>
      </w:r>
      <w:r w:rsidR="6930FA07">
        <w:t xml:space="preserve">Here we can make use of boxplots and </w:t>
      </w:r>
      <w:proofErr w:type="spellStart"/>
      <w:r w:rsidR="6930FA07">
        <w:t>histplots</w:t>
      </w:r>
      <w:proofErr w:type="spellEnd"/>
      <w:r w:rsidR="6930FA07">
        <w:t xml:space="preserve"> to try and uncover more about the data. </w:t>
      </w:r>
    </w:p>
    <w:p w14:paraId="35186AF7" w14:textId="32BFE8BC" w:rsidR="6930FA07" w:rsidRDefault="6930FA07" w:rsidP="3119CD43">
      <w:pPr>
        <w:rPr>
          <w:b/>
          <w:bCs/>
        </w:rPr>
      </w:pPr>
      <w:r w:rsidRPr="3119CD43">
        <w:rPr>
          <w:b/>
          <w:bCs/>
        </w:rPr>
        <w:t>Bivariate analysis:</w:t>
      </w:r>
    </w:p>
    <w:p w14:paraId="55D2CD1F" w14:textId="0CFE0B16" w:rsidR="6930FA07" w:rsidRDefault="6930FA07" w:rsidP="0CB09486">
      <w:r w:rsidRPr="3119CD43">
        <w:t>Comparisons between data features will start to be made</w:t>
      </w:r>
      <w:r w:rsidR="717BC0E1" w:rsidRPr="3119CD43">
        <w:t xml:space="preserve"> to see how each feature impacts one another and perform a relationship analysis (</w:t>
      </w:r>
      <w:sdt>
        <w:sdtPr>
          <w:tag w:val="MENDELEY_CITATION_v3_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"/>
          <w:id w:val="950318114"/>
          <w:placeholder>
            <w:docPart w:val="DefaultPlaceholder_-1854013440"/>
          </w:placeholder>
        </w:sdtPr>
        <w:sdtContent>
          <w:r w:rsidR="3119CD43" w:rsidRPr="3119CD43">
            <w:rPr>
              <w:color w:val="000000" w:themeColor="text1"/>
            </w:rPr>
            <w:t>Anon., 2024)</w:t>
          </w:r>
        </w:sdtContent>
      </w:sdt>
      <w:r>
        <w:t xml:space="preserve">. </w:t>
      </w:r>
      <w:r w:rsidR="78B9C51A" w:rsidRPr="3119CD43">
        <w:t xml:space="preserve">The graphs that will primarily be used are </w:t>
      </w:r>
      <w:proofErr w:type="spellStart"/>
      <w:r w:rsidR="78B9C51A" w:rsidRPr="3119CD43">
        <w:t>histpots</w:t>
      </w:r>
      <w:proofErr w:type="spellEnd"/>
      <w:r w:rsidR="78B9C51A" w:rsidRPr="3119CD43">
        <w:t xml:space="preserve">, box charts, count plots, and </w:t>
      </w:r>
      <w:proofErr w:type="spellStart"/>
      <w:r w:rsidR="5D4AF590" w:rsidRPr="3119CD43">
        <w:t>regplots</w:t>
      </w:r>
      <w:proofErr w:type="spellEnd"/>
      <w:r w:rsidR="5D4AF590" w:rsidRPr="3119CD43">
        <w:t>. The type of graph to be used as well as the combination of features to be checked against one another is dependent on the findings we gain as we perform the analysis.</w:t>
      </w:r>
    </w:p>
    <w:p w14:paraId="19126F72" w14:textId="6DAC0063" w:rsidR="5D4AF590" w:rsidRDefault="5D4AF590" w:rsidP="3119CD43">
      <w:pPr>
        <w:rPr>
          <w:b/>
          <w:bCs/>
        </w:rPr>
      </w:pPr>
      <w:r w:rsidRPr="3119CD43">
        <w:rPr>
          <w:b/>
          <w:bCs/>
        </w:rPr>
        <w:t>Multivariate analysis:</w:t>
      </w:r>
    </w:p>
    <w:p w14:paraId="512D844D" w14:textId="3B84E2C9" w:rsidR="5D4AF590" w:rsidRDefault="5D4AF590" w:rsidP="0CB09486">
      <w:r w:rsidRPr="3119CD43">
        <w:t>Like bivariate analysis, multiple features will be explored at the same time to explore further patterns based on the findings of the bivariate analysis</w:t>
      </w:r>
      <w:r w:rsidR="72367335" w:rsidRPr="3119CD43">
        <w:t xml:space="preserve"> on the features that seem most promising to the goal of the </w:t>
      </w:r>
      <w:r w:rsidR="451AA3F5" w:rsidRPr="3119CD43">
        <w:t>analysis (</w:t>
      </w:r>
      <w:sdt>
        <w:sdtPr>
          <w:tag w:val="MENDELEY_CITATION_v3_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"/>
          <w:id w:val="2059114398"/>
          <w:placeholder>
            <w:docPart w:val="DefaultPlaceholder_-1854013440"/>
          </w:placeholder>
        </w:sdtPr>
        <w:sdtContent>
          <w:r w:rsidR="3119CD43" w:rsidRPr="3119CD43">
            <w:rPr>
              <w:color w:val="000000" w:themeColor="text1"/>
            </w:rPr>
            <w:t>Anon., 2024)</w:t>
          </w:r>
        </w:sdtContent>
      </w:sdt>
      <w:r>
        <w:t xml:space="preserve">. </w:t>
      </w:r>
      <w:r w:rsidR="4E2A3F12" w:rsidRPr="3119CD43">
        <w:t>The main forms of visualization for this analysis are multi-linear regression plots and 3d scatter plots.</w:t>
      </w:r>
    </w:p>
    <w:p w14:paraId="795CE959" w14:textId="7EE1AE89" w:rsidR="4E2A3F12" w:rsidRDefault="4E2A3F12" w:rsidP="3119CD43">
      <w:pPr>
        <w:rPr>
          <w:b/>
          <w:bCs/>
        </w:rPr>
      </w:pPr>
      <w:r w:rsidRPr="3119CD43">
        <w:rPr>
          <w:b/>
          <w:bCs/>
        </w:rPr>
        <w:t>Feature selection:</w:t>
      </w:r>
    </w:p>
    <w:p w14:paraId="572649DC" w14:textId="2568E37E" w:rsidR="4E2A3F12" w:rsidRDefault="4E2A3F12">
      <w:r>
        <w:t xml:space="preserve">After exploratory analysis we will need to ensure only the most relevant features are used within the model. The form of feature selection to be used will be checking the p values of every feature and </w:t>
      </w:r>
      <w:r w:rsidR="3538CDBA">
        <w:t>their</w:t>
      </w:r>
      <w:r>
        <w:t xml:space="preserve"> </w:t>
      </w:r>
      <w:r w:rsidR="664640B7">
        <w:t>effect</w:t>
      </w:r>
      <w:r>
        <w:t xml:space="preserve"> on </w:t>
      </w:r>
      <w:r w:rsidR="24618839">
        <w:t xml:space="preserve">the feature </w:t>
      </w:r>
      <w:r w:rsidR="42D887C6">
        <w:t>that's</w:t>
      </w:r>
      <w:r w:rsidR="24618839">
        <w:t xml:space="preserve"> desired to be </w:t>
      </w:r>
      <w:r w:rsidR="6559BE2A">
        <w:t>predicted</w:t>
      </w:r>
      <w:r w:rsidR="24618839">
        <w:t xml:space="preserve"> (in this case charges). This will be done using </w:t>
      </w:r>
      <w:proofErr w:type="spellStart"/>
      <w:r w:rsidR="25B7AEF7">
        <w:t>sklearns</w:t>
      </w:r>
      <w:proofErr w:type="spellEnd"/>
      <w:r w:rsidR="25B7AEF7">
        <w:t xml:space="preserve"> </w:t>
      </w:r>
      <w:r w:rsidR="45700B42">
        <w:t>standard scaler</w:t>
      </w:r>
      <w:r w:rsidR="25B7AEF7">
        <w:t xml:space="preserve"> import to create a </w:t>
      </w:r>
      <w:r w:rsidR="3F204EA6">
        <w:t>stats model</w:t>
      </w:r>
      <w:r w:rsidR="25B7AEF7">
        <w:t xml:space="preserve"> that can perform linear regression using all features. </w:t>
      </w:r>
      <w:r w:rsidR="24B1A66E">
        <w:t xml:space="preserve">The results are then displayed showing the p values of every independent variable. If the p-value is above 0.05 we </w:t>
      </w:r>
      <w:r w:rsidR="2AE5E28E">
        <w:t>don't</w:t>
      </w:r>
      <w:r w:rsidR="24B1A66E">
        <w:t xml:space="preserve"> use </w:t>
      </w:r>
      <w:r w:rsidR="5C52F89A">
        <w:t>it (</w:t>
      </w:r>
      <w:sdt>
        <w:sdtPr>
          <w:tag w:val="MENDELEY_CITATION_v3_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"/>
          <w:id w:val="932407690"/>
          <w:placeholder>
            <w:docPart w:val="DefaultPlaceholder_-1854013440"/>
          </w:placeholder>
        </w:sdtPr>
        <w:sdtContent>
          <w:r w:rsidR="3119CD43" w:rsidRPr="3119CD43">
            <w:rPr>
              <w:color w:val="000000" w:themeColor="text1"/>
            </w:rPr>
            <w:t xml:space="preserve">Banerjee </w:t>
          </w:r>
          <w:proofErr w:type="spellStart"/>
          <w:r w:rsidR="3119CD43" w:rsidRPr="3119CD43">
            <w:rPr>
              <w:color w:val="000000" w:themeColor="text1"/>
            </w:rPr>
            <w:t>Chandradip</w:t>
          </w:r>
          <w:proofErr w:type="spellEnd"/>
          <w:r w:rsidR="3119CD43" w:rsidRPr="3119CD43">
            <w:rPr>
              <w:color w:val="000000" w:themeColor="text1"/>
            </w:rPr>
            <w:t>, 2023)</w:t>
          </w:r>
        </w:sdtContent>
      </w:sdt>
      <w:r w:rsidR="24B1A66E">
        <w:t xml:space="preserve">. </w:t>
      </w:r>
    </w:p>
    <w:p w14:paraId="24213B71" w14:textId="5B64944C" w:rsidR="02D4D581" w:rsidRDefault="02D4D581" w:rsidP="3119CD43">
      <w:pPr>
        <w:rPr>
          <w:b/>
          <w:bCs/>
          <w:sz w:val="28"/>
          <w:szCs w:val="28"/>
        </w:rPr>
      </w:pPr>
      <w:r w:rsidRPr="3119CD43">
        <w:rPr>
          <w:b/>
          <w:bCs/>
          <w:sz w:val="28"/>
          <w:szCs w:val="28"/>
        </w:rPr>
        <w:lastRenderedPageBreak/>
        <w:t>Model creation/evaluation:</w:t>
      </w:r>
    </w:p>
    <w:p w14:paraId="28C5FC92" w14:textId="28684FD3" w:rsidR="580AAB8D" w:rsidRDefault="580AAB8D">
      <w:r>
        <w:t xml:space="preserve">With our selected features all that's left is the creation and evaluation of linear regression models. </w:t>
      </w:r>
      <w:r w:rsidR="13B35ADC">
        <w:t xml:space="preserve">For this report multiple regression models are going to be created and have their outcomes checked against one another. It's planned to use a standard linear regression model as well as a lasso, ridge and elastic model. </w:t>
      </w:r>
      <w:r w:rsidR="36591427">
        <w:t xml:space="preserve">After </w:t>
      </w:r>
      <w:proofErr w:type="gramStart"/>
      <w:r w:rsidR="36591427">
        <w:t>creation</w:t>
      </w:r>
      <w:proofErr w:type="gramEnd"/>
      <w:r w:rsidR="36591427">
        <w:t xml:space="preserve"> of the models </w:t>
      </w:r>
      <w:proofErr w:type="spellStart"/>
      <w:r w:rsidR="36591427">
        <w:t>t</w:t>
      </w:r>
      <w:r w:rsidR="13B35ADC">
        <w:t>hier</w:t>
      </w:r>
      <w:proofErr w:type="spellEnd"/>
      <w:r w:rsidR="13B35ADC">
        <w:t xml:space="preserve"> R^2</w:t>
      </w:r>
      <w:r w:rsidR="43A627FF">
        <w:t xml:space="preserve"> and RMSE</w:t>
      </w:r>
      <w:r w:rsidR="13B35ADC">
        <w:t xml:space="preserve"> values will be checked against each other</w:t>
      </w:r>
      <w:r w:rsidR="0F15B3B7">
        <w:t xml:space="preserve"> as well as graphs visualizing each model's actual vs predicted results</w:t>
      </w:r>
      <w:r w:rsidR="2E94CA0D">
        <w:t xml:space="preserve"> as well as predicted results vs error.</w:t>
      </w:r>
    </w:p>
    <w:p w14:paraId="6BFE2AC6" w14:textId="2A639F56" w:rsidR="0CB09486" w:rsidRDefault="0CB09486"/>
    <w:p w14:paraId="48D96A9E" w14:textId="27A372E5" w:rsidR="0CB09486" w:rsidRDefault="0CB09486"/>
    <w:p w14:paraId="5E19B6E6" w14:textId="76BDFD8F" w:rsidR="0CB09486" w:rsidRDefault="0CB09486"/>
    <w:p w14:paraId="74AC12BC" w14:textId="6ECBDCCD" w:rsidR="0CB09486" w:rsidRDefault="0CB09486"/>
    <w:p w14:paraId="0719FAC7" w14:textId="30D1F4F7" w:rsidR="0F15B3B7" w:rsidRDefault="0F15B3B7" w:rsidP="3119CD43"/>
    <w:p w14:paraId="599FDCAB" w14:textId="728E58F4" w:rsidR="0F15B3B7" w:rsidRDefault="0F15B3B7" w:rsidP="3119CD43"/>
    <w:p w14:paraId="677622FE" w14:textId="28DBE112" w:rsidR="0F15B3B7" w:rsidRDefault="0F15B3B7" w:rsidP="3119CD43"/>
    <w:p w14:paraId="7362B891" w14:textId="42D69C27" w:rsidR="0F15B3B7" w:rsidRDefault="0F15B3B7" w:rsidP="3119CD43"/>
    <w:p w14:paraId="4F7D70DF" w14:textId="6B8040C4" w:rsidR="0F15B3B7" w:rsidRDefault="0F15B3B7" w:rsidP="3119CD43"/>
    <w:p w14:paraId="736535D5" w14:textId="1B0FBC02" w:rsidR="0F15B3B7" w:rsidRDefault="0F15B3B7" w:rsidP="3119CD43"/>
    <w:p w14:paraId="0493DCD5" w14:textId="74A2A28D" w:rsidR="0F15B3B7" w:rsidRDefault="0F15B3B7" w:rsidP="3119CD43"/>
    <w:p w14:paraId="100BDD72" w14:textId="7C6B6D0B" w:rsidR="0F15B3B7" w:rsidRDefault="0F15B3B7" w:rsidP="3119CD43"/>
    <w:p w14:paraId="6A8D9FFA" w14:textId="3F44B798" w:rsidR="0F15B3B7" w:rsidRDefault="0F15B3B7" w:rsidP="3119CD43"/>
    <w:p w14:paraId="6031A467" w14:textId="3B2C2DDF" w:rsidR="0F15B3B7" w:rsidRDefault="0F15B3B7" w:rsidP="3119CD43"/>
    <w:p w14:paraId="64D6F4EE" w14:textId="709EA74C" w:rsidR="0F15B3B7" w:rsidRDefault="0F15B3B7" w:rsidP="3119CD43"/>
    <w:p w14:paraId="1325339E" w14:textId="3B6565E6" w:rsidR="0F15B3B7" w:rsidRDefault="0F15B3B7" w:rsidP="3119CD43"/>
    <w:p w14:paraId="49E5F7D0" w14:textId="5073DD3D" w:rsidR="0F15B3B7" w:rsidRDefault="0F15B3B7" w:rsidP="3119CD43"/>
    <w:p w14:paraId="42EEDCC2" w14:textId="3A8DC06E" w:rsidR="0F15B3B7" w:rsidRDefault="0F15B3B7" w:rsidP="3119CD43"/>
    <w:p w14:paraId="0C813805" w14:textId="7E7E5472" w:rsidR="0F15B3B7" w:rsidRDefault="0F15B3B7" w:rsidP="0CB09486">
      <w:pPr>
        <w:pStyle w:val="Heading2"/>
      </w:pPr>
      <w:bookmarkStart w:id="4" w:name="_Toc196516082"/>
      <w:r>
        <w:lastRenderedPageBreak/>
        <w:t>Exploratory data analysis results:</w:t>
      </w:r>
      <w:bookmarkEnd w:id="4"/>
    </w:p>
    <w:p w14:paraId="514DC918" w14:textId="33A6816D" w:rsidR="78D4249D" w:rsidRDefault="78D4249D" w:rsidP="0CB09486">
      <w:pPr>
        <w:pStyle w:val="Heading3"/>
      </w:pPr>
      <w:bookmarkStart w:id="5" w:name="_Toc196516083"/>
      <w:r>
        <w:t>Data overview/cleaning:</w:t>
      </w:r>
      <w:bookmarkEnd w:id="5"/>
    </w:p>
    <w:p w14:paraId="570721C6" w14:textId="40E66D33" w:rsidR="5787081E" w:rsidRDefault="5787081E">
      <w:r>
        <w:t>Using the panda's library, we generate a brief overview of the data, how many null values as well as the data types of each feature.</w:t>
      </w:r>
    </w:p>
    <w:p w14:paraId="67BDB43B" w14:textId="696B5137" w:rsidR="45AC145E" w:rsidRDefault="45AC145E">
      <w:r>
        <w:t>First five rows:</w:t>
      </w:r>
    </w:p>
    <w:p w14:paraId="2462DB0D" w14:textId="714E1DDC" w:rsidR="5787081E" w:rsidRDefault="5787081E">
      <w:r>
        <w:rPr>
          <w:noProof/>
        </w:rPr>
        <w:drawing>
          <wp:inline distT="0" distB="0" distL="0" distR="0" wp14:anchorId="32842D5D" wp14:editId="5C5D9F7A">
            <wp:extent cx="3834812" cy="1571955"/>
            <wp:effectExtent l="0" t="0" r="0" b="0"/>
            <wp:docPr id="1282288906" name="Picture 128228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834812" cy="1571955"/>
                    </a:xfrm>
                    <a:prstGeom prst="rect">
                      <a:avLst/>
                    </a:prstGeom>
                  </pic:spPr>
                </pic:pic>
              </a:graphicData>
            </a:graphic>
          </wp:inline>
        </w:drawing>
      </w:r>
    </w:p>
    <w:p w14:paraId="18EBF2B2" w14:textId="7CD368B0" w:rsidR="6904D046" w:rsidRDefault="6904D046">
      <w:r>
        <w:t>Null value count</w:t>
      </w:r>
      <w:r w:rsidR="46DB0DB4">
        <w:t>:</w:t>
      </w:r>
    </w:p>
    <w:p w14:paraId="5AEB47D7" w14:textId="2C83AA23" w:rsidR="5787081E" w:rsidRDefault="5787081E">
      <w:r>
        <w:rPr>
          <w:noProof/>
        </w:rPr>
        <w:drawing>
          <wp:inline distT="0" distB="0" distL="0" distR="0" wp14:anchorId="54117AA1" wp14:editId="4E79FB0B">
            <wp:extent cx="1454312" cy="1295660"/>
            <wp:effectExtent l="0" t="0" r="0" b="0"/>
            <wp:docPr id="2079541811" name="Picture 207954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454312" cy="1295660"/>
                    </a:xfrm>
                    <a:prstGeom prst="rect">
                      <a:avLst/>
                    </a:prstGeom>
                  </pic:spPr>
                </pic:pic>
              </a:graphicData>
            </a:graphic>
          </wp:inline>
        </w:drawing>
      </w:r>
    </w:p>
    <w:p w14:paraId="6CFECFB9" w14:textId="6E09F55A" w:rsidR="66F66AF6" w:rsidRDefault="66F66AF6">
      <w:r>
        <w:t>Data types:</w:t>
      </w:r>
    </w:p>
    <w:p w14:paraId="03F051A2" w14:textId="67E8C2B7" w:rsidR="5787081E" w:rsidRDefault="5787081E">
      <w:r>
        <w:rPr>
          <w:noProof/>
        </w:rPr>
        <w:drawing>
          <wp:inline distT="0" distB="0" distL="0" distR="0" wp14:anchorId="04EA1059" wp14:editId="4A5721C2">
            <wp:extent cx="1485540" cy="1112764"/>
            <wp:effectExtent l="0" t="0" r="0" b="0"/>
            <wp:docPr id="1319205444" name="Picture 131920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485540" cy="1112764"/>
                    </a:xfrm>
                    <a:prstGeom prst="rect">
                      <a:avLst/>
                    </a:prstGeom>
                  </pic:spPr>
                </pic:pic>
              </a:graphicData>
            </a:graphic>
          </wp:inline>
        </w:drawing>
      </w:r>
    </w:p>
    <w:p w14:paraId="653F14B6" w14:textId="0BBB5732" w:rsidR="0CB09486" w:rsidRDefault="0CB09486" w:rsidP="0CB09486"/>
    <w:p w14:paraId="48A87189" w14:textId="073A2481" w:rsidR="0C3CDFD1" w:rsidRDefault="0C3CDFD1" w:rsidP="0CB09486">
      <w:r>
        <w:t xml:space="preserve">From the first few rows we can see all the features, with age, </w:t>
      </w:r>
      <w:proofErr w:type="spellStart"/>
      <w:r>
        <w:t>bmi</w:t>
      </w:r>
      <w:proofErr w:type="spellEnd"/>
      <w:r>
        <w:t xml:space="preserve">, and charges being numerical </w:t>
      </w:r>
      <w:r w:rsidR="6DFC3700">
        <w:t>continuous</w:t>
      </w:r>
      <w:r>
        <w:t xml:space="preserve"> data</w:t>
      </w:r>
      <w:r w:rsidR="3AD9B7CA">
        <w:t xml:space="preserve">, sex, smoker and region being categorical, and children being discrete </w:t>
      </w:r>
      <w:r w:rsidR="6DFC3700">
        <w:t>continuous</w:t>
      </w:r>
      <w:r w:rsidR="3AD9B7CA">
        <w:t xml:space="preserve"> data. </w:t>
      </w:r>
      <w:r w:rsidR="6DE3D254">
        <w:t xml:space="preserve">We also have the pleasure of seeing no null values. Our first issue is the categorical data in the dataset. For analysis we’re going to need to convert this data to numerical </w:t>
      </w:r>
      <w:r w:rsidR="31F375AC">
        <w:t xml:space="preserve">values </w:t>
      </w:r>
      <w:r w:rsidR="05E2729F">
        <w:t>using label encoding</w:t>
      </w:r>
      <w:r w:rsidR="31F375AC">
        <w:t xml:space="preserve">. </w:t>
      </w:r>
    </w:p>
    <w:p w14:paraId="27276328" w14:textId="59E4059A" w:rsidR="64E2EE66" w:rsidRDefault="64E2EE66" w:rsidP="0CB09486">
      <w:r>
        <w:lastRenderedPageBreak/>
        <w:t>When we get the first five rows again our data looks like this:</w:t>
      </w:r>
      <w:r>
        <w:br/>
      </w:r>
      <w:r w:rsidR="5D0B8136">
        <w:rPr>
          <w:noProof/>
        </w:rPr>
        <w:drawing>
          <wp:inline distT="0" distB="0" distL="0" distR="0" wp14:anchorId="65FF123B" wp14:editId="4E4B644B">
            <wp:extent cx="3683894" cy="1666523"/>
            <wp:effectExtent l="0" t="0" r="0" b="0"/>
            <wp:docPr id="1625635961" name="Picture 162563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83894" cy="1666523"/>
                    </a:xfrm>
                    <a:prstGeom prst="rect">
                      <a:avLst/>
                    </a:prstGeom>
                  </pic:spPr>
                </pic:pic>
              </a:graphicData>
            </a:graphic>
          </wp:inline>
        </w:drawing>
      </w:r>
    </w:p>
    <w:p w14:paraId="7C3E683E" w14:textId="7F927D8C" w:rsidR="5D0B8136" w:rsidRDefault="5D0B8136" w:rsidP="0CB09486">
      <w:r>
        <w:t xml:space="preserve">Categorical data is now numerical, and our data overview / cleaning is complete. We can move </w:t>
      </w:r>
      <w:proofErr w:type="gramStart"/>
      <w:r>
        <w:t>onto</w:t>
      </w:r>
      <w:proofErr w:type="gramEnd"/>
      <w:r>
        <w:t xml:space="preserve"> the correlation analysis:</w:t>
      </w:r>
    </w:p>
    <w:p w14:paraId="2A003204" w14:textId="616C68C8" w:rsidR="5D0B8136" w:rsidRDefault="5D0B8136" w:rsidP="0CB09486">
      <w:pPr>
        <w:pStyle w:val="Heading3"/>
      </w:pPr>
      <w:bookmarkStart w:id="6" w:name="_Toc196516084"/>
      <w:r>
        <w:t>Correlation analysis:</w:t>
      </w:r>
      <w:bookmarkEnd w:id="6"/>
    </w:p>
    <w:p w14:paraId="03926CD3" w14:textId="2C7B1895" w:rsidR="17629944" w:rsidRDefault="17629944" w:rsidP="0CB09486">
      <w:r>
        <w:t xml:space="preserve">Before we can individually </w:t>
      </w:r>
      <w:r w:rsidR="00182065">
        <w:t>analyze</w:t>
      </w:r>
      <w:r>
        <w:t xml:space="preserve"> the features and </w:t>
      </w:r>
      <w:r w:rsidR="4D1DFF9E">
        <w:t>their</w:t>
      </w:r>
      <w:r>
        <w:t xml:space="preserve"> </w:t>
      </w:r>
      <w:r w:rsidR="77767428">
        <w:t>effects</w:t>
      </w:r>
      <w:r>
        <w:t xml:space="preserve"> with one another we should see how every feature is affected by one another. This will give us an idea of what patterns to look ou</w:t>
      </w:r>
      <w:r w:rsidR="6427281D">
        <w:t>t for and where we should focus the most.</w:t>
      </w:r>
      <w:r w:rsidR="58FE5E94">
        <w:t xml:space="preserve"> To check this a heatmap and a pair plot have been generated.</w:t>
      </w:r>
    </w:p>
    <w:p w14:paraId="767AB0B7" w14:textId="5A12E5E5" w:rsidR="0194A80B" w:rsidRDefault="0194A80B" w:rsidP="0CB09486">
      <w:r>
        <w:t>Heatmap:</w:t>
      </w:r>
    </w:p>
    <w:p w14:paraId="7E201695" w14:textId="5B65F9D8" w:rsidR="0194A80B" w:rsidRDefault="0194A80B">
      <w:r>
        <w:rPr>
          <w:noProof/>
        </w:rPr>
        <w:drawing>
          <wp:inline distT="0" distB="0" distL="0" distR="0" wp14:anchorId="4CD329D9" wp14:editId="59548DBD">
            <wp:extent cx="4922072" cy="4022849"/>
            <wp:effectExtent l="0" t="0" r="0" b="0"/>
            <wp:docPr id="1637345598" name="Picture 163734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22072" cy="4022849"/>
                    </a:xfrm>
                    <a:prstGeom prst="rect">
                      <a:avLst/>
                    </a:prstGeom>
                  </pic:spPr>
                </pic:pic>
              </a:graphicData>
            </a:graphic>
          </wp:inline>
        </w:drawing>
      </w:r>
    </w:p>
    <w:p w14:paraId="34D27081" w14:textId="2D2CD2CE" w:rsidR="004582DC" w:rsidRDefault="004582DC">
      <w:r>
        <w:lastRenderedPageBreak/>
        <w:t xml:space="preserve">Within a heatmap each value represents the </w:t>
      </w:r>
      <w:r w:rsidR="005AE049">
        <w:t>Pearson</w:t>
      </w:r>
      <w:r>
        <w:t xml:space="preserve"> coefficient of the </w:t>
      </w:r>
      <w:r w:rsidR="62823AB8">
        <w:t>effect</w:t>
      </w:r>
      <w:r>
        <w:t xml:space="preserve"> two features have on one another. Values between 0 and 1 usually show significant affects, while values between</w:t>
      </w:r>
      <w:r w:rsidR="42335648">
        <w:t xml:space="preserve"> –</w:t>
      </w:r>
      <w:r>
        <w:t>1</w:t>
      </w:r>
      <w:r w:rsidR="42335648">
        <w:t xml:space="preserve"> and 0 show non-significant </w:t>
      </w:r>
      <w:r w:rsidR="3A7338E8">
        <w:t>effects (</w:t>
      </w:r>
      <w:sdt>
        <w:sdtPr>
          <w:tag w:val="MENDELEY_CITATION_v3_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"/>
          <w:id w:val="424118010"/>
          <w:placeholder>
            <w:docPart w:val="DefaultPlaceholder_-1854013440"/>
          </w:placeholder>
        </w:sdtPr>
        <w:sdtContent>
          <w:r w:rsidR="3119CD43" w:rsidRPr="3119CD43">
            <w:rPr>
              <w:color w:val="000000" w:themeColor="text1"/>
            </w:rPr>
            <w:t>(Anon., 2025b)</w:t>
          </w:r>
        </w:sdtContent>
      </w:sdt>
      <w:r w:rsidR="42335648">
        <w:t>. The objective of this analysis is</w:t>
      </w:r>
      <w:r w:rsidR="5E818E44">
        <w:t xml:space="preserve"> to explore any patterns that may give </w:t>
      </w:r>
      <w:proofErr w:type="gramStart"/>
      <w:r w:rsidR="5E818E44">
        <w:t>indication</w:t>
      </w:r>
      <w:proofErr w:type="gramEnd"/>
      <w:r w:rsidR="5E818E44">
        <w:t xml:space="preserve"> </w:t>
      </w:r>
      <w:r w:rsidR="21CF2EAA">
        <w:t>of</w:t>
      </w:r>
      <w:r w:rsidR="5E818E44">
        <w:t xml:space="preserve"> how we can predict the cost of insurance charges. </w:t>
      </w:r>
      <w:r w:rsidR="00754169">
        <w:t>So,</w:t>
      </w:r>
      <w:r w:rsidR="5E818E44">
        <w:t xml:space="preserve"> it’s best to look </w:t>
      </w:r>
      <w:r w:rsidR="7C078880">
        <w:t xml:space="preserve">at how the features affect the </w:t>
      </w:r>
      <w:proofErr w:type="gramStart"/>
      <w:r w:rsidR="7C078880">
        <w:t>charges variable</w:t>
      </w:r>
      <w:proofErr w:type="gramEnd"/>
      <w:r w:rsidR="673C200C">
        <w:t>, here are the values per feature:</w:t>
      </w:r>
    </w:p>
    <w:p w14:paraId="0C4E5D61" w14:textId="4259842C" w:rsidR="673C200C" w:rsidRDefault="055DC649">
      <w:r>
        <w:t>age:</w:t>
      </w:r>
      <w:r w:rsidR="673C200C">
        <w:t xml:space="preserve"> 0.30</w:t>
      </w:r>
    </w:p>
    <w:p w14:paraId="5554A63F" w14:textId="175533D0" w:rsidR="673C200C" w:rsidRDefault="5FE0DE0D" w:rsidP="0CB09486">
      <w:r>
        <w:t>sex:</w:t>
      </w:r>
      <w:r w:rsidR="673C200C">
        <w:t xml:space="preserve"> 0.06</w:t>
      </w:r>
    </w:p>
    <w:p w14:paraId="562A2786" w14:textId="6E0800EB" w:rsidR="673C200C" w:rsidRDefault="673C200C" w:rsidP="0CB09486">
      <w:proofErr w:type="spellStart"/>
      <w:r>
        <w:t>bmi</w:t>
      </w:r>
      <w:proofErr w:type="spellEnd"/>
      <w:r>
        <w:t>: 0.20</w:t>
      </w:r>
    </w:p>
    <w:p w14:paraId="5BBED5ED" w14:textId="3CA2FB65" w:rsidR="673C200C" w:rsidRDefault="4AFBAAEF" w:rsidP="0CB09486">
      <w:r>
        <w:t>children:</w:t>
      </w:r>
      <w:r w:rsidR="673C200C">
        <w:t xml:space="preserve"> 0.7</w:t>
      </w:r>
    </w:p>
    <w:p w14:paraId="094B915C" w14:textId="2B686E84" w:rsidR="673C200C" w:rsidRDefault="673C200C" w:rsidP="0CB09486">
      <w:r>
        <w:t>smoker: 0.79</w:t>
      </w:r>
    </w:p>
    <w:p w14:paraId="07602209" w14:textId="68911709" w:rsidR="673C200C" w:rsidRDefault="673C200C" w:rsidP="0CB09486">
      <w:r>
        <w:t>region: -0.01</w:t>
      </w:r>
    </w:p>
    <w:p w14:paraId="4930DDDB" w14:textId="1FDB1A74" w:rsidR="673C200C" w:rsidRDefault="673C200C" w:rsidP="0CB09486">
      <w:r>
        <w:t xml:space="preserve">We can see that smoker, age, </w:t>
      </w:r>
      <w:proofErr w:type="spellStart"/>
      <w:r>
        <w:t>bmi</w:t>
      </w:r>
      <w:proofErr w:type="spellEnd"/>
      <w:r>
        <w:t xml:space="preserve">, sex and children are the features </w:t>
      </w:r>
      <w:r w:rsidR="186E36EA">
        <w:t xml:space="preserve">that are most likely to influence the charge's variable. With </w:t>
      </w:r>
      <w:proofErr w:type="gramStart"/>
      <w:r w:rsidR="186E36EA">
        <w:t>smoker</w:t>
      </w:r>
      <w:proofErr w:type="gramEnd"/>
      <w:r w:rsidR="186E36EA">
        <w:t xml:space="preserve">, </w:t>
      </w:r>
      <w:proofErr w:type="spellStart"/>
      <w:r w:rsidR="186E36EA">
        <w:t>bmi</w:t>
      </w:r>
      <w:proofErr w:type="spellEnd"/>
      <w:r w:rsidR="186E36EA">
        <w:t xml:space="preserve"> and age being the most indicative.</w:t>
      </w:r>
    </w:p>
    <w:p w14:paraId="176DA381" w14:textId="52FB0EB7" w:rsidR="3119CD43" w:rsidRDefault="3119CD43" w:rsidP="3119CD43"/>
    <w:p w14:paraId="02C76008" w14:textId="31570465" w:rsidR="3119CD43" w:rsidRDefault="3119CD43" w:rsidP="3119CD43"/>
    <w:p w14:paraId="58058303" w14:textId="79742BC3" w:rsidR="3119CD43" w:rsidRDefault="3119CD43" w:rsidP="3119CD43"/>
    <w:p w14:paraId="481A67E2" w14:textId="512CC680" w:rsidR="3119CD43" w:rsidRDefault="3119CD43" w:rsidP="3119CD43"/>
    <w:p w14:paraId="73E35352" w14:textId="449950D2" w:rsidR="3119CD43" w:rsidRDefault="3119CD43" w:rsidP="3119CD43"/>
    <w:p w14:paraId="6F4835DD" w14:textId="5657BD9A" w:rsidR="3119CD43" w:rsidRDefault="3119CD43" w:rsidP="3119CD43"/>
    <w:p w14:paraId="3609E89A" w14:textId="7A36B4F1" w:rsidR="3119CD43" w:rsidRDefault="3119CD43" w:rsidP="3119CD43"/>
    <w:p w14:paraId="27E3DC3C" w14:textId="07DC4D05" w:rsidR="3119CD43" w:rsidRDefault="3119CD43" w:rsidP="3119CD43"/>
    <w:p w14:paraId="19FA2C97" w14:textId="4BF5C9B6" w:rsidR="3119CD43" w:rsidRDefault="3119CD43" w:rsidP="3119CD43"/>
    <w:p w14:paraId="0A6B1465" w14:textId="76A33544" w:rsidR="3119CD43" w:rsidRDefault="3119CD43" w:rsidP="3119CD43"/>
    <w:p w14:paraId="56887E70" w14:textId="27FDC164" w:rsidR="3119CD43" w:rsidRDefault="3119CD43" w:rsidP="3119CD43"/>
    <w:p w14:paraId="34A7B47F" w14:textId="50A0D63B" w:rsidR="3119CD43" w:rsidRDefault="3119CD43" w:rsidP="3119CD43"/>
    <w:p w14:paraId="21BBFEC5" w14:textId="489FC934" w:rsidR="3119CD43" w:rsidRDefault="3119CD43" w:rsidP="3119CD43"/>
    <w:p w14:paraId="752E900E" w14:textId="29B4F86B" w:rsidR="3119CD43" w:rsidRDefault="3119CD43" w:rsidP="3119CD43"/>
    <w:p w14:paraId="3086B524" w14:textId="5819EB5F" w:rsidR="3119CD43" w:rsidRDefault="3119CD43" w:rsidP="3119CD43"/>
    <w:p w14:paraId="4DA686F0" w14:textId="558DF865" w:rsidR="1D51C845" w:rsidRDefault="1D51C845" w:rsidP="0CB09486">
      <w:r>
        <w:t>Pair plot:</w:t>
      </w:r>
    </w:p>
    <w:p w14:paraId="06A57A3E" w14:textId="545EE72E" w:rsidR="412A4EE7" w:rsidRDefault="412A4EE7">
      <w:r>
        <w:rPr>
          <w:noProof/>
        </w:rPr>
        <w:drawing>
          <wp:inline distT="0" distB="0" distL="0" distR="0" wp14:anchorId="0DE4859F" wp14:editId="6DC9EB04">
            <wp:extent cx="5943600" cy="3362325"/>
            <wp:effectExtent l="0" t="0" r="0" b="0"/>
            <wp:docPr id="298051275" name="Picture 2980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r>
        <w:rPr>
          <w:noProof/>
        </w:rPr>
        <w:drawing>
          <wp:inline distT="0" distB="0" distL="0" distR="0" wp14:anchorId="1CB0E152" wp14:editId="6D00D50A">
            <wp:extent cx="5943600" cy="2638425"/>
            <wp:effectExtent l="0" t="0" r="0" b="0"/>
            <wp:docPr id="1399399480" name="Picture 139939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r>
        <w:t xml:space="preserve">The full pair plot only further provides as a </w:t>
      </w:r>
      <w:r w:rsidR="00C36EC8">
        <w:t>visualizer</w:t>
      </w:r>
      <w:r>
        <w:t xml:space="preserve"> for </w:t>
      </w:r>
      <w:r w:rsidR="183BA486">
        <w:t>how the features interact with one another</w:t>
      </w:r>
      <w:r w:rsidR="233C071F">
        <w:t xml:space="preserve"> and show any visual correlations.</w:t>
      </w:r>
      <w:r w:rsidR="00893871">
        <w:t xml:space="preserve"> Each of the distributions </w:t>
      </w:r>
      <w:proofErr w:type="gramStart"/>
      <w:r w:rsidR="00893871">
        <w:t>are</w:t>
      </w:r>
      <w:proofErr w:type="gramEnd"/>
      <w:r w:rsidR="00893871">
        <w:t xml:space="preserve"> to be considered in the next section, univariate analysis. What we can conclude this analysis is that we should look </w:t>
      </w:r>
      <w:r w:rsidR="2004D4C7">
        <w:t xml:space="preserve">at </w:t>
      </w:r>
      <w:proofErr w:type="gramStart"/>
      <w:r w:rsidR="2004D4C7">
        <w:t>smoker</w:t>
      </w:r>
      <w:proofErr w:type="gramEnd"/>
      <w:r w:rsidR="2004D4C7">
        <w:t xml:space="preserve">, </w:t>
      </w:r>
      <w:proofErr w:type="spellStart"/>
      <w:r w:rsidR="2004D4C7">
        <w:t>bmi</w:t>
      </w:r>
      <w:proofErr w:type="spellEnd"/>
      <w:r w:rsidR="2004D4C7">
        <w:t xml:space="preserve"> and age the most and how they affect one another.</w:t>
      </w:r>
    </w:p>
    <w:p w14:paraId="0D734002" w14:textId="554400CA" w:rsidR="00893871" w:rsidRDefault="00893871" w:rsidP="3119CD43"/>
    <w:p w14:paraId="6EFBE81D" w14:textId="7D77BAAA" w:rsidR="00893871" w:rsidRDefault="00893871" w:rsidP="3119CD43"/>
    <w:p w14:paraId="7B4DC9F3" w14:textId="5ACB1CE6" w:rsidR="00893871" w:rsidRDefault="00893871" w:rsidP="0CB09486">
      <w:pPr>
        <w:pStyle w:val="Heading3"/>
      </w:pPr>
      <w:bookmarkStart w:id="7" w:name="_Toc196516085"/>
      <w:r>
        <w:lastRenderedPageBreak/>
        <w:t>Univariate analysis:</w:t>
      </w:r>
      <w:bookmarkEnd w:id="7"/>
    </w:p>
    <w:p w14:paraId="6C77CB61" w14:textId="22ECF20D" w:rsidR="00893871" w:rsidRDefault="00893871">
      <w:r>
        <w:t>Here we look at each individual feature, starting with...</w:t>
      </w:r>
    </w:p>
    <w:p w14:paraId="210D5C75" w14:textId="1C89BC61" w:rsidR="4864AC3F" w:rsidRDefault="4864AC3F" w:rsidP="0CB09486">
      <w:pPr>
        <w:rPr>
          <w:b/>
          <w:bCs/>
          <w:sz w:val="28"/>
          <w:szCs w:val="28"/>
        </w:rPr>
      </w:pPr>
      <w:r w:rsidRPr="0CB09486">
        <w:rPr>
          <w:b/>
          <w:bCs/>
          <w:sz w:val="28"/>
          <w:szCs w:val="28"/>
        </w:rPr>
        <w:t>Charges:</w:t>
      </w:r>
    </w:p>
    <w:p w14:paraId="4AED2E05" w14:textId="2EECB061" w:rsidR="70846EDD" w:rsidRDefault="70846EDD">
      <w:r>
        <w:t xml:space="preserve">Since this data is </w:t>
      </w:r>
      <w:r w:rsidR="773CF7E1">
        <w:t>continuous,</w:t>
      </w:r>
      <w:r>
        <w:t xml:space="preserve"> we can use a </w:t>
      </w:r>
      <w:proofErr w:type="spellStart"/>
      <w:r>
        <w:t>histplot</w:t>
      </w:r>
      <w:proofErr w:type="spellEnd"/>
      <w:r>
        <w:t xml:space="preserve"> and a boxplot to </w:t>
      </w:r>
      <w:r w:rsidR="1F56054C">
        <w:t>analyze</w:t>
      </w:r>
      <w:r>
        <w:t>.</w:t>
      </w:r>
    </w:p>
    <w:p w14:paraId="1F8765CE" w14:textId="0C614F96" w:rsidR="70846EDD" w:rsidRDefault="70846EDD">
      <w:proofErr w:type="spellStart"/>
      <w:r>
        <w:t>Histplot</w:t>
      </w:r>
      <w:proofErr w:type="spellEnd"/>
      <w:r>
        <w:t>:</w:t>
      </w:r>
    </w:p>
    <w:p w14:paraId="5F070A4F" w14:textId="1472FBCD" w:rsidR="70846EDD" w:rsidRDefault="70846EDD">
      <w:r>
        <w:rPr>
          <w:noProof/>
        </w:rPr>
        <w:drawing>
          <wp:inline distT="0" distB="0" distL="0" distR="0" wp14:anchorId="0740FB14" wp14:editId="3A99043E">
            <wp:extent cx="5943600" cy="4286250"/>
            <wp:effectExtent l="0" t="0" r="0" b="0"/>
            <wp:docPr id="1705812234" name="Picture 170581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196EDDD5" w14:textId="0A801A9D" w:rsidR="05810AEC" w:rsidRDefault="05810AEC" w:rsidP="0CB09486">
      <w:r>
        <w:t xml:space="preserve">This </w:t>
      </w:r>
      <w:proofErr w:type="spellStart"/>
      <w:r>
        <w:t>hisplot</w:t>
      </w:r>
      <w:proofErr w:type="spellEnd"/>
      <w:r>
        <w:t xml:space="preserve"> </w:t>
      </w:r>
      <w:r w:rsidR="3C870934">
        <w:t>visualizes</w:t>
      </w:r>
      <w:r>
        <w:t xml:space="preserve"> how the charges are distributed. More specifically we can see that </w:t>
      </w:r>
      <w:r w:rsidR="60C2DB14">
        <w:t>many</w:t>
      </w:r>
      <w:r>
        <w:t xml:space="preserve"> charges </w:t>
      </w:r>
      <w:proofErr w:type="gramStart"/>
      <w:r w:rsidR="0D2A93D8">
        <w:t>fall</w:t>
      </w:r>
      <w:proofErr w:type="gramEnd"/>
      <w:r w:rsidR="0D2A93D8">
        <w:t xml:space="preserve"> under 10000</w:t>
      </w:r>
      <w:r w:rsidR="2F9F2C5E">
        <w:t xml:space="preserve"> in costs</w:t>
      </w:r>
      <w:r w:rsidR="57ABD48B">
        <w:t xml:space="preserve"> meaning the data is skewed to the right</w:t>
      </w:r>
      <w:r w:rsidR="0D2A93D8">
        <w:t xml:space="preserve">. </w:t>
      </w:r>
      <w:r w:rsidR="16363AEE">
        <w:t>We still need to check for outliers of course.</w:t>
      </w:r>
    </w:p>
    <w:p w14:paraId="3967DCB9" w14:textId="45F2E4F6" w:rsidR="0CB09486" w:rsidRDefault="0CB09486" w:rsidP="0CB09486"/>
    <w:p w14:paraId="23210E79" w14:textId="65127BD2" w:rsidR="0CB09486" w:rsidRDefault="0CB09486" w:rsidP="0CB09486"/>
    <w:p w14:paraId="5833C415" w14:textId="7F0998E5" w:rsidR="0CB09486" w:rsidRDefault="0CB09486" w:rsidP="0CB09486"/>
    <w:p w14:paraId="10F8160B" w14:textId="416B50FD" w:rsidR="0CB09486" w:rsidRDefault="0CB09486" w:rsidP="0CB09486"/>
    <w:p w14:paraId="08301AEF" w14:textId="56FE9F9A" w:rsidR="0CB09486" w:rsidRDefault="0CB09486" w:rsidP="0CB09486"/>
    <w:p w14:paraId="32937127" w14:textId="159A5B6E" w:rsidR="16363AEE" w:rsidRDefault="16363AEE" w:rsidP="0CB09486">
      <w:r>
        <w:t>Box plot:</w:t>
      </w:r>
    </w:p>
    <w:p w14:paraId="7F069C07" w14:textId="376C8968" w:rsidR="16363AEE" w:rsidRDefault="16363AEE">
      <w:r>
        <w:rPr>
          <w:noProof/>
        </w:rPr>
        <w:drawing>
          <wp:inline distT="0" distB="0" distL="0" distR="0" wp14:anchorId="04454DC6" wp14:editId="1D2B58B5">
            <wp:extent cx="4015638" cy="3352802"/>
            <wp:effectExtent l="0" t="0" r="0" b="0"/>
            <wp:docPr id="910929842" name="Picture 91092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15638" cy="3352802"/>
                    </a:xfrm>
                    <a:prstGeom prst="rect">
                      <a:avLst/>
                    </a:prstGeom>
                  </pic:spPr>
                </pic:pic>
              </a:graphicData>
            </a:graphic>
          </wp:inline>
        </w:drawing>
      </w:r>
    </w:p>
    <w:p w14:paraId="2561D100" w14:textId="79FC65E3" w:rsidR="16363AEE" w:rsidRDefault="16363AEE">
      <w:r>
        <w:t xml:space="preserve">This </w:t>
      </w:r>
      <w:r w:rsidR="69C39478">
        <w:t>box plot</w:t>
      </w:r>
      <w:r>
        <w:t xml:space="preserve"> further justifies the observations in the </w:t>
      </w:r>
      <w:proofErr w:type="spellStart"/>
      <w:r>
        <w:t>histplot</w:t>
      </w:r>
      <w:proofErr w:type="spellEnd"/>
      <w:r>
        <w:t>, as well as it shows us that there are a lot of outliers.</w:t>
      </w:r>
      <w:r w:rsidR="67C2523A">
        <w:t xml:space="preserve"> </w:t>
      </w:r>
      <w:proofErr w:type="gramStart"/>
      <w:r w:rsidR="67C2523A">
        <w:t>That falls out of the IQR range, it's</w:t>
      </w:r>
      <w:proofErr w:type="gramEnd"/>
      <w:r w:rsidR="67C2523A">
        <w:t xml:space="preserve"> not hard to imagine these outliers </w:t>
      </w:r>
      <w:proofErr w:type="gramStart"/>
      <w:r w:rsidR="67C2523A">
        <w:t>consist</w:t>
      </w:r>
      <w:proofErr w:type="gramEnd"/>
      <w:r w:rsidR="67C2523A">
        <w:t xml:space="preserve"> of high-risk individuals.</w:t>
      </w:r>
    </w:p>
    <w:p w14:paraId="5D4CF7D9" w14:textId="698CAF31" w:rsidR="0CB09486" w:rsidRDefault="0CB09486" w:rsidP="0CB09486">
      <w:pPr>
        <w:rPr>
          <w:b/>
          <w:bCs/>
          <w:sz w:val="28"/>
          <w:szCs w:val="28"/>
        </w:rPr>
      </w:pPr>
    </w:p>
    <w:p w14:paraId="1CC85509" w14:textId="1A9E0531" w:rsidR="0CB09486" w:rsidRDefault="0CB09486" w:rsidP="0CB09486">
      <w:pPr>
        <w:rPr>
          <w:b/>
          <w:bCs/>
          <w:sz w:val="28"/>
          <w:szCs w:val="28"/>
        </w:rPr>
      </w:pPr>
    </w:p>
    <w:p w14:paraId="056C34C4" w14:textId="016C418A" w:rsidR="0CB09486" w:rsidRDefault="0CB09486" w:rsidP="0CB09486">
      <w:pPr>
        <w:rPr>
          <w:b/>
          <w:bCs/>
          <w:sz w:val="28"/>
          <w:szCs w:val="28"/>
        </w:rPr>
      </w:pPr>
    </w:p>
    <w:p w14:paraId="06B7C854" w14:textId="16B4AB40" w:rsidR="0CB09486" w:rsidRDefault="0CB09486" w:rsidP="0CB09486">
      <w:pPr>
        <w:rPr>
          <w:b/>
          <w:bCs/>
          <w:sz w:val="28"/>
          <w:szCs w:val="28"/>
        </w:rPr>
      </w:pPr>
    </w:p>
    <w:p w14:paraId="38EE117C" w14:textId="0994EC5C" w:rsidR="0CB09486" w:rsidRDefault="0CB09486" w:rsidP="0CB09486">
      <w:pPr>
        <w:rPr>
          <w:b/>
          <w:bCs/>
          <w:sz w:val="28"/>
          <w:szCs w:val="28"/>
        </w:rPr>
      </w:pPr>
    </w:p>
    <w:p w14:paraId="4E455542" w14:textId="456BE717" w:rsidR="0CB09486" w:rsidRDefault="0CB09486" w:rsidP="0CB09486">
      <w:pPr>
        <w:rPr>
          <w:b/>
          <w:bCs/>
          <w:sz w:val="28"/>
          <w:szCs w:val="28"/>
        </w:rPr>
      </w:pPr>
    </w:p>
    <w:p w14:paraId="4C75887D" w14:textId="382CAEE1" w:rsidR="0CB09486" w:rsidRDefault="0CB09486" w:rsidP="0CB09486">
      <w:pPr>
        <w:rPr>
          <w:b/>
          <w:bCs/>
          <w:sz w:val="28"/>
          <w:szCs w:val="28"/>
        </w:rPr>
      </w:pPr>
    </w:p>
    <w:p w14:paraId="73E530C3" w14:textId="3302127F" w:rsidR="0CB09486" w:rsidRDefault="0CB09486" w:rsidP="0CB09486">
      <w:pPr>
        <w:rPr>
          <w:b/>
          <w:bCs/>
          <w:sz w:val="28"/>
          <w:szCs w:val="28"/>
        </w:rPr>
      </w:pPr>
    </w:p>
    <w:p w14:paraId="5FF0FA08" w14:textId="74090742" w:rsidR="0CB09486" w:rsidRDefault="0CB09486" w:rsidP="0CB09486">
      <w:pPr>
        <w:rPr>
          <w:b/>
          <w:bCs/>
          <w:sz w:val="28"/>
          <w:szCs w:val="28"/>
        </w:rPr>
      </w:pPr>
    </w:p>
    <w:p w14:paraId="489187A3" w14:textId="41946EBE" w:rsidR="0CB09486" w:rsidRDefault="0CB09486" w:rsidP="0CB09486">
      <w:pPr>
        <w:rPr>
          <w:b/>
          <w:bCs/>
          <w:sz w:val="28"/>
          <w:szCs w:val="28"/>
        </w:rPr>
      </w:pPr>
    </w:p>
    <w:p w14:paraId="0A27508E" w14:textId="45FFF6A1" w:rsidR="67C2523A" w:rsidRDefault="67C2523A" w:rsidP="0CB09486">
      <w:pPr>
        <w:rPr>
          <w:b/>
          <w:bCs/>
          <w:sz w:val="28"/>
          <w:szCs w:val="28"/>
        </w:rPr>
      </w:pPr>
      <w:r w:rsidRPr="0CB09486">
        <w:rPr>
          <w:b/>
          <w:bCs/>
          <w:sz w:val="28"/>
          <w:szCs w:val="28"/>
        </w:rPr>
        <w:t>Smoker analysis:</w:t>
      </w:r>
    </w:p>
    <w:p w14:paraId="31BEDDA3" w14:textId="72304F28" w:rsidR="67C2523A" w:rsidRDefault="67C2523A">
      <w:r>
        <w:t xml:space="preserve">Since smoker data is categorical, </w:t>
      </w:r>
      <w:r w:rsidR="6505F0CF">
        <w:t>it's</w:t>
      </w:r>
      <w:r>
        <w:t xml:space="preserve"> best to use a </w:t>
      </w:r>
      <w:r w:rsidR="72043686">
        <w:t>coun</w:t>
      </w:r>
      <w:r>
        <w:t>t plot:</w:t>
      </w:r>
    </w:p>
    <w:p w14:paraId="421A61C1" w14:textId="682D56D3" w:rsidR="04AE7854" w:rsidRDefault="04AE7854">
      <w:r>
        <w:rPr>
          <w:noProof/>
        </w:rPr>
        <w:drawing>
          <wp:inline distT="0" distB="0" distL="0" distR="0" wp14:anchorId="595E500A" wp14:editId="19385E80">
            <wp:extent cx="3641059" cy="3121741"/>
            <wp:effectExtent l="0" t="0" r="0" b="0"/>
            <wp:docPr id="223816552" name="Picture 22381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41059" cy="3121741"/>
                    </a:xfrm>
                    <a:prstGeom prst="rect">
                      <a:avLst/>
                    </a:prstGeom>
                  </pic:spPr>
                </pic:pic>
              </a:graphicData>
            </a:graphic>
          </wp:inline>
        </w:drawing>
      </w:r>
    </w:p>
    <w:p w14:paraId="1C6EC843" w14:textId="6E7EA2E3" w:rsidR="04AE7854" w:rsidRDefault="04AE7854">
      <w:r>
        <w:t xml:space="preserve">From </w:t>
      </w:r>
      <w:proofErr w:type="gramStart"/>
      <w:r>
        <w:t>this count</w:t>
      </w:r>
      <w:proofErr w:type="gramEnd"/>
      <w:r>
        <w:t xml:space="preserve"> plot we can see that only a significantly small percentage of individuals are smokers. Since smoking is a </w:t>
      </w:r>
      <w:r w:rsidR="32A2FB7F">
        <w:t xml:space="preserve">health risk it’s generally understood that those individuals who smoke are more susceptible to health complications which could be a reason for being charged more for health </w:t>
      </w:r>
      <w:r w:rsidR="2D6078C4">
        <w:t>insurance (</w:t>
      </w:r>
      <w:sdt>
        <w:sdtPr>
          <w:tag w:val="MENDELEY_CITATION_v3_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"/>
          <w:id w:val="1919677831"/>
          <w:placeholder>
            <w:docPart w:val="DefaultPlaceholder_-1854013440"/>
          </w:placeholder>
        </w:sdtPr>
        <w:sdtContent>
          <w:r w:rsidR="3119CD43" w:rsidRPr="3119CD43">
            <w:rPr>
              <w:color w:val="000000" w:themeColor="text1"/>
            </w:rPr>
            <w:t xml:space="preserve">(Barendregt, </w:t>
          </w:r>
          <w:proofErr w:type="spellStart"/>
          <w:r w:rsidR="3119CD43" w:rsidRPr="3119CD43">
            <w:rPr>
              <w:color w:val="000000" w:themeColor="text1"/>
            </w:rPr>
            <w:t>Bonneux</w:t>
          </w:r>
          <w:proofErr w:type="spellEnd"/>
          <w:r w:rsidR="3119CD43" w:rsidRPr="3119CD43">
            <w:rPr>
              <w:color w:val="000000" w:themeColor="text1"/>
            </w:rPr>
            <w:t xml:space="preserve"> and van der Maas, 1997)</w:t>
          </w:r>
        </w:sdtContent>
      </w:sdt>
      <w:r w:rsidR="32A2FB7F">
        <w:t>.</w:t>
      </w:r>
      <w:r w:rsidR="45F07F8F">
        <w:t xml:space="preserve"> It’s </w:t>
      </w:r>
      <w:r w:rsidR="5D7CCC0C">
        <w:t>necessary</w:t>
      </w:r>
      <w:r w:rsidR="45F07F8F">
        <w:t xml:space="preserve"> to check this against charges in the bivariate analysis.</w:t>
      </w:r>
    </w:p>
    <w:p w14:paraId="1B56A63C" w14:textId="29FF3235" w:rsidR="6DC9D0EC" w:rsidRDefault="6DC9D0EC" w:rsidP="0CB09486">
      <w:pPr>
        <w:rPr>
          <w:b/>
          <w:bCs/>
          <w:sz w:val="28"/>
          <w:szCs w:val="28"/>
        </w:rPr>
      </w:pPr>
      <w:r w:rsidRPr="0CB09486">
        <w:rPr>
          <w:b/>
          <w:bCs/>
          <w:sz w:val="28"/>
          <w:szCs w:val="28"/>
        </w:rPr>
        <w:t>Age analysis:</w:t>
      </w:r>
    </w:p>
    <w:p w14:paraId="5E860B90" w14:textId="62EC3A2F" w:rsidR="6DC9D0EC" w:rsidRDefault="6DC9D0EC">
      <w:r>
        <w:t xml:space="preserve">Since age is </w:t>
      </w:r>
      <w:r w:rsidR="1066BD39">
        <w:t>continuous,</w:t>
      </w:r>
      <w:r>
        <w:t xml:space="preserve"> we can use a </w:t>
      </w:r>
      <w:proofErr w:type="spellStart"/>
      <w:r>
        <w:t>histplot</w:t>
      </w:r>
      <w:proofErr w:type="spellEnd"/>
      <w:r>
        <w:t xml:space="preserve"> and box plot again</w:t>
      </w:r>
    </w:p>
    <w:p w14:paraId="3B92DCAC" w14:textId="3E3F763C" w:rsidR="6DC9D0EC" w:rsidRDefault="6DC9D0EC">
      <w:r>
        <w:rPr>
          <w:noProof/>
        </w:rPr>
        <w:lastRenderedPageBreak/>
        <w:drawing>
          <wp:inline distT="0" distB="0" distL="0" distR="0" wp14:anchorId="5A323B6C" wp14:editId="17A2B468">
            <wp:extent cx="5943600" cy="2171700"/>
            <wp:effectExtent l="0" t="0" r="0" b="0"/>
            <wp:docPr id="1807802711" name="Picture 180780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3B8C825F" w14:textId="45FCEA98" w:rsidR="1E29B7BC" w:rsidRDefault="1E29B7BC">
      <w:r>
        <w:t xml:space="preserve">From the </w:t>
      </w:r>
      <w:proofErr w:type="spellStart"/>
      <w:r>
        <w:t>histplot</w:t>
      </w:r>
      <w:proofErr w:type="spellEnd"/>
      <w:r>
        <w:t xml:space="preserve"> we can see that there are more individuals below the age of </w:t>
      </w:r>
      <w:r w:rsidR="50FD3A3C">
        <w:t xml:space="preserve">20, however the spread is much </w:t>
      </w:r>
      <w:proofErr w:type="gramStart"/>
      <w:r w:rsidR="50FD3A3C">
        <w:t>more</w:t>
      </w:r>
      <w:proofErr w:type="gramEnd"/>
      <w:r w:rsidR="50FD3A3C">
        <w:t xml:space="preserve"> even beyond that age</w:t>
      </w:r>
      <w:r w:rsidR="36EF0B23">
        <w:t xml:space="preserve"> until around 50</w:t>
      </w:r>
      <w:r w:rsidR="50FD3A3C">
        <w:t>.</w:t>
      </w:r>
      <w:r w:rsidR="422BFF34">
        <w:t xml:space="preserve"> The </w:t>
      </w:r>
      <w:proofErr w:type="spellStart"/>
      <w:r w:rsidR="422BFF34">
        <w:t>histplot</w:t>
      </w:r>
      <w:proofErr w:type="spellEnd"/>
      <w:r w:rsidR="422BFF34">
        <w:t xml:space="preserve"> almost peaks again showing that the </w:t>
      </w:r>
      <w:proofErr w:type="gramStart"/>
      <w:r w:rsidR="422BFF34">
        <w:t>two majority</w:t>
      </w:r>
      <w:proofErr w:type="gramEnd"/>
      <w:r w:rsidR="422BFF34">
        <w:t xml:space="preserve"> ages within the data </w:t>
      </w:r>
      <w:r w:rsidR="2CEABDD8">
        <w:t>are</w:t>
      </w:r>
      <w:r w:rsidR="422BFF34">
        <w:t xml:space="preserve"> 20 and </w:t>
      </w:r>
      <w:r w:rsidR="2C966CD1">
        <w:t>50. In</w:t>
      </w:r>
      <w:r w:rsidR="50FD3A3C">
        <w:t xml:space="preserve"> the boxplot that spread is shown as being between 30 and 50. </w:t>
      </w:r>
      <w:r w:rsidR="061D28DC">
        <w:t>No visible outliers can be seen.</w:t>
      </w:r>
      <w:r w:rsidR="4E9ADC3D">
        <w:t xml:space="preserve"> </w:t>
      </w:r>
    </w:p>
    <w:p w14:paraId="03B8E90D" w14:textId="284AE8B5" w:rsidR="4E9ADC3D" w:rsidRDefault="4E9ADC3D">
      <w:r>
        <w:t>Older individuals are more susceptible to health risks</w:t>
      </w:r>
      <w:r w:rsidR="62805F8B">
        <w:t xml:space="preserve"> which in turn cause insurance premiums to be higher</w:t>
      </w:r>
      <w:r>
        <w:t>, so we do have reason to check age against charges in the bivariate analysis</w:t>
      </w:r>
      <w:sdt>
        <w:sdtPr>
          <w:tag w:val="MENDELEY_CITATION_v3_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"/>
          <w:id w:val="1166392357"/>
          <w:placeholder>
            <w:docPart w:val="DefaultPlaceholder_-1854013440"/>
          </w:placeholder>
        </w:sdtPr>
        <w:sdtContent>
          <w:r w:rsidR="3119CD43" w:rsidRPr="3119CD43">
            <w:rPr>
              <w:color w:val="000000" w:themeColor="text1"/>
            </w:rPr>
            <w:t>(Anon., 2023)</w:t>
          </w:r>
        </w:sdtContent>
      </w:sdt>
      <w:r>
        <w:t>.</w:t>
      </w:r>
    </w:p>
    <w:p w14:paraId="199BCB4B" w14:textId="6292A56B" w:rsidR="0CB09486" w:rsidRDefault="0CB09486"/>
    <w:p w14:paraId="37900460" w14:textId="6542F7B7" w:rsidR="305A823F" w:rsidRDefault="305A823F" w:rsidP="0CB09486">
      <w:pPr>
        <w:rPr>
          <w:b/>
          <w:bCs/>
          <w:sz w:val="28"/>
          <w:szCs w:val="28"/>
        </w:rPr>
      </w:pPr>
      <w:r w:rsidRPr="0CB09486">
        <w:rPr>
          <w:b/>
          <w:bCs/>
          <w:sz w:val="28"/>
          <w:szCs w:val="28"/>
        </w:rPr>
        <w:t>BMI analysis:</w:t>
      </w:r>
    </w:p>
    <w:p w14:paraId="635160DE" w14:textId="6E21FAE3" w:rsidR="691733F6" w:rsidRDefault="691733F6">
      <w:r>
        <w:t xml:space="preserve">Again, with continuous data we use a </w:t>
      </w:r>
      <w:proofErr w:type="spellStart"/>
      <w:r>
        <w:t>hisplot</w:t>
      </w:r>
      <w:proofErr w:type="spellEnd"/>
      <w:r>
        <w:t xml:space="preserve"> and a box plot</w:t>
      </w:r>
    </w:p>
    <w:p w14:paraId="6A2F0AC4" w14:textId="5AEE858F" w:rsidR="691733F6" w:rsidRDefault="691733F6">
      <w:r>
        <w:rPr>
          <w:noProof/>
        </w:rPr>
        <w:drawing>
          <wp:inline distT="0" distB="0" distL="0" distR="0" wp14:anchorId="0137223C" wp14:editId="1E441B35">
            <wp:extent cx="3309354" cy="2381250"/>
            <wp:effectExtent l="0" t="0" r="0" b="0"/>
            <wp:docPr id="794563784" name="Picture 79456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09354" cy="2381250"/>
                    </a:xfrm>
                    <a:prstGeom prst="rect">
                      <a:avLst/>
                    </a:prstGeom>
                  </pic:spPr>
                </pic:pic>
              </a:graphicData>
            </a:graphic>
          </wp:inline>
        </w:drawing>
      </w:r>
    </w:p>
    <w:p w14:paraId="665101F5" w14:textId="071240C8" w:rsidR="691733F6" w:rsidRDefault="691733F6">
      <w:r>
        <w:rPr>
          <w:noProof/>
        </w:rPr>
        <w:lastRenderedPageBreak/>
        <w:drawing>
          <wp:inline distT="0" distB="0" distL="0" distR="0" wp14:anchorId="011B1E6E" wp14:editId="3FB0BDBC">
            <wp:extent cx="3940140" cy="2247900"/>
            <wp:effectExtent l="0" t="0" r="0" b="0"/>
            <wp:docPr id="1986129702" name="Picture 19861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40140" cy="2247900"/>
                    </a:xfrm>
                    <a:prstGeom prst="rect">
                      <a:avLst/>
                    </a:prstGeom>
                  </pic:spPr>
                </pic:pic>
              </a:graphicData>
            </a:graphic>
          </wp:inline>
        </w:drawing>
      </w:r>
    </w:p>
    <w:p w14:paraId="46A38F12" w14:textId="6877488C" w:rsidR="691733F6" w:rsidRDefault="691733F6">
      <w:r>
        <w:t xml:space="preserve">We can see from the </w:t>
      </w:r>
      <w:proofErr w:type="spellStart"/>
      <w:r>
        <w:t>histplot</w:t>
      </w:r>
      <w:proofErr w:type="spellEnd"/>
      <w:r>
        <w:t xml:space="preserve"> that </w:t>
      </w:r>
      <w:proofErr w:type="spellStart"/>
      <w:r>
        <w:t>bmi</w:t>
      </w:r>
      <w:proofErr w:type="spellEnd"/>
      <w:r>
        <w:t xml:space="preserve"> </w:t>
      </w:r>
      <w:proofErr w:type="gramStart"/>
      <w:r>
        <w:t>averages out</w:t>
      </w:r>
      <w:proofErr w:type="gramEnd"/>
      <w:r>
        <w:t xml:space="preserve"> around thirty, and is very </w:t>
      </w:r>
      <w:r w:rsidR="029F87EF">
        <w:t>slightly</w:t>
      </w:r>
      <w:r>
        <w:t xml:space="preserve"> skewed</w:t>
      </w:r>
      <w:r w:rsidR="7A6C5363">
        <w:t xml:space="preserve"> to the right, meaning that there are more people with a </w:t>
      </w:r>
      <w:proofErr w:type="spellStart"/>
      <w:r w:rsidR="7A6C5363">
        <w:t>bmi</w:t>
      </w:r>
      <w:proofErr w:type="spellEnd"/>
      <w:r w:rsidR="7A6C5363">
        <w:t xml:space="preserve"> above 30 than below it.</w:t>
      </w:r>
    </w:p>
    <w:p w14:paraId="71C89829" w14:textId="73A50884" w:rsidR="146D9E2C" w:rsidRDefault="146D9E2C">
      <w:r>
        <w:t xml:space="preserve">The boxplot also reciprocates this and shows the existence of outliers beyond </w:t>
      </w:r>
      <w:proofErr w:type="spellStart"/>
      <w:r>
        <w:t>bmi</w:t>
      </w:r>
      <w:proofErr w:type="spellEnd"/>
      <w:r>
        <w:t xml:space="preserve"> of 50.</w:t>
      </w:r>
      <w:r w:rsidR="35DA47F3">
        <w:t xml:space="preserve"> Increased BMI is associated with more health risks, </w:t>
      </w:r>
      <w:r w:rsidR="7D27000A">
        <w:t>it's</w:t>
      </w:r>
      <w:r w:rsidR="35DA47F3">
        <w:t xml:space="preserve"> very possible that insurance costs for individuals with high BMI may be charged </w:t>
      </w:r>
      <w:r w:rsidR="4E754B3A">
        <w:t>more (</w:t>
      </w:r>
      <w:sdt>
        <w:sdtPr>
          <w:tag w:val="MENDELEY_CITATION_v3_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"/>
          <w:id w:val="1310201466"/>
          <w:placeholder>
            <w:docPart w:val="DefaultPlaceholder_-1854013440"/>
          </w:placeholder>
        </w:sdtPr>
        <w:sdtContent>
          <w:r w:rsidR="3119CD43" w:rsidRPr="3119CD43">
            <w:rPr>
              <w:color w:val="000000" w:themeColor="text1"/>
            </w:rPr>
            <w:t>Hansen Edwards et al., 2024)</w:t>
          </w:r>
        </w:sdtContent>
      </w:sdt>
      <w:r w:rsidR="35DA47F3">
        <w:t>.</w:t>
      </w:r>
      <w:r w:rsidR="04262C91">
        <w:t xml:space="preserve"> BMI will be an important feature to check against in the bivariate analysis.</w:t>
      </w:r>
    </w:p>
    <w:p w14:paraId="0D18CFC6" w14:textId="603E0FA9" w:rsidR="146D9E2C" w:rsidRDefault="146D9E2C" w:rsidP="0CB09486">
      <w:pPr>
        <w:rPr>
          <w:b/>
          <w:bCs/>
          <w:sz w:val="28"/>
          <w:szCs w:val="28"/>
        </w:rPr>
      </w:pPr>
      <w:r w:rsidRPr="0CB09486">
        <w:rPr>
          <w:b/>
          <w:bCs/>
          <w:sz w:val="28"/>
          <w:szCs w:val="28"/>
        </w:rPr>
        <w:t>Sex analysis:</w:t>
      </w:r>
    </w:p>
    <w:p w14:paraId="714D4A13" w14:textId="0D740698" w:rsidR="146D9E2C" w:rsidRDefault="146D9E2C">
      <w:r>
        <w:t>As with categorical data we use a count plot</w:t>
      </w:r>
      <w:r w:rsidR="0766266B">
        <w:t xml:space="preserve"> to visualize the distribution.</w:t>
      </w:r>
    </w:p>
    <w:p w14:paraId="2FE4EDD4" w14:textId="158A7443" w:rsidR="0766266B" w:rsidRDefault="0766266B">
      <w:r>
        <w:t>Note: 0 refers to men, 1 refers to woman.</w:t>
      </w:r>
    </w:p>
    <w:p w14:paraId="4A563802" w14:textId="0FC3365D" w:rsidR="0766266B" w:rsidRDefault="0766266B">
      <w:r>
        <w:rPr>
          <w:noProof/>
        </w:rPr>
        <w:drawing>
          <wp:inline distT="0" distB="0" distL="0" distR="0" wp14:anchorId="5AF2417E" wp14:editId="1AC966A8">
            <wp:extent cx="3790496" cy="2800350"/>
            <wp:effectExtent l="0" t="0" r="0" b="0"/>
            <wp:docPr id="859219670" name="Picture 8592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90496" cy="2800350"/>
                    </a:xfrm>
                    <a:prstGeom prst="rect">
                      <a:avLst/>
                    </a:prstGeom>
                  </pic:spPr>
                </pic:pic>
              </a:graphicData>
            </a:graphic>
          </wp:inline>
        </w:drawing>
      </w:r>
    </w:p>
    <w:p w14:paraId="2B8199C5" w14:textId="2665DB47" w:rsidR="0766266B" w:rsidRDefault="0766266B">
      <w:r>
        <w:t>This graph shows us that over all the number of men compared to woman is very similar with only a slight increase in the amount of woman.</w:t>
      </w:r>
    </w:p>
    <w:p w14:paraId="78A30688" w14:textId="559508E5" w:rsidR="3119CD43" w:rsidRDefault="3119CD43" w:rsidP="3119CD43">
      <w:pPr>
        <w:rPr>
          <w:b/>
          <w:bCs/>
          <w:sz w:val="28"/>
          <w:szCs w:val="28"/>
        </w:rPr>
      </w:pPr>
    </w:p>
    <w:p w14:paraId="26923C62" w14:textId="52CFA02E" w:rsidR="3119CD43" w:rsidRDefault="3119CD43" w:rsidP="3119CD43">
      <w:pPr>
        <w:rPr>
          <w:b/>
          <w:bCs/>
          <w:sz w:val="28"/>
          <w:szCs w:val="28"/>
        </w:rPr>
      </w:pPr>
    </w:p>
    <w:p w14:paraId="16E9F960" w14:textId="097870AC" w:rsidR="3119CD43" w:rsidRDefault="3119CD43" w:rsidP="3119CD43">
      <w:pPr>
        <w:rPr>
          <w:b/>
          <w:bCs/>
          <w:sz w:val="28"/>
          <w:szCs w:val="28"/>
        </w:rPr>
      </w:pPr>
    </w:p>
    <w:p w14:paraId="50B46683" w14:textId="447EBE05" w:rsidR="3119CD43" w:rsidRDefault="3119CD43" w:rsidP="3119CD43">
      <w:pPr>
        <w:rPr>
          <w:b/>
          <w:bCs/>
          <w:sz w:val="28"/>
          <w:szCs w:val="28"/>
        </w:rPr>
      </w:pPr>
    </w:p>
    <w:p w14:paraId="5DCAF7CB" w14:textId="52457F7A" w:rsidR="3119CD43" w:rsidRDefault="3119CD43" w:rsidP="3119CD43">
      <w:pPr>
        <w:rPr>
          <w:b/>
          <w:bCs/>
          <w:sz w:val="28"/>
          <w:szCs w:val="28"/>
        </w:rPr>
      </w:pPr>
    </w:p>
    <w:p w14:paraId="3936FA75" w14:textId="6723E8BA" w:rsidR="3119CD43" w:rsidRDefault="3119CD43" w:rsidP="3119CD43">
      <w:pPr>
        <w:rPr>
          <w:b/>
          <w:bCs/>
          <w:sz w:val="28"/>
          <w:szCs w:val="28"/>
        </w:rPr>
      </w:pPr>
    </w:p>
    <w:p w14:paraId="164F3D28" w14:textId="46FF9547" w:rsidR="3119CD43" w:rsidRDefault="3119CD43" w:rsidP="3119CD43">
      <w:pPr>
        <w:rPr>
          <w:b/>
          <w:bCs/>
          <w:sz w:val="28"/>
          <w:szCs w:val="28"/>
        </w:rPr>
      </w:pPr>
    </w:p>
    <w:p w14:paraId="6B75CBA0" w14:textId="3CB8D7E9" w:rsidR="3119CD43" w:rsidRDefault="3119CD43" w:rsidP="3119CD43">
      <w:pPr>
        <w:rPr>
          <w:b/>
          <w:bCs/>
          <w:sz w:val="28"/>
          <w:szCs w:val="28"/>
        </w:rPr>
      </w:pPr>
    </w:p>
    <w:p w14:paraId="17BC5265" w14:textId="6052D9A5" w:rsidR="308D5BA9" w:rsidRDefault="308D5BA9" w:rsidP="0CB09486">
      <w:pPr>
        <w:rPr>
          <w:b/>
          <w:bCs/>
          <w:sz w:val="28"/>
          <w:szCs w:val="28"/>
        </w:rPr>
      </w:pPr>
      <w:r w:rsidRPr="0CB09486">
        <w:rPr>
          <w:b/>
          <w:bCs/>
          <w:sz w:val="28"/>
          <w:szCs w:val="28"/>
        </w:rPr>
        <w:t>Children analysis:</w:t>
      </w:r>
    </w:p>
    <w:p w14:paraId="48271C0A" w14:textId="0A3577AC" w:rsidR="1EC19F63" w:rsidRDefault="1EC19F63">
      <w:r>
        <w:rPr>
          <w:noProof/>
        </w:rPr>
        <w:drawing>
          <wp:inline distT="0" distB="0" distL="0" distR="0" wp14:anchorId="5FDACB1F" wp14:editId="4FA9ECA8">
            <wp:extent cx="3632083" cy="3137329"/>
            <wp:effectExtent l="0" t="0" r="0" b="0"/>
            <wp:docPr id="215244903" name="Picture 21524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32083" cy="3137329"/>
                    </a:xfrm>
                    <a:prstGeom prst="rect">
                      <a:avLst/>
                    </a:prstGeom>
                  </pic:spPr>
                </pic:pic>
              </a:graphicData>
            </a:graphic>
          </wp:inline>
        </w:drawing>
      </w:r>
    </w:p>
    <w:p w14:paraId="165EAEBB" w14:textId="03EFFB2F" w:rsidR="1EC19F63" w:rsidRDefault="1EC19F63">
      <w:r>
        <w:t xml:space="preserve">From </w:t>
      </w:r>
      <w:r w:rsidR="77F8D02D">
        <w:t>this</w:t>
      </w:r>
      <w:r>
        <w:t xml:space="preserve"> plot we can see that most individuals don't have children. The data is vastly skewed to the right with almost half of the po</w:t>
      </w:r>
      <w:r w:rsidR="42A0262E">
        <w:t>pulation not having children. Subsequently each increase in children shows a decrease in count.</w:t>
      </w:r>
      <w:r w:rsidR="5453FD16">
        <w:t xml:space="preserve"> Since more children </w:t>
      </w:r>
      <w:r w:rsidR="415ED23C">
        <w:t>equals</w:t>
      </w:r>
      <w:r w:rsidR="5453FD16">
        <w:t xml:space="preserve"> more people that are liable to health risks it makes sense that having higher amounts of children could correlate to an increase in </w:t>
      </w:r>
      <w:r w:rsidR="0C5E7D5E">
        <w:t>insurance</w:t>
      </w:r>
      <w:r w:rsidR="5453FD16">
        <w:t xml:space="preserve"> cost</w:t>
      </w:r>
      <w:r w:rsidR="60FDE0E5">
        <w:t>s.</w:t>
      </w:r>
    </w:p>
    <w:p w14:paraId="6E880CB3" w14:textId="6AB0E148" w:rsidR="6FB9D9F0" w:rsidRDefault="6FB9D9F0" w:rsidP="0CB09486">
      <w:pPr>
        <w:rPr>
          <w:b/>
          <w:bCs/>
          <w:sz w:val="28"/>
          <w:szCs w:val="28"/>
        </w:rPr>
      </w:pPr>
      <w:r w:rsidRPr="0CB09486">
        <w:rPr>
          <w:b/>
          <w:bCs/>
          <w:sz w:val="28"/>
          <w:szCs w:val="28"/>
        </w:rPr>
        <w:t>Region Analysis:</w:t>
      </w:r>
    </w:p>
    <w:p w14:paraId="67F81695" w14:textId="0E213ADA" w:rsidR="6FB9D9F0" w:rsidRDefault="6FB9D9F0">
      <w:r>
        <w:t>Another instance categorical data calls for another count plot:</w:t>
      </w:r>
    </w:p>
    <w:p w14:paraId="5C2E6CC6" w14:textId="063BFDBC" w:rsidR="6FB9D9F0" w:rsidRDefault="6FB9D9F0">
      <w:r>
        <w:rPr>
          <w:noProof/>
        </w:rPr>
        <w:lastRenderedPageBreak/>
        <w:drawing>
          <wp:inline distT="0" distB="0" distL="0" distR="0" wp14:anchorId="1ADCE13E" wp14:editId="39C02B84">
            <wp:extent cx="3123609" cy="2417793"/>
            <wp:effectExtent l="0" t="0" r="0" b="0"/>
            <wp:docPr id="1629086531" name="Picture 162908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23609" cy="2417793"/>
                    </a:xfrm>
                    <a:prstGeom prst="rect">
                      <a:avLst/>
                    </a:prstGeom>
                  </pic:spPr>
                </pic:pic>
              </a:graphicData>
            </a:graphic>
          </wp:inline>
        </w:drawing>
      </w:r>
    </w:p>
    <w:p w14:paraId="74ECD8DC" w14:textId="6D5315E3" w:rsidR="0CB09486" w:rsidRDefault="6FB9D9F0">
      <w:r>
        <w:t>We can see here that each region is decently balanced in terms of distribution.</w:t>
      </w:r>
    </w:p>
    <w:p w14:paraId="64E081E2" w14:textId="59D33BBD" w:rsidR="53B1A20B" w:rsidRDefault="53B1A20B" w:rsidP="0CB09486">
      <w:pPr>
        <w:pStyle w:val="Heading3"/>
      </w:pPr>
      <w:bookmarkStart w:id="8" w:name="_Toc196516086"/>
      <w:r>
        <w:t>Bivariate analysis:</w:t>
      </w:r>
      <w:bookmarkEnd w:id="8"/>
    </w:p>
    <w:p w14:paraId="75861C21" w14:textId="6A2F5449" w:rsidR="53B1A20B" w:rsidRDefault="53B1A20B">
      <w:r>
        <w:t xml:space="preserve">With our univariate analysis concluded, we can now look deeper into the relationship between features based on the findings of the univariate analysis. Key areas to investigate include how charges are affected by </w:t>
      </w:r>
      <w:proofErr w:type="spellStart"/>
      <w:r>
        <w:t>bmi</w:t>
      </w:r>
      <w:proofErr w:type="spellEnd"/>
      <w:r>
        <w:t xml:space="preserve">, age, </w:t>
      </w:r>
      <w:proofErr w:type="gramStart"/>
      <w:r>
        <w:t>smoker</w:t>
      </w:r>
      <w:proofErr w:type="gramEnd"/>
      <w:r>
        <w:t xml:space="preserve"> and children. </w:t>
      </w:r>
    </w:p>
    <w:p w14:paraId="14B5CD3A" w14:textId="7E3A5777" w:rsidR="53B1A20B" w:rsidRDefault="53B1A20B" w:rsidP="0CB09486">
      <w:pPr>
        <w:rPr>
          <w:b/>
          <w:bCs/>
          <w:sz w:val="28"/>
          <w:szCs w:val="28"/>
        </w:rPr>
      </w:pPr>
      <w:r w:rsidRPr="0CB09486">
        <w:rPr>
          <w:b/>
          <w:bCs/>
          <w:sz w:val="28"/>
          <w:szCs w:val="28"/>
        </w:rPr>
        <w:t>Smokers and charges:</w:t>
      </w:r>
    </w:p>
    <w:p w14:paraId="7F900023" w14:textId="1422918E" w:rsidR="4ED0734B" w:rsidRDefault="4ED0734B">
      <w:r>
        <w:rPr>
          <w:noProof/>
        </w:rPr>
        <w:drawing>
          <wp:inline distT="0" distB="0" distL="0" distR="0" wp14:anchorId="742C15E5" wp14:editId="0E53F5EA">
            <wp:extent cx="4933950" cy="2941393"/>
            <wp:effectExtent l="0" t="0" r="0" b="0"/>
            <wp:docPr id="400962130" name="Picture 40096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33950" cy="2941393"/>
                    </a:xfrm>
                    <a:prstGeom prst="rect">
                      <a:avLst/>
                    </a:prstGeom>
                  </pic:spPr>
                </pic:pic>
              </a:graphicData>
            </a:graphic>
          </wp:inline>
        </w:drawing>
      </w:r>
    </w:p>
    <w:p w14:paraId="3C5DF946" w14:textId="47D3328F" w:rsidR="4ED0734B" w:rsidRDefault="4ED0734B">
      <w:r>
        <w:t xml:space="preserve">Starting with a </w:t>
      </w:r>
      <w:proofErr w:type="spellStart"/>
      <w:r>
        <w:t>histplot</w:t>
      </w:r>
      <w:proofErr w:type="spellEnd"/>
      <w:r>
        <w:t xml:space="preserve"> we can see that as expected from the univariate analysis, higher insurance charges are associated with smokers. </w:t>
      </w:r>
    </w:p>
    <w:p w14:paraId="709DB309" w14:textId="35A2E765" w:rsidR="6BADD75E" w:rsidRDefault="6BADD75E">
      <w:r>
        <w:rPr>
          <w:noProof/>
        </w:rPr>
        <w:lastRenderedPageBreak/>
        <w:drawing>
          <wp:inline distT="0" distB="0" distL="0" distR="0" wp14:anchorId="3DCA3C27" wp14:editId="0C72087A">
            <wp:extent cx="3648075" cy="2665901"/>
            <wp:effectExtent l="0" t="0" r="0" b="0"/>
            <wp:docPr id="1294551616" name="Picture 129455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8075" cy="2665901"/>
                    </a:xfrm>
                    <a:prstGeom prst="rect">
                      <a:avLst/>
                    </a:prstGeom>
                  </pic:spPr>
                </pic:pic>
              </a:graphicData>
            </a:graphic>
          </wp:inline>
        </w:drawing>
      </w:r>
    </w:p>
    <w:p w14:paraId="315D37B0" w14:textId="01854202" w:rsidR="42FAE3D6" w:rsidRDefault="42FAE3D6">
      <w:r>
        <w:t xml:space="preserve">The box plot further shows this result with </w:t>
      </w:r>
      <w:proofErr w:type="gramStart"/>
      <w:r>
        <w:t xml:space="preserve">a </w:t>
      </w:r>
      <w:r w:rsidR="58685F80">
        <w:t>number of</w:t>
      </w:r>
      <w:proofErr w:type="gramEnd"/>
      <w:r w:rsidR="58685F80">
        <w:t xml:space="preserve"> outliers for the non-smoking count, indicating that some non-smoking individuals may have other risk factors worth investigating.</w:t>
      </w:r>
    </w:p>
    <w:p w14:paraId="4652040A" w14:textId="2848968F" w:rsidR="369C13C1" w:rsidRDefault="369C13C1" w:rsidP="0CB09486">
      <w:pPr>
        <w:rPr>
          <w:b/>
          <w:bCs/>
          <w:sz w:val="28"/>
          <w:szCs w:val="28"/>
        </w:rPr>
      </w:pPr>
      <w:r w:rsidRPr="0CB09486">
        <w:rPr>
          <w:b/>
          <w:bCs/>
          <w:sz w:val="28"/>
          <w:szCs w:val="28"/>
        </w:rPr>
        <w:t>Age and charges</w:t>
      </w:r>
      <w:r w:rsidR="1DEB127F" w:rsidRPr="0CB09486">
        <w:rPr>
          <w:b/>
          <w:bCs/>
          <w:sz w:val="28"/>
          <w:szCs w:val="28"/>
        </w:rPr>
        <w:t>:</w:t>
      </w:r>
    </w:p>
    <w:p w14:paraId="7CB49D80" w14:textId="64760FCE" w:rsidR="089589A8" w:rsidRDefault="089589A8">
      <w:r>
        <w:rPr>
          <w:noProof/>
        </w:rPr>
        <w:drawing>
          <wp:inline distT="0" distB="0" distL="0" distR="0" wp14:anchorId="7DCF7173" wp14:editId="55A75C74">
            <wp:extent cx="5943600" cy="3552825"/>
            <wp:effectExtent l="0" t="0" r="0" b="0"/>
            <wp:docPr id="512589527" name="Picture 51258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r>
        <w:t>Using this regression plot we can see that there is a linear relationship between age and charges</w:t>
      </w:r>
      <w:r w:rsidR="03A2A998">
        <w:t>. More</w:t>
      </w:r>
      <w:r>
        <w:t xml:space="preserve"> specifically we can clearly </w:t>
      </w:r>
      <w:r w:rsidR="0F681BD6">
        <w:t xml:space="preserve">see that as age increases so </w:t>
      </w:r>
      <w:r w:rsidR="51A83795">
        <w:t>do</w:t>
      </w:r>
      <w:r w:rsidR="0F681BD6">
        <w:t xml:space="preserve"> insurance </w:t>
      </w:r>
      <w:r w:rsidR="0F681BD6">
        <w:lastRenderedPageBreak/>
        <w:t xml:space="preserve">charges. Since Age is clearly correlated to charges, we can </w:t>
      </w:r>
      <w:r w:rsidR="2B489E7A">
        <w:t>evaluate</w:t>
      </w:r>
      <w:r w:rsidR="0F681BD6">
        <w:t xml:space="preserve"> the relationship between smokers and age</w:t>
      </w:r>
      <w:r w:rsidR="0F8ACB9C">
        <w:t>.</w:t>
      </w:r>
    </w:p>
    <w:p w14:paraId="13EFD333" w14:textId="71765331" w:rsidR="0CB09486" w:rsidRDefault="0CB09486"/>
    <w:p w14:paraId="57B10ADC" w14:textId="2D490EA5" w:rsidR="0CB09486" w:rsidRDefault="0CB09486"/>
    <w:p w14:paraId="72D28DB8" w14:textId="4F50A12B" w:rsidR="0CB09486" w:rsidRDefault="0CB09486"/>
    <w:p w14:paraId="5EB747C8" w14:textId="00DAC1D2" w:rsidR="0CB09486" w:rsidRDefault="0CB09486"/>
    <w:p w14:paraId="594BD1C9" w14:textId="13903492" w:rsidR="0CB09486" w:rsidRDefault="0CB09486"/>
    <w:p w14:paraId="4AF27A79" w14:textId="6904BEF2" w:rsidR="0CB09486" w:rsidRDefault="0CB09486"/>
    <w:p w14:paraId="52D54B3B" w14:textId="44F0E1ED" w:rsidR="0CB09486" w:rsidRDefault="0CB09486"/>
    <w:p w14:paraId="414B54B6" w14:textId="7D498A37" w:rsidR="0CB09486" w:rsidRDefault="0CB09486"/>
    <w:p w14:paraId="42E6411C" w14:textId="06B5EB36" w:rsidR="0CB09486" w:rsidRDefault="0CB09486"/>
    <w:p w14:paraId="37661AC8" w14:textId="3117664E" w:rsidR="0F8ACB9C" w:rsidRDefault="0F8ACB9C" w:rsidP="0CB09486">
      <w:pPr>
        <w:rPr>
          <w:b/>
          <w:bCs/>
          <w:sz w:val="28"/>
          <w:szCs w:val="28"/>
        </w:rPr>
      </w:pPr>
      <w:r w:rsidRPr="0CB09486">
        <w:rPr>
          <w:b/>
          <w:bCs/>
          <w:sz w:val="28"/>
          <w:szCs w:val="28"/>
        </w:rPr>
        <w:t>Smoking and Age:</w:t>
      </w:r>
    </w:p>
    <w:p w14:paraId="0887127D" w14:textId="549DF18D" w:rsidR="1E43AF3A" w:rsidRDefault="1E43AF3A">
      <w:r>
        <w:rPr>
          <w:noProof/>
        </w:rPr>
        <w:drawing>
          <wp:inline distT="0" distB="0" distL="0" distR="0" wp14:anchorId="1766E46C" wp14:editId="31906B52">
            <wp:extent cx="4004310" cy="2502694"/>
            <wp:effectExtent l="0" t="0" r="0" b="0"/>
            <wp:docPr id="1414036499" name="Picture 141403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4310" cy="2502694"/>
                    </a:xfrm>
                    <a:prstGeom prst="rect">
                      <a:avLst/>
                    </a:prstGeom>
                  </pic:spPr>
                </pic:pic>
              </a:graphicData>
            </a:graphic>
          </wp:inline>
        </w:drawing>
      </w:r>
    </w:p>
    <w:p w14:paraId="4B1486DA" w14:textId="1E136664" w:rsidR="2D68AE23" w:rsidRDefault="2D68AE23">
      <w:r>
        <w:lastRenderedPageBreak/>
        <w:t xml:space="preserve">We can see the relationship here that </w:t>
      </w:r>
      <w:r w:rsidR="1E43AF3A">
        <w:t xml:space="preserve"> </w:t>
      </w:r>
      <w:r w:rsidR="1DEB127F">
        <w:rPr>
          <w:noProof/>
        </w:rPr>
        <w:drawing>
          <wp:inline distT="0" distB="0" distL="0" distR="0" wp14:anchorId="6D04143D" wp14:editId="29E43E93">
            <wp:extent cx="5943600" cy="4724398"/>
            <wp:effectExtent l="0" t="0" r="0" b="0"/>
            <wp:docPr id="1018180964" name="Picture 101818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724398"/>
                    </a:xfrm>
                    <a:prstGeom prst="rect">
                      <a:avLst/>
                    </a:prstGeom>
                  </pic:spPr>
                </pic:pic>
              </a:graphicData>
            </a:graphic>
          </wp:inline>
        </w:drawing>
      </w:r>
    </w:p>
    <w:p w14:paraId="6E0B3D48" w14:textId="5C4CFF86" w:rsidR="2EBA72F8" w:rsidRDefault="2EBA72F8" w:rsidP="0CB09486">
      <w:pPr>
        <w:rPr>
          <w:b/>
          <w:bCs/>
          <w:sz w:val="28"/>
          <w:szCs w:val="28"/>
        </w:rPr>
      </w:pPr>
      <w:r w:rsidRPr="0CB09486">
        <w:rPr>
          <w:b/>
          <w:bCs/>
          <w:sz w:val="28"/>
          <w:szCs w:val="28"/>
        </w:rPr>
        <w:t>BMI and charges:</w:t>
      </w:r>
    </w:p>
    <w:p w14:paraId="31763539" w14:textId="088DA975" w:rsidR="2EBA72F8" w:rsidRDefault="2EBA72F8">
      <w:r>
        <w:rPr>
          <w:noProof/>
        </w:rPr>
        <w:lastRenderedPageBreak/>
        <w:drawing>
          <wp:inline distT="0" distB="0" distL="0" distR="0" wp14:anchorId="1A600132" wp14:editId="3D2E6E7D">
            <wp:extent cx="5943600" cy="3438525"/>
            <wp:effectExtent l="0" t="0" r="0" b="0"/>
            <wp:docPr id="1362432265" name="Picture 136243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r>
        <w:t xml:space="preserve">This regression plot shows us how </w:t>
      </w:r>
      <w:proofErr w:type="gramStart"/>
      <w:r>
        <w:t>increase</w:t>
      </w:r>
      <w:proofErr w:type="gramEnd"/>
      <w:r>
        <w:t xml:space="preserve"> in </w:t>
      </w:r>
      <w:proofErr w:type="spellStart"/>
      <w:r>
        <w:t>bmi</w:t>
      </w:r>
      <w:proofErr w:type="spellEnd"/>
      <w:r>
        <w:t xml:space="preserve"> causes an increase in insurance charges, however there are a lot of outliers.</w:t>
      </w:r>
      <w:r w:rsidR="66EFCEF7">
        <w:t xml:space="preserve"> Further research shows that an average healthy adult will have a </w:t>
      </w:r>
      <w:proofErr w:type="spellStart"/>
      <w:r w:rsidR="66EFCEF7">
        <w:t>bmi</w:t>
      </w:r>
      <w:proofErr w:type="spellEnd"/>
      <w:r w:rsidR="66EFCEF7">
        <w:t xml:space="preserve"> below 30, with this in mind we can </w:t>
      </w:r>
      <w:r w:rsidR="55A0DEFB">
        <w:t>check</w:t>
      </w:r>
      <w:r w:rsidR="66EFCEF7">
        <w:t xml:space="preserve"> the distribution of charges for </w:t>
      </w:r>
      <w:proofErr w:type="spellStart"/>
      <w:r w:rsidR="66EFCEF7">
        <w:t>bmi</w:t>
      </w:r>
      <w:proofErr w:type="spellEnd"/>
      <w:r w:rsidR="66EFCEF7">
        <w:t xml:space="preserve"> above and below 30</w:t>
      </w:r>
      <w:r w:rsidR="7B48F762">
        <w:t xml:space="preserve"> </w:t>
      </w:r>
      <w:sdt>
        <w:sdtPr>
          <w:tag w:val="MENDELEY_CITATION_v3_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"/>
          <w:id w:val="961197533"/>
          <w:placeholder>
            <w:docPart w:val="DefaultPlaceholder_-1854013440"/>
          </w:placeholder>
        </w:sdtPr>
        <w:sdtContent>
          <w:r w:rsidR="3119CD43" w:rsidRPr="3119CD43">
            <w:rPr>
              <w:color w:val="000000" w:themeColor="text1"/>
            </w:rPr>
            <w:t>(Hansen Edwards et al., 2024)</w:t>
          </w:r>
        </w:sdtContent>
      </w:sdt>
      <w:r w:rsidR="66EFCEF7">
        <w:t>.</w:t>
      </w:r>
    </w:p>
    <w:p w14:paraId="02BF8DBB" w14:textId="4D93DD22" w:rsidR="56268537" w:rsidRDefault="56268537">
      <w:r>
        <w:rPr>
          <w:noProof/>
        </w:rPr>
        <w:drawing>
          <wp:inline distT="0" distB="0" distL="0" distR="0" wp14:anchorId="462EC1A4" wp14:editId="60F2A9D5">
            <wp:extent cx="3992508" cy="3339886"/>
            <wp:effectExtent l="0" t="0" r="0" b="0"/>
            <wp:docPr id="1254836594" name="Picture 1254836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92508" cy="3339886"/>
                    </a:xfrm>
                    <a:prstGeom prst="rect">
                      <a:avLst/>
                    </a:prstGeom>
                  </pic:spPr>
                </pic:pic>
              </a:graphicData>
            </a:graphic>
          </wp:inline>
        </w:drawing>
      </w:r>
    </w:p>
    <w:p w14:paraId="7FE9C6E1" w14:textId="56F11E14" w:rsidR="56268537" w:rsidRDefault="56268537">
      <w:r>
        <w:lastRenderedPageBreak/>
        <w:t xml:space="preserve">The two </w:t>
      </w:r>
      <w:proofErr w:type="spellStart"/>
      <w:r>
        <w:t>histplots</w:t>
      </w:r>
      <w:proofErr w:type="spellEnd"/>
      <w:r>
        <w:t xml:space="preserve"> show that higher charges are often issued to indiv</w:t>
      </w:r>
      <w:r w:rsidR="4500AE07">
        <w:t xml:space="preserve">iduals with a </w:t>
      </w:r>
      <w:proofErr w:type="spellStart"/>
      <w:r w:rsidR="4500AE07">
        <w:t>bmi</w:t>
      </w:r>
      <w:proofErr w:type="spellEnd"/>
      <w:r w:rsidR="4500AE07">
        <w:t xml:space="preserve"> over 30 and charges are less for individuals with </w:t>
      </w:r>
      <w:proofErr w:type="spellStart"/>
      <w:r w:rsidR="4500AE07">
        <w:t>bmi</w:t>
      </w:r>
      <w:proofErr w:type="spellEnd"/>
      <w:r w:rsidR="4500AE07">
        <w:t xml:space="preserve"> below 30. </w:t>
      </w:r>
      <w:r w:rsidR="78734B20">
        <w:t xml:space="preserve">Charges for </w:t>
      </w:r>
      <w:proofErr w:type="spellStart"/>
      <w:r w:rsidR="78734B20">
        <w:t>bmi</w:t>
      </w:r>
      <w:proofErr w:type="spellEnd"/>
      <w:r w:rsidR="78734B20">
        <w:t xml:space="preserve"> under thirty only go up to almost 40000, where above thirty </w:t>
      </w:r>
      <w:proofErr w:type="spellStart"/>
      <w:r w:rsidR="78734B20">
        <w:t>bmi</w:t>
      </w:r>
      <w:proofErr w:type="spellEnd"/>
      <w:r w:rsidR="78734B20">
        <w:t xml:space="preserve"> goes past 60000</w:t>
      </w:r>
    </w:p>
    <w:p w14:paraId="44C2C547" w14:textId="421A1E7C" w:rsidR="01FE9C2E" w:rsidRDefault="01FE9C2E" w:rsidP="0CB09486">
      <w:pPr>
        <w:rPr>
          <w:b/>
          <w:bCs/>
          <w:sz w:val="28"/>
          <w:szCs w:val="28"/>
        </w:rPr>
      </w:pPr>
      <w:r w:rsidRPr="0CB09486">
        <w:rPr>
          <w:b/>
          <w:bCs/>
          <w:sz w:val="28"/>
          <w:szCs w:val="28"/>
        </w:rPr>
        <w:t>Children and charges:</w:t>
      </w:r>
    </w:p>
    <w:p w14:paraId="6462D275" w14:textId="26B1C4F8" w:rsidR="1B336550" w:rsidRDefault="1B336550">
      <w:r>
        <w:rPr>
          <w:noProof/>
        </w:rPr>
        <w:drawing>
          <wp:inline distT="0" distB="0" distL="0" distR="0" wp14:anchorId="64DDBA01" wp14:editId="01391A29">
            <wp:extent cx="5943600" cy="3590925"/>
            <wp:effectExtent l="0" t="0" r="0" b="0"/>
            <wp:docPr id="1354740312" name="Picture 13547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r>
        <w:t xml:space="preserve">Using a box plot we can see how individuals with 2 children </w:t>
      </w:r>
      <w:r w:rsidR="3179DAE6">
        <w:t>pay the most in terms of charges. Oddly enough individuals with no children seem to pay more charges than those with 5 children.</w:t>
      </w:r>
      <w:r w:rsidR="72D338B5">
        <w:t xml:space="preserve"> Plenty of outliers seem to be present. Overall, the </w:t>
      </w:r>
      <w:r w:rsidR="3EFD72A8">
        <w:t>children's</w:t>
      </w:r>
      <w:r w:rsidR="72D338B5">
        <w:t xml:space="preserve"> feature seems to </w:t>
      </w:r>
      <w:proofErr w:type="gramStart"/>
      <w:r w:rsidR="72D338B5">
        <w:t>have an effect on</w:t>
      </w:r>
      <w:proofErr w:type="gramEnd"/>
      <w:r w:rsidR="72D338B5">
        <w:t xml:space="preserve"> charges.</w:t>
      </w:r>
    </w:p>
    <w:p w14:paraId="63921FD3" w14:textId="08006BCC" w:rsidR="0CB09486" w:rsidRDefault="0CB09486" w:rsidP="0CB09486">
      <w:pPr>
        <w:rPr>
          <w:b/>
          <w:bCs/>
          <w:sz w:val="28"/>
          <w:szCs w:val="28"/>
        </w:rPr>
      </w:pPr>
    </w:p>
    <w:p w14:paraId="2A33787F" w14:textId="29214441" w:rsidR="0CB09486" w:rsidRDefault="0CB09486" w:rsidP="0CB09486">
      <w:pPr>
        <w:rPr>
          <w:b/>
          <w:bCs/>
          <w:sz w:val="28"/>
          <w:szCs w:val="28"/>
        </w:rPr>
      </w:pPr>
    </w:p>
    <w:p w14:paraId="6ECFB35B" w14:textId="17002BF9" w:rsidR="0CB09486" w:rsidRDefault="0CB09486" w:rsidP="0CB09486">
      <w:pPr>
        <w:rPr>
          <w:b/>
          <w:bCs/>
          <w:sz w:val="28"/>
          <w:szCs w:val="28"/>
        </w:rPr>
      </w:pPr>
    </w:p>
    <w:p w14:paraId="7817B0CA" w14:textId="0ED027D2" w:rsidR="0CB09486" w:rsidRDefault="0CB09486" w:rsidP="0CB09486">
      <w:pPr>
        <w:rPr>
          <w:b/>
          <w:bCs/>
          <w:sz w:val="28"/>
          <w:szCs w:val="28"/>
        </w:rPr>
      </w:pPr>
    </w:p>
    <w:p w14:paraId="6FECAC32" w14:textId="20046251" w:rsidR="0CB09486" w:rsidRDefault="0CB09486" w:rsidP="0CB09486">
      <w:pPr>
        <w:rPr>
          <w:b/>
          <w:bCs/>
          <w:sz w:val="28"/>
          <w:szCs w:val="28"/>
        </w:rPr>
      </w:pPr>
    </w:p>
    <w:p w14:paraId="432BD003" w14:textId="0EEC56BA" w:rsidR="0CB09486" w:rsidRDefault="0CB09486" w:rsidP="0CB09486">
      <w:pPr>
        <w:rPr>
          <w:b/>
          <w:bCs/>
          <w:sz w:val="28"/>
          <w:szCs w:val="28"/>
        </w:rPr>
      </w:pPr>
    </w:p>
    <w:p w14:paraId="6C41432D" w14:textId="370D6503" w:rsidR="0CB09486" w:rsidRDefault="0CB09486" w:rsidP="0CB09486">
      <w:pPr>
        <w:rPr>
          <w:b/>
          <w:bCs/>
          <w:sz w:val="28"/>
          <w:szCs w:val="28"/>
        </w:rPr>
      </w:pPr>
    </w:p>
    <w:p w14:paraId="62319D79" w14:textId="039191D2" w:rsidR="0CB09486" w:rsidRDefault="0CB09486" w:rsidP="0CB09486">
      <w:pPr>
        <w:rPr>
          <w:b/>
          <w:bCs/>
          <w:sz w:val="28"/>
          <w:szCs w:val="28"/>
        </w:rPr>
      </w:pPr>
    </w:p>
    <w:p w14:paraId="7C5972A2" w14:textId="62BC6683" w:rsidR="3179DAE6" w:rsidRDefault="3179DAE6" w:rsidP="0CB09486">
      <w:pPr>
        <w:rPr>
          <w:b/>
          <w:bCs/>
          <w:sz w:val="28"/>
          <w:szCs w:val="28"/>
        </w:rPr>
      </w:pPr>
      <w:r w:rsidRPr="0CB09486">
        <w:rPr>
          <w:b/>
          <w:bCs/>
          <w:sz w:val="28"/>
          <w:szCs w:val="28"/>
        </w:rPr>
        <w:t>Sex and charges:</w:t>
      </w:r>
    </w:p>
    <w:p w14:paraId="612143FB" w14:textId="36943E7C" w:rsidR="69CD8418" w:rsidRDefault="69CD8418">
      <w:r>
        <w:rPr>
          <w:noProof/>
        </w:rPr>
        <w:drawing>
          <wp:inline distT="0" distB="0" distL="0" distR="0" wp14:anchorId="66503E3E" wp14:editId="0FB8B68D">
            <wp:extent cx="4467225" cy="2570086"/>
            <wp:effectExtent l="0" t="0" r="0" b="0"/>
            <wp:docPr id="559182531" name="Picture 55918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2570086"/>
                    </a:xfrm>
                    <a:prstGeom prst="rect">
                      <a:avLst/>
                    </a:prstGeom>
                  </pic:spPr>
                </pic:pic>
              </a:graphicData>
            </a:graphic>
          </wp:inline>
        </w:drawing>
      </w:r>
    </w:p>
    <w:p w14:paraId="7BE782BF" w14:textId="1F7F865C" w:rsidR="62E8E3F3" w:rsidRDefault="62E8E3F3">
      <w:r>
        <w:t>From this hist plot we can see that men and woman are charged very similarly</w:t>
      </w:r>
      <w:r w:rsidR="1197F4FA">
        <w:t>. Women seem to average higher costs, however that may just be due to the higher count</w:t>
      </w:r>
      <w:r w:rsidR="16F2FF07">
        <w:t xml:space="preserve">. Sex </w:t>
      </w:r>
      <w:proofErr w:type="spellStart"/>
      <w:r w:rsidR="16F2FF07">
        <w:t>doesnt</w:t>
      </w:r>
      <w:proofErr w:type="spellEnd"/>
      <w:r w:rsidR="16F2FF07">
        <w:t xml:space="preserve"> </w:t>
      </w:r>
      <w:proofErr w:type="spellStart"/>
      <w:r w:rsidR="16F2FF07">
        <w:t>seemto</w:t>
      </w:r>
      <w:proofErr w:type="spellEnd"/>
      <w:r w:rsidR="16F2FF07">
        <w:t xml:space="preserve"> affect charges all that much.</w:t>
      </w:r>
    </w:p>
    <w:p w14:paraId="6C048E47" w14:textId="4B5C8BF1" w:rsidR="2BB6D068" w:rsidRDefault="2BB6D068">
      <w:r>
        <w:rPr>
          <w:noProof/>
        </w:rPr>
        <w:drawing>
          <wp:inline distT="0" distB="0" distL="0" distR="0" wp14:anchorId="1E1F4586" wp14:editId="44CC7195">
            <wp:extent cx="4124325" cy="2848692"/>
            <wp:effectExtent l="0" t="0" r="0" b="0"/>
            <wp:docPr id="1263873638" name="Picture 126387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124325" cy="2848692"/>
                    </a:xfrm>
                    <a:prstGeom prst="rect">
                      <a:avLst/>
                    </a:prstGeom>
                  </pic:spPr>
                </pic:pic>
              </a:graphicData>
            </a:graphic>
          </wp:inline>
        </w:drawing>
      </w:r>
    </w:p>
    <w:p w14:paraId="5D6779D5" w14:textId="1AE497EE" w:rsidR="2BB6D068" w:rsidRDefault="2BB6D068">
      <w:r>
        <w:t>This is further seen in the box plot that shows almost no distinct difference between the distribution of costs.</w:t>
      </w:r>
    </w:p>
    <w:p w14:paraId="178E3976" w14:textId="26FEDD13" w:rsidR="0CB09486" w:rsidRDefault="0CB09486" w:rsidP="0CB09486">
      <w:pPr>
        <w:rPr>
          <w:b/>
          <w:bCs/>
          <w:sz w:val="28"/>
          <w:szCs w:val="28"/>
        </w:rPr>
      </w:pPr>
    </w:p>
    <w:p w14:paraId="6BD1E805" w14:textId="7849DDE9" w:rsidR="0CB09486" w:rsidRDefault="0CB09486" w:rsidP="0CB09486">
      <w:pPr>
        <w:rPr>
          <w:b/>
          <w:bCs/>
          <w:sz w:val="28"/>
          <w:szCs w:val="28"/>
        </w:rPr>
      </w:pPr>
    </w:p>
    <w:p w14:paraId="003CA7A3" w14:textId="04F6322B" w:rsidR="0CB09486" w:rsidRDefault="0CB09486" w:rsidP="0CB09486">
      <w:pPr>
        <w:rPr>
          <w:b/>
          <w:bCs/>
          <w:sz w:val="28"/>
          <w:szCs w:val="28"/>
        </w:rPr>
      </w:pPr>
    </w:p>
    <w:p w14:paraId="04AF3A7E" w14:textId="4DE402B4" w:rsidR="0CB09486" w:rsidRDefault="0CB09486" w:rsidP="0CB09486">
      <w:pPr>
        <w:rPr>
          <w:b/>
          <w:bCs/>
          <w:sz w:val="28"/>
          <w:szCs w:val="28"/>
        </w:rPr>
      </w:pPr>
    </w:p>
    <w:p w14:paraId="2DCB4B11" w14:textId="398A9F3E" w:rsidR="2BB6D068" w:rsidRDefault="2BB6D068" w:rsidP="0CB09486">
      <w:pPr>
        <w:rPr>
          <w:b/>
          <w:bCs/>
          <w:sz w:val="28"/>
          <w:szCs w:val="28"/>
        </w:rPr>
      </w:pPr>
      <w:r w:rsidRPr="0CB09486">
        <w:rPr>
          <w:b/>
          <w:bCs/>
          <w:sz w:val="28"/>
          <w:szCs w:val="28"/>
        </w:rPr>
        <w:t>Sex and Age</w:t>
      </w:r>
    </w:p>
    <w:p w14:paraId="5D41F8D5" w14:textId="0BE0B083" w:rsidR="2BB6D068" w:rsidRDefault="2BB6D068">
      <w:r>
        <w:rPr>
          <w:noProof/>
        </w:rPr>
        <w:drawing>
          <wp:inline distT="0" distB="0" distL="0" distR="0" wp14:anchorId="7463FF05" wp14:editId="26527FFF">
            <wp:extent cx="5307340" cy="3257550"/>
            <wp:effectExtent l="0" t="0" r="0" b="0"/>
            <wp:docPr id="667340561" name="Picture 66734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307340" cy="3257550"/>
                    </a:xfrm>
                    <a:prstGeom prst="rect">
                      <a:avLst/>
                    </a:prstGeom>
                  </pic:spPr>
                </pic:pic>
              </a:graphicData>
            </a:graphic>
          </wp:inline>
        </w:drawing>
      </w:r>
    </w:p>
    <w:p w14:paraId="60637FF5" w14:textId="03C666D4" w:rsidR="2BB6D068" w:rsidRDefault="2BB6D068">
      <w:r>
        <w:t xml:space="preserve">From this </w:t>
      </w:r>
      <w:proofErr w:type="spellStart"/>
      <w:r>
        <w:t>histplot</w:t>
      </w:r>
      <w:proofErr w:type="spellEnd"/>
      <w:r>
        <w:t xml:space="preserve"> we can see again that there is very little difference in the distribution of men and women in age.</w:t>
      </w:r>
      <w:r w:rsidR="2ACABC19">
        <w:t xml:space="preserve"> Only a minor increase in the amount of woman, most likely due to there being more woman in the data then men.</w:t>
      </w:r>
    </w:p>
    <w:p w14:paraId="13D84EFF" w14:textId="19F350E2" w:rsidR="2ACABC19" w:rsidRDefault="2ACABC19" w:rsidP="0CB09486">
      <w:pPr>
        <w:rPr>
          <w:b/>
          <w:bCs/>
          <w:sz w:val="28"/>
          <w:szCs w:val="28"/>
        </w:rPr>
      </w:pPr>
      <w:r w:rsidRPr="0CB09486">
        <w:rPr>
          <w:b/>
          <w:bCs/>
          <w:sz w:val="28"/>
          <w:szCs w:val="28"/>
        </w:rPr>
        <w:t>Sex and BMI</w:t>
      </w:r>
    </w:p>
    <w:p w14:paraId="0A13CE23" w14:textId="6A768375" w:rsidR="2ACABC19" w:rsidRDefault="2ACABC19">
      <w:r>
        <w:rPr>
          <w:noProof/>
        </w:rPr>
        <w:lastRenderedPageBreak/>
        <w:drawing>
          <wp:inline distT="0" distB="0" distL="0" distR="0" wp14:anchorId="4D1C7225" wp14:editId="4FF5A26C">
            <wp:extent cx="3486150" cy="2564332"/>
            <wp:effectExtent l="0" t="0" r="0" b="0"/>
            <wp:docPr id="1969670567" name="Picture 196967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486150" cy="2564332"/>
                    </a:xfrm>
                    <a:prstGeom prst="rect">
                      <a:avLst/>
                    </a:prstGeom>
                  </pic:spPr>
                </pic:pic>
              </a:graphicData>
            </a:graphic>
          </wp:inline>
        </w:drawing>
      </w:r>
    </w:p>
    <w:p w14:paraId="3FD13842" w14:textId="4785C2F9" w:rsidR="2ACABC19" w:rsidRDefault="2ACABC19">
      <w:r>
        <w:t xml:space="preserve">With this boxplot we can see that there is again little difference between men and woman </w:t>
      </w:r>
      <w:r w:rsidR="5D92758A">
        <w:t>regarding</w:t>
      </w:r>
      <w:r>
        <w:t xml:space="preserve"> the distribution of </w:t>
      </w:r>
      <w:proofErr w:type="spellStart"/>
      <w:r>
        <w:t>bmi</w:t>
      </w:r>
      <w:proofErr w:type="spellEnd"/>
      <w:r>
        <w:t>. There are of course a few outliers</w:t>
      </w:r>
      <w:r w:rsidR="050BC85B">
        <w:t xml:space="preserve"> for both sexes</w:t>
      </w:r>
      <w:r w:rsidR="07F7F93B">
        <w:t xml:space="preserve"> with woman seeming to have very high outliers.</w:t>
      </w:r>
    </w:p>
    <w:p w14:paraId="5E18AD5A" w14:textId="216B5A72" w:rsidR="610F9293" w:rsidRDefault="610F9293" w:rsidP="0CB09486">
      <w:pPr>
        <w:rPr>
          <w:b/>
          <w:bCs/>
          <w:sz w:val="28"/>
          <w:szCs w:val="28"/>
        </w:rPr>
      </w:pPr>
      <w:r w:rsidRPr="0CB09486">
        <w:rPr>
          <w:b/>
          <w:bCs/>
          <w:sz w:val="28"/>
          <w:szCs w:val="28"/>
        </w:rPr>
        <w:t>Sex and smoker</w:t>
      </w:r>
    </w:p>
    <w:p w14:paraId="00BC186C" w14:textId="78187C52" w:rsidR="610F9293" w:rsidRDefault="610F9293">
      <w:r>
        <w:rPr>
          <w:noProof/>
        </w:rPr>
        <w:drawing>
          <wp:inline distT="0" distB="0" distL="0" distR="0" wp14:anchorId="04081A45" wp14:editId="77EF9ACE">
            <wp:extent cx="4108884" cy="3562348"/>
            <wp:effectExtent l="0" t="0" r="0" b="0"/>
            <wp:docPr id="1525624101" name="Picture 152562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08884" cy="3562348"/>
                    </a:xfrm>
                    <a:prstGeom prst="rect">
                      <a:avLst/>
                    </a:prstGeom>
                  </pic:spPr>
                </pic:pic>
              </a:graphicData>
            </a:graphic>
          </wp:inline>
        </w:drawing>
      </w:r>
    </w:p>
    <w:p w14:paraId="2606B81E" w14:textId="1732420B" w:rsidR="610F9293" w:rsidRDefault="610F9293">
      <w:r>
        <w:t xml:space="preserve">The count plot indicates that the distribution of smokers by sex is </w:t>
      </w:r>
      <w:r w:rsidR="334A60F4">
        <w:t>similar</w:t>
      </w:r>
      <w:r>
        <w:t xml:space="preserve"> with more men being </w:t>
      </w:r>
      <w:r w:rsidR="2F543D1E">
        <w:t>smokers than woman. Maybe sex influences charges after all, since almost none of the other bivariate analysis really proved any distinct connection between sex and charges.</w:t>
      </w:r>
    </w:p>
    <w:p w14:paraId="1CDFF66B" w14:textId="686FFCCE" w:rsidR="0CB09486" w:rsidRDefault="0CB09486" w:rsidP="0CB09486">
      <w:pPr>
        <w:rPr>
          <w:b/>
          <w:bCs/>
          <w:sz w:val="28"/>
          <w:szCs w:val="28"/>
        </w:rPr>
      </w:pPr>
    </w:p>
    <w:p w14:paraId="01DE88E7" w14:textId="45CE227F" w:rsidR="0CB09486" w:rsidRDefault="0CB09486" w:rsidP="0CB09486">
      <w:pPr>
        <w:rPr>
          <w:b/>
          <w:bCs/>
          <w:sz w:val="28"/>
          <w:szCs w:val="28"/>
        </w:rPr>
      </w:pPr>
    </w:p>
    <w:p w14:paraId="04DAF8E4" w14:textId="1E25BDF6" w:rsidR="0CB09486" w:rsidRDefault="0CB09486" w:rsidP="0CB09486">
      <w:pPr>
        <w:rPr>
          <w:b/>
          <w:bCs/>
          <w:sz w:val="28"/>
          <w:szCs w:val="28"/>
        </w:rPr>
      </w:pPr>
    </w:p>
    <w:p w14:paraId="5C66CDAF" w14:textId="6081CA1F" w:rsidR="0CB09486" w:rsidRDefault="0CB09486" w:rsidP="0CB09486">
      <w:pPr>
        <w:rPr>
          <w:b/>
          <w:bCs/>
          <w:sz w:val="28"/>
          <w:szCs w:val="28"/>
        </w:rPr>
      </w:pPr>
    </w:p>
    <w:p w14:paraId="4FD433A9" w14:textId="4678C56A" w:rsidR="0CB09486" w:rsidRDefault="0CB09486" w:rsidP="0CB09486">
      <w:pPr>
        <w:rPr>
          <w:b/>
          <w:bCs/>
          <w:sz w:val="28"/>
          <w:szCs w:val="28"/>
        </w:rPr>
      </w:pPr>
    </w:p>
    <w:p w14:paraId="74DA37EB" w14:textId="10BE5E19" w:rsidR="0CB09486" w:rsidRDefault="0CB09486" w:rsidP="0CB09486">
      <w:pPr>
        <w:rPr>
          <w:b/>
          <w:bCs/>
          <w:sz w:val="28"/>
          <w:szCs w:val="28"/>
        </w:rPr>
      </w:pPr>
    </w:p>
    <w:p w14:paraId="3AFAD0E0" w14:textId="47AB566F" w:rsidR="0CB09486" w:rsidRDefault="0CB09486" w:rsidP="0CB09486">
      <w:pPr>
        <w:rPr>
          <w:b/>
          <w:bCs/>
          <w:sz w:val="28"/>
          <w:szCs w:val="28"/>
        </w:rPr>
      </w:pPr>
    </w:p>
    <w:p w14:paraId="17B3FB2D" w14:textId="7AF7B722" w:rsidR="0CB09486" w:rsidRDefault="0CB09486" w:rsidP="0CB09486">
      <w:pPr>
        <w:rPr>
          <w:b/>
          <w:bCs/>
          <w:sz w:val="28"/>
          <w:szCs w:val="28"/>
        </w:rPr>
      </w:pPr>
    </w:p>
    <w:p w14:paraId="3FEA2E6B" w14:textId="79708D8E" w:rsidR="0CB09486" w:rsidRDefault="0CB09486" w:rsidP="0CB09486">
      <w:pPr>
        <w:rPr>
          <w:b/>
          <w:bCs/>
          <w:sz w:val="28"/>
          <w:szCs w:val="28"/>
        </w:rPr>
      </w:pPr>
    </w:p>
    <w:p w14:paraId="7A9157A5" w14:textId="4C487B98" w:rsidR="2F543D1E" w:rsidRDefault="2F543D1E" w:rsidP="0CB09486">
      <w:pPr>
        <w:rPr>
          <w:b/>
          <w:bCs/>
          <w:sz w:val="28"/>
          <w:szCs w:val="28"/>
        </w:rPr>
      </w:pPr>
      <w:r w:rsidRPr="0CB09486">
        <w:rPr>
          <w:b/>
          <w:bCs/>
          <w:sz w:val="28"/>
          <w:szCs w:val="28"/>
        </w:rPr>
        <w:t>Sex and children:</w:t>
      </w:r>
    </w:p>
    <w:p w14:paraId="726E22C4" w14:textId="2A41E1A0" w:rsidR="2F543D1E" w:rsidRDefault="2F543D1E">
      <w:r>
        <w:rPr>
          <w:noProof/>
        </w:rPr>
        <w:drawing>
          <wp:inline distT="0" distB="0" distL="0" distR="0" wp14:anchorId="36D66FDF" wp14:editId="4D3B8391">
            <wp:extent cx="4937590" cy="3022691"/>
            <wp:effectExtent l="0" t="0" r="0" b="0"/>
            <wp:docPr id="378380058" name="Picture 37838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37590" cy="3022691"/>
                    </a:xfrm>
                    <a:prstGeom prst="rect">
                      <a:avLst/>
                    </a:prstGeom>
                  </pic:spPr>
                </pic:pic>
              </a:graphicData>
            </a:graphic>
          </wp:inline>
        </w:drawing>
      </w:r>
    </w:p>
    <w:p w14:paraId="2E89D670" w14:textId="595E4D79" w:rsidR="2F543D1E" w:rsidRDefault="2F543D1E">
      <w:r>
        <w:t xml:space="preserve">The following count plot indicates that distribution of </w:t>
      </w:r>
      <w:r w:rsidR="192CE944">
        <w:t>children by sex show no significant difference or patterns. Sex so far is the weakest possible feature</w:t>
      </w:r>
      <w:r w:rsidR="1EB6F971">
        <w:t xml:space="preserve"> in terms of its effect on all independent variables, and the dependent variable.</w:t>
      </w:r>
    </w:p>
    <w:p w14:paraId="30A7EF97" w14:textId="14563FCF" w:rsidR="0CB09486" w:rsidRDefault="0CB09486"/>
    <w:p w14:paraId="71C8C85A" w14:textId="4D47F601" w:rsidR="0CB09486" w:rsidRDefault="0CB09486"/>
    <w:p w14:paraId="2B70BBDA" w14:textId="5FD421BB" w:rsidR="0CB09486" w:rsidRDefault="0CB09486"/>
    <w:p w14:paraId="3481D99D" w14:textId="0D70AD42" w:rsidR="0CB09486" w:rsidRDefault="0CB09486"/>
    <w:p w14:paraId="75374780" w14:textId="21866CA9" w:rsidR="0CB09486" w:rsidRDefault="0CB09486"/>
    <w:p w14:paraId="33819012" w14:textId="7EF5FBFE" w:rsidR="0CB09486" w:rsidRDefault="0CB09486"/>
    <w:p w14:paraId="139AAF5C" w14:textId="069040FD" w:rsidR="0CB09486" w:rsidRDefault="0CB09486"/>
    <w:p w14:paraId="3C265C6E" w14:textId="498E9908" w:rsidR="0CB09486" w:rsidRDefault="0CB09486"/>
    <w:p w14:paraId="2169E8EF" w14:textId="618D9EEB" w:rsidR="0CB09486" w:rsidRDefault="0CB09486"/>
    <w:p w14:paraId="52A579F0" w14:textId="2B1F3708" w:rsidR="0CB09486" w:rsidRDefault="0CB09486"/>
    <w:p w14:paraId="49BEAA88" w14:textId="1B7AA67C" w:rsidR="0CB09486" w:rsidRDefault="0CB09486" w:rsidP="3119CD43"/>
    <w:p w14:paraId="44339D1A" w14:textId="6723BF62" w:rsidR="192CE944" w:rsidRDefault="192CE944" w:rsidP="0CB09486">
      <w:pPr>
        <w:pStyle w:val="Heading3"/>
      </w:pPr>
      <w:bookmarkStart w:id="9" w:name="_Toc196516087"/>
      <w:r>
        <w:t>Multivariate analysis:</w:t>
      </w:r>
      <w:bookmarkEnd w:id="9"/>
    </w:p>
    <w:p w14:paraId="7E4A38F8" w14:textId="7ECD99C5" w:rsidR="192CE944" w:rsidRDefault="192CE944">
      <w:r>
        <w:t xml:space="preserve">With our findings from bivariate analysis, we can see that there are a few strong patterns and trends we can follow up on. The main features that </w:t>
      </w:r>
      <w:r w:rsidR="38B2BF62">
        <w:t>seem</w:t>
      </w:r>
      <w:r>
        <w:t xml:space="preserve"> to </w:t>
      </w:r>
      <w:proofErr w:type="gramStart"/>
      <w:r>
        <w:t xml:space="preserve">have an </w:t>
      </w:r>
      <w:r w:rsidR="1DD5D41A">
        <w:t>effect</w:t>
      </w:r>
      <w:r>
        <w:t xml:space="preserve"> on</w:t>
      </w:r>
      <w:proofErr w:type="gramEnd"/>
      <w:r>
        <w:t xml:space="preserve"> charges and one another are age, </w:t>
      </w:r>
      <w:proofErr w:type="spellStart"/>
      <w:r>
        <w:t>bmi</w:t>
      </w:r>
      <w:proofErr w:type="spellEnd"/>
      <w:r>
        <w:t xml:space="preserve">, and </w:t>
      </w:r>
      <w:proofErr w:type="gramStart"/>
      <w:r>
        <w:t>smoker</w:t>
      </w:r>
      <w:proofErr w:type="gramEnd"/>
      <w:r w:rsidR="2F762B8E">
        <w:t xml:space="preserve">. With this uncovered we can look at all three at once. </w:t>
      </w:r>
    </w:p>
    <w:p w14:paraId="2B1E2B21" w14:textId="36D5C907" w:rsidR="0CB09486" w:rsidRDefault="0CB09486"/>
    <w:p w14:paraId="19958A0D" w14:textId="082F7FCB" w:rsidR="53EB333A" w:rsidRDefault="53EB333A">
      <w:r>
        <w:rPr>
          <w:noProof/>
        </w:rPr>
        <w:drawing>
          <wp:inline distT="0" distB="0" distL="0" distR="0" wp14:anchorId="324BFC12" wp14:editId="1001325F">
            <wp:extent cx="5943600" cy="2600325"/>
            <wp:effectExtent l="0" t="0" r="0" b="0"/>
            <wp:docPr id="1238679178" name="Picture 123867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AE6C12C" w14:textId="7B2BD6AA" w:rsidR="3FF9C82F" w:rsidRDefault="3FF9C82F">
      <w:r>
        <w:t>Here we use a multi</w:t>
      </w:r>
      <w:r w:rsidR="7D2F5475">
        <w:t xml:space="preserve">-linear regression plot. </w:t>
      </w:r>
      <w:proofErr w:type="spellStart"/>
      <w:proofErr w:type="gramStart"/>
      <w:r w:rsidR="7D2F5475">
        <w:t>SImilar</w:t>
      </w:r>
      <w:proofErr w:type="spellEnd"/>
      <w:r w:rsidR="7D2F5475">
        <w:t xml:space="preserve"> to</w:t>
      </w:r>
      <w:proofErr w:type="gramEnd"/>
      <w:r w:rsidR="7D2F5475">
        <w:t xml:space="preserve"> the regression plot we used </w:t>
      </w:r>
      <w:proofErr w:type="gramStart"/>
      <w:r w:rsidR="7D2F5475">
        <w:t>earlier,</w:t>
      </w:r>
      <w:proofErr w:type="gramEnd"/>
      <w:r w:rsidR="7D2F5475">
        <w:t xml:space="preserve"> this one </w:t>
      </w:r>
      <w:r w:rsidR="23396923">
        <w:t>can show</w:t>
      </w:r>
      <w:r w:rsidR="7D2F5475">
        <w:t xml:space="preserve"> multiple features. Here we can see that </w:t>
      </w:r>
      <w:proofErr w:type="spellStart"/>
      <w:r w:rsidR="5E60666C">
        <w:t>b</w:t>
      </w:r>
      <w:r w:rsidR="7D2F5475">
        <w:t>mi</w:t>
      </w:r>
      <w:proofErr w:type="spellEnd"/>
      <w:r w:rsidR="7D2F5475">
        <w:t xml:space="preserve"> alone affects a light increase in charges</w:t>
      </w:r>
      <w:r w:rsidR="458F0E06">
        <w:t xml:space="preserve">, however individuals with increased </w:t>
      </w:r>
      <w:proofErr w:type="spellStart"/>
      <w:r w:rsidR="458F0E06">
        <w:t>bmi</w:t>
      </w:r>
      <w:proofErr w:type="spellEnd"/>
      <w:r w:rsidR="458F0E06">
        <w:t xml:space="preserve"> that are also smokers rise in charges greatly. </w:t>
      </w:r>
    </w:p>
    <w:p w14:paraId="14AFD53F" w14:textId="3B75242A" w:rsidR="2909F3D8" w:rsidRDefault="2909F3D8">
      <w:r>
        <w:rPr>
          <w:noProof/>
        </w:rPr>
        <w:lastRenderedPageBreak/>
        <w:drawing>
          <wp:inline distT="0" distB="0" distL="0" distR="0" wp14:anchorId="187B2B64" wp14:editId="1B21A531">
            <wp:extent cx="5943600" cy="2638425"/>
            <wp:effectExtent l="0" t="0" r="0" b="0"/>
            <wp:docPr id="549879151" name="Picture 549879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7B8B135A" w14:textId="63542233" w:rsidR="0CB09486" w:rsidRDefault="458F0E06">
      <w:r>
        <w:t xml:space="preserve">This multi-linear regression plot replaces </w:t>
      </w:r>
      <w:proofErr w:type="spellStart"/>
      <w:r>
        <w:t>bmi</w:t>
      </w:r>
      <w:proofErr w:type="spellEnd"/>
      <w:r>
        <w:t xml:space="preserve"> with age, from this we can again see that age on its own causes an increase in charges, however with the added property of being a smoker, the increase is much greater.</w:t>
      </w:r>
    </w:p>
    <w:p w14:paraId="42EA52B4" w14:textId="3ED84DD9" w:rsidR="0CB09486" w:rsidRDefault="4A31095F">
      <w:r>
        <w:rPr>
          <w:noProof/>
        </w:rPr>
        <w:drawing>
          <wp:inline distT="0" distB="0" distL="0" distR="0" wp14:anchorId="5E9459C7" wp14:editId="616B1100">
            <wp:extent cx="2896004" cy="1819529"/>
            <wp:effectExtent l="0" t="0" r="0" b="0"/>
            <wp:docPr id="2077458790" name="Picture 207745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96004" cy="1819529"/>
                    </a:xfrm>
                    <a:prstGeom prst="rect">
                      <a:avLst/>
                    </a:prstGeom>
                  </pic:spPr>
                </pic:pic>
              </a:graphicData>
            </a:graphic>
          </wp:inline>
        </w:drawing>
      </w:r>
    </w:p>
    <w:p w14:paraId="0F595784" w14:textId="40878DA3" w:rsidR="4A31095F" w:rsidRDefault="4A31095F">
      <w:r>
        <w:t>Using a 3d scatter plot we can see how these three features all affect one another and how they all contribute to higher charges.</w:t>
      </w:r>
    </w:p>
    <w:p w14:paraId="7574B549" w14:textId="32517883" w:rsidR="3119CD43" w:rsidRDefault="3119CD43"/>
    <w:p w14:paraId="0BE4D2EA" w14:textId="0C76973D" w:rsidR="3119CD43" w:rsidRDefault="3119CD43"/>
    <w:p w14:paraId="27D5CD5B" w14:textId="03C44533" w:rsidR="3119CD43" w:rsidRDefault="3119CD43"/>
    <w:p w14:paraId="0D1B4AD2" w14:textId="2AB865F3" w:rsidR="3119CD43" w:rsidRDefault="3119CD43"/>
    <w:p w14:paraId="14858BCD" w14:textId="4CE03486" w:rsidR="3119CD43" w:rsidRDefault="3119CD43"/>
    <w:p w14:paraId="43A2F886" w14:textId="424AB074" w:rsidR="3119CD43" w:rsidRDefault="3119CD43"/>
    <w:p w14:paraId="2BAC2786" w14:textId="748137F6" w:rsidR="3119CD43" w:rsidRDefault="3119CD43"/>
    <w:p w14:paraId="44FA48E6" w14:textId="24BD4A21" w:rsidR="4A31095F" w:rsidRDefault="4A31095F" w:rsidP="3119CD43">
      <w:pPr>
        <w:pStyle w:val="Heading3"/>
      </w:pPr>
      <w:bookmarkStart w:id="10" w:name="_Toc196516088"/>
      <w:r>
        <w:lastRenderedPageBreak/>
        <w:t>Feature selection:</w:t>
      </w:r>
      <w:bookmarkEnd w:id="10"/>
    </w:p>
    <w:p w14:paraId="47E0A39E" w14:textId="2E40BB18" w:rsidR="4A31095F" w:rsidRDefault="4A31095F">
      <w:r>
        <w:t xml:space="preserve">With our exploratory analysis complete, we’ve seen all possible trends and patterns to be found in the data. Now before we can train a model, we need to decide which features are to be included in the model to ensure the </w:t>
      </w:r>
      <w:r w:rsidR="710C3E4D">
        <w:t xml:space="preserve">highest possible accuracy. The method used to perform feature selection will be using p values. </w:t>
      </w:r>
    </w:p>
    <w:p w14:paraId="633EA1C9" w14:textId="425090A8" w:rsidR="710C3E4D" w:rsidRDefault="710C3E4D">
      <w:r>
        <w:t>P values:</w:t>
      </w:r>
    </w:p>
    <w:p w14:paraId="7FEFCC43" w14:textId="69266CF8" w:rsidR="710C3E4D" w:rsidRDefault="710C3E4D">
      <w:r>
        <w:t xml:space="preserve">P values are a statistical value that indicates the likelihood of the </w:t>
      </w:r>
      <w:r w:rsidR="5258632B">
        <w:t>observed data falling under the null hypothesis of a statistical tes</w:t>
      </w:r>
      <w:r w:rsidR="5E9B075F">
        <w:t>t. In this case we’re going to calculate the p</w:t>
      </w:r>
      <w:r w:rsidR="0B9C2F16">
        <w:t xml:space="preserve"> </w:t>
      </w:r>
      <w:r w:rsidR="5E9B075F">
        <w:t>values of each variable.</w:t>
      </w:r>
      <w:r w:rsidR="7346BA5C">
        <w:t xml:space="preserve"> The null hypothesis in this case would </w:t>
      </w:r>
      <w:r w:rsidR="1B422E52">
        <w:t>be if</w:t>
      </w:r>
      <w:r w:rsidR="7346BA5C">
        <w:t xml:space="preserve"> </w:t>
      </w:r>
      <w:r w:rsidR="56B30E70">
        <w:t>an</w:t>
      </w:r>
      <w:r w:rsidR="7346BA5C">
        <w:t xml:space="preserve"> independent </w:t>
      </w:r>
      <w:r w:rsidR="0ED53668">
        <w:t>variable</w:t>
      </w:r>
      <w:r w:rsidR="7346BA5C">
        <w:t xml:space="preserve"> affects </w:t>
      </w:r>
      <w:r w:rsidR="534DBCCA">
        <w:t xml:space="preserve">the dependent variable which in this case is </w:t>
      </w:r>
      <w:proofErr w:type="gramStart"/>
      <w:r w:rsidR="534DBCCA">
        <w:t>charges</w:t>
      </w:r>
      <w:proofErr w:type="gramEnd"/>
      <w:r w:rsidR="534DBCCA">
        <w:t>.</w:t>
      </w:r>
      <w:r w:rsidR="5E9B075F">
        <w:t xml:space="preserve"> If </w:t>
      </w:r>
      <w:r w:rsidR="63279275">
        <w:t xml:space="preserve">the </w:t>
      </w:r>
      <w:r w:rsidR="5E9B075F">
        <w:t>p</w:t>
      </w:r>
      <w:r w:rsidR="430B5274">
        <w:t xml:space="preserve"> value</w:t>
      </w:r>
      <w:r w:rsidR="5E9B075F">
        <w:t xml:space="preserve"> &gt; 0.05 it's not a significant variable and we won't include it in our </w:t>
      </w:r>
      <w:r w:rsidR="184F90DD">
        <w:t>model (</w:t>
      </w:r>
      <w:sdt>
        <w:sdtPr>
          <w:tag w:val="MENDELEY_CITATION_v3_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"/>
          <w:id w:val="592910705"/>
          <w:placeholder>
            <w:docPart w:val="DefaultPlaceholder_-1854013440"/>
          </w:placeholder>
        </w:sdtPr>
        <w:sdtContent>
          <w:r w:rsidR="3119CD43" w:rsidRPr="3119CD43">
            <w:rPr>
              <w:color w:val="000000" w:themeColor="text1"/>
            </w:rPr>
            <w:t xml:space="preserve">(Banerjee </w:t>
          </w:r>
          <w:proofErr w:type="spellStart"/>
          <w:r w:rsidR="3119CD43" w:rsidRPr="3119CD43">
            <w:rPr>
              <w:color w:val="000000" w:themeColor="text1"/>
            </w:rPr>
            <w:t>Chandradip</w:t>
          </w:r>
          <w:proofErr w:type="spellEnd"/>
          <w:r w:rsidR="3119CD43" w:rsidRPr="3119CD43">
            <w:rPr>
              <w:color w:val="000000" w:themeColor="text1"/>
            </w:rPr>
            <w:t>, 2023)</w:t>
          </w:r>
        </w:sdtContent>
      </w:sdt>
      <w:r w:rsidR="5E9B075F">
        <w:t>.</w:t>
      </w:r>
    </w:p>
    <w:p w14:paraId="2F43D6A2" w14:textId="4D1BB026" w:rsidR="5E9B075F" w:rsidRDefault="5E9B075F">
      <w:r>
        <w:t xml:space="preserve">Using </w:t>
      </w:r>
      <w:proofErr w:type="spellStart"/>
      <w:r>
        <w:t>sklearn</w:t>
      </w:r>
      <w:proofErr w:type="spellEnd"/>
      <w:r>
        <w:t xml:space="preserve"> library, more specifically standard scaler we can build a small model and retrieve the p</w:t>
      </w:r>
      <w:r w:rsidR="2EEBACEA">
        <w:t xml:space="preserve"> </w:t>
      </w:r>
      <w:r>
        <w:t>values of all the variab</w:t>
      </w:r>
      <w:r w:rsidR="0C8152BB">
        <w:t xml:space="preserve">les </w:t>
      </w:r>
      <w:r w:rsidR="05BBAC77">
        <w:t>regarding</w:t>
      </w:r>
      <w:r w:rsidR="0C8152BB">
        <w:t xml:space="preserve"> how</w:t>
      </w:r>
      <w:r>
        <w:t xml:space="preserve"> </w:t>
      </w:r>
      <w:r w:rsidR="39C76BB1">
        <w:t xml:space="preserve">they </w:t>
      </w:r>
      <w:r>
        <w:t>affect the charges variable.</w:t>
      </w:r>
    </w:p>
    <w:p w14:paraId="72F3C71C" w14:textId="62244AEC" w:rsidR="6A3E8EF5" w:rsidRDefault="6A3E8EF5">
      <w:r>
        <w:t>These were the results:</w:t>
      </w:r>
    </w:p>
    <w:p w14:paraId="750E836F" w14:textId="00C32F2F" w:rsidR="6A3E8EF5" w:rsidRDefault="6A3E8EF5">
      <w:r>
        <w:rPr>
          <w:noProof/>
        </w:rPr>
        <w:drawing>
          <wp:inline distT="0" distB="0" distL="0" distR="0" wp14:anchorId="66849F1C" wp14:editId="5009A56F">
            <wp:extent cx="4657023" cy="4254012"/>
            <wp:effectExtent l="0" t="0" r="0" b="0"/>
            <wp:docPr id="983092556" name="Picture 98309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657023" cy="4254012"/>
                    </a:xfrm>
                    <a:prstGeom prst="rect">
                      <a:avLst/>
                    </a:prstGeom>
                  </pic:spPr>
                </pic:pic>
              </a:graphicData>
            </a:graphic>
          </wp:inline>
        </w:drawing>
      </w:r>
    </w:p>
    <w:p w14:paraId="33E30E24" w14:textId="2960B516" w:rsidR="6A3E8EF5" w:rsidRDefault="6A3E8EF5">
      <w:r>
        <w:lastRenderedPageBreak/>
        <w:t>X1 –x6 represents the variables 'age', '</w:t>
      </w:r>
      <w:proofErr w:type="spellStart"/>
      <w:r>
        <w:t>bmi</w:t>
      </w:r>
      <w:proofErr w:type="spellEnd"/>
      <w:r>
        <w:t>', 'children', 'sex', 'smoker', 'region' respectively.</w:t>
      </w:r>
    </w:p>
    <w:p w14:paraId="0645F80F" w14:textId="1461BF96" w:rsidR="24870439" w:rsidRDefault="24870439">
      <w:r>
        <w:t>T</w:t>
      </w:r>
      <w:r w:rsidR="6A3E8EF5">
        <w:t>he only variable not to include in our model is sex</w:t>
      </w:r>
      <w:r w:rsidR="595AB58A">
        <w:t xml:space="preserve"> with the only p</w:t>
      </w:r>
      <w:r w:rsidR="1A1882A1">
        <w:t xml:space="preserve"> </w:t>
      </w:r>
      <w:r w:rsidR="595AB58A">
        <w:t>value greater than 0.05</w:t>
      </w:r>
      <w:r w:rsidR="6A3E8EF5">
        <w:t xml:space="preserve">. </w:t>
      </w:r>
      <w:r w:rsidR="087C8B54">
        <w:t>The</w:t>
      </w:r>
      <w:r w:rsidR="6A3E8EF5">
        <w:t xml:space="preserve"> </w:t>
      </w:r>
      <w:r w:rsidR="087C8B54">
        <w:t xml:space="preserve">removal of this variable </w:t>
      </w:r>
      <w:r w:rsidR="6A3E8EF5">
        <w:t xml:space="preserve">is understood seeing as in the bivariate analysis there was no real effect of </w:t>
      </w:r>
      <w:r w:rsidR="254886EB">
        <w:t>sex on any of the other variables.</w:t>
      </w:r>
    </w:p>
    <w:p w14:paraId="21FFBEA9" w14:textId="27954B23" w:rsidR="3119CD43" w:rsidRDefault="3119CD43"/>
    <w:p w14:paraId="002BB30E" w14:textId="13BDF2F7" w:rsidR="3119CD43" w:rsidRDefault="3119CD43"/>
    <w:p w14:paraId="4BA712F4" w14:textId="4BFE949C" w:rsidR="3119CD43" w:rsidRDefault="3119CD43"/>
    <w:p w14:paraId="6547582D" w14:textId="1CB4BFB8" w:rsidR="3119CD43" w:rsidRDefault="3119CD43"/>
    <w:p w14:paraId="3D1F00A0" w14:textId="27943010" w:rsidR="3119CD43" w:rsidRDefault="3119CD43"/>
    <w:p w14:paraId="4C3D89AB" w14:textId="26824D0E" w:rsidR="3119CD43" w:rsidRDefault="3119CD43"/>
    <w:p w14:paraId="62A8EB56" w14:textId="2BE03861" w:rsidR="3119CD43" w:rsidRDefault="3119CD43"/>
    <w:p w14:paraId="0DD021F0" w14:textId="239FF898" w:rsidR="3119CD43" w:rsidRDefault="3119CD43"/>
    <w:p w14:paraId="0B1EE5A7" w14:textId="3C70ED21" w:rsidR="3119CD43" w:rsidRDefault="3119CD43"/>
    <w:p w14:paraId="184AEB4A" w14:textId="324AAA57" w:rsidR="3119CD43" w:rsidRDefault="3119CD43"/>
    <w:p w14:paraId="4BC4D189" w14:textId="05696A6B" w:rsidR="3119CD43" w:rsidRDefault="3119CD43"/>
    <w:p w14:paraId="08633E11" w14:textId="7073AFED" w:rsidR="3119CD43" w:rsidRDefault="3119CD43"/>
    <w:p w14:paraId="16FE6E6C" w14:textId="77ABDF8A" w:rsidR="3119CD43" w:rsidRDefault="3119CD43"/>
    <w:p w14:paraId="662B5130" w14:textId="1D3EB654" w:rsidR="3119CD43" w:rsidRDefault="3119CD43"/>
    <w:p w14:paraId="180AB8B8" w14:textId="2A038907" w:rsidR="3119CD43" w:rsidRDefault="3119CD43"/>
    <w:p w14:paraId="57C3E456" w14:textId="39A68FCA" w:rsidR="3119CD43" w:rsidRDefault="3119CD43"/>
    <w:p w14:paraId="5C8054B7" w14:textId="5762C93E" w:rsidR="3119CD43" w:rsidRDefault="3119CD43"/>
    <w:p w14:paraId="2947B477" w14:textId="2E3E6BDC" w:rsidR="3119CD43" w:rsidRDefault="3119CD43"/>
    <w:p w14:paraId="5C72F901" w14:textId="037CA1CE" w:rsidR="3119CD43" w:rsidRDefault="3119CD43"/>
    <w:p w14:paraId="25F0C7B7" w14:textId="40859E11" w:rsidR="3119CD43" w:rsidRDefault="3119CD43"/>
    <w:p w14:paraId="28A327D2" w14:textId="0CD7D763" w:rsidR="3119CD43" w:rsidRDefault="3119CD43"/>
    <w:p w14:paraId="0F1CA358" w14:textId="2E9299E7" w:rsidR="3119CD43" w:rsidRDefault="3119CD43"/>
    <w:p w14:paraId="5FAA6A3B" w14:textId="3BE9AD2D" w:rsidR="3119CD43" w:rsidRDefault="3119CD43"/>
    <w:p w14:paraId="7C2C8D28" w14:textId="217EE557" w:rsidR="254886EB" w:rsidRDefault="254886EB" w:rsidP="3119CD43">
      <w:pPr>
        <w:pStyle w:val="Heading3"/>
      </w:pPr>
      <w:bookmarkStart w:id="11" w:name="_Toc196516089"/>
      <w:r>
        <w:t>Model training:</w:t>
      </w:r>
      <w:bookmarkEnd w:id="11"/>
    </w:p>
    <w:p w14:paraId="63D455B1" w14:textId="21EF66A2" w:rsidR="254886EB" w:rsidRDefault="254886EB">
      <w:r>
        <w:t>Now that we have our features we can train our models. I’ve set to train 4 separate models and compare to see which one is the most accurate.</w:t>
      </w:r>
    </w:p>
    <w:p w14:paraId="246D8D6D" w14:textId="47FB4186" w:rsidR="37025A8E" w:rsidRDefault="37025A8E" w:rsidP="3119CD43">
      <w:r w:rsidRPr="3119CD43">
        <w:t>Linear regression models make predictions of a dependent variable based on it having a linear relationship with its independent variables.</w:t>
      </w:r>
      <w:r w:rsidR="0B579FE2" w:rsidRPr="3119CD43">
        <w:t xml:space="preserve"> To evaluate each </w:t>
      </w:r>
      <w:r w:rsidR="48998497" w:rsidRPr="3119CD43">
        <w:t>model,</w:t>
      </w:r>
      <w:r w:rsidR="0B579FE2" w:rsidRPr="3119CD43">
        <w:t xml:space="preserve"> we’ll be looking at the following:</w:t>
      </w:r>
    </w:p>
    <w:p w14:paraId="544BAE40" w14:textId="6665E95B" w:rsidR="0B579FE2" w:rsidRDefault="0B579FE2" w:rsidP="3119CD43">
      <w:r w:rsidRPr="3119CD43">
        <w:t>R^2 score:</w:t>
      </w:r>
      <w:r w:rsidR="01C9947A" w:rsidRPr="3119CD43">
        <w:t xml:space="preserve"> </w:t>
      </w:r>
      <w:r>
        <w:br/>
      </w:r>
      <w:r w:rsidR="01C9947A" w:rsidRPr="3119CD43">
        <w:t>T</w:t>
      </w:r>
      <w:r w:rsidRPr="3119CD43">
        <w:t xml:space="preserve">his is the coefficient of determination and represents how well </w:t>
      </w:r>
      <w:r w:rsidR="1DC4F6AB" w:rsidRPr="3119CD43">
        <w:t>the data is fitted to the model by how well the model explains the variance in the data. A good score would be close to the value 1</w:t>
      </w:r>
      <w:r w:rsidR="0871F621" w:rsidRPr="3119CD43">
        <w:t xml:space="preserve"> </w:t>
      </w:r>
      <w:sdt>
        <w:sdtPr>
          <w:tag w:val="MENDELEY_CITATION_v3_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"/>
          <w:id w:val="1897527795"/>
          <w:placeholder>
            <w:docPart w:val="DefaultPlaceholder_-1854013440"/>
          </w:placeholder>
        </w:sdtPr>
        <w:sdtContent>
          <w:r w:rsidR="3119CD43" w:rsidRPr="3119CD43">
            <w:rPr>
              <w:color w:val="000000" w:themeColor="text1"/>
            </w:rPr>
            <w:t>(Anon., 2025d)</w:t>
          </w:r>
        </w:sdtContent>
      </w:sdt>
      <w:r w:rsidR="6D584A79">
        <w:t>.</w:t>
      </w:r>
    </w:p>
    <w:p w14:paraId="1188EB42" w14:textId="0E1CA3F0" w:rsidR="22111498" w:rsidRDefault="22111498" w:rsidP="3119CD43">
      <w:r w:rsidRPr="3119CD43">
        <w:t>RMSE:</w:t>
      </w:r>
      <w:r>
        <w:br/>
      </w:r>
      <w:r w:rsidR="072255A2" w:rsidRPr="3119CD43">
        <w:t xml:space="preserve">The average sum of </w:t>
      </w:r>
      <w:proofErr w:type="gramStart"/>
      <w:r w:rsidR="072255A2" w:rsidRPr="3119CD43">
        <w:t>the errors</w:t>
      </w:r>
      <w:proofErr w:type="gramEnd"/>
      <w:r w:rsidR="072255A2" w:rsidRPr="3119CD43">
        <w:t xml:space="preserve"> made in the predictions of the model. In other </w:t>
      </w:r>
      <w:r w:rsidR="7C34E18F" w:rsidRPr="3119CD43">
        <w:t>words,</w:t>
      </w:r>
      <w:r w:rsidR="072255A2" w:rsidRPr="3119CD43">
        <w:t xml:space="preserve"> </w:t>
      </w:r>
      <w:proofErr w:type="gramStart"/>
      <w:r w:rsidR="072255A2" w:rsidRPr="3119CD43">
        <w:t>It</w:t>
      </w:r>
      <w:proofErr w:type="gramEnd"/>
      <w:r w:rsidR="072255A2" w:rsidRPr="3119CD43">
        <w:t xml:space="preserve"> </w:t>
      </w:r>
      <w:r w:rsidR="36CE564A" w:rsidRPr="3119CD43">
        <w:t>tells you how far off your model is on average.</w:t>
      </w:r>
      <w:r w:rsidR="371429F5" w:rsidRPr="3119CD43">
        <w:t xml:space="preserve"> This score needs to be low for a good model</w:t>
      </w:r>
      <w:r w:rsidR="6F0A2CB3" w:rsidRPr="3119CD43">
        <w:t xml:space="preserve"> </w:t>
      </w:r>
      <w:sdt>
        <w:sdtPr>
          <w:tag w:val="MENDELEY_CITATION_v3_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"/>
          <w:id w:val="497241770"/>
          <w:placeholder>
            <w:docPart w:val="DefaultPlaceholder_-1854013440"/>
          </w:placeholder>
        </w:sdtPr>
        <w:sdtContent>
          <w:r w:rsidR="3119CD43" w:rsidRPr="3119CD43">
            <w:rPr>
              <w:color w:val="000000" w:themeColor="text1"/>
            </w:rPr>
            <w:t>(Anon., 2025d)</w:t>
          </w:r>
        </w:sdtContent>
      </w:sdt>
      <w:r w:rsidR="371429F5">
        <w:t>.</w:t>
      </w:r>
    </w:p>
    <w:p w14:paraId="570AC458" w14:textId="6A077987" w:rsidR="371429F5" w:rsidRDefault="371429F5" w:rsidP="3119CD43">
      <w:r w:rsidRPr="3119CD43">
        <w:t>Coefficients:</w:t>
      </w:r>
      <w:r>
        <w:br/>
      </w:r>
      <w:r w:rsidR="1D2E5AF6" w:rsidRPr="3119CD43">
        <w:t xml:space="preserve">These are the impact of each variable on the model. </w:t>
      </w:r>
      <w:r w:rsidR="706ECD31" w:rsidRPr="3119CD43">
        <w:t>It lets you know the type of change you should expect in the prediction as that coefficient goes up or down</w:t>
      </w:r>
      <w:r w:rsidR="61F0FCD8" w:rsidRPr="3119CD43">
        <w:t xml:space="preserve"> </w:t>
      </w:r>
      <w:sdt>
        <w:sdtPr>
          <w:tag w:val="MENDELEY_CITATION_v3_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"/>
          <w:id w:val="702658415"/>
          <w:placeholder>
            <w:docPart w:val="DefaultPlaceholder_-1854013440"/>
          </w:placeholder>
        </w:sdtPr>
        <w:sdtContent>
          <w:r w:rsidR="3119CD43" w:rsidRPr="3119CD43">
            <w:rPr>
              <w:color w:val="000000" w:themeColor="text1"/>
            </w:rPr>
            <w:t>(Anon., 2025d)</w:t>
          </w:r>
        </w:sdtContent>
      </w:sdt>
      <w:r w:rsidR="706ECD31">
        <w:t>.</w:t>
      </w:r>
    </w:p>
    <w:p w14:paraId="4F577799" w14:textId="07F8609E" w:rsidR="3119CD43" w:rsidRDefault="3119CD43"/>
    <w:p w14:paraId="355FEC32" w14:textId="143AAF32" w:rsidR="254886EB" w:rsidRDefault="254886EB" w:rsidP="3119CD43">
      <w:pPr>
        <w:rPr>
          <w:b/>
          <w:bCs/>
          <w:sz w:val="28"/>
          <w:szCs w:val="28"/>
        </w:rPr>
      </w:pPr>
      <w:r w:rsidRPr="3119CD43">
        <w:rPr>
          <w:b/>
          <w:bCs/>
          <w:sz w:val="28"/>
          <w:szCs w:val="28"/>
        </w:rPr>
        <w:t>Regular linear regression:</w:t>
      </w:r>
    </w:p>
    <w:p w14:paraId="522F4B0D" w14:textId="3B4CAFA2" w:rsidR="58A12594" w:rsidRDefault="58A12594">
      <w:r>
        <w:t xml:space="preserve">The results of using a regular linear regression model from </w:t>
      </w:r>
      <w:proofErr w:type="spellStart"/>
      <w:proofErr w:type="gramStart"/>
      <w:r>
        <w:t>sklearn</w:t>
      </w:r>
      <w:proofErr w:type="spellEnd"/>
      <w:proofErr w:type="gramEnd"/>
      <w:r>
        <w:t xml:space="preserve"> library:</w:t>
      </w:r>
    </w:p>
    <w:p w14:paraId="7488648D" w14:textId="5A23730C" w:rsidR="58A12594" w:rsidRDefault="58A12594">
      <w:r>
        <w:rPr>
          <w:noProof/>
        </w:rPr>
        <w:drawing>
          <wp:inline distT="0" distB="0" distL="0" distR="0" wp14:anchorId="1911F227" wp14:editId="625EC7D5">
            <wp:extent cx="2114846" cy="1705213"/>
            <wp:effectExtent l="0" t="0" r="0" b="0"/>
            <wp:docPr id="428066968" name="Picture 42806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114846" cy="1705213"/>
                    </a:xfrm>
                    <a:prstGeom prst="rect">
                      <a:avLst/>
                    </a:prstGeom>
                  </pic:spPr>
                </pic:pic>
              </a:graphicData>
            </a:graphic>
          </wp:inline>
        </w:drawing>
      </w:r>
    </w:p>
    <w:p w14:paraId="55A25801" w14:textId="05356862" w:rsidR="0CB09486" w:rsidRDefault="5624DA42">
      <w:r>
        <w:t>R^2 score is good; we can assume that the model can explain about 80% of the variance of insurance charges.</w:t>
      </w:r>
    </w:p>
    <w:p w14:paraId="11C95891" w14:textId="3AA57513" w:rsidR="5624DA42" w:rsidRDefault="5624DA42">
      <w:r>
        <w:lastRenderedPageBreak/>
        <w:t xml:space="preserve">RMSE score indicates that on average the predicted charge is off by +- 5663 which still </w:t>
      </w:r>
      <w:proofErr w:type="spellStart"/>
      <w:r>
        <w:t>isnt</w:t>
      </w:r>
      <w:proofErr w:type="spellEnd"/>
      <w:r>
        <w:t xml:space="preserve"> ba</w:t>
      </w:r>
      <w:r w:rsidR="16CC9C79">
        <w:t>d.</w:t>
      </w:r>
    </w:p>
    <w:p w14:paraId="35E72C30" w14:textId="138C446F" w:rsidR="3119CD43" w:rsidRDefault="3119CD43"/>
    <w:p w14:paraId="0B96111F" w14:textId="3AD998CD" w:rsidR="0CB09486" w:rsidRDefault="63A244A0" w:rsidP="3119CD43">
      <w:pPr>
        <w:rPr>
          <w:b/>
          <w:bCs/>
          <w:sz w:val="28"/>
          <w:szCs w:val="28"/>
        </w:rPr>
      </w:pPr>
      <w:r w:rsidRPr="3119CD43">
        <w:rPr>
          <w:b/>
          <w:bCs/>
          <w:sz w:val="28"/>
          <w:szCs w:val="28"/>
        </w:rPr>
        <w:t>Ridge model:</w:t>
      </w:r>
    </w:p>
    <w:p w14:paraId="2C77B04F" w14:textId="3F9005CF" w:rsidR="63A244A0" w:rsidRDefault="63A244A0">
      <w:r>
        <w:t xml:space="preserve">These are the results of using a ridge model from </w:t>
      </w:r>
      <w:proofErr w:type="spellStart"/>
      <w:r>
        <w:t>sklearns</w:t>
      </w:r>
      <w:proofErr w:type="spellEnd"/>
      <w:r>
        <w:t xml:space="preserve"> library.</w:t>
      </w:r>
    </w:p>
    <w:p w14:paraId="2BE85CD5" w14:textId="7C878067" w:rsidR="63A244A0" w:rsidRDefault="63A244A0">
      <w:r>
        <w:rPr>
          <w:noProof/>
        </w:rPr>
        <w:drawing>
          <wp:inline distT="0" distB="0" distL="0" distR="0" wp14:anchorId="36EBCFD5" wp14:editId="0C437C8E">
            <wp:extent cx="2524478" cy="1857634"/>
            <wp:effectExtent l="0" t="0" r="0" b="0"/>
            <wp:docPr id="1182571217" name="Picture 118257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524478" cy="1857634"/>
                    </a:xfrm>
                    <a:prstGeom prst="rect">
                      <a:avLst/>
                    </a:prstGeom>
                  </pic:spPr>
                </pic:pic>
              </a:graphicData>
            </a:graphic>
          </wp:inline>
        </w:drawing>
      </w:r>
    </w:p>
    <w:p w14:paraId="2D687D62" w14:textId="120D3800" w:rsidR="63A244A0" w:rsidRDefault="63A244A0">
      <w:r>
        <w:t>The R^2 score is still good and only slightly worse than the regular regression model.</w:t>
      </w:r>
    </w:p>
    <w:p w14:paraId="441BD4B2" w14:textId="24389420" w:rsidR="63A244A0" w:rsidRDefault="63A244A0">
      <w:r>
        <w:t>The RMSE score is also only slightly worse by one degree.</w:t>
      </w:r>
    </w:p>
    <w:p w14:paraId="69638A05" w14:textId="1FFF58A2" w:rsidR="3119CD43" w:rsidRDefault="3119CD43"/>
    <w:p w14:paraId="069479DD" w14:textId="4534E011" w:rsidR="3119CD43" w:rsidRDefault="3119CD43"/>
    <w:p w14:paraId="3F981D65" w14:textId="33E746FC" w:rsidR="63A244A0" w:rsidRDefault="63A244A0" w:rsidP="3119CD43">
      <w:pPr>
        <w:rPr>
          <w:b/>
          <w:bCs/>
          <w:sz w:val="28"/>
          <w:szCs w:val="28"/>
        </w:rPr>
      </w:pPr>
      <w:r w:rsidRPr="3119CD43">
        <w:rPr>
          <w:b/>
          <w:bCs/>
          <w:sz w:val="28"/>
          <w:szCs w:val="28"/>
        </w:rPr>
        <w:t>Lasso Model:</w:t>
      </w:r>
    </w:p>
    <w:p w14:paraId="186DEEA7" w14:textId="4B482B29" w:rsidR="63A244A0" w:rsidRDefault="63A244A0">
      <w:r>
        <w:t xml:space="preserve">These are the results of the lasso regression model from </w:t>
      </w:r>
      <w:proofErr w:type="spellStart"/>
      <w:proofErr w:type="gramStart"/>
      <w:r>
        <w:t>sklearn</w:t>
      </w:r>
      <w:proofErr w:type="spellEnd"/>
      <w:proofErr w:type="gramEnd"/>
      <w:r>
        <w:t xml:space="preserve"> library:</w:t>
      </w:r>
    </w:p>
    <w:p w14:paraId="2A2ACFDD" w14:textId="1145B8EA" w:rsidR="63A244A0" w:rsidRDefault="63A244A0">
      <w:r>
        <w:rPr>
          <w:noProof/>
        </w:rPr>
        <w:drawing>
          <wp:inline distT="0" distB="0" distL="0" distR="0" wp14:anchorId="317E9434" wp14:editId="2B8BC5EB">
            <wp:extent cx="2648320" cy="1848108"/>
            <wp:effectExtent l="0" t="0" r="0" b="0"/>
            <wp:docPr id="968729887" name="Picture 96872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648320" cy="1848108"/>
                    </a:xfrm>
                    <a:prstGeom prst="rect">
                      <a:avLst/>
                    </a:prstGeom>
                  </pic:spPr>
                </pic:pic>
              </a:graphicData>
            </a:graphic>
          </wp:inline>
        </w:drawing>
      </w:r>
    </w:p>
    <w:p w14:paraId="00E7F3D6" w14:textId="2B4A219F" w:rsidR="63A244A0" w:rsidRDefault="63A244A0">
      <w:r>
        <w:t xml:space="preserve">R^2 is better than the ridge model, however </w:t>
      </w:r>
      <w:proofErr w:type="spellStart"/>
      <w:proofErr w:type="gramStart"/>
      <w:r>
        <w:t>its</w:t>
      </w:r>
      <w:proofErr w:type="spellEnd"/>
      <w:proofErr w:type="gramEnd"/>
      <w:r>
        <w:t xml:space="preserve"> still worse than the original regular regression model.</w:t>
      </w:r>
    </w:p>
    <w:p w14:paraId="6A413CB3" w14:textId="15CE68D6" w:rsidR="63A244A0" w:rsidRDefault="63A244A0">
      <w:r>
        <w:lastRenderedPageBreak/>
        <w:t>REMSE is also better than the ridge model, but still worse than the original regular regression model.</w:t>
      </w:r>
    </w:p>
    <w:p w14:paraId="7D35BA2E" w14:textId="66B1AA40" w:rsidR="63A244A0" w:rsidRDefault="63A244A0" w:rsidP="3119CD43">
      <w:pPr>
        <w:rPr>
          <w:b/>
          <w:bCs/>
          <w:sz w:val="28"/>
          <w:szCs w:val="28"/>
        </w:rPr>
      </w:pPr>
      <w:r w:rsidRPr="3119CD43">
        <w:rPr>
          <w:b/>
          <w:bCs/>
          <w:sz w:val="28"/>
          <w:szCs w:val="28"/>
        </w:rPr>
        <w:t>Elastic regression model:</w:t>
      </w:r>
    </w:p>
    <w:p w14:paraId="2389DD61" w14:textId="4164F8F6" w:rsidR="63A244A0" w:rsidRDefault="63A244A0">
      <w:r>
        <w:rPr>
          <w:noProof/>
        </w:rPr>
        <w:drawing>
          <wp:inline distT="0" distB="0" distL="0" distR="0" wp14:anchorId="3BD05511" wp14:editId="0FFEE33C">
            <wp:extent cx="2581635" cy="1857634"/>
            <wp:effectExtent l="0" t="0" r="0" b="0"/>
            <wp:docPr id="2065152197" name="Picture 206515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581635" cy="1857634"/>
                    </a:xfrm>
                    <a:prstGeom prst="rect">
                      <a:avLst/>
                    </a:prstGeom>
                  </pic:spPr>
                </pic:pic>
              </a:graphicData>
            </a:graphic>
          </wp:inline>
        </w:drawing>
      </w:r>
    </w:p>
    <w:p w14:paraId="30B63048" w14:textId="58B4F889" w:rsidR="63A244A0" w:rsidRDefault="63A244A0">
      <w:r>
        <w:t>The R^2 score is still not bad but is significantly worse than all the other trained models.</w:t>
      </w:r>
    </w:p>
    <w:p w14:paraId="47B57DF6" w14:textId="4814170A" w:rsidR="63A244A0" w:rsidRDefault="63A244A0">
      <w:r>
        <w:t>The RMSE score is also wors than all the other models</w:t>
      </w:r>
    </w:p>
    <w:p w14:paraId="4FBAA9EC" w14:textId="7CE39463" w:rsidR="3BBB6633" w:rsidRDefault="3BBB6633" w:rsidP="3119CD43">
      <w:pPr>
        <w:rPr>
          <w:b/>
          <w:bCs/>
          <w:sz w:val="28"/>
          <w:szCs w:val="28"/>
        </w:rPr>
      </w:pPr>
      <w:r w:rsidRPr="3119CD43">
        <w:rPr>
          <w:b/>
          <w:bCs/>
          <w:sz w:val="28"/>
          <w:szCs w:val="28"/>
        </w:rPr>
        <w:t>Linear regression graphs:</w:t>
      </w:r>
    </w:p>
    <w:p w14:paraId="7B380FDD" w14:textId="6F0C6FD2" w:rsidR="3BBB6633" w:rsidRDefault="3BBB6633">
      <w:r>
        <w:rPr>
          <w:noProof/>
        </w:rPr>
        <w:drawing>
          <wp:inline distT="0" distB="0" distL="0" distR="0" wp14:anchorId="4CE6ACF5" wp14:editId="0C2245A2">
            <wp:extent cx="4235450" cy="3115499"/>
            <wp:effectExtent l="0" t="0" r="0" b="0"/>
            <wp:docPr id="1205889988" name="Picture 120588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235450" cy="3115499"/>
                    </a:xfrm>
                    <a:prstGeom prst="rect">
                      <a:avLst/>
                    </a:prstGeom>
                  </pic:spPr>
                </pic:pic>
              </a:graphicData>
            </a:graphic>
          </wp:inline>
        </w:drawing>
      </w:r>
    </w:p>
    <w:p w14:paraId="7E18345B" w14:textId="10922D49" w:rsidR="3BBB6633" w:rsidRDefault="3BBB6633">
      <w:r>
        <w:rPr>
          <w:noProof/>
        </w:rPr>
        <w:lastRenderedPageBreak/>
        <w:drawing>
          <wp:inline distT="0" distB="0" distL="0" distR="0" wp14:anchorId="35F01EB9" wp14:editId="4955C1CB">
            <wp:extent cx="4628886" cy="3219450"/>
            <wp:effectExtent l="0" t="0" r="0" b="0"/>
            <wp:docPr id="1544735262" name="Picture 154473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628886" cy="3219450"/>
                    </a:xfrm>
                    <a:prstGeom prst="rect">
                      <a:avLst/>
                    </a:prstGeom>
                  </pic:spPr>
                </pic:pic>
              </a:graphicData>
            </a:graphic>
          </wp:inline>
        </w:drawing>
      </w:r>
    </w:p>
    <w:p w14:paraId="2B6436A4" w14:textId="3C0CA225" w:rsidR="3BBB6633" w:rsidRDefault="3BBB6633">
      <w:r>
        <w:t>These are the actual vs predicted, and residuals vs predicted graphs of the normal linear regression model, also known as the most accurate model.</w:t>
      </w:r>
    </w:p>
    <w:p w14:paraId="6B60C36F" w14:textId="43137D41" w:rsidR="3BBB6633" w:rsidRDefault="3BBB6633">
      <w:r>
        <w:t>Looking at the actual vs predicted graph, we can see that the model is more accurate in predicting the lower charges, and losses accuracy as the charges increase.</w:t>
      </w:r>
    </w:p>
    <w:p w14:paraId="3A68011E" w14:textId="7AC5A084" w:rsidR="3BBB6633" w:rsidRDefault="3BBB6633">
      <w:r>
        <w:t>The residuals vs predicted charges also indicate the same thing, that errors are much more prominent among higher charges predictions.</w:t>
      </w:r>
    </w:p>
    <w:p w14:paraId="33A24188" w14:textId="022BDC04" w:rsidR="3119CD43" w:rsidRDefault="3119CD43"/>
    <w:p w14:paraId="7F2AD49D" w14:textId="573F574B" w:rsidR="3119CD43" w:rsidRDefault="3119CD43"/>
    <w:p w14:paraId="4E2D473A" w14:textId="214A8540" w:rsidR="67ACD3A4" w:rsidRDefault="67ACD3A4" w:rsidP="3119CD43">
      <w:pPr>
        <w:pStyle w:val="Heading2"/>
      </w:pPr>
      <w:bookmarkStart w:id="12" w:name="_Toc196516090"/>
      <w:r>
        <w:t>Conclusion:</w:t>
      </w:r>
      <w:bookmarkEnd w:id="12"/>
    </w:p>
    <w:p w14:paraId="6FEBB3F7" w14:textId="0C809EF3" w:rsidR="67ACD3A4" w:rsidRDefault="67ACD3A4">
      <w:r>
        <w:t xml:space="preserve">After a thorough </w:t>
      </w:r>
      <w:proofErr w:type="gramStart"/>
      <w:r>
        <w:t>exploratory</w:t>
      </w:r>
      <w:proofErr w:type="gramEnd"/>
      <w:r>
        <w:t xml:space="preserve"> data analysis covering univariate, bivariate and multivariate analysis, we’ve uncovered many patterns and trends to give us an idea of how the data in this model influences one another.</w:t>
      </w:r>
      <w:r w:rsidR="0E5602E6">
        <w:t xml:space="preserve"> With this we found that BMI, age, and smoker we’re the strongest features, while sex was the weakest.</w:t>
      </w:r>
      <w:r>
        <w:t xml:space="preserve"> </w:t>
      </w:r>
      <w:r w:rsidR="18255C8A">
        <w:t xml:space="preserve">The feature selection further emphasized the results of the exploration as the sex variable was as </w:t>
      </w:r>
      <w:r w:rsidR="164C15C2">
        <w:t>expectedly</w:t>
      </w:r>
      <w:r w:rsidR="18255C8A">
        <w:t xml:space="preserve"> dropped. </w:t>
      </w:r>
      <w:r w:rsidR="164C15C2">
        <w:t>Furthermore,</w:t>
      </w:r>
      <w:r w:rsidR="18255C8A">
        <w:t xml:space="preserve"> after </w:t>
      </w:r>
      <w:r w:rsidR="6D953594">
        <w:t>training</w:t>
      </w:r>
      <w:r w:rsidR="18255C8A">
        <w:t xml:space="preserve"> 4 linear regression models </w:t>
      </w:r>
      <w:r w:rsidR="6981733F">
        <w:t>it's</w:t>
      </w:r>
      <w:r w:rsidR="18255C8A">
        <w:t xml:space="preserve"> clear that the simples</w:t>
      </w:r>
      <w:r w:rsidR="3D861B74">
        <w:t>t and most basic regular linear regression model is the best for predicting the</w:t>
      </w:r>
      <w:r w:rsidR="69BDEC2A">
        <w:t xml:space="preserve"> insurance charges</w:t>
      </w:r>
      <w:r w:rsidR="49899DB6">
        <w:t xml:space="preserve"> since its RMSE and R^2 score indicate that the model had the most accurate results.</w:t>
      </w:r>
    </w:p>
    <w:p w14:paraId="4AD2F3D4" w14:textId="140A6E84" w:rsidR="0CB09486" w:rsidRDefault="0CB09486"/>
    <w:p w14:paraId="6D82C354" w14:textId="0E8F1A21" w:rsidR="3119CD43" w:rsidRDefault="3119CD43"/>
    <w:p w14:paraId="6962CA83" w14:textId="35CA2262" w:rsidR="3FB0CE0E" w:rsidRDefault="3FB0CE0E" w:rsidP="3119CD43">
      <w:pPr>
        <w:pStyle w:val="Heading2"/>
      </w:pPr>
      <w:bookmarkStart w:id="13" w:name="_Toc196516091"/>
      <w:r>
        <w:t>References</w:t>
      </w:r>
      <w:bookmarkEnd w:id="13"/>
    </w:p>
    <w:sdt>
      <w:sdtPr>
        <w:tag w:val="MENDELEY_BIBLIOGRAPHY"/>
        <w:id w:val="576790489"/>
        <w:placeholder>
          <w:docPart w:val="DefaultPlaceholder_-1854013440"/>
        </w:placeholder>
      </w:sdtPr>
      <w:sdtContent>
        <w:p w14:paraId="16CB692F" w14:textId="1AC167AA" w:rsidR="3FB0CE0E" w:rsidRDefault="3FB0CE0E" w:rsidP="3119CD43">
          <w:pPr>
            <w:spacing w:after="0"/>
            <w:rPr>
              <w:color w:val="000000" w:themeColor="text1"/>
            </w:rPr>
          </w:pPr>
          <w:r w:rsidRPr="3119CD43">
            <w:rPr>
              <w:color w:val="000000" w:themeColor="text1"/>
            </w:rPr>
            <w:t xml:space="preserve">Anon. 2023. </w:t>
          </w:r>
          <w:r w:rsidRPr="3119CD43">
            <w:rPr>
              <w:i/>
              <w:iCs/>
              <w:color w:val="000000" w:themeColor="text1"/>
            </w:rPr>
            <w:t>How Does Age Affect Life Insurance Premiums | Hollard</w:t>
          </w:r>
          <w:r w:rsidRPr="3119CD43">
            <w:rPr>
              <w:color w:val="000000" w:themeColor="text1"/>
            </w:rPr>
            <w:t>. [online] Available at: &lt;https://www.hollard.co.za/media-centre/news-and-articles/life/how-does-age-affect-life-insurance&gt; [Accessed 25 April 2025].</w:t>
          </w:r>
        </w:p>
        <w:p w14:paraId="35756FD9" w14:textId="5D93FDFF" w:rsidR="3FB0CE0E" w:rsidRDefault="3FB0CE0E" w:rsidP="3119CD43">
          <w:pPr>
            <w:spacing w:after="0"/>
          </w:pPr>
          <w:r w:rsidRPr="3119CD43">
            <w:t xml:space="preserve">Anon. 2024. </w:t>
          </w:r>
          <w:r w:rsidRPr="3119CD43">
            <w:rPr>
              <w:i/>
              <w:iCs/>
            </w:rPr>
            <w:t xml:space="preserve">Univariate, Bivariate and Multivariate data and its analysis | </w:t>
          </w:r>
          <w:proofErr w:type="spellStart"/>
          <w:r w:rsidRPr="3119CD43">
            <w:rPr>
              <w:i/>
              <w:iCs/>
            </w:rPr>
            <w:t>GeeksforGeeks</w:t>
          </w:r>
          <w:proofErr w:type="spellEnd"/>
          <w:r w:rsidRPr="3119CD43">
            <w:t>. [online] Available at: &lt;https://www.geeksforgeeks.org/univariate-bivariate-and-multivariate-data-and-its-analysis/&gt; [Accessed 25 April 2025].</w:t>
          </w:r>
        </w:p>
        <w:p w14:paraId="31E2A159" w14:textId="412BE060" w:rsidR="3FB0CE0E" w:rsidRDefault="3FB0CE0E" w:rsidP="3119CD43">
          <w:pPr>
            <w:spacing w:after="0"/>
          </w:pPr>
          <w:r w:rsidRPr="3119CD43">
            <w:t xml:space="preserve">Anon. 2025a. </w:t>
          </w:r>
          <w:r w:rsidRPr="3119CD43">
            <w:rPr>
              <w:i/>
              <w:iCs/>
            </w:rPr>
            <w:t xml:space="preserve">Linear Regression with </w:t>
          </w:r>
          <w:proofErr w:type="spellStart"/>
          <w:r w:rsidRPr="3119CD43">
            <w:rPr>
              <w:i/>
              <w:iCs/>
            </w:rPr>
            <w:t>sklearn</w:t>
          </w:r>
          <w:proofErr w:type="spellEnd"/>
          <w:r w:rsidRPr="3119CD43">
            <w:rPr>
              <w:i/>
              <w:iCs/>
            </w:rPr>
            <w:t xml:space="preserve"> using categorical variables | Saturn Cloud Blog</w:t>
          </w:r>
          <w:r w:rsidRPr="3119CD43">
            <w:t>. [online] Available at: &lt;https://saturncloud.io/blog/linear-regression-with-sklearn-using-categorical-variables/&gt; [Accessed 25 April 2025].</w:t>
          </w:r>
        </w:p>
        <w:p w14:paraId="5EC6B881" w14:textId="3B98E596" w:rsidR="3FB0CE0E" w:rsidRDefault="3FB0CE0E" w:rsidP="3119CD43">
          <w:pPr>
            <w:spacing w:after="0"/>
          </w:pPr>
          <w:r w:rsidRPr="3119CD43">
            <w:t xml:space="preserve">Anon. 2025b. </w:t>
          </w:r>
          <w:r w:rsidRPr="3119CD43">
            <w:rPr>
              <w:i/>
              <w:iCs/>
            </w:rPr>
            <w:t>Pearson Correlation and Linear Regression</w:t>
          </w:r>
          <w:r w:rsidRPr="3119CD43">
            <w:t>. [online] Available at: &lt;https://sites.utexas.edu/sos/guided/inferential/numeric/bivariate/cor/&gt; [Accessed 25 April 2025].</w:t>
          </w:r>
        </w:p>
        <w:p w14:paraId="1A1E64DA" w14:textId="62391EB6" w:rsidR="3FB0CE0E" w:rsidRDefault="3FB0CE0E" w:rsidP="3119CD43">
          <w:pPr>
            <w:spacing w:after="0"/>
          </w:pPr>
          <w:r w:rsidRPr="3119CD43">
            <w:t xml:space="preserve">Anon. 2025c. </w:t>
          </w:r>
          <w:r w:rsidRPr="3119CD43">
            <w:rPr>
              <w:i/>
              <w:iCs/>
            </w:rPr>
            <w:t>Understanding the Assumptions of Linear Regression Analysis</w:t>
          </w:r>
          <w:r w:rsidRPr="3119CD43">
            <w:t>. [online] Available at: &lt;https://www.statisticssolutions.com/free-resources/directory-of-statistical-analyses/assumptions-of-linear-regression/&gt; [Accessed 25 April 2025].</w:t>
          </w:r>
        </w:p>
        <w:p w14:paraId="19FC93D0" w14:textId="05E716F0" w:rsidR="3FB0CE0E" w:rsidRDefault="3FB0CE0E" w:rsidP="3119CD43">
          <w:pPr>
            <w:spacing w:after="0"/>
          </w:pPr>
          <w:r w:rsidRPr="3119CD43">
            <w:t xml:space="preserve">Anon. 2025d. </w:t>
          </w:r>
          <w:r w:rsidRPr="3119CD43">
            <w:rPr>
              <w:i/>
              <w:iCs/>
            </w:rPr>
            <w:t>What are R</w:t>
          </w:r>
          <w:r w:rsidRPr="3119CD43">
            <w:rPr>
              <w:i/>
              <w:iCs/>
              <w:vertAlign w:val="superscript"/>
            </w:rPr>
            <w:t>2</w:t>
          </w:r>
          <w:r w:rsidRPr="3119CD43">
            <w:rPr>
              <w:i/>
              <w:iCs/>
            </w:rPr>
            <w:t xml:space="preserve"> and RMSE?</w:t>
          </w:r>
          <w:r w:rsidRPr="3119CD43">
            <w:t xml:space="preserve"> [online] Available at: &lt;https://click.clarity.io/knowledge/r2-rmse&gt; [Accessed 25 April 2025].</w:t>
          </w:r>
        </w:p>
        <w:p w14:paraId="4B29B6CB" w14:textId="5FB33D83" w:rsidR="3FB0CE0E" w:rsidRDefault="3FB0CE0E" w:rsidP="3119CD43">
          <w:pPr>
            <w:spacing w:after="0"/>
          </w:pPr>
          <w:r w:rsidRPr="3119CD43">
            <w:t xml:space="preserve">Banerjee </w:t>
          </w:r>
          <w:proofErr w:type="spellStart"/>
          <w:r w:rsidRPr="3119CD43">
            <w:t>Chandradip</w:t>
          </w:r>
          <w:proofErr w:type="spellEnd"/>
          <w:r w:rsidRPr="3119CD43">
            <w:t xml:space="preserve">, 2023. </w:t>
          </w:r>
          <w:r w:rsidRPr="3119CD43">
            <w:rPr>
              <w:i/>
              <w:iCs/>
            </w:rPr>
            <w:t xml:space="preserve">P value and Feature Selection. P value and Feature Selection | by </w:t>
          </w:r>
          <w:proofErr w:type="spellStart"/>
          <w:r w:rsidRPr="3119CD43">
            <w:rPr>
              <w:i/>
              <w:iCs/>
            </w:rPr>
            <w:t>Chandradip</w:t>
          </w:r>
          <w:proofErr w:type="spellEnd"/>
          <w:r w:rsidRPr="3119CD43">
            <w:rPr>
              <w:i/>
              <w:iCs/>
            </w:rPr>
            <w:t xml:space="preserve"> Banerjee | Medium</w:t>
          </w:r>
          <w:r w:rsidRPr="3119CD43">
            <w:t>. [online] Available at: &lt;https://medium.com/@chandradip93/p-value-and-feature-selection-629bec71d828&gt; [Accessed 25 April 2025].</w:t>
          </w:r>
        </w:p>
        <w:p w14:paraId="17E2C7B0" w14:textId="5BA201C1" w:rsidR="3FB0CE0E" w:rsidRDefault="3FB0CE0E" w:rsidP="3119CD43">
          <w:pPr>
            <w:spacing w:after="0"/>
          </w:pPr>
          <w:r w:rsidRPr="3119CD43">
            <w:t xml:space="preserve">Barendregt, J.J., </w:t>
          </w:r>
          <w:proofErr w:type="spellStart"/>
          <w:r w:rsidRPr="3119CD43">
            <w:t>Bonneux</w:t>
          </w:r>
          <w:proofErr w:type="spellEnd"/>
          <w:r w:rsidRPr="3119CD43">
            <w:t xml:space="preserve">, L. and van der Maas, P.J., 1997. The Health Care Costs of Smoking. </w:t>
          </w:r>
          <w:r w:rsidRPr="3119CD43">
            <w:rPr>
              <w:i/>
              <w:iCs/>
            </w:rPr>
            <w:t>New England Journal of Medicine</w:t>
          </w:r>
          <w:r w:rsidRPr="3119CD43">
            <w:t xml:space="preserve">, [online] 337(15), pp.1052–1057. </w:t>
          </w:r>
          <w:hyperlink r:id="rId49">
            <w:r w:rsidRPr="3119CD43">
              <w:rPr>
                <w:rStyle w:val="Hyperlink"/>
              </w:rPr>
              <w:t>https://doi.org/10.1056/NEJM199710093371506</w:t>
            </w:r>
          </w:hyperlink>
          <w:r w:rsidRPr="3119CD43">
            <w:t>,.</w:t>
          </w:r>
        </w:p>
        <w:p w14:paraId="3A96E593" w14:textId="3D0DD3C9" w:rsidR="3FB0CE0E" w:rsidRDefault="3FB0CE0E" w:rsidP="3119CD43">
          <w:pPr>
            <w:spacing w:after="0"/>
          </w:pPr>
          <w:r w:rsidRPr="3119CD43">
            <w:t xml:space="preserve">Hansen Edwards, C., Håkon Bjørngaard, J., Minet Kinge, J., </w:t>
          </w:r>
          <w:proofErr w:type="spellStart"/>
          <w:r w:rsidRPr="3119CD43">
            <w:t>Åberge</w:t>
          </w:r>
          <w:proofErr w:type="spellEnd"/>
          <w:r w:rsidRPr="3119CD43">
            <w:t xml:space="preserve"> Vie, G., </w:t>
          </w:r>
          <w:proofErr w:type="spellStart"/>
          <w:r w:rsidRPr="3119CD43">
            <w:t>Halsteinli</w:t>
          </w:r>
          <w:proofErr w:type="spellEnd"/>
          <w:r w:rsidRPr="3119CD43">
            <w:t xml:space="preserve">, V., Ødegård, R., </w:t>
          </w:r>
          <w:proofErr w:type="spellStart"/>
          <w:r w:rsidRPr="3119CD43">
            <w:t>Kulseng</w:t>
          </w:r>
          <w:proofErr w:type="spellEnd"/>
          <w:r w:rsidRPr="3119CD43">
            <w:t xml:space="preserve">, B. and Waaler </w:t>
          </w:r>
          <w:proofErr w:type="spellStart"/>
          <w:r w:rsidRPr="3119CD43">
            <w:t>Bjørnelv</w:t>
          </w:r>
          <w:proofErr w:type="spellEnd"/>
          <w:r w:rsidRPr="3119CD43">
            <w:t xml:space="preserve">, G., 2024. The healthcare costs of increased body mass index–evidence from The </w:t>
          </w:r>
          <w:proofErr w:type="spellStart"/>
          <w:r w:rsidRPr="3119CD43">
            <w:t>Trøndelag</w:t>
          </w:r>
          <w:proofErr w:type="spellEnd"/>
          <w:r w:rsidRPr="3119CD43">
            <w:t xml:space="preserve"> Health Study. </w:t>
          </w:r>
          <w:r w:rsidRPr="3119CD43">
            <w:rPr>
              <w:i/>
              <w:iCs/>
            </w:rPr>
            <w:t>Health Economics Review</w:t>
          </w:r>
          <w:r w:rsidRPr="3119CD43">
            <w:t xml:space="preserve">, [online] 14(1), pp.1–11. </w:t>
          </w:r>
          <w:hyperlink r:id="rId50">
            <w:r w:rsidRPr="3119CD43">
              <w:rPr>
                <w:rStyle w:val="Hyperlink"/>
              </w:rPr>
              <w:t>https://doi.org/10.1186/S13561-024-00512-8/FIGURES/5</w:t>
            </w:r>
          </w:hyperlink>
          <w:r w:rsidRPr="3119CD43">
            <w:t>.</w:t>
          </w:r>
        </w:p>
        <w:p w14:paraId="19F99474" w14:textId="40786BBF" w:rsidR="3FB0CE0E" w:rsidRDefault="3FB0CE0E" w:rsidP="3119CD43">
          <w:r w:rsidRPr="3119CD43">
            <w:t xml:space="preserve"> </w:t>
          </w:r>
        </w:p>
      </w:sdtContent>
    </w:sdt>
    <w:p w14:paraId="4EABF4DF" w14:textId="7131A479" w:rsidR="3119CD43" w:rsidRDefault="3119CD43"/>
    <w:p w14:paraId="65639FB2" w14:textId="7E33ED68" w:rsidR="3119CD43" w:rsidRDefault="3119CD43"/>
    <w:p w14:paraId="3CFE640C" w14:textId="400F4651" w:rsidR="0CB09486" w:rsidRDefault="0CB09486"/>
    <w:p w14:paraId="6BA5DFF5" w14:textId="5978EA18" w:rsidR="0CB09486" w:rsidRDefault="0CB09486" w:rsidP="3119CD43"/>
    <w:sectPr w:rsidR="0CB09486" w:rsidSect="00B1162E">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5209E" w14:textId="77777777" w:rsidR="009A1784" w:rsidRDefault="009A1784" w:rsidP="00512D39">
      <w:pPr>
        <w:spacing w:after="0" w:line="240" w:lineRule="auto"/>
      </w:pPr>
      <w:r>
        <w:separator/>
      </w:r>
    </w:p>
  </w:endnote>
  <w:endnote w:type="continuationSeparator" w:id="0">
    <w:p w14:paraId="115C53D5" w14:textId="77777777" w:rsidR="009A1784" w:rsidRDefault="009A1784" w:rsidP="00512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1138124"/>
      <w:docPartObj>
        <w:docPartGallery w:val="Page Numbers (Bottom of Page)"/>
        <w:docPartUnique/>
      </w:docPartObj>
    </w:sdtPr>
    <w:sdtEndPr>
      <w:rPr>
        <w:noProof/>
      </w:rPr>
    </w:sdtEndPr>
    <w:sdtContent>
      <w:p w14:paraId="47F31078" w14:textId="547B45AA" w:rsidR="00512D39" w:rsidRDefault="00512D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FA5C1C" w14:textId="77777777" w:rsidR="00512D39" w:rsidRDefault="0051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01854" w14:textId="77777777" w:rsidR="009A1784" w:rsidRDefault="009A1784" w:rsidP="00512D39">
      <w:pPr>
        <w:spacing w:after="0" w:line="240" w:lineRule="auto"/>
      </w:pPr>
      <w:r>
        <w:separator/>
      </w:r>
    </w:p>
  </w:footnote>
  <w:footnote w:type="continuationSeparator" w:id="0">
    <w:p w14:paraId="1120FAAA" w14:textId="77777777" w:rsidR="009A1784" w:rsidRDefault="009A1784" w:rsidP="00512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276C9"/>
    <w:multiLevelType w:val="hybridMultilevel"/>
    <w:tmpl w:val="90AEDBF2"/>
    <w:lvl w:ilvl="0" w:tplc="7FD6A846">
      <w:start w:val="1"/>
      <w:numFmt w:val="bullet"/>
      <w:lvlText w:val=""/>
      <w:lvlJc w:val="left"/>
      <w:pPr>
        <w:ind w:left="720" w:hanging="360"/>
      </w:pPr>
      <w:rPr>
        <w:rFonts w:ascii="Symbol" w:hAnsi="Symbol" w:hint="default"/>
      </w:rPr>
    </w:lvl>
    <w:lvl w:ilvl="1" w:tplc="33DAADB8">
      <w:start w:val="1"/>
      <w:numFmt w:val="bullet"/>
      <w:lvlText w:val="o"/>
      <w:lvlJc w:val="left"/>
      <w:pPr>
        <w:ind w:left="1440" w:hanging="360"/>
      </w:pPr>
      <w:rPr>
        <w:rFonts w:ascii="Courier New" w:hAnsi="Courier New" w:hint="default"/>
      </w:rPr>
    </w:lvl>
    <w:lvl w:ilvl="2" w:tplc="F80805DE">
      <w:start w:val="1"/>
      <w:numFmt w:val="bullet"/>
      <w:lvlText w:val=""/>
      <w:lvlJc w:val="left"/>
      <w:pPr>
        <w:ind w:left="2160" w:hanging="360"/>
      </w:pPr>
      <w:rPr>
        <w:rFonts w:ascii="Wingdings" w:hAnsi="Wingdings" w:hint="default"/>
      </w:rPr>
    </w:lvl>
    <w:lvl w:ilvl="3" w:tplc="85CC684C">
      <w:start w:val="1"/>
      <w:numFmt w:val="bullet"/>
      <w:lvlText w:val=""/>
      <w:lvlJc w:val="left"/>
      <w:pPr>
        <w:ind w:left="2880" w:hanging="360"/>
      </w:pPr>
      <w:rPr>
        <w:rFonts w:ascii="Symbol" w:hAnsi="Symbol" w:hint="default"/>
      </w:rPr>
    </w:lvl>
    <w:lvl w:ilvl="4" w:tplc="BCE2D546">
      <w:start w:val="1"/>
      <w:numFmt w:val="bullet"/>
      <w:lvlText w:val="o"/>
      <w:lvlJc w:val="left"/>
      <w:pPr>
        <w:ind w:left="3600" w:hanging="360"/>
      </w:pPr>
      <w:rPr>
        <w:rFonts w:ascii="Courier New" w:hAnsi="Courier New" w:hint="default"/>
      </w:rPr>
    </w:lvl>
    <w:lvl w:ilvl="5" w:tplc="86C0F6D6">
      <w:start w:val="1"/>
      <w:numFmt w:val="bullet"/>
      <w:lvlText w:val=""/>
      <w:lvlJc w:val="left"/>
      <w:pPr>
        <w:ind w:left="4320" w:hanging="360"/>
      </w:pPr>
      <w:rPr>
        <w:rFonts w:ascii="Wingdings" w:hAnsi="Wingdings" w:hint="default"/>
      </w:rPr>
    </w:lvl>
    <w:lvl w:ilvl="6" w:tplc="156C4AFE">
      <w:start w:val="1"/>
      <w:numFmt w:val="bullet"/>
      <w:lvlText w:val=""/>
      <w:lvlJc w:val="left"/>
      <w:pPr>
        <w:ind w:left="5040" w:hanging="360"/>
      </w:pPr>
      <w:rPr>
        <w:rFonts w:ascii="Symbol" w:hAnsi="Symbol" w:hint="default"/>
      </w:rPr>
    </w:lvl>
    <w:lvl w:ilvl="7" w:tplc="6414C0D2">
      <w:start w:val="1"/>
      <w:numFmt w:val="bullet"/>
      <w:lvlText w:val="o"/>
      <w:lvlJc w:val="left"/>
      <w:pPr>
        <w:ind w:left="5760" w:hanging="360"/>
      </w:pPr>
      <w:rPr>
        <w:rFonts w:ascii="Courier New" w:hAnsi="Courier New" w:hint="default"/>
      </w:rPr>
    </w:lvl>
    <w:lvl w:ilvl="8" w:tplc="DC68198E">
      <w:start w:val="1"/>
      <w:numFmt w:val="bullet"/>
      <w:lvlText w:val=""/>
      <w:lvlJc w:val="left"/>
      <w:pPr>
        <w:ind w:left="6480" w:hanging="360"/>
      </w:pPr>
      <w:rPr>
        <w:rFonts w:ascii="Wingdings" w:hAnsi="Wingdings" w:hint="default"/>
      </w:rPr>
    </w:lvl>
  </w:abstractNum>
  <w:abstractNum w:abstractNumId="1" w15:restartNumberingAfterBreak="0">
    <w:nsid w:val="2E26C6EA"/>
    <w:multiLevelType w:val="hybridMultilevel"/>
    <w:tmpl w:val="53BE093A"/>
    <w:lvl w:ilvl="0" w:tplc="74624378">
      <w:start w:val="1"/>
      <w:numFmt w:val="bullet"/>
      <w:lvlText w:val="-"/>
      <w:lvlJc w:val="left"/>
      <w:pPr>
        <w:ind w:left="720" w:hanging="360"/>
      </w:pPr>
      <w:rPr>
        <w:rFonts w:ascii="Aptos" w:hAnsi="Aptos" w:hint="default"/>
      </w:rPr>
    </w:lvl>
    <w:lvl w:ilvl="1" w:tplc="DA4ACD12">
      <w:start w:val="1"/>
      <w:numFmt w:val="bullet"/>
      <w:lvlText w:val="o"/>
      <w:lvlJc w:val="left"/>
      <w:pPr>
        <w:ind w:left="1440" w:hanging="360"/>
      </w:pPr>
      <w:rPr>
        <w:rFonts w:ascii="Courier New" w:hAnsi="Courier New" w:hint="default"/>
      </w:rPr>
    </w:lvl>
    <w:lvl w:ilvl="2" w:tplc="CFCED2EA">
      <w:start w:val="1"/>
      <w:numFmt w:val="bullet"/>
      <w:lvlText w:val=""/>
      <w:lvlJc w:val="left"/>
      <w:pPr>
        <w:ind w:left="2160" w:hanging="360"/>
      </w:pPr>
      <w:rPr>
        <w:rFonts w:ascii="Wingdings" w:hAnsi="Wingdings" w:hint="default"/>
      </w:rPr>
    </w:lvl>
    <w:lvl w:ilvl="3" w:tplc="158E6D86">
      <w:start w:val="1"/>
      <w:numFmt w:val="bullet"/>
      <w:lvlText w:val=""/>
      <w:lvlJc w:val="left"/>
      <w:pPr>
        <w:ind w:left="2880" w:hanging="360"/>
      </w:pPr>
      <w:rPr>
        <w:rFonts w:ascii="Symbol" w:hAnsi="Symbol" w:hint="default"/>
      </w:rPr>
    </w:lvl>
    <w:lvl w:ilvl="4" w:tplc="46CC9576">
      <w:start w:val="1"/>
      <w:numFmt w:val="bullet"/>
      <w:lvlText w:val="o"/>
      <w:lvlJc w:val="left"/>
      <w:pPr>
        <w:ind w:left="3600" w:hanging="360"/>
      </w:pPr>
      <w:rPr>
        <w:rFonts w:ascii="Courier New" w:hAnsi="Courier New" w:hint="default"/>
      </w:rPr>
    </w:lvl>
    <w:lvl w:ilvl="5" w:tplc="627224A0">
      <w:start w:val="1"/>
      <w:numFmt w:val="bullet"/>
      <w:lvlText w:val=""/>
      <w:lvlJc w:val="left"/>
      <w:pPr>
        <w:ind w:left="4320" w:hanging="360"/>
      </w:pPr>
      <w:rPr>
        <w:rFonts w:ascii="Wingdings" w:hAnsi="Wingdings" w:hint="default"/>
      </w:rPr>
    </w:lvl>
    <w:lvl w:ilvl="6" w:tplc="5E0C671E">
      <w:start w:val="1"/>
      <w:numFmt w:val="bullet"/>
      <w:lvlText w:val=""/>
      <w:lvlJc w:val="left"/>
      <w:pPr>
        <w:ind w:left="5040" w:hanging="360"/>
      </w:pPr>
      <w:rPr>
        <w:rFonts w:ascii="Symbol" w:hAnsi="Symbol" w:hint="default"/>
      </w:rPr>
    </w:lvl>
    <w:lvl w:ilvl="7" w:tplc="82DE03DE">
      <w:start w:val="1"/>
      <w:numFmt w:val="bullet"/>
      <w:lvlText w:val="o"/>
      <w:lvlJc w:val="left"/>
      <w:pPr>
        <w:ind w:left="5760" w:hanging="360"/>
      </w:pPr>
      <w:rPr>
        <w:rFonts w:ascii="Courier New" w:hAnsi="Courier New" w:hint="default"/>
      </w:rPr>
    </w:lvl>
    <w:lvl w:ilvl="8" w:tplc="C0B8EAE0">
      <w:start w:val="1"/>
      <w:numFmt w:val="bullet"/>
      <w:lvlText w:val=""/>
      <w:lvlJc w:val="left"/>
      <w:pPr>
        <w:ind w:left="6480" w:hanging="360"/>
      </w:pPr>
      <w:rPr>
        <w:rFonts w:ascii="Wingdings" w:hAnsi="Wingdings" w:hint="default"/>
      </w:rPr>
    </w:lvl>
  </w:abstractNum>
  <w:abstractNum w:abstractNumId="2" w15:restartNumberingAfterBreak="0">
    <w:nsid w:val="38210F8D"/>
    <w:multiLevelType w:val="hybridMultilevel"/>
    <w:tmpl w:val="CE1458F4"/>
    <w:lvl w:ilvl="0" w:tplc="159E9B70">
      <w:start w:val="1"/>
      <w:numFmt w:val="bullet"/>
      <w:lvlText w:val=""/>
      <w:lvlJc w:val="left"/>
      <w:pPr>
        <w:ind w:left="720" w:hanging="360"/>
      </w:pPr>
      <w:rPr>
        <w:rFonts w:ascii="Symbol" w:hAnsi="Symbol" w:hint="default"/>
      </w:rPr>
    </w:lvl>
    <w:lvl w:ilvl="1" w:tplc="A64E9BF4">
      <w:start w:val="1"/>
      <w:numFmt w:val="bullet"/>
      <w:lvlText w:val="o"/>
      <w:lvlJc w:val="left"/>
      <w:pPr>
        <w:ind w:left="1440" w:hanging="360"/>
      </w:pPr>
      <w:rPr>
        <w:rFonts w:ascii="Courier New" w:hAnsi="Courier New" w:hint="default"/>
      </w:rPr>
    </w:lvl>
    <w:lvl w:ilvl="2" w:tplc="463E41C6">
      <w:start w:val="1"/>
      <w:numFmt w:val="bullet"/>
      <w:lvlText w:val=""/>
      <w:lvlJc w:val="left"/>
      <w:pPr>
        <w:ind w:left="2160" w:hanging="360"/>
      </w:pPr>
      <w:rPr>
        <w:rFonts w:ascii="Wingdings" w:hAnsi="Wingdings" w:hint="default"/>
      </w:rPr>
    </w:lvl>
    <w:lvl w:ilvl="3" w:tplc="9CD4EE06">
      <w:start w:val="1"/>
      <w:numFmt w:val="bullet"/>
      <w:lvlText w:val=""/>
      <w:lvlJc w:val="left"/>
      <w:pPr>
        <w:ind w:left="2880" w:hanging="360"/>
      </w:pPr>
      <w:rPr>
        <w:rFonts w:ascii="Symbol" w:hAnsi="Symbol" w:hint="default"/>
      </w:rPr>
    </w:lvl>
    <w:lvl w:ilvl="4" w:tplc="01429C1E">
      <w:start w:val="1"/>
      <w:numFmt w:val="bullet"/>
      <w:lvlText w:val="o"/>
      <w:lvlJc w:val="left"/>
      <w:pPr>
        <w:ind w:left="3600" w:hanging="360"/>
      </w:pPr>
      <w:rPr>
        <w:rFonts w:ascii="Courier New" w:hAnsi="Courier New" w:hint="default"/>
      </w:rPr>
    </w:lvl>
    <w:lvl w:ilvl="5" w:tplc="B894BE32">
      <w:start w:val="1"/>
      <w:numFmt w:val="bullet"/>
      <w:lvlText w:val=""/>
      <w:lvlJc w:val="left"/>
      <w:pPr>
        <w:ind w:left="4320" w:hanging="360"/>
      </w:pPr>
      <w:rPr>
        <w:rFonts w:ascii="Wingdings" w:hAnsi="Wingdings" w:hint="default"/>
      </w:rPr>
    </w:lvl>
    <w:lvl w:ilvl="6" w:tplc="02A2619C">
      <w:start w:val="1"/>
      <w:numFmt w:val="bullet"/>
      <w:lvlText w:val=""/>
      <w:lvlJc w:val="left"/>
      <w:pPr>
        <w:ind w:left="5040" w:hanging="360"/>
      </w:pPr>
      <w:rPr>
        <w:rFonts w:ascii="Symbol" w:hAnsi="Symbol" w:hint="default"/>
      </w:rPr>
    </w:lvl>
    <w:lvl w:ilvl="7" w:tplc="FACAA7AC">
      <w:start w:val="1"/>
      <w:numFmt w:val="bullet"/>
      <w:lvlText w:val="o"/>
      <w:lvlJc w:val="left"/>
      <w:pPr>
        <w:ind w:left="5760" w:hanging="360"/>
      </w:pPr>
      <w:rPr>
        <w:rFonts w:ascii="Courier New" w:hAnsi="Courier New" w:hint="default"/>
      </w:rPr>
    </w:lvl>
    <w:lvl w:ilvl="8" w:tplc="1B4C937C">
      <w:start w:val="1"/>
      <w:numFmt w:val="bullet"/>
      <w:lvlText w:val=""/>
      <w:lvlJc w:val="left"/>
      <w:pPr>
        <w:ind w:left="6480" w:hanging="360"/>
      </w:pPr>
      <w:rPr>
        <w:rFonts w:ascii="Wingdings" w:hAnsi="Wingdings" w:hint="default"/>
      </w:rPr>
    </w:lvl>
  </w:abstractNum>
  <w:abstractNum w:abstractNumId="3" w15:restartNumberingAfterBreak="0">
    <w:nsid w:val="6087B181"/>
    <w:multiLevelType w:val="hybridMultilevel"/>
    <w:tmpl w:val="904AE12E"/>
    <w:lvl w:ilvl="0" w:tplc="5AAAC7F8">
      <w:start w:val="1"/>
      <w:numFmt w:val="bullet"/>
      <w:lvlText w:val=""/>
      <w:lvlJc w:val="left"/>
      <w:pPr>
        <w:ind w:left="720" w:hanging="360"/>
      </w:pPr>
      <w:rPr>
        <w:rFonts w:ascii="Symbol" w:hAnsi="Symbol" w:hint="default"/>
      </w:rPr>
    </w:lvl>
    <w:lvl w:ilvl="1" w:tplc="278453D0">
      <w:start w:val="1"/>
      <w:numFmt w:val="bullet"/>
      <w:lvlText w:val="o"/>
      <w:lvlJc w:val="left"/>
      <w:pPr>
        <w:ind w:left="1440" w:hanging="360"/>
      </w:pPr>
      <w:rPr>
        <w:rFonts w:ascii="Courier New" w:hAnsi="Courier New" w:hint="default"/>
      </w:rPr>
    </w:lvl>
    <w:lvl w:ilvl="2" w:tplc="D654105C">
      <w:start w:val="1"/>
      <w:numFmt w:val="bullet"/>
      <w:lvlText w:val=""/>
      <w:lvlJc w:val="left"/>
      <w:pPr>
        <w:ind w:left="2160" w:hanging="360"/>
      </w:pPr>
      <w:rPr>
        <w:rFonts w:ascii="Wingdings" w:hAnsi="Wingdings" w:hint="default"/>
      </w:rPr>
    </w:lvl>
    <w:lvl w:ilvl="3" w:tplc="EB1E94C4">
      <w:start w:val="1"/>
      <w:numFmt w:val="bullet"/>
      <w:lvlText w:val=""/>
      <w:lvlJc w:val="left"/>
      <w:pPr>
        <w:ind w:left="2880" w:hanging="360"/>
      </w:pPr>
      <w:rPr>
        <w:rFonts w:ascii="Symbol" w:hAnsi="Symbol" w:hint="default"/>
      </w:rPr>
    </w:lvl>
    <w:lvl w:ilvl="4" w:tplc="A6128F60">
      <w:start w:val="1"/>
      <w:numFmt w:val="bullet"/>
      <w:lvlText w:val="o"/>
      <w:lvlJc w:val="left"/>
      <w:pPr>
        <w:ind w:left="3600" w:hanging="360"/>
      </w:pPr>
      <w:rPr>
        <w:rFonts w:ascii="Courier New" w:hAnsi="Courier New" w:hint="default"/>
      </w:rPr>
    </w:lvl>
    <w:lvl w:ilvl="5" w:tplc="D7AA4BC4">
      <w:start w:val="1"/>
      <w:numFmt w:val="bullet"/>
      <w:lvlText w:val=""/>
      <w:lvlJc w:val="left"/>
      <w:pPr>
        <w:ind w:left="4320" w:hanging="360"/>
      </w:pPr>
      <w:rPr>
        <w:rFonts w:ascii="Wingdings" w:hAnsi="Wingdings" w:hint="default"/>
      </w:rPr>
    </w:lvl>
    <w:lvl w:ilvl="6" w:tplc="229621EC">
      <w:start w:val="1"/>
      <w:numFmt w:val="bullet"/>
      <w:lvlText w:val=""/>
      <w:lvlJc w:val="left"/>
      <w:pPr>
        <w:ind w:left="5040" w:hanging="360"/>
      </w:pPr>
      <w:rPr>
        <w:rFonts w:ascii="Symbol" w:hAnsi="Symbol" w:hint="default"/>
      </w:rPr>
    </w:lvl>
    <w:lvl w:ilvl="7" w:tplc="E65E2654">
      <w:start w:val="1"/>
      <w:numFmt w:val="bullet"/>
      <w:lvlText w:val="o"/>
      <w:lvlJc w:val="left"/>
      <w:pPr>
        <w:ind w:left="5760" w:hanging="360"/>
      </w:pPr>
      <w:rPr>
        <w:rFonts w:ascii="Courier New" w:hAnsi="Courier New" w:hint="default"/>
      </w:rPr>
    </w:lvl>
    <w:lvl w:ilvl="8" w:tplc="E3DAAC86">
      <w:start w:val="1"/>
      <w:numFmt w:val="bullet"/>
      <w:lvlText w:val=""/>
      <w:lvlJc w:val="left"/>
      <w:pPr>
        <w:ind w:left="6480" w:hanging="360"/>
      </w:pPr>
      <w:rPr>
        <w:rFonts w:ascii="Wingdings" w:hAnsi="Wingdings" w:hint="default"/>
      </w:rPr>
    </w:lvl>
  </w:abstractNum>
  <w:abstractNum w:abstractNumId="4" w15:restartNumberingAfterBreak="0">
    <w:nsid w:val="7F9F2824"/>
    <w:multiLevelType w:val="hybridMultilevel"/>
    <w:tmpl w:val="FD98661E"/>
    <w:lvl w:ilvl="0" w:tplc="0688D00A">
      <w:start w:val="1"/>
      <w:numFmt w:val="bullet"/>
      <w:lvlText w:val=""/>
      <w:lvlJc w:val="left"/>
      <w:pPr>
        <w:ind w:left="720" w:hanging="360"/>
      </w:pPr>
      <w:rPr>
        <w:rFonts w:ascii="Symbol" w:hAnsi="Symbol" w:hint="default"/>
      </w:rPr>
    </w:lvl>
    <w:lvl w:ilvl="1" w:tplc="88A81ECE">
      <w:start w:val="1"/>
      <w:numFmt w:val="bullet"/>
      <w:lvlText w:val="o"/>
      <w:lvlJc w:val="left"/>
      <w:pPr>
        <w:ind w:left="1440" w:hanging="360"/>
      </w:pPr>
      <w:rPr>
        <w:rFonts w:ascii="Courier New" w:hAnsi="Courier New" w:hint="default"/>
      </w:rPr>
    </w:lvl>
    <w:lvl w:ilvl="2" w:tplc="3038577E">
      <w:start w:val="1"/>
      <w:numFmt w:val="bullet"/>
      <w:lvlText w:val=""/>
      <w:lvlJc w:val="left"/>
      <w:pPr>
        <w:ind w:left="2160" w:hanging="360"/>
      </w:pPr>
      <w:rPr>
        <w:rFonts w:ascii="Wingdings" w:hAnsi="Wingdings" w:hint="default"/>
      </w:rPr>
    </w:lvl>
    <w:lvl w:ilvl="3" w:tplc="1034F728">
      <w:start w:val="1"/>
      <w:numFmt w:val="bullet"/>
      <w:lvlText w:val=""/>
      <w:lvlJc w:val="left"/>
      <w:pPr>
        <w:ind w:left="2880" w:hanging="360"/>
      </w:pPr>
      <w:rPr>
        <w:rFonts w:ascii="Symbol" w:hAnsi="Symbol" w:hint="default"/>
      </w:rPr>
    </w:lvl>
    <w:lvl w:ilvl="4" w:tplc="5A34113A">
      <w:start w:val="1"/>
      <w:numFmt w:val="bullet"/>
      <w:lvlText w:val="o"/>
      <w:lvlJc w:val="left"/>
      <w:pPr>
        <w:ind w:left="3600" w:hanging="360"/>
      </w:pPr>
      <w:rPr>
        <w:rFonts w:ascii="Courier New" w:hAnsi="Courier New" w:hint="default"/>
      </w:rPr>
    </w:lvl>
    <w:lvl w:ilvl="5" w:tplc="2C729CC4">
      <w:start w:val="1"/>
      <w:numFmt w:val="bullet"/>
      <w:lvlText w:val=""/>
      <w:lvlJc w:val="left"/>
      <w:pPr>
        <w:ind w:left="4320" w:hanging="360"/>
      </w:pPr>
      <w:rPr>
        <w:rFonts w:ascii="Wingdings" w:hAnsi="Wingdings" w:hint="default"/>
      </w:rPr>
    </w:lvl>
    <w:lvl w:ilvl="6" w:tplc="735E6D72">
      <w:start w:val="1"/>
      <w:numFmt w:val="bullet"/>
      <w:lvlText w:val=""/>
      <w:lvlJc w:val="left"/>
      <w:pPr>
        <w:ind w:left="5040" w:hanging="360"/>
      </w:pPr>
      <w:rPr>
        <w:rFonts w:ascii="Symbol" w:hAnsi="Symbol" w:hint="default"/>
      </w:rPr>
    </w:lvl>
    <w:lvl w:ilvl="7" w:tplc="206C10CA">
      <w:start w:val="1"/>
      <w:numFmt w:val="bullet"/>
      <w:lvlText w:val="o"/>
      <w:lvlJc w:val="left"/>
      <w:pPr>
        <w:ind w:left="5760" w:hanging="360"/>
      </w:pPr>
      <w:rPr>
        <w:rFonts w:ascii="Courier New" w:hAnsi="Courier New" w:hint="default"/>
      </w:rPr>
    </w:lvl>
    <w:lvl w:ilvl="8" w:tplc="75884722">
      <w:start w:val="1"/>
      <w:numFmt w:val="bullet"/>
      <w:lvlText w:val=""/>
      <w:lvlJc w:val="left"/>
      <w:pPr>
        <w:ind w:left="6480" w:hanging="360"/>
      </w:pPr>
      <w:rPr>
        <w:rFonts w:ascii="Wingdings" w:hAnsi="Wingdings" w:hint="default"/>
      </w:rPr>
    </w:lvl>
  </w:abstractNum>
  <w:num w:numId="1" w16cid:durableId="1384327634">
    <w:abstractNumId w:val="2"/>
  </w:num>
  <w:num w:numId="2" w16cid:durableId="1403403555">
    <w:abstractNumId w:val="3"/>
  </w:num>
  <w:num w:numId="3" w16cid:durableId="247078820">
    <w:abstractNumId w:val="0"/>
  </w:num>
  <w:num w:numId="4" w16cid:durableId="1012343781">
    <w:abstractNumId w:val="4"/>
  </w:num>
  <w:num w:numId="5" w16cid:durableId="415977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2B943C"/>
    <w:rsid w:val="00182065"/>
    <w:rsid w:val="004582DC"/>
    <w:rsid w:val="00512D39"/>
    <w:rsid w:val="005AE049"/>
    <w:rsid w:val="006088D1"/>
    <w:rsid w:val="006C14A6"/>
    <w:rsid w:val="00754169"/>
    <w:rsid w:val="007E4339"/>
    <w:rsid w:val="00802E5C"/>
    <w:rsid w:val="00893871"/>
    <w:rsid w:val="00906FFA"/>
    <w:rsid w:val="009A1784"/>
    <w:rsid w:val="00B1162E"/>
    <w:rsid w:val="00C36EC8"/>
    <w:rsid w:val="00C65028"/>
    <w:rsid w:val="00EA4611"/>
    <w:rsid w:val="00FB304B"/>
    <w:rsid w:val="0189C7C2"/>
    <w:rsid w:val="0194A80B"/>
    <w:rsid w:val="019BF238"/>
    <w:rsid w:val="01A205FE"/>
    <w:rsid w:val="01C9947A"/>
    <w:rsid w:val="01EB129C"/>
    <w:rsid w:val="01EC27D4"/>
    <w:rsid w:val="01FE9C2E"/>
    <w:rsid w:val="024CEFF2"/>
    <w:rsid w:val="024E62DC"/>
    <w:rsid w:val="029F87EF"/>
    <w:rsid w:val="02CAFCB6"/>
    <w:rsid w:val="02D2581B"/>
    <w:rsid w:val="02D4D581"/>
    <w:rsid w:val="02E457B0"/>
    <w:rsid w:val="038C6586"/>
    <w:rsid w:val="039D52BF"/>
    <w:rsid w:val="03A2A998"/>
    <w:rsid w:val="03B92598"/>
    <w:rsid w:val="03B9D1F7"/>
    <w:rsid w:val="04262C91"/>
    <w:rsid w:val="044721B0"/>
    <w:rsid w:val="0459F830"/>
    <w:rsid w:val="0465A7CC"/>
    <w:rsid w:val="04960B9D"/>
    <w:rsid w:val="04AE7854"/>
    <w:rsid w:val="04BD129E"/>
    <w:rsid w:val="050BC85B"/>
    <w:rsid w:val="05197054"/>
    <w:rsid w:val="05501D99"/>
    <w:rsid w:val="055DC649"/>
    <w:rsid w:val="05810AEC"/>
    <w:rsid w:val="05BBAC77"/>
    <w:rsid w:val="05E2729F"/>
    <w:rsid w:val="05EFFB2A"/>
    <w:rsid w:val="061D28DC"/>
    <w:rsid w:val="06345123"/>
    <w:rsid w:val="064F3B81"/>
    <w:rsid w:val="065119DC"/>
    <w:rsid w:val="068F0035"/>
    <w:rsid w:val="06AC9D57"/>
    <w:rsid w:val="06CDA6E0"/>
    <w:rsid w:val="071554C3"/>
    <w:rsid w:val="072255A2"/>
    <w:rsid w:val="074DC08C"/>
    <w:rsid w:val="0763DCC3"/>
    <w:rsid w:val="0766266B"/>
    <w:rsid w:val="078D2DF1"/>
    <w:rsid w:val="07A0A794"/>
    <w:rsid w:val="07E32FEB"/>
    <w:rsid w:val="07F7F93B"/>
    <w:rsid w:val="0871F621"/>
    <w:rsid w:val="087C8B54"/>
    <w:rsid w:val="0892849C"/>
    <w:rsid w:val="089589A8"/>
    <w:rsid w:val="08E5CF34"/>
    <w:rsid w:val="0911092F"/>
    <w:rsid w:val="095392EE"/>
    <w:rsid w:val="0963D4F2"/>
    <w:rsid w:val="097F9CDC"/>
    <w:rsid w:val="09C39993"/>
    <w:rsid w:val="09F2B16B"/>
    <w:rsid w:val="0A6D5205"/>
    <w:rsid w:val="0A9ACBC6"/>
    <w:rsid w:val="0AF6E0F5"/>
    <w:rsid w:val="0AF9D975"/>
    <w:rsid w:val="0B579FE2"/>
    <w:rsid w:val="0B9C2F16"/>
    <w:rsid w:val="0BC459C3"/>
    <w:rsid w:val="0BEEA5EC"/>
    <w:rsid w:val="0C2BE2D2"/>
    <w:rsid w:val="0C3CDFD1"/>
    <w:rsid w:val="0C3ED35E"/>
    <w:rsid w:val="0C5E7D5E"/>
    <w:rsid w:val="0C67EE3A"/>
    <w:rsid w:val="0C8152BB"/>
    <w:rsid w:val="0C98F25A"/>
    <w:rsid w:val="0CB09486"/>
    <w:rsid w:val="0CC46C67"/>
    <w:rsid w:val="0D1CD45E"/>
    <w:rsid w:val="0D205C5D"/>
    <w:rsid w:val="0D2A93D8"/>
    <w:rsid w:val="0D2AD3AD"/>
    <w:rsid w:val="0D54173F"/>
    <w:rsid w:val="0D5C7361"/>
    <w:rsid w:val="0DDCB9E6"/>
    <w:rsid w:val="0DE91AF7"/>
    <w:rsid w:val="0DFAE68F"/>
    <w:rsid w:val="0E5602E6"/>
    <w:rsid w:val="0E8DBB46"/>
    <w:rsid w:val="0EBFD116"/>
    <w:rsid w:val="0ED53668"/>
    <w:rsid w:val="0EFD8D14"/>
    <w:rsid w:val="0F1564E1"/>
    <w:rsid w:val="0F15B3B7"/>
    <w:rsid w:val="0F2C89A4"/>
    <w:rsid w:val="0F681BD6"/>
    <w:rsid w:val="0F8ACB9C"/>
    <w:rsid w:val="1004B481"/>
    <w:rsid w:val="101E9621"/>
    <w:rsid w:val="10656DC1"/>
    <w:rsid w:val="1066BD39"/>
    <w:rsid w:val="10A35720"/>
    <w:rsid w:val="10DB12FF"/>
    <w:rsid w:val="112F854C"/>
    <w:rsid w:val="11761A8E"/>
    <w:rsid w:val="1196AEF3"/>
    <w:rsid w:val="1197F4FA"/>
    <w:rsid w:val="11CCDB0E"/>
    <w:rsid w:val="11D5C468"/>
    <w:rsid w:val="12079285"/>
    <w:rsid w:val="12927BFE"/>
    <w:rsid w:val="12A1FF24"/>
    <w:rsid w:val="12A278AD"/>
    <w:rsid w:val="13183D9A"/>
    <w:rsid w:val="132B943C"/>
    <w:rsid w:val="13B35ADC"/>
    <w:rsid w:val="13ECA3B6"/>
    <w:rsid w:val="145A734B"/>
    <w:rsid w:val="146D9E2C"/>
    <w:rsid w:val="1489EC5F"/>
    <w:rsid w:val="14B41880"/>
    <w:rsid w:val="14BEFAFD"/>
    <w:rsid w:val="14C3B9DE"/>
    <w:rsid w:val="14EF76D2"/>
    <w:rsid w:val="15106D16"/>
    <w:rsid w:val="1521402B"/>
    <w:rsid w:val="152263E8"/>
    <w:rsid w:val="153644C6"/>
    <w:rsid w:val="1565C8DE"/>
    <w:rsid w:val="161A79A9"/>
    <w:rsid w:val="16363AEE"/>
    <w:rsid w:val="16466544"/>
    <w:rsid w:val="164C15C2"/>
    <w:rsid w:val="16554A83"/>
    <w:rsid w:val="16629766"/>
    <w:rsid w:val="16C230CC"/>
    <w:rsid w:val="16CC9C79"/>
    <w:rsid w:val="16F2FF07"/>
    <w:rsid w:val="1729B887"/>
    <w:rsid w:val="17629944"/>
    <w:rsid w:val="1790CE16"/>
    <w:rsid w:val="18150927"/>
    <w:rsid w:val="18255C8A"/>
    <w:rsid w:val="1837A561"/>
    <w:rsid w:val="183BA486"/>
    <w:rsid w:val="184F90DD"/>
    <w:rsid w:val="186E36EA"/>
    <w:rsid w:val="192CE944"/>
    <w:rsid w:val="1944B1CD"/>
    <w:rsid w:val="19A2B196"/>
    <w:rsid w:val="19ADBD4D"/>
    <w:rsid w:val="19D029FE"/>
    <w:rsid w:val="19E6C800"/>
    <w:rsid w:val="19EFA406"/>
    <w:rsid w:val="19F2891D"/>
    <w:rsid w:val="1A1882A1"/>
    <w:rsid w:val="1A1D6CF1"/>
    <w:rsid w:val="1A1EE0F4"/>
    <w:rsid w:val="1A33DB59"/>
    <w:rsid w:val="1A860FDC"/>
    <w:rsid w:val="1ABC9BA9"/>
    <w:rsid w:val="1ACC3C53"/>
    <w:rsid w:val="1B336550"/>
    <w:rsid w:val="1B422E52"/>
    <w:rsid w:val="1B7FE813"/>
    <w:rsid w:val="1B8B3148"/>
    <w:rsid w:val="1BD70276"/>
    <w:rsid w:val="1C06C793"/>
    <w:rsid w:val="1C68C431"/>
    <w:rsid w:val="1CC23242"/>
    <w:rsid w:val="1CC33B40"/>
    <w:rsid w:val="1D0AC60F"/>
    <w:rsid w:val="1D2E5AF6"/>
    <w:rsid w:val="1D51C845"/>
    <w:rsid w:val="1D7C5F9F"/>
    <w:rsid w:val="1D9D44A1"/>
    <w:rsid w:val="1DC4F6AB"/>
    <w:rsid w:val="1DD5D41A"/>
    <w:rsid w:val="1DD9A5F6"/>
    <w:rsid w:val="1DEB127F"/>
    <w:rsid w:val="1E19B1ED"/>
    <w:rsid w:val="1E295CFB"/>
    <w:rsid w:val="1E29B7BC"/>
    <w:rsid w:val="1E419020"/>
    <w:rsid w:val="1E43AF3A"/>
    <w:rsid w:val="1E689A03"/>
    <w:rsid w:val="1EB6F971"/>
    <w:rsid w:val="1EC19F63"/>
    <w:rsid w:val="1EE113B3"/>
    <w:rsid w:val="1EED5E98"/>
    <w:rsid w:val="1EF6088F"/>
    <w:rsid w:val="1F1BF736"/>
    <w:rsid w:val="1F20A6E2"/>
    <w:rsid w:val="1F23ECF9"/>
    <w:rsid w:val="1F4A6535"/>
    <w:rsid w:val="1F56054C"/>
    <w:rsid w:val="1FC8A0D2"/>
    <w:rsid w:val="1FDDDB64"/>
    <w:rsid w:val="2004D4C7"/>
    <w:rsid w:val="2048FFF4"/>
    <w:rsid w:val="20B60112"/>
    <w:rsid w:val="20B71535"/>
    <w:rsid w:val="20BCCC76"/>
    <w:rsid w:val="20D94920"/>
    <w:rsid w:val="20F8275B"/>
    <w:rsid w:val="21243023"/>
    <w:rsid w:val="217FD53B"/>
    <w:rsid w:val="21B57BD2"/>
    <w:rsid w:val="21BD4083"/>
    <w:rsid w:val="21CF2EAA"/>
    <w:rsid w:val="22111498"/>
    <w:rsid w:val="221A3F88"/>
    <w:rsid w:val="222362C2"/>
    <w:rsid w:val="2255EDBC"/>
    <w:rsid w:val="225E0C9E"/>
    <w:rsid w:val="228ABFF8"/>
    <w:rsid w:val="22E1FAD1"/>
    <w:rsid w:val="23396923"/>
    <w:rsid w:val="233C071F"/>
    <w:rsid w:val="2356353A"/>
    <w:rsid w:val="235EC59D"/>
    <w:rsid w:val="2396BA63"/>
    <w:rsid w:val="23B42D3B"/>
    <w:rsid w:val="2401BAED"/>
    <w:rsid w:val="2412EE58"/>
    <w:rsid w:val="2442A865"/>
    <w:rsid w:val="24618839"/>
    <w:rsid w:val="24626D0D"/>
    <w:rsid w:val="246C81C0"/>
    <w:rsid w:val="2484EB6C"/>
    <w:rsid w:val="24870439"/>
    <w:rsid w:val="24915213"/>
    <w:rsid w:val="24A18A51"/>
    <w:rsid w:val="24B1A66E"/>
    <w:rsid w:val="24E21948"/>
    <w:rsid w:val="2508D9E8"/>
    <w:rsid w:val="25224F51"/>
    <w:rsid w:val="252BB3A1"/>
    <w:rsid w:val="254886EB"/>
    <w:rsid w:val="2566CB58"/>
    <w:rsid w:val="2578861C"/>
    <w:rsid w:val="258B21C5"/>
    <w:rsid w:val="25B7AEF7"/>
    <w:rsid w:val="26BCE7C2"/>
    <w:rsid w:val="26CE75BF"/>
    <w:rsid w:val="26F47607"/>
    <w:rsid w:val="27AF6C5E"/>
    <w:rsid w:val="2833A5AD"/>
    <w:rsid w:val="2861615B"/>
    <w:rsid w:val="289B274C"/>
    <w:rsid w:val="28EC361A"/>
    <w:rsid w:val="28F43B1F"/>
    <w:rsid w:val="28F684FA"/>
    <w:rsid w:val="28FFD19B"/>
    <w:rsid w:val="2909F3D8"/>
    <w:rsid w:val="296238EB"/>
    <w:rsid w:val="29BF6FCA"/>
    <w:rsid w:val="29CFC8BC"/>
    <w:rsid w:val="29FC02C0"/>
    <w:rsid w:val="2A2822B3"/>
    <w:rsid w:val="2A499ED7"/>
    <w:rsid w:val="2A9F923E"/>
    <w:rsid w:val="2AA89904"/>
    <w:rsid w:val="2AC609EA"/>
    <w:rsid w:val="2ACABC19"/>
    <w:rsid w:val="2AE5E28E"/>
    <w:rsid w:val="2B3C9E15"/>
    <w:rsid w:val="2B489E7A"/>
    <w:rsid w:val="2BB6D068"/>
    <w:rsid w:val="2C2D0F06"/>
    <w:rsid w:val="2C61E7AF"/>
    <w:rsid w:val="2C8A3742"/>
    <w:rsid w:val="2C966CD1"/>
    <w:rsid w:val="2CEABDD8"/>
    <w:rsid w:val="2D6078C4"/>
    <w:rsid w:val="2D632B64"/>
    <w:rsid w:val="2D68AE23"/>
    <w:rsid w:val="2D8BA7BF"/>
    <w:rsid w:val="2DBC6F75"/>
    <w:rsid w:val="2DC51EBD"/>
    <w:rsid w:val="2DCEBE48"/>
    <w:rsid w:val="2E0C3BAD"/>
    <w:rsid w:val="2E2AD52A"/>
    <w:rsid w:val="2E6AF618"/>
    <w:rsid w:val="2E94CA0D"/>
    <w:rsid w:val="2E9BF7DB"/>
    <w:rsid w:val="2EBA72F8"/>
    <w:rsid w:val="2EEBACEA"/>
    <w:rsid w:val="2F0AF6F5"/>
    <w:rsid w:val="2F401072"/>
    <w:rsid w:val="2F543D1E"/>
    <w:rsid w:val="2F6485B6"/>
    <w:rsid w:val="2F670660"/>
    <w:rsid w:val="2F762B8E"/>
    <w:rsid w:val="2F8D79C1"/>
    <w:rsid w:val="2F9F2C5E"/>
    <w:rsid w:val="2FC940EA"/>
    <w:rsid w:val="2FD1667F"/>
    <w:rsid w:val="30457CA5"/>
    <w:rsid w:val="30530AE7"/>
    <w:rsid w:val="305A823F"/>
    <w:rsid w:val="3069B81A"/>
    <w:rsid w:val="3088979A"/>
    <w:rsid w:val="308D5BA9"/>
    <w:rsid w:val="30CB8219"/>
    <w:rsid w:val="3119CD43"/>
    <w:rsid w:val="312B6344"/>
    <w:rsid w:val="3142B82E"/>
    <w:rsid w:val="3179DAE6"/>
    <w:rsid w:val="31C15D94"/>
    <w:rsid w:val="31CA1F55"/>
    <w:rsid w:val="31F375AC"/>
    <w:rsid w:val="3250AD33"/>
    <w:rsid w:val="3299933A"/>
    <w:rsid w:val="32A2FB7F"/>
    <w:rsid w:val="32C41A40"/>
    <w:rsid w:val="32DD182F"/>
    <w:rsid w:val="334A60F4"/>
    <w:rsid w:val="3353FD1A"/>
    <w:rsid w:val="3383C117"/>
    <w:rsid w:val="33E6616C"/>
    <w:rsid w:val="33F9C33F"/>
    <w:rsid w:val="3404EBC1"/>
    <w:rsid w:val="347859C4"/>
    <w:rsid w:val="347BFB61"/>
    <w:rsid w:val="34977E5C"/>
    <w:rsid w:val="34AC3A69"/>
    <w:rsid w:val="34B13E38"/>
    <w:rsid w:val="351C083F"/>
    <w:rsid w:val="3523A9A9"/>
    <w:rsid w:val="35302729"/>
    <w:rsid w:val="3538CDBA"/>
    <w:rsid w:val="3584ADAB"/>
    <w:rsid w:val="35C8ACF8"/>
    <w:rsid w:val="35D9C0B8"/>
    <w:rsid w:val="35DA47F3"/>
    <w:rsid w:val="3642636D"/>
    <w:rsid w:val="36591427"/>
    <w:rsid w:val="3659634A"/>
    <w:rsid w:val="3684181F"/>
    <w:rsid w:val="36868A93"/>
    <w:rsid w:val="369C13C1"/>
    <w:rsid w:val="36C1CF8B"/>
    <w:rsid w:val="36C7DB16"/>
    <w:rsid w:val="36CE564A"/>
    <w:rsid w:val="36EF0B23"/>
    <w:rsid w:val="37025A8E"/>
    <w:rsid w:val="3705BFFC"/>
    <w:rsid w:val="371429F5"/>
    <w:rsid w:val="3720EC12"/>
    <w:rsid w:val="37ADBC72"/>
    <w:rsid w:val="37AFC7AA"/>
    <w:rsid w:val="380E94BE"/>
    <w:rsid w:val="382D4148"/>
    <w:rsid w:val="38407A3D"/>
    <w:rsid w:val="384F0C5C"/>
    <w:rsid w:val="3865A66C"/>
    <w:rsid w:val="38AFA088"/>
    <w:rsid w:val="38B2BF62"/>
    <w:rsid w:val="38BDDC9B"/>
    <w:rsid w:val="38E78358"/>
    <w:rsid w:val="3923C650"/>
    <w:rsid w:val="39367CBA"/>
    <w:rsid w:val="394A0780"/>
    <w:rsid w:val="39C76BB1"/>
    <w:rsid w:val="39E3B111"/>
    <w:rsid w:val="3A2A939F"/>
    <w:rsid w:val="3A2D573D"/>
    <w:rsid w:val="3A7338E8"/>
    <w:rsid w:val="3A734358"/>
    <w:rsid w:val="3A79ABEB"/>
    <w:rsid w:val="3AD9B7CA"/>
    <w:rsid w:val="3B167A27"/>
    <w:rsid w:val="3B7F2CA3"/>
    <w:rsid w:val="3BAEF8AD"/>
    <w:rsid w:val="3BBB6633"/>
    <w:rsid w:val="3BC2CAFD"/>
    <w:rsid w:val="3BED23CC"/>
    <w:rsid w:val="3C719F42"/>
    <w:rsid w:val="3C739452"/>
    <w:rsid w:val="3C870934"/>
    <w:rsid w:val="3C9297BF"/>
    <w:rsid w:val="3C9DA096"/>
    <w:rsid w:val="3CADCFFE"/>
    <w:rsid w:val="3D6CE78E"/>
    <w:rsid w:val="3D861B74"/>
    <w:rsid w:val="3DF2A806"/>
    <w:rsid w:val="3E0A6D0A"/>
    <w:rsid w:val="3E2AA29B"/>
    <w:rsid w:val="3E532A7E"/>
    <w:rsid w:val="3E657393"/>
    <w:rsid w:val="3EC38E7B"/>
    <w:rsid w:val="3ED4FECA"/>
    <w:rsid w:val="3EFD72A8"/>
    <w:rsid w:val="3F204EA6"/>
    <w:rsid w:val="3F40B1A9"/>
    <w:rsid w:val="3F458DE9"/>
    <w:rsid w:val="3F58890D"/>
    <w:rsid w:val="3F9C6715"/>
    <w:rsid w:val="3FB0CE0E"/>
    <w:rsid w:val="3FF9C82F"/>
    <w:rsid w:val="40112CEA"/>
    <w:rsid w:val="40217FDC"/>
    <w:rsid w:val="402231AB"/>
    <w:rsid w:val="406133BB"/>
    <w:rsid w:val="412A4EE7"/>
    <w:rsid w:val="41318410"/>
    <w:rsid w:val="413B62C7"/>
    <w:rsid w:val="415ED23C"/>
    <w:rsid w:val="4173E0F8"/>
    <w:rsid w:val="4191B814"/>
    <w:rsid w:val="42285754"/>
    <w:rsid w:val="422BFF34"/>
    <w:rsid w:val="42335648"/>
    <w:rsid w:val="428C01E4"/>
    <w:rsid w:val="42A0262E"/>
    <w:rsid w:val="42CA3DFD"/>
    <w:rsid w:val="42D887C6"/>
    <w:rsid w:val="42DA4B7F"/>
    <w:rsid w:val="42F89910"/>
    <w:rsid w:val="42FAE3D6"/>
    <w:rsid w:val="43057D2A"/>
    <w:rsid w:val="430B5274"/>
    <w:rsid w:val="433E7AB3"/>
    <w:rsid w:val="43955F42"/>
    <w:rsid w:val="43993E47"/>
    <w:rsid w:val="43A627FF"/>
    <w:rsid w:val="43C8AA2B"/>
    <w:rsid w:val="43E2DD54"/>
    <w:rsid w:val="446678FC"/>
    <w:rsid w:val="449BB7C2"/>
    <w:rsid w:val="4500AE07"/>
    <w:rsid w:val="45106C2E"/>
    <w:rsid w:val="451AA3F5"/>
    <w:rsid w:val="452C0993"/>
    <w:rsid w:val="454156C2"/>
    <w:rsid w:val="45700B42"/>
    <w:rsid w:val="458F0E06"/>
    <w:rsid w:val="45AC145E"/>
    <w:rsid w:val="45AECCC5"/>
    <w:rsid w:val="45B0CC5C"/>
    <w:rsid w:val="45F07F8F"/>
    <w:rsid w:val="4601AE05"/>
    <w:rsid w:val="4618CA71"/>
    <w:rsid w:val="462369AE"/>
    <w:rsid w:val="4696DA44"/>
    <w:rsid w:val="46B1ED66"/>
    <w:rsid w:val="46DB0DB4"/>
    <w:rsid w:val="4735ECD8"/>
    <w:rsid w:val="4783CEA2"/>
    <w:rsid w:val="47C46687"/>
    <w:rsid w:val="47DA22D2"/>
    <w:rsid w:val="48017964"/>
    <w:rsid w:val="481B8FD0"/>
    <w:rsid w:val="481BB0B5"/>
    <w:rsid w:val="482F3FDB"/>
    <w:rsid w:val="4840B1C8"/>
    <w:rsid w:val="4855A732"/>
    <w:rsid w:val="48634822"/>
    <w:rsid w:val="4864AC3F"/>
    <w:rsid w:val="486633CD"/>
    <w:rsid w:val="48998497"/>
    <w:rsid w:val="48AFB3F9"/>
    <w:rsid w:val="48BC4418"/>
    <w:rsid w:val="48C0619E"/>
    <w:rsid w:val="48EB6002"/>
    <w:rsid w:val="4914083B"/>
    <w:rsid w:val="49899DB6"/>
    <w:rsid w:val="49F41D54"/>
    <w:rsid w:val="4A0357D7"/>
    <w:rsid w:val="4A31095F"/>
    <w:rsid w:val="4A74565F"/>
    <w:rsid w:val="4A91153C"/>
    <w:rsid w:val="4A9883F6"/>
    <w:rsid w:val="4AAFB93B"/>
    <w:rsid w:val="4AC5031A"/>
    <w:rsid w:val="4AFBAAEF"/>
    <w:rsid w:val="4AFD2272"/>
    <w:rsid w:val="4B0E9872"/>
    <w:rsid w:val="4B7DB069"/>
    <w:rsid w:val="4BB83F94"/>
    <w:rsid w:val="4BC4EDF4"/>
    <w:rsid w:val="4BC7C64C"/>
    <w:rsid w:val="4BCF032A"/>
    <w:rsid w:val="4BF678DB"/>
    <w:rsid w:val="4CCEEA4A"/>
    <w:rsid w:val="4D1DFF9E"/>
    <w:rsid w:val="4DA63A80"/>
    <w:rsid w:val="4DA66E42"/>
    <w:rsid w:val="4DB02ED8"/>
    <w:rsid w:val="4DB9A113"/>
    <w:rsid w:val="4DD2CDB9"/>
    <w:rsid w:val="4E127F11"/>
    <w:rsid w:val="4E2A3F12"/>
    <w:rsid w:val="4E48BA18"/>
    <w:rsid w:val="4E5A0483"/>
    <w:rsid w:val="4E754B3A"/>
    <w:rsid w:val="4E9ADC3D"/>
    <w:rsid w:val="4EA3774A"/>
    <w:rsid w:val="4EAB402A"/>
    <w:rsid w:val="4ED0734B"/>
    <w:rsid w:val="4EEBD936"/>
    <w:rsid w:val="4F4FFAA1"/>
    <w:rsid w:val="4FA0CBDE"/>
    <w:rsid w:val="4FB88B29"/>
    <w:rsid w:val="5083E2AF"/>
    <w:rsid w:val="50D8A26B"/>
    <w:rsid w:val="50FD3A3C"/>
    <w:rsid w:val="51A83795"/>
    <w:rsid w:val="51C6A50D"/>
    <w:rsid w:val="51CCDCC7"/>
    <w:rsid w:val="51D11227"/>
    <w:rsid w:val="5258632B"/>
    <w:rsid w:val="52625B00"/>
    <w:rsid w:val="528D0D9D"/>
    <w:rsid w:val="52D7A0FD"/>
    <w:rsid w:val="52D8528E"/>
    <w:rsid w:val="530B001F"/>
    <w:rsid w:val="53340C92"/>
    <w:rsid w:val="534A7EAB"/>
    <w:rsid w:val="534DBCCA"/>
    <w:rsid w:val="535D2E9C"/>
    <w:rsid w:val="5376D8FB"/>
    <w:rsid w:val="5381082E"/>
    <w:rsid w:val="5381E23C"/>
    <w:rsid w:val="53B1A20B"/>
    <w:rsid w:val="53EB333A"/>
    <w:rsid w:val="54050501"/>
    <w:rsid w:val="541292FB"/>
    <w:rsid w:val="542472A2"/>
    <w:rsid w:val="54459ABE"/>
    <w:rsid w:val="544DE750"/>
    <w:rsid w:val="5453FD16"/>
    <w:rsid w:val="54645533"/>
    <w:rsid w:val="54ADE508"/>
    <w:rsid w:val="54BDE2FC"/>
    <w:rsid w:val="54BFCC8C"/>
    <w:rsid w:val="54C0D982"/>
    <w:rsid w:val="54D22D6D"/>
    <w:rsid w:val="54EED015"/>
    <w:rsid w:val="5551C2BF"/>
    <w:rsid w:val="55633514"/>
    <w:rsid w:val="559FFF55"/>
    <w:rsid w:val="55A0DEFB"/>
    <w:rsid w:val="55CEE050"/>
    <w:rsid w:val="55E60CC2"/>
    <w:rsid w:val="560928E6"/>
    <w:rsid w:val="561198DD"/>
    <w:rsid w:val="5624DA42"/>
    <w:rsid w:val="56268537"/>
    <w:rsid w:val="56B30E70"/>
    <w:rsid w:val="5734A777"/>
    <w:rsid w:val="57521D4D"/>
    <w:rsid w:val="57624C0B"/>
    <w:rsid w:val="57730D8B"/>
    <w:rsid w:val="5787081E"/>
    <w:rsid w:val="57A53BAA"/>
    <w:rsid w:val="57ABD48B"/>
    <w:rsid w:val="580AAB8D"/>
    <w:rsid w:val="581DD62F"/>
    <w:rsid w:val="582A590D"/>
    <w:rsid w:val="58536E91"/>
    <w:rsid w:val="58685F80"/>
    <w:rsid w:val="587099BC"/>
    <w:rsid w:val="588B5E6C"/>
    <w:rsid w:val="58A12594"/>
    <w:rsid w:val="58E78283"/>
    <w:rsid w:val="58FD54D7"/>
    <w:rsid w:val="58FE5E94"/>
    <w:rsid w:val="59159256"/>
    <w:rsid w:val="5915E7B3"/>
    <w:rsid w:val="593E1D4E"/>
    <w:rsid w:val="5957DC30"/>
    <w:rsid w:val="595AB58A"/>
    <w:rsid w:val="59783CED"/>
    <w:rsid w:val="59847681"/>
    <w:rsid w:val="5997E26D"/>
    <w:rsid w:val="59A3100F"/>
    <w:rsid w:val="59C458AA"/>
    <w:rsid w:val="5A530C12"/>
    <w:rsid w:val="5A6F8616"/>
    <w:rsid w:val="5A85EE77"/>
    <w:rsid w:val="5B21C37F"/>
    <w:rsid w:val="5B34C117"/>
    <w:rsid w:val="5B8EC097"/>
    <w:rsid w:val="5BFB858E"/>
    <w:rsid w:val="5C099C8D"/>
    <w:rsid w:val="5C0E2CF8"/>
    <w:rsid w:val="5C25DA61"/>
    <w:rsid w:val="5C29EA71"/>
    <w:rsid w:val="5C52F89A"/>
    <w:rsid w:val="5C5A4CC6"/>
    <w:rsid w:val="5C8E0A02"/>
    <w:rsid w:val="5CA4BFA7"/>
    <w:rsid w:val="5CB93760"/>
    <w:rsid w:val="5D0B8136"/>
    <w:rsid w:val="5D22F83D"/>
    <w:rsid w:val="5D39D146"/>
    <w:rsid w:val="5D4AF590"/>
    <w:rsid w:val="5D65F260"/>
    <w:rsid w:val="5D7806C4"/>
    <w:rsid w:val="5D7CCC0C"/>
    <w:rsid w:val="5D8C929C"/>
    <w:rsid w:val="5D92758A"/>
    <w:rsid w:val="5D9B60C8"/>
    <w:rsid w:val="5E025028"/>
    <w:rsid w:val="5E602D73"/>
    <w:rsid w:val="5E60666C"/>
    <w:rsid w:val="5E818E44"/>
    <w:rsid w:val="5E9B075F"/>
    <w:rsid w:val="5EA6E6B6"/>
    <w:rsid w:val="5ECF2198"/>
    <w:rsid w:val="5EE6AC66"/>
    <w:rsid w:val="5F015468"/>
    <w:rsid w:val="5F360D71"/>
    <w:rsid w:val="5F718140"/>
    <w:rsid w:val="5FE0DE0D"/>
    <w:rsid w:val="5FEBD5E4"/>
    <w:rsid w:val="604289C3"/>
    <w:rsid w:val="60652069"/>
    <w:rsid w:val="60C2DB14"/>
    <w:rsid w:val="60CB959A"/>
    <w:rsid w:val="60EA942D"/>
    <w:rsid w:val="60FDE0E5"/>
    <w:rsid w:val="610F9293"/>
    <w:rsid w:val="61F0FCD8"/>
    <w:rsid w:val="62033E56"/>
    <w:rsid w:val="6225C00F"/>
    <w:rsid w:val="6265A7F3"/>
    <w:rsid w:val="6268AF10"/>
    <w:rsid w:val="62805F8B"/>
    <w:rsid w:val="62823AB8"/>
    <w:rsid w:val="629486C3"/>
    <w:rsid w:val="62E8E3F3"/>
    <w:rsid w:val="63279275"/>
    <w:rsid w:val="63433E86"/>
    <w:rsid w:val="63598393"/>
    <w:rsid w:val="6381E56B"/>
    <w:rsid w:val="63A244A0"/>
    <w:rsid w:val="63C5E69E"/>
    <w:rsid w:val="640EC440"/>
    <w:rsid w:val="641BFD0D"/>
    <w:rsid w:val="6427281D"/>
    <w:rsid w:val="64BE9CCB"/>
    <w:rsid w:val="64C49936"/>
    <w:rsid w:val="64C59C79"/>
    <w:rsid w:val="64C85AFB"/>
    <w:rsid w:val="64E2EE66"/>
    <w:rsid w:val="6505F0CF"/>
    <w:rsid w:val="65145E22"/>
    <w:rsid w:val="65302540"/>
    <w:rsid w:val="6559BE2A"/>
    <w:rsid w:val="6590E6E3"/>
    <w:rsid w:val="65A845C2"/>
    <w:rsid w:val="65B6EEBB"/>
    <w:rsid w:val="65D07816"/>
    <w:rsid w:val="664640B7"/>
    <w:rsid w:val="666A8EE0"/>
    <w:rsid w:val="66887F7D"/>
    <w:rsid w:val="6699DDB2"/>
    <w:rsid w:val="66B26252"/>
    <w:rsid w:val="66EFCEF7"/>
    <w:rsid w:val="66F66AF6"/>
    <w:rsid w:val="673C200C"/>
    <w:rsid w:val="6755FD37"/>
    <w:rsid w:val="676782AA"/>
    <w:rsid w:val="677F7716"/>
    <w:rsid w:val="67ACD3A4"/>
    <w:rsid w:val="67C2523A"/>
    <w:rsid w:val="67DCB350"/>
    <w:rsid w:val="6867DC1A"/>
    <w:rsid w:val="686FAF3D"/>
    <w:rsid w:val="6896BC44"/>
    <w:rsid w:val="68CF1AE7"/>
    <w:rsid w:val="68DA3AF2"/>
    <w:rsid w:val="6904D046"/>
    <w:rsid w:val="691733F6"/>
    <w:rsid w:val="6930FA07"/>
    <w:rsid w:val="69493FE5"/>
    <w:rsid w:val="6981733F"/>
    <w:rsid w:val="69BDEC2A"/>
    <w:rsid w:val="69C39478"/>
    <w:rsid w:val="69CD8418"/>
    <w:rsid w:val="69F99354"/>
    <w:rsid w:val="6A3E8EF5"/>
    <w:rsid w:val="6A8584C5"/>
    <w:rsid w:val="6A9F4D9D"/>
    <w:rsid w:val="6B24D94E"/>
    <w:rsid w:val="6B3C69A0"/>
    <w:rsid w:val="6B54B31B"/>
    <w:rsid w:val="6B8404E3"/>
    <w:rsid w:val="6B8767A0"/>
    <w:rsid w:val="6BA5891E"/>
    <w:rsid w:val="6BADD75E"/>
    <w:rsid w:val="6BBD6D0C"/>
    <w:rsid w:val="6BC37F84"/>
    <w:rsid w:val="6BC8D358"/>
    <w:rsid w:val="6BD75A9C"/>
    <w:rsid w:val="6C7CB9C0"/>
    <w:rsid w:val="6CB31A49"/>
    <w:rsid w:val="6CC1D138"/>
    <w:rsid w:val="6CFB0CB2"/>
    <w:rsid w:val="6D584A79"/>
    <w:rsid w:val="6D6059B8"/>
    <w:rsid w:val="6D953594"/>
    <w:rsid w:val="6D970373"/>
    <w:rsid w:val="6DB8EB8B"/>
    <w:rsid w:val="6DC6AA80"/>
    <w:rsid w:val="6DC9D0EC"/>
    <w:rsid w:val="6DE3D254"/>
    <w:rsid w:val="6DE40817"/>
    <w:rsid w:val="6DF2733A"/>
    <w:rsid w:val="6DFC3700"/>
    <w:rsid w:val="6E07B62C"/>
    <w:rsid w:val="6E4BD1AF"/>
    <w:rsid w:val="6E52A0CB"/>
    <w:rsid w:val="6F0A2CB3"/>
    <w:rsid w:val="6F0CF6AC"/>
    <w:rsid w:val="6F1341F9"/>
    <w:rsid w:val="6F1BEAAA"/>
    <w:rsid w:val="6F25244E"/>
    <w:rsid w:val="6FB9D9F0"/>
    <w:rsid w:val="70500DF9"/>
    <w:rsid w:val="7059E2D8"/>
    <w:rsid w:val="705EA9E5"/>
    <w:rsid w:val="7063BEEF"/>
    <w:rsid w:val="706BFE36"/>
    <w:rsid w:val="706ECD31"/>
    <w:rsid w:val="706F76F5"/>
    <w:rsid w:val="70846EDD"/>
    <w:rsid w:val="70F668D4"/>
    <w:rsid w:val="70FC05A0"/>
    <w:rsid w:val="71012474"/>
    <w:rsid w:val="710C3E4D"/>
    <w:rsid w:val="716C54BE"/>
    <w:rsid w:val="717BC0E1"/>
    <w:rsid w:val="718309EE"/>
    <w:rsid w:val="71BD032C"/>
    <w:rsid w:val="71C8842D"/>
    <w:rsid w:val="72043686"/>
    <w:rsid w:val="72367335"/>
    <w:rsid w:val="727DE254"/>
    <w:rsid w:val="728444A6"/>
    <w:rsid w:val="72868634"/>
    <w:rsid w:val="72BB7308"/>
    <w:rsid w:val="72BC1EF5"/>
    <w:rsid w:val="72D338B5"/>
    <w:rsid w:val="730AFFAA"/>
    <w:rsid w:val="73108666"/>
    <w:rsid w:val="7346BA5C"/>
    <w:rsid w:val="738EE029"/>
    <w:rsid w:val="73A7CCCC"/>
    <w:rsid w:val="73BE3E75"/>
    <w:rsid w:val="73C62DC8"/>
    <w:rsid w:val="73EC9D40"/>
    <w:rsid w:val="73F96AC4"/>
    <w:rsid w:val="743E9B09"/>
    <w:rsid w:val="74461211"/>
    <w:rsid w:val="745D5054"/>
    <w:rsid w:val="74C87B53"/>
    <w:rsid w:val="74E816CD"/>
    <w:rsid w:val="74E85AAC"/>
    <w:rsid w:val="74FD1359"/>
    <w:rsid w:val="7524E0F2"/>
    <w:rsid w:val="7546A98D"/>
    <w:rsid w:val="75859CE1"/>
    <w:rsid w:val="75A2CE31"/>
    <w:rsid w:val="75F0BB86"/>
    <w:rsid w:val="75F2146A"/>
    <w:rsid w:val="763210BB"/>
    <w:rsid w:val="76A9BE7D"/>
    <w:rsid w:val="76B8A5A6"/>
    <w:rsid w:val="76CC2EAB"/>
    <w:rsid w:val="76DE38CA"/>
    <w:rsid w:val="773CF7E1"/>
    <w:rsid w:val="77767428"/>
    <w:rsid w:val="77B29A6B"/>
    <w:rsid w:val="77CC9CB0"/>
    <w:rsid w:val="77F8D02D"/>
    <w:rsid w:val="78114A29"/>
    <w:rsid w:val="78734B20"/>
    <w:rsid w:val="78B9C51A"/>
    <w:rsid w:val="78BFDBAF"/>
    <w:rsid w:val="78D4249D"/>
    <w:rsid w:val="79B944D4"/>
    <w:rsid w:val="79E3F6D1"/>
    <w:rsid w:val="7A12644E"/>
    <w:rsid w:val="7A2167FA"/>
    <w:rsid w:val="7A2928C1"/>
    <w:rsid w:val="7A501331"/>
    <w:rsid w:val="7A55756B"/>
    <w:rsid w:val="7A6C5363"/>
    <w:rsid w:val="7A6D103C"/>
    <w:rsid w:val="7A6F86F8"/>
    <w:rsid w:val="7A84D19B"/>
    <w:rsid w:val="7AAEE3DE"/>
    <w:rsid w:val="7B1FDD1C"/>
    <w:rsid w:val="7B274210"/>
    <w:rsid w:val="7B48F762"/>
    <w:rsid w:val="7B4E391C"/>
    <w:rsid w:val="7B72C5EA"/>
    <w:rsid w:val="7BFDB24E"/>
    <w:rsid w:val="7C069D43"/>
    <w:rsid w:val="7C078880"/>
    <w:rsid w:val="7C1FD2A8"/>
    <w:rsid w:val="7C23CBAD"/>
    <w:rsid w:val="7C261D8B"/>
    <w:rsid w:val="7C34E18F"/>
    <w:rsid w:val="7C64686A"/>
    <w:rsid w:val="7C847F2F"/>
    <w:rsid w:val="7CBC042A"/>
    <w:rsid w:val="7CE53BDB"/>
    <w:rsid w:val="7D27000A"/>
    <w:rsid w:val="7D2F5475"/>
    <w:rsid w:val="7D9C6F63"/>
    <w:rsid w:val="7DBB5FB1"/>
    <w:rsid w:val="7DCA5ADB"/>
    <w:rsid w:val="7E098CEC"/>
    <w:rsid w:val="7E25F801"/>
    <w:rsid w:val="7E445806"/>
    <w:rsid w:val="7E56EDB6"/>
    <w:rsid w:val="7E65D998"/>
    <w:rsid w:val="7E7246C2"/>
    <w:rsid w:val="7EAB0E03"/>
    <w:rsid w:val="7EC3B1CE"/>
    <w:rsid w:val="7EC807A1"/>
    <w:rsid w:val="7F0581F9"/>
    <w:rsid w:val="7F1B286E"/>
    <w:rsid w:val="7F46C752"/>
    <w:rsid w:val="7F4F8EE7"/>
    <w:rsid w:val="7F6F1752"/>
    <w:rsid w:val="7F864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B943C"/>
  <w15:chartTrackingRefBased/>
  <w15:docId w15:val="{35EDAA73-2BA0-4560-ADAB-A46E7EB8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CB09486"/>
    <w:pPr>
      <w:ind w:left="720"/>
      <w:contextualSpacing/>
    </w:pPr>
  </w:style>
  <w:style w:type="character" w:styleId="PlaceholderText">
    <w:name w:val="Placeholder Text"/>
    <w:basedOn w:val="DefaultParagraphFont"/>
    <w:uiPriority w:val="99"/>
    <w:semiHidden/>
    <w:rsid w:val="3119CD43"/>
    <w:rPr>
      <w:color w:val="808080" w:themeColor="background1" w:themeShade="80"/>
    </w:rPr>
  </w:style>
  <w:style w:type="character" w:styleId="Hyperlink">
    <w:name w:val="Hyperlink"/>
    <w:basedOn w:val="DefaultParagraphFont"/>
    <w:uiPriority w:val="99"/>
    <w:unhideWhenUsed/>
    <w:rsid w:val="3119CD43"/>
    <w:rPr>
      <w:color w:val="467886"/>
      <w:u w:val="single"/>
    </w:rPr>
  </w:style>
  <w:style w:type="paragraph" w:styleId="NoSpacing">
    <w:name w:val="No Spacing"/>
    <w:link w:val="NoSpacingChar"/>
    <w:uiPriority w:val="1"/>
    <w:qFormat/>
    <w:rsid w:val="00B1162E"/>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B1162E"/>
    <w:rPr>
      <w:sz w:val="22"/>
      <w:szCs w:val="22"/>
      <w:lang w:eastAsia="en-US"/>
    </w:rPr>
  </w:style>
  <w:style w:type="paragraph" w:styleId="Header">
    <w:name w:val="header"/>
    <w:basedOn w:val="Normal"/>
    <w:link w:val="HeaderChar"/>
    <w:uiPriority w:val="99"/>
    <w:unhideWhenUsed/>
    <w:rsid w:val="00512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D39"/>
  </w:style>
  <w:style w:type="paragraph" w:styleId="Footer">
    <w:name w:val="footer"/>
    <w:basedOn w:val="Normal"/>
    <w:link w:val="FooterChar"/>
    <w:uiPriority w:val="99"/>
    <w:unhideWhenUsed/>
    <w:rsid w:val="00512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D39"/>
  </w:style>
  <w:style w:type="paragraph" w:styleId="TOCHeading">
    <w:name w:val="TOC Heading"/>
    <w:basedOn w:val="Heading1"/>
    <w:next w:val="Normal"/>
    <w:uiPriority w:val="39"/>
    <w:unhideWhenUsed/>
    <w:qFormat/>
    <w:rsid w:val="00512D39"/>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512D39"/>
    <w:pPr>
      <w:spacing w:after="100"/>
    </w:pPr>
  </w:style>
  <w:style w:type="paragraph" w:styleId="TOC2">
    <w:name w:val="toc 2"/>
    <w:basedOn w:val="Normal"/>
    <w:next w:val="Normal"/>
    <w:autoRedefine/>
    <w:uiPriority w:val="39"/>
    <w:unhideWhenUsed/>
    <w:rsid w:val="00512D39"/>
    <w:pPr>
      <w:spacing w:after="100"/>
      <w:ind w:left="240"/>
    </w:pPr>
  </w:style>
  <w:style w:type="paragraph" w:styleId="TOC3">
    <w:name w:val="toc 3"/>
    <w:basedOn w:val="Normal"/>
    <w:next w:val="Normal"/>
    <w:autoRedefine/>
    <w:uiPriority w:val="39"/>
    <w:unhideWhenUsed/>
    <w:rsid w:val="00512D3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i.org/10.1186/S13561-024-00512-8/FIGURES/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056/NEJM19971009337150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53359A7-D7CD-4EB9-9C7E-074934DC6FBE}"/>
      </w:docPartPr>
      <w:docPartBody>
        <w:p w:rsidR="00000000" w:rsidRDefault="00000000">
          <w:r w:rsidRPr="3119CD43">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015C8"/>
    <w:rsid w:val="007E4339"/>
    <w:rsid w:val="00D015C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dabfe1-1c70-4ceb-8acc-d47a71edaf26">
  <we:reference id="WA104382081" version="1.55.1.0" store="en-us" storeType="omex"/>
  <we:alternateReferences>
    <we:reference id="WA104382081" version="1.55.1.0" store="en-us" storeType="omex"/>
  </we:alternateReferences>
  <we:properties>
    <we:property name="MENDELEY_CITATIONS" value="[{&quot;citationID&quot;:&quot;MENDELEY_CITATION_78957024-7d2f-4938-b80c-9e9aaf20f67a&quot;,&quot;properties&quot;:{&quot;noteIndex&quot;:0},&quot;isEdited&quot;:false,&quot;manualOverride&quot;:{&quot;isManuallyOverridden&quot;:false,&quot;citeprocText&quot;:&quot;(Anon., 2025c)&quot;,&quot;manualOverrideText&quot;:&quot;&quot;},&quot;citationTag&quot;:&quot;MENDELEY_CITATION_v3_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&quot;,&quot;citationItems&quot;:[{&quot;id&quot;:&quot;cc527600-995d-392d-be6e-f456e1997169&quot;,&quot;itemData&quot;:{&quot;type&quot;:&quot;webpage&quot;,&quot;id&quot;:&quot;cc527600-995d-392d-be6e-f456e1997169&quot;,&quot;title&quot;:&quot;Understanding the Assumptions of Linear Regression Analysis&quot;,&quot;accessed&quot;:{&quot;date-parts&quot;:[[2025,4,25]]},&quot;URL&quot;:&quot;https://www.statisticssolutions.com/free-resources/directory-of-statistical-analyses/assumptions-of-linear-regression/&quot;,&quot;container-title-short&quot;:&quot;&quot;},&quot;isTemporary&quot;:false,&quot;suppress-author&quot;:false,&quot;composite&quot;:false,&quot;author-only&quot;:false}]},{&quot;citationID&quot;:&quot;MENDELEY_CITATION_dc873eb2-0b71-472d-a2d2-106aab7146e4&quot;,&quot;properties&quot;:{&quot;noteIndex&quot;:0},&quot;isEdited&quot;:false,&quot;manualOverride&quot;:{&quot;isManuallyOverridden&quot;:false,&quot;citeprocText&quot;:&quot;(Anon., 2025c)&quot;,&quot;manualOverrideText&quot;:&quot;&quot;},&quot;citationTag&quot;:&quot;MENDELEY_CITATION_v3_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&quot;,&quot;citationItems&quot;:[{&quot;id&quot;:&quot;cc527600-995d-392d-be6e-f456e1997169&quot;,&quot;itemData&quot;:{&quot;type&quot;:&quot;webpage&quot;,&quot;id&quot;:&quot;cc527600-995d-392d-be6e-f456e1997169&quot;,&quot;title&quot;:&quot;Understanding the Assumptions of Linear Regression Analysis&quot;,&quot;accessed&quot;:{&quot;date-parts&quot;:[[2025,4,25]]},&quot;URL&quot;:&quot;https://www.statisticssolutions.com/free-resources/directory-of-statistical-analyses/assumptions-of-linear-regression/&quot;,&quot;container-title-short&quot;:&quot;&quot;},&quot;isTemporary&quot;:false,&quot;suppress-author&quot;:false,&quot;composite&quot;:false,&quot;author-only&quot;:false}]},{&quot;citationID&quot;:&quot;MENDELEY_CITATION_52918209-6167-4dc9-8656-0ae2b1417987&quot;,&quot;properties&quot;:{&quot;noteIndex&quot;:0},&quot;isEdited&quot;:false,&quot;manualOverride&quot;:{&quot;isManuallyOverridden&quot;:false,&quot;citeprocText&quot;:&quot;(Anon., 2025a)&quot;,&quot;manualOverrideText&quot;:&quot;&quot;},&quot;citationTag&quot;:&quot;MENDELEY_CITATION_v3_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&quot;,&quot;citationItems&quot;:[{&quot;id&quot;:&quot;1dfd7205-97d5-316e-8be3-71db272d2e50&quot;,&quot;itemData&quot;:{&quot;type&quot;:&quot;webpage&quot;,&quot;id&quot;:&quot;1dfd7205-97d5-316e-8be3-71db272d2e50&quot;,&quot;title&quot;:&quot;Linear Regression with sklearn using categorical variables | Saturn Cloud Blog&quot;,&quot;accessed&quot;:{&quot;date-parts&quot;:[[2025,4,25]]},&quot;URL&quot;:&quot;https://saturncloud.io/blog/linear-regression-with-sklearn-using-categorical-variables/&quot;,&quot;container-title-short&quot;:&quot;&quot;},&quot;isTemporary&quot;:false,&quot;suppress-author&quot;:false,&quot;composite&quot;:false,&quot;author-only&quot;:false}]},{&quot;citationID&quot;:&quot;MENDELEY_CITATION_eac1a26d-d5aa-4c4c-9423-4840a0b1d920&quot;,&quot;properties&quot;:{&quot;noteIndex&quot;:0},&quot;isEdited&quot;:false,&quot;manualOverride&quot;:{&quot;isManuallyOverridden&quot;:false,&quot;citeprocText&quot;:&quot;(Anon., 2025b)&quot;,&quot;manualOverrideText&quot;:&quot;&quot;},&quot;citationTag&quot;:&quot;MENDELEY_CITATION_v3_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&quot;,&quot;citationItems&quot;:[{&quot;id&quot;:&quot;34fe5169-8a9c-32d2-8571-e5223a08e09c&quot;,&quot;itemData&quot;:{&quot;type&quot;:&quot;webpage&quot;,&quot;id&quot;:&quot;34fe5169-8a9c-32d2-8571-e5223a08e09c&quot;,&quot;title&quot;:&quot;Pearson Correlation and Linear Regression&quot;,&quot;accessed&quot;:{&quot;date-parts&quot;:[[2025,4,25]]},&quot;URL&quot;:&quot;https://sites.utexas.edu/sos/guided/inferential/numeric/bivariate/cor/&quot;,&quot;container-title-short&quot;:&quot;&quot;},&quot;isTemporary&quot;:false,&quot;suppress-author&quot;:false,&quot;composite&quot;:false,&quot;author-only&quot;:false}]},{&quot;citationID&quot;:&quot;MENDELEY_CITATION_5d73412e-3354-4736-afef-154733fa3e9a&quot;,&quot;properties&quot;:{&quot;noteIndex&quot;:0},&quot;isEdited&quot;:false,&quot;manualOverride&quot;:{&quot;isManuallyOverridden&quot;:true,&quot;citeprocText&quot;:&quot;(Anon., 2024)&quot;,&quot;manualOverrideText&quot;:&quot;Anon., 2024)&quot;},&quot;citationTag&quot;:&quot;MENDELEY_CITATION_v3_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&quot;,&quot;citationItems&quot;:[{&quot;id&quot;:&quot;0f549670-8ad0-3b1a-a434-bdffba5ed8d5&quot;,&quot;itemData&quot;:{&quot;type&quot;:&quot;webpage&quot;,&quot;id&quot;:&quot;0f549670-8ad0-3b1a-a434-bdffba5ed8d5&quot;,&quot;title&quot;:&quot;Univariate, Bivariate and Multivariate data and its analysis | GeeksforGeeks&quot;,&quot;accessed&quot;:{&quot;date-parts&quot;:[[2025,4,25]]},&quot;URL&quot;:&quot;https://www.geeksforgeeks.org/univariate-bivariate-and-multivariate-data-and-its-analysis/&quot;,&quot;issued&quot;:{&quot;date-parts&quot;:[[2024,2,11]]},&quot;container-title-short&quot;:&quot;&quot;},&quot;isTemporary&quot;:false}]},{&quot;citationID&quot;:&quot;MENDELEY_CITATION_f9d582b7-9e66-45a7-948b-d9d9e55dbc26&quot;,&quot;properties&quot;:{&quot;noteIndex&quot;:0},&quot;isEdited&quot;:false,&quot;manualOverride&quot;:{&quot;isManuallyOverridden&quot;:true,&quot;citeprocText&quot;:&quot;(Anon., 2024)&quot;,&quot;manualOverrideText&quot;:&quot;Anon., 2024)&quot;},&quot;citationTag&quot;:&quot;MENDELEY_CITATION_v3_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&quot;,&quot;citationItems&quot;:[{&quot;id&quot;:&quot;0f549670-8ad0-3b1a-a434-bdffba5ed8d5&quot;,&quot;itemData&quot;:{&quot;type&quot;:&quot;webpage&quot;,&quot;id&quot;:&quot;0f549670-8ad0-3b1a-a434-bdffba5ed8d5&quot;,&quot;title&quot;:&quot;Univariate, Bivariate and Multivariate data and its analysis | GeeksforGeeks&quot;,&quot;accessed&quot;:{&quot;date-parts&quot;:[[2025,4,25]]},&quot;URL&quot;:&quot;https://www.geeksforgeeks.org/univariate-bivariate-and-multivariate-data-and-its-analysis/&quot;,&quot;issued&quot;:{&quot;date-parts&quot;:[[2024,2,11]]},&quot;container-title-short&quot;:&quot;&quot;},&quot;isTemporary&quot;:false,&quot;suppress-author&quot;:false,&quot;composite&quot;:false,&quot;author-only&quot;:false}]},{&quot;citationID&quot;:&quot;MENDELEY_CITATION_96318fb6-dbeb-4eb9-955d-384cb651c8b1&quot;,&quot;properties&quot;:{&quot;noteIndex&quot;:0},&quot;isEdited&quot;:false,&quot;manualOverride&quot;:{&quot;isManuallyOverridden&quot;:true,&quot;citeprocText&quot;:&quot;(Anon., 2024)&quot;,&quot;manualOverrideText&quot;:&quot;Anon., 2024)&quot;},&quot;citationTag&quot;:&quot;MENDELEY_CITATION_v3_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&quot;,&quot;citationItems&quot;:[{&quot;id&quot;:&quot;0f549670-8ad0-3b1a-a434-bdffba5ed8d5&quot;,&quot;itemData&quot;:{&quot;type&quot;:&quot;webpage&quot;,&quot;id&quot;:&quot;0f549670-8ad0-3b1a-a434-bdffba5ed8d5&quot;,&quot;title&quot;:&quot;Univariate, Bivariate and Multivariate data and its analysis | GeeksforGeeks&quot;,&quot;accessed&quot;:{&quot;date-parts&quot;:[[2025,4,25]]},&quot;URL&quot;:&quot;https://www.geeksforgeeks.org/univariate-bivariate-and-multivariate-data-and-its-analysis/&quot;,&quot;issued&quot;:{&quot;date-parts&quot;:[[2024,2,11]]},&quot;container-title-short&quot;:&quot;&quot;},&quot;isTemporary&quot;:false,&quot;suppress-author&quot;:false,&quot;composite&quot;:false,&quot;author-only&quot;:false}]},{&quot;citationID&quot;:&quot;MENDELEY_CITATION_e9edf39e-3cb7-4393-b3a2-d78339ca96c9&quot;,&quot;properties&quot;:{&quot;noteIndex&quot;:0},&quot;isEdited&quot;:false,&quot;manualOverride&quot;:{&quot;isManuallyOverridden&quot;:true,&quot;citeprocText&quot;:&quot;(Banerjee Chandradip, 2023)&quot;,&quot;manualOverrideText&quot;:&quot;Banerjee Chandradip, 2023)&quot;},&quot;citationTag&quot;:&quot;MENDELEY_CITATION_v3_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&quot;,&quot;citationItems&quot;:[{&quot;id&quot;:&quot;09673f5d-4e70-37c7-8f6f-e0b00ecf2c7e&quot;,&quot;itemData&quot;:{&quot;type&quot;:&quot;webpage&quot;,&quot;id&quot;:&quot;09673f5d-4e70-37c7-8f6f-e0b00ecf2c7e&quot;,&quot;title&quot;:&quot;P value and Feature Selection. P value and Feature Selection | by Chandradip Banerjee | Medium&quot;,&quot;author&quot;:[{&quot;family&quot;:&quot;Banerjee Chandradip&quot;,&quot;given&quot;:&quot;&quot;,&quot;parse-names&quot;:false,&quot;dropping-particle&quot;:&quot;&quot;,&quot;non-dropping-particle&quot;:&quot;&quot;}],&quot;accessed&quot;:{&quot;date-parts&quot;:[[2025,4,25]]},&quot;URL&quot;:&quot;https://medium.com/@chandradip93/p-value-and-feature-selection-629bec71d828&quot;,&quot;issued&quot;:{&quot;date-parts&quot;:[[2023,9,20]]},&quot;container-title-short&quot;:&quot;&quot;},&quot;isTemporary&quot;:false,&quot;suppress-author&quot;:false,&quot;composite&quot;:false,&quot;author-only&quot;:false}]},{&quot;citationID&quot;:&quot;MENDELEY_CITATION_45d38c7d-e03e-4831-acd0-a2096a2b963c&quot;,&quot;properties&quot;:{&quot;noteIndex&quot;:0},&quot;isEdited&quot;:false,&quot;manualOverride&quot;:{&quot;isManuallyOverridden&quot;:false,&quot;citeprocText&quot;:&quot;(Anon., 2025b)&quot;,&quot;manualOverrideText&quot;:&quot;&quot;},&quot;citationTag&quot;:&quot;MENDELEY_CITATION_v3_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&quot;,&quot;citationItems&quot;:[{&quot;id&quot;:&quot;34fe5169-8a9c-32d2-8571-e5223a08e09c&quot;,&quot;itemData&quot;:{&quot;type&quot;:&quot;webpage&quot;,&quot;id&quot;:&quot;34fe5169-8a9c-32d2-8571-e5223a08e09c&quot;,&quot;title&quot;:&quot;Pearson Correlation and Linear Regression&quot;,&quot;accessed&quot;:{&quot;date-parts&quot;:[[2025,4,25]]},&quot;URL&quot;:&quot;https://sites.utexas.edu/sos/guided/inferential/numeric/bivariate/cor/&quot;,&quot;container-title-short&quot;:&quot;&quot;},&quot;isTemporary&quot;:false,&quot;suppress-author&quot;:false,&quot;composite&quot;:false,&quot;author-only&quot;:false}]},{&quot;citationID&quot;:&quot;MENDELEY_CITATION_3878476a-ba1d-4adc-a9f2-23b707cd8335&quot;,&quot;properties&quot;:{&quot;noteIndex&quot;:0},&quot;isEdited&quot;:false,&quot;manualOverride&quot;:{&quot;isManuallyOverridden&quot;:false,&quot;citeprocText&quot;:&quot;(Barendregt, Bonneux and van der Maas, 1997)&quot;,&quot;manualOverrideText&quot;:&quot;&quot;},&quot;citationTag&quot;:&quot;MENDELEY_CITATION_v3_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&quot;,&quot;citationItems&quot;:[{&quot;id&quot;:&quot;49180c7d-b686-3436-82ba-477251a074b2&quot;,&quot;itemData&quot;:{&quot;type&quot;:&quot;article-journal&quot;,&quot;id&quot;:&quot;49180c7d-b686-3436-82ba-477251a074b2&quot;,&quot;title&quot;:&quot;The Health Care Costs of Smoking&quot;,&quot;author&quot;:[{&quot;family&quot;:&quot;Barendregt&quot;,&quot;given&quot;:&quot;Jan J.&quot;,&quot;parse-names&quot;:false,&quot;dropping-particle&quot;:&quot;&quot;,&quot;non-dropping-particle&quot;:&quot;&quot;},{&quot;family&quot;:&quot;Bonneux&quot;,&quot;given&quot;:&quot;Luc&quot;,&quot;parse-names&quot;:false,&quot;dropping-particle&quot;:&quot;&quot;,&quot;non-dropping-particle&quot;:&quot;&quot;},{&quot;family&quot;:&quot;Maas&quot;,&quot;given&quot;:&quot;Paul J.&quot;,&quot;parse-names&quot;:false,&quot;dropping-particle&quot;:&quot;&quot;,&quot;non-dropping-particle&quot;:&quot;van der&quot;}],&quot;container-title&quot;:&quot;New England Journal of Medicine&quot;,&quot;accessed&quot;:{&quot;date-parts&quot;:[[2025,4,25]]},&quot;DOI&quot;:&quot;10.1056/NEJM199710093371506,&quot;,&quot;ISSN&quot;:&quot;0028-4793&quot;,&quot;PMID&quot;:&quot;9321534&quot;,&quot;URL&quot;:&quot;https://pubmed.ncbi.nlm.nih.gov/9321534/&quot;,&quot;issued&quot;:{&quot;date-parts&quot;:[[1997,10,9]]},&quot;page&quot;:&quot;1052-1057&quot;,&quot;abstract&quot;:&quot;Background Although smoking cessation is desirable from a public health perspective, its consequences with respect to health care costs are still debated. Smokers have more disease than nonsmokers, but nonsmokers live longer and can incur more health costs at advanced ages. We analyzed health care costs for smokers and nonsmokers and estimated the economic consequences of smoking cessation. Methods We used three life tables to examine the effect of smoking on health care costs — one for a mixed population of smokers and nonsmokers, one for a population of smokers, and one for a population of nonsmokers. We also used a dynamic method to estimate the effects of smoking cessation on health care costs over time. Results Health care costs for smokers at a given age are as much as 40 percent higher than those for nonsmokers, but in a population in which no one smoked the costs would be 7 percent higher among men and 4 percent higher among women than the costs in the current mixed population of smokers and nonsm...&quot;,&quot;publisher&quot;:&quot;Massachusetts Medical Society&quot;,&quot;issue&quot;:&quot;15&quot;,&quot;volume&quot;:&quot;337&quot;,&quot;container-title-short&quot;:&quot;&quot;},&quot;isTemporary&quot;:false,&quot;suppress-author&quot;:false,&quot;composite&quot;:false,&quot;author-only&quot;:false}]},{&quot;citationID&quot;:&quot;MENDELEY_CITATION_80653138-d2d2-4259-ad96-f7a4258c3730&quot;,&quot;properties&quot;:{&quot;noteIndex&quot;:0},&quot;isEdited&quot;:false,&quot;manualOverride&quot;:{&quot;isManuallyOverridden&quot;:false,&quot;citeprocText&quot;:&quot;(Anon., 2023)&quot;,&quot;manualOverrideText&quot;:&quot;&quot;},&quot;citationTag&quot;:&quot;MENDELEY_CITATION_v3_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&quot;,&quot;citationItems&quot;:[{&quot;id&quot;:&quot;45f27daa-f04e-39d3-89cc-c1ad8272ca10&quot;,&quot;itemData&quot;:{&quot;type&quot;:&quot;webpage&quot;,&quot;id&quot;:&quot;45f27daa-f04e-39d3-89cc-c1ad8272ca10&quot;,&quot;title&quot;:&quot;How Does Age Affect Life Insurance Premiums | Hollard&quot;,&quot;accessed&quot;:{&quot;date-parts&quot;:[[2025,4,25]]},&quot;URL&quot;:&quot;https://www.hollard.co.za/media-centre/news-and-articles/life/how-does-age-affect-life-insurance&quot;,&quot;issued&quot;:{&quot;date-parts&quot;:[[2023,4,13]]},&quot;container-title-short&quot;:&quot;&quot;},&quot;isTemporary&quot;:false,&quot;suppress-author&quot;:false,&quot;composite&quot;:false,&quot;author-only&quot;:false}]},{&quot;citationID&quot;:&quot;MENDELEY_CITATION_de2a475e-0676-4ddf-bd79-bc5aabcff0cb&quot;,&quot;properties&quot;:{&quot;noteIndex&quot;:0},&quot;isEdited&quot;:false,&quot;manualOverride&quot;:{&quot;isManuallyOverridden&quot;:true,&quot;citeprocText&quot;:&quot;(Hansen Edwards et al., 2024)&quot;,&quot;manualOverrideText&quot;:&quot;Hansen Edwards et al., 2024)&quot;},&quot;citationTag&quot;:&quot;MENDELEY_CITATION_v3_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&quot;,&quot;citationItems&quot;:[{&quot;id&quot;:&quot;e6ad180f-f825-3c5d-a43c-ef4b1bde9f8b&quot;,&quot;itemData&quot;:{&quot;type&quot;:&quot;article-journal&quot;,&quot;id&quot;:&quot;e6ad180f-f825-3c5d-a43c-ef4b1bde9f8b&quot;,&quot;title&quot;:&quot;The healthcare costs of increased body mass index–evidence from The Trøndelag Health Study&quot;,&quot;author&quot;:[{&quot;family&quot;:&quot;Hansen Edwards&quot;,&quot;given&quot;:&quot;Christina&quot;,&quot;parse-names&quot;:false,&quot;dropping-particle&quot;:&quot;&quot;,&quot;non-dropping-particle&quot;:&quot;&quot;},{&quot;family&quot;:&quot;Håkon Bjørngaard&quot;,&quot;given&quot;:&quot;Johan&quot;,&quot;parse-names&quot;:false,&quot;dropping-particle&quot;:&quot;&quot;,&quot;non-dropping-particle&quot;:&quot;&quot;},{&quot;family&quot;:&quot;Minet Kinge&quot;,&quot;given&quot;:&quot;Jonas&quot;,&quot;parse-names&quot;:false,&quot;dropping-particle&quot;:&quot;&quot;,&quot;non-dropping-particle&quot;:&quot;&quot;},{&quot;family&quot;:&quot;Åberge Vie&quot;,&quot;given&quot;:&quot;Gunnhild&quot;,&quot;parse-names&quot;:false,&quot;dropping-particle&quot;:&quot;&quot;,&quot;non-dropping-particle&quot;:&quot;&quot;},{&quot;family&quot;:&quot;Halsteinli&quot;,&quot;given&quot;:&quot;Vidar&quot;,&quot;parse-names&quot;:false,&quot;dropping-particle&quot;:&quot;&quot;,&quot;non-dropping-particle&quot;:&quot;&quot;},{&quot;family&quot;:&quot;Ødegård&quot;,&quot;given&quot;:&quot;Rønnaug&quot;,&quot;parse-names&quot;:false,&quot;dropping-particle&quot;:&quot;&quot;,&quot;non-dropping-particle&quot;:&quot;&quot;},{&quot;family&quot;:&quot;Kulseng&quot;,&quot;given&quot;:&quot;Bård&quot;,&quot;parse-names&quot;:false,&quot;dropping-particle&quot;:&quot;&quot;,&quot;non-dropping-particle&quot;:&quot;&quot;},{&quot;family&quot;:&quot;Waaler Bjørnelv&quot;,&quot;given&quot;:&quot;Gudrun&quot;,&quot;parse-names&quot;:false,&quot;dropping-particle&quot;:&quot;&quot;,&quot;non-dropping-particle&quot;:&quot;&quot;}],&quot;container-title&quot;:&quot;Health Economics Review&quot;,&quot;container-title-short&quot;:&quot;Health Econ Rev&quot;,&quot;accessed&quot;:{&quot;date-parts&quot;:[[2025,4,25]]},&quot;DOI&quot;:&quot;10.1186/S13561-024-00512-8/FIGURES/5&quot;,&quot;ISSN&quot;:&quot;21911991&quot;,&quot;URL&quot;:&quot;https://healtheconomicsreview.biomedcentral.com/articles/10.1186/s13561-024-00512-8&quot;,&quot;issued&quot;:{&quot;date-parts&quot;:[[2024,12,1]]},&quot;page&quot;:&quot;1-11&quot;,&quot;abstract&quot;:&quot;Background: Earlier studies have estimated the impact of increased body mass index (BMI) on healthcare costs. Various methods have been used to avoid potential biases and inconsistencies. Each of these methods measure different local effects and have different strengths and weaknesses. Methods: In the current study we estimate the impact of increased BMI on healthcare costs using nine common methods from the literature: multivariable regression analyses (ordinary least squares, generalized linear models, and two-part models), and instrumental variable models (using previously measured BMI, offspring BMI, and three different weighted genetic risk scores as instruments for BMI). We stratified by sex, investigated the implications of confounder adjustment, and modelled both linear and non-linear associations. Results: There was a positive effect of increased BMI in both males and females in each approach. The cost of elevated BMI was higher in models that, to a greater extent, account for endogenous relations. Conclusion: The study provides solid evidence that there is an association between BMI and healthcare costs, and demonstrates the importance of triangulation.&quot;,&quot;publisher&quot;:&quot;BioMed Central Ltd&quot;,&quot;issue&quot;:&quot;1&quot;,&quot;volume&quot;:&quot;14&quot;},&quot;isTemporary&quot;:false,&quot;suppress-author&quot;:false,&quot;composite&quot;:false,&quot;author-only&quot;:false}]},{&quot;citationID&quot;:&quot;MENDELEY_CITATION_a6f77de8-379b-4368-b253-fad9aece5f64&quot;,&quot;properties&quot;:{&quot;noteIndex&quot;:0},&quot;isEdited&quot;:false,&quot;manualOverride&quot;:{&quot;isManuallyOverridden&quot;:false,&quot;citeprocText&quot;:&quot;(Hansen Edwards et al., 2024)&quot;,&quot;manualOverrideText&quot;:&quot;&quot;},&quot;citationTag&quot;:&quot;MENDELEY_CITATION_v3_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&quot;,&quot;citationItems&quot;:[{&quot;id&quot;:&quot;e6ad180f-f825-3c5d-a43c-ef4b1bde9f8b&quot;,&quot;itemData&quot;:{&quot;type&quot;:&quot;article-journal&quot;,&quot;id&quot;:&quot;e6ad180f-f825-3c5d-a43c-ef4b1bde9f8b&quot;,&quot;title&quot;:&quot;The healthcare costs of increased body mass index–evidence from The Trøndelag Health Study&quot;,&quot;author&quot;:[{&quot;family&quot;:&quot;Hansen Edwards&quot;,&quot;given&quot;:&quot;Christina&quot;,&quot;parse-names&quot;:false,&quot;dropping-particle&quot;:&quot;&quot;,&quot;non-dropping-particle&quot;:&quot;&quot;},{&quot;family&quot;:&quot;Håkon Bjørngaard&quot;,&quot;given&quot;:&quot;Johan&quot;,&quot;parse-names&quot;:false,&quot;dropping-particle&quot;:&quot;&quot;,&quot;non-dropping-particle&quot;:&quot;&quot;},{&quot;family&quot;:&quot;Minet Kinge&quot;,&quot;given&quot;:&quot;Jonas&quot;,&quot;parse-names&quot;:false,&quot;dropping-particle&quot;:&quot;&quot;,&quot;non-dropping-particle&quot;:&quot;&quot;},{&quot;family&quot;:&quot;Åberge Vie&quot;,&quot;given&quot;:&quot;Gunnhild&quot;,&quot;parse-names&quot;:false,&quot;dropping-particle&quot;:&quot;&quot;,&quot;non-dropping-particle&quot;:&quot;&quot;},{&quot;family&quot;:&quot;Halsteinli&quot;,&quot;given&quot;:&quot;Vidar&quot;,&quot;parse-names&quot;:false,&quot;dropping-particle&quot;:&quot;&quot;,&quot;non-dropping-particle&quot;:&quot;&quot;},{&quot;family&quot;:&quot;Ødegård&quot;,&quot;given&quot;:&quot;Rønnaug&quot;,&quot;parse-names&quot;:false,&quot;dropping-particle&quot;:&quot;&quot;,&quot;non-dropping-particle&quot;:&quot;&quot;},{&quot;family&quot;:&quot;Kulseng&quot;,&quot;given&quot;:&quot;Bård&quot;,&quot;parse-names&quot;:false,&quot;dropping-particle&quot;:&quot;&quot;,&quot;non-dropping-particle&quot;:&quot;&quot;},{&quot;family&quot;:&quot;Waaler Bjørnelv&quot;,&quot;given&quot;:&quot;Gudrun&quot;,&quot;parse-names&quot;:false,&quot;dropping-particle&quot;:&quot;&quot;,&quot;non-dropping-particle&quot;:&quot;&quot;}],&quot;container-title&quot;:&quot;Health Economics Review&quot;,&quot;container-title-short&quot;:&quot;Health Econ Rev&quot;,&quot;accessed&quot;:{&quot;date-parts&quot;:[[2025,4,25]]},&quot;DOI&quot;:&quot;10.1186/S13561-024-00512-8/FIGURES/5&quot;,&quot;ISSN&quot;:&quot;21911991&quot;,&quot;URL&quot;:&quot;https://healtheconomicsreview.biomedcentral.com/articles/10.1186/s13561-024-00512-8&quot;,&quot;issued&quot;:{&quot;date-parts&quot;:[[2024,12,1]]},&quot;page&quot;:&quot;1-11&quot;,&quot;abstract&quot;:&quot;Background: Earlier studies have estimated the impact of increased body mass index (BMI) on healthcare costs. Various methods have been used to avoid potential biases and inconsistencies. Each of these methods measure different local effects and have different strengths and weaknesses. Methods: In the current study we estimate the impact of increased BMI on healthcare costs using nine common methods from the literature: multivariable regression analyses (ordinary least squares, generalized linear models, and two-part models), and instrumental variable models (using previously measured BMI, offspring BMI, and three different weighted genetic risk scores as instruments for BMI). We stratified by sex, investigated the implications of confounder adjustment, and modelled both linear and non-linear associations. Results: There was a positive effect of increased BMI in both males and females in each approach. The cost of elevated BMI was higher in models that, to a greater extent, account for endogenous relations. Conclusion: The study provides solid evidence that there is an association between BMI and healthcare costs, and demonstrates the importance of triangulation.&quot;,&quot;publisher&quot;:&quot;BioMed Central Ltd&quot;,&quot;issue&quot;:&quot;1&quot;,&quot;volume&quot;:&quot;14&quot;},&quot;isTemporary&quot;:false,&quot;suppress-author&quot;:false,&quot;composite&quot;:false,&quot;author-only&quot;:false}]},{&quot;citationID&quot;:&quot;MENDELEY_CITATION_a7074bfc-de9a-4a5e-a548-31a561b395e4&quot;,&quot;properties&quot;:{&quot;noteIndex&quot;:0},&quot;isEdited&quot;:false,&quot;manualOverride&quot;:{&quot;isManuallyOverridden&quot;:false,&quot;citeprocText&quot;:&quot;(Banerjee Chandradip, 2023)&quot;,&quot;manualOverrideText&quot;:&quot;&quot;},&quot;citationTag&quot;:&quot;MENDELEY_CITATION_v3_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&quot;,&quot;citationItems&quot;:[{&quot;id&quot;:&quot;09673f5d-4e70-37c7-8f6f-e0b00ecf2c7e&quot;,&quot;itemData&quot;:{&quot;type&quot;:&quot;webpage&quot;,&quot;id&quot;:&quot;09673f5d-4e70-37c7-8f6f-e0b00ecf2c7e&quot;,&quot;title&quot;:&quot;P value and Feature Selection. P value and Feature Selection | by Chandradip Banerjee | Medium&quot;,&quot;author&quot;:[{&quot;family&quot;:&quot;Banerjee Chandradip&quot;,&quot;given&quot;:&quot;&quot;,&quot;parse-names&quot;:false,&quot;dropping-particle&quot;:&quot;&quot;,&quot;non-dropping-particle&quot;:&quot;&quot;}],&quot;accessed&quot;:{&quot;date-parts&quot;:[[2025,4,25]]},&quot;URL&quot;:&quot;https://medium.com/@chandradip93/p-value-and-feature-selection-629bec71d828&quot;,&quot;issued&quot;:{&quot;date-parts&quot;:[[2023,9,20]]},&quot;container-title-short&quot;:&quot;&quot;},&quot;isTemporary&quot;:false,&quot;suppress-author&quot;:false,&quot;composite&quot;:false,&quot;author-only&quot;:false}]},{&quot;citationID&quot;:&quot;MENDELEY_CITATION_fb633557-6282-495f-ad62-992e205b553d&quot;,&quot;properties&quot;:{&quot;noteIndex&quot;:0},&quot;isEdited&quot;:false,&quot;manualOverride&quot;:{&quot;isManuallyOverridden&quot;:false,&quot;citeprocText&quot;:&quot;(Anon., 2025d)&quot;,&quot;manualOverrideText&quot;:&quot;&quot;},&quot;citationTag&quot;:&quot;MENDELEY_CITATION_v3_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&quot;,&quot;citationItems&quot;:[{&quot;id&quot;:&quot;2b11d68c-bfe3-3f6f-b0e5-73ef41ccd4a4&quot;,&quot;itemData&quot;:{&quot;type&quot;:&quot;webpage&quot;,&quot;id&quot;:&quot;2b11d68c-bfe3-3f6f-b0e5-73ef41ccd4a4&quot;,&quot;title&quot;:&quot;What are R² and RMSE?&quot;,&quot;accessed&quot;:{&quot;date-parts&quot;:[[2025,4,25]]},&quot;URL&quot;:&quot;https://click.clarity.io/knowledge/r2-rmse&quot;,&quot;container-title-short&quot;:&quot;&quot;},&quot;isTemporary&quot;:false,&quot;suppress-author&quot;:false,&quot;composite&quot;:false,&quot;author-only&quot;:false}]},{&quot;citationID&quot;:&quot;MENDELEY_CITATION_a76bbccf-58f8-403c-8e4f-9ccccbc771e8&quot;,&quot;properties&quot;:{&quot;noteIndex&quot;:0},&quot;isEdited&quot;:false,&quot;manualOverride&quot;:{&quot;isManuallyOverridden&quot;:false,&quot;citeprocText&quot;:&quot;(Anon., 2025d)&quot;,&quot;manualOverrideText&quot;:&quot;&quot;},&quot;citationTag&quot;:&quot;MENDELEY_CITATION_v3_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&quot;,&quot;citationItems&quot;:[{&quot;id&quot;:&quot;2b11d68c-bfe3-3f6f-b0e5-73ef41ccd4a4&quot;,&quot;itemData&quot;:{&quot;type&quot;:&quot;webpage&quot;,&quot;id&quot;:&quot;2b11d68c-bfe3-3f6f-b0e5-73ef41ccd4a4&quot;,&quot;title&quot;:&quot;What are R² and RMSE?&quot;,&quot;accessed&quot;:{&quot;date-parts&quot;:[[2025,4,25]]},&quot;URL&quot;:&quot;https://click.clarity.io/knowledge/r2-rmse&quot;,&quot;container-title-short&quot;:&quot;&quot;},&quot;isTemporary&quot;:false,&quot;suppress-author&quot;:false,&quot;composite&quot;:false,&quot;author-only&quot;:false}]},{&quot;citationID&quot;:&quot;MENDELEY_CITATION_4b0e0a22-6af8-45c7-ac8c-70e5af1dfcda&quot;,&quot;properties&quot;:{&quot;noteIndex&quot;:0},&quot;isEdited&quot;:false,&quot;manualOverride&quot;:{&quot;isManuallyOverridden&quot;:false,&quot;citeprocText&quot;:&quot;(Anon., 2025d)&quot;,&quot;manualOverrideText&quot;:&quot;&quot;},&quot;citationTag&quot;:&quot;MENDELEY_CITATION_v3_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&quot;,&quot;citationItems&quot;:[{&quot;id&quot;:&quot;2b11d68c-bfe3-3f6f-b0e5-73ef41ccd4a4&quot;,&quot;itemData&quot;:{&quot;type&quot;:&quot;webpage&quot;,&quot;id&quot;:&quot;2b11d68c-bfe3-3f6f-b0e5-73ef41ccd4a4&quot;,&quot;title&quot;:&quot;What are R² and RMSE?&quot;,&quot;accessed&quot;:{&quot;date-parts&quot;:[[2025,4,25]]},&quot;URL&quot;:&quot;https://click.clarity.io/knowledge/r2-rmse&quot;,&quot;container-title-short&quot;:&quot;&quot;},&quot;isTemporary&quot;:false,&quot;suppress-author&quot;:false,&quot;composite&quot;:false,&quot;author-only&quot;:false}]}]"/>
    <we:property name="MENDELEY_CITATIONS_STYLE" value="{&quot;id&quot;:&quot;https://csl.mendeley.com/styles/745970251/iie-harvard-anglia-2025&quot;,&quot;title&quot;:&quot;IIE Harvard Anglia&quot;,&quot;format&quot;:&quot;author-date&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43A12A-BAAA-4EA0-B36E-98F9FF137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3412</Words>
  <Characters>19454</Characters>
  <Application>Microsoft Office Word</Application>
  <DocSecurity>0</DocSecurity>
  <Lines>162</Lines>
  <Paragraphs>45</Paragraphs>
  <ScaleCrop>false</ScaleCrop>
  <Company>ST10030798</Company>
  <LinksUpToDate>false</LinksUpToDate>
  <CharactersWithSpaces>22821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PDAN8411</dc:title>
  <dc:subject>POE Part 1</dc:subject>
  <dc:creator>Sven Kimi Masche</dc:creator>
  <cp:keywords/>
  <dc:description/>
  <cp:lastModifiedBy>Sven Kimi Masche</cp:lastModifiedBy>
  <cp:revision>6</cp:revision>
  <dcterms:created xsi:type="dcterms:W3CDTF">2025-04-25T14:31:00Z</dcterms:created>
  <dcterms:modified xsi:type="dcterms:W3CDTF">2025-04-25T21:27:00Z</dcterms:modified>
</cp:coreProperties>
</file>