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D1D4E0" w14:textId="77777777" w:rsidR="00F8639E" w:rsidRPr="009742A2" w:rsidRDefault="00F8639E" w:rsidP="00F8639E">
      <w:pPr>
        <w:pStyle w:val="Heading5"/>
        <w:spacing w:after="0" w:line="240" w:lineRule="auto"/>
      </w:pPr>
      <w:r w:rsidRPr="009742A2">
        <w:t>SECTION A: Multiple-choice questions</w:t>
      </w:r>
    </w:p>
    <w:p w14:paraId="24085DD2" w14:textId="77777777" w:rsidR="00F8639E" w:rsidRDefault="00F8639E" w:rsidP="00F8639E">
      <w:pPr>
        <w:widowControl w:val="0"/>
        <w:autoSpaceDE w:val="0"/>
        <w:autoSpaceDN w:val="0"/>
        <w:adjustRightInd w:val="0"/>
        <w:spacing w:line="276" w:lineRule="auto"/>
        <w:rPr>
          <w:rFonts w:ascii="Times New Roman" w:hAnsi="Times New Roman" w:cs="Times New Roman"/>
          <w:b/>
          <w:sz w:val="22"/>
          <w:szCs w:val="22"/>
        </w:rPr>
      </w:pPr>
    </w:p>
    <w:p w14:paraId="2EC5C751" w14:textId="77777777" w:rsidR="00F8639E" w:rsidRPr="009742A2" w:rsidRDefault="00F8639E" w:rsidP="00F8639E">
      <w:pPr>
        <w:widowControl w:val="0"/>
        <w:autoSpaceDE w:val="0"/>
        <w:autoSpaceDN w:val="0"/>
        <w:adjustRightInd w:val="0"/>
        <w:spacing w:line="276" w:lineRule="auto"/>
        <w:rPr>
          <w:rFonts w:ascii="Times New Roman" w:hAnsi="Times New Roman" w:cs="Times New Roman"/>
          <w:sz w:val="22"/>
          <w:szCs w:val="22"/>
        </w:rPr>
      </w:pPr>
      <w:r w:rsidRPr="009742A2">
        <w:rPr>
          <w:rFonts w:ascii="Times New Roman" w:hAnsi="Times New Roman" w:cs="Times New Roman"/>
          <w:b/>
          <w:sz w:val="22"/>
          <w:szCs w:val="22"/>
        </w:rPr>
        <w:t>Question 3</w:t>
      </w:r>
    </w:p>
    <w:p w14:paraId="747C3C33" w14:textId="77777777" w:rsidR="00F8639E" w:rsidRPr="009742A2" w:rsidRDefault="00F8639E" w:rsidP="00F8639E">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 xml:space="preserve">The amount </w:t>
      </w:r>
      <w:r w:rsidRPr="009742A2">
        <w:rPr>
          <w:rFonts w:ascii="Times New Roman" w:hAnsi="Times New Roman" w:cs="Times New Roman"/>
          <w:sz w:val="22"/>
          <w:szCs w:val="22"/>
        </w:rPr>
        <w:t>of electrons required to obtain 0.12 mole of aluminium from a molten electrolytic cell will be:</w:t>
      </w:r>
    </w:p>
    <w:tbl>
      <w:tblPr>
        <w:tblStyle w:val="Heading1Char"/>
        <w:tblW w:w="0" w:type="auto"/>
        <w:tblLook w:val="04A0" w:firstRow="1" w:lastRow="0" w:firstColumn="1" w:lastColumn="0" w:noHBand="0" w:noVBand="1"/>
      </w:tblPr>
      <w:tblGrid>
        <w:gridCol w:w="430"/>
        <w:gridCol w:w="8590"/>
      </w:tblGrid>
      <w:tr w:rsidR="00F8639E" w:rsidRPr="009742A2" w14:paraId="62203427" w14:textId="77777777" w:rsidTr="00F8639E">
        <w:tc>
          <w:tcPr>
            <w:tcW w:w="430" w:type="dxa"/>
          </w:tcPr>
          <w:p w14:paraId="5D1E5F32"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 xml:space="preserve">A. </w:t>
            </w:r>
          </w:p>
        </w:tc>
        <w:tc>
          <w:tcPr>
            <w:tcW w:w="8590" w:type="dxa"/>
          </w:tcPr>
          <w:p w14:paraId="7136E5F1" w14:textId="77777777" w:rsidR="00F8639E" w:rsidRPr="009742A2" w:rsidRDefault="00F8639E" w:rsidP="00E35456">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0.04</w:t>
            </w:r>
            <w:r>
              <w:rPr>
                <w:rFonts w:ascii="Times New Roman" w:hAnsi="Times New Roman" w:cs="Times New Roman"/>
                <w:sz w:val="22"/>
                <w:szCs w:val="22"/>
              </w:rPr>
              <w:t>0 mol</w:t>
            </w:r>
          </w:p>
        </w:tc>
      </w:tr>
      <w:tr w:rsidR="00F8639E" w:rsidRPr="009742A2" w14:paraId="60955563" w14:textId="77777777" w:rsidTr="00F8639E">
        <w:tc>
          <w:tcPr>
            <w:tcW w:w="430" w:type="dxa"/>
          </w:tcPr>
          <w:p w14:paraId="087DA1B3"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B.</w:t>
            </w:r>
          </w:p>
        </w:tc>
        <w:tc>
          <w:tcPr>
            <w:tcW w:w="8590" w:type="dxa"/>
          </w:tcPr>
          <w:p w14:paraId="56B10839" w14:textId="77777777" w:rsidR="00F8639E" w:rsidRPr="009742A2" w:rsidRDefault="00F8639E" w:rsidP="00E35456">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0.12</w:t>
            </w:r>
            <w:r>
              <w:rPr>
                <w:rFonts w:ascii="Times New Roman" w:hAnsi="Times New Roman" w:cs="Times New Roman"/>
                <w:sz w:val="22"/>
                <w:szCs w:val="22"/>
              </w:rPr>
              <w:t xml:space="preserve"> mol</w:t>
            </w:r>
          </w:p>
        </w:tc>
      </w:tr>
      <w:tr w:rsidR="00F8639E" w:rsidRPr="009742A2" w14:paraId="09761244" w14:textId="77777777" w:rsidTr="00F8639E">
        <w:tc>
          <w:tcPr>
            <w:tcW w:w="430" w:type="dxa"/>
          </w:tcPr>
          <w:p w14:paraId="5BF99945"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C.</w:t>
            </w:r>
          </w:p>
        </w:tc>
        <w:tc>
          <w:tcPr>
            <w:tcW w:w="8590" w:type="dxa"/>
          </w:tcPr>
          <w:p w14:paraId="1179D1E6" w14:textId="77777777" w:rsidR="00F8639E" w:rsidRPr="009742A2" w:rsidRDefault="00F8639E" w:rsidP="00E35456">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0.24</w:t>
            </w:r>
            <w:r>
              <w:rPr>
                <w:rFonts w:ascii="Times New Roman" w:hAnsi="Times New Roman" w:cs="Times New Roman"/>
                <w:sz w:val="22"/>
                <w:szCs w:val="22"/>
              </w:rPr>
              <w:t xml:space="preserve"> mol</w:t>
            </w:r>
          </w:p>
        </w:tc>
      </w:tr>
      <w:tr w:rsidR="00F8639E" w:rsidRPr="009742A2" w14:paraId="78E5D424" w14:textId="77777777" w:rsidTr="00F8639E">
        <w:tc>
          <w:tcPr>
            <w:tcW w:w="430" w:type="dxa"/>
          </w:tcPr>
          <w:p w14:paraId="11A7668A"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D.</w:t>
            </w:r>
          </w:p>
        </w:tc>
        <w:tc>
          <w:tcPr>
            <w:tcW w:w="8590" w:type="dxa"/>
          </w:tcPr>
          <w:p w14:paraId="5E157993" w14:textId="77777777" w:rsidR="00F8639E" w:rsidRPr="009742A2" w:rsidRDefault="00F8639E" w:rsidP="00E35456">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0.36</w:t>
            </w:r>
            <w:r>
              <w:rPr>
                <w:rFonts w:ascii="Times New Roman" w:hAnsi="Times New Roman" w:cs="Times New Roman"/>
                <w:sz w:val="22"/>
                <w:szCs w:val="22"/>
              </w:rPr>
              <w:t xml:space="preserve"> mol</w:t>
            </w:r>
          </w:p>
        </w:tc>
      </w:tr>
    </w:tbl>
    <w:p w14:paraId="3CBC9EC2" w14:textId="77777777" w:rsidR="00F8639E" w:rsidRPr="009742A2" w:rsidRDefault="00F8639E" w:rsidP="00F8639E">
      <w:pPr>
        <w:widowControl w:val="0"/>
        <w:autoSpaceDE w:val="0"/>
        <w:autoSpaceDN w:val="0"/>
        <w:adjustRightInd w:val="0"/>
        <w:spacing w:line="276" w:lineRule="auto"/>
        <w:rPr>
          <w:rFonts w:ascii="Times New Roman" w:hAnsi="Times New Roman" w:cs="Times New Roman"/>
          <w:sz w:val="22"/>
          <w:szCs w:val="22"/>
        </w:rPr>
      </w:pPr>
    </w:p>
    <w:p w14:paraId="2B235996" w14:textId="77777777" w:rsidR="00F8639E" w:rsidRPr="009742A2" w:rsidRDefault="00F8639E" w:rsidP="00F8639E">
      <w:pPr>
        <w:widowControl w:val="0"/>
        <w:autoSpaceDE w:val="0"/>
        <w:autoSpaceDN w:val="0"/>
        <w:adjustRightInd w:val="0"/>
        <w:spacing w:after="240" w:line="276" w:lineRule="auto"/>
        <w:jc w:val="center"/>
        <w:rPr>
          <w:rFonts w:ascii="Times New Roman" w:hAnsi="Times New Roman" w:cs="Times New Roman"/>
          <w:i/>
          <w:sz w:val="22"/>
          <w:szCs w:val="22"/>
        </w:rPr>
      </w:pPr>
      <w:r w:rsidRPr="009742A2">
        <w:rPr>
          <w:rFonts w:ascii="Times New Roman" w:hAnsi="Times New Roman" w:cs="Times New Roman"/>
          <w:i/>
          <w:sz w:val="22"/>
          <w:szCs w:val="22"/>
        </w:rPr>
        <w:t>Use the following information for Questions 7 and 8</w:t>
      </w:r>
    </w:p>
    <w:p w14:paraId="0630928F" w14:textId="77777777" w:rsidR="00F8639E" w:rsidRPr="009742A2" w:rsidRDefault="00F8639E" w:rsidP="00F8639E">
      <w:pPr>
        <w:widowControl w:val="0"/>
        <w:autoSpaceDE w:val="0"/>
        <w:autoSpaceDN w:val="0"/>
        <w:adjustRightInd w:val="0"/>
        <w:spacing w:line="276" w:lineRule="auto"/>
        <w:rPr>
          <w:rFonts w:ascii="Times New Roman" w:hAnsi="Times New Roman" w:cs="Times New Roman"/>
          <w:sz w:val="22"/>
          <w:szCs w:val="22"/>
        </w:rPr>
      </w:pPr>
      <w:r w:rsidRPr="009742A2">
        <w:rPr>
          <w:rFonts w:ascii="Times New Roman" w:hAnsi="Times New Roman" w:cs="Times New Roman"/>
          <w:sz w:val="22"/>
          <w:szCs w:val="22"/>
        </w:rPr>
        <w:t>A solution containing a mixture of 1.0 M KNO</w:t>
      </w:r>
      <w:r w:rsidRPr="009742A2">
        <w:rPr>
          <w:rFonts w:ascii="Times New Roman" w:hAnsi="Times New Roman" w:cs="Times New Roman"/>
          <w:sz w:val="22"/>
          <w:szCs w:val="22"/>
          <w:vertAlign w:val="subscript"/>
        </w:rPr>
        <w:t>3</w:t>
      </w:r>
      <w:r w:rsidRPr="009742A2">
        <w:rPr>
          <w:rFonts w:ascii="Times New Roman" w:hAnsi="Times New Roman" w:cs="Times New Roman"/>
          <w:sz w:val="22"/>
          <w:szCs w:val="22"/>
        </w:rPr>
        <w:t>, 1.0 M Zn(NO</w:t>
      </w:r>
      <w:r w:rsidRPr="009742A2">
        <w:rPr>
          <w:rFonts w:ascii="Times New Roman" w:hAnsi="Times New Roman" w:cs="Times New Roman"/>
          <w:sz w:val="22"/>
          <w:szCs w:val="22"/>
          <w:vertAlign w:val="subscript"/>
        </w:rPr>
        <w:t>3</w:t>
      </w:r>
      <w:r w:rsidRPr="009742A2">
        <w:rPr>
          <w:rFonts w:ascii="Times New Roman" w:hAnsi="Times New Roman" w:cs="Times New Roman"/>
          <w:sz w:val="22"/>
          <w:szCs w:val="22"/>
        </w:rPr>
        <w:t>)</w:t>
      </w:r>
      <w:r w:rsidRPr="009742A2">
        <w:rPr>
          <w:rFonts w:ascii="Times New Roman" w:hAnsi="Times New Roman" w:cs="Times New Roman"/>
          <w:sz w:val="22"/>
          <w:szCs w:val="22"/>
          <w:vertAlign w:val="subscript"/>
        </w:rPr>
        <w:t>2</w:t>
      </w:r>
      <w:r w:rsidRPr="009742A2">
        <w:rPr>
          <w:rFonts w:ascii="Times New Roman" w:hAnsi="Times New Roman" w:cs="Times New Roman"/>
          <w:position w:val="-10"/>
          <w:sz w:val="22"/>
          <w:szCs w:val="22"/>
          <w:vertAlign w:val="subscript"/>
        </w:rPr>
        <w:t xml:space="preserve"> </w:t>
      </w:r>
      <w:r w:rsidRPr="009742A2">
        <w:rPr>
          <w:rFonts w:ascii="Times New Roman" w:hAnsi="Times New Roman" w:cs="Times New Roman"/>
          <w:sz w:val="22"/>
          <w:szCs w:val="22"/>
        </w:rPr>
        <w:t>and 1.0 M Cu(NO</w:t>
      </w:r>
      <w:r w:rsidRPr="009742A2">
        <w:rPr>
          <w:rFonts w:ascii="Times New Roman" w:hAnsi="Times New Roman" w:cs="Times New Roman"/>
          <w:sz w:val="22"/>
          <w:szCs w:val="22"/>
          <w:vertAlign w:val="subscript"/>
        </w:rPr>
        <w:t>3</w:t>
      </w:r>
      <w:r w:rsidRPr="009742A2">
        <w:rPr>
          <w:rFonts w:ascii="Times New Roman" w:hAnsi="Times New Roman" w:cs="Times New Roman"/>
          <w:sz w:val="22"/>
          <w:szCs w:val="22"/>
        </w:rPr>
        <w:t>)</w:t>
      </w:r>
      <w:r w:rsidRPr="009742A2">
        <w:rPr>
          <w:rFonts w:ascii="Times New Roman" w:hAnsi="Times New Roman" w:cs="Times New Roman"/>
          <w:sz w:val="22"/>
          <w:szCs w:val="22"/>
          <w:vertAlign w:val="subscript"/>
        </w:rPr>
        <w:t>2</w:t>
      </w:r>
      <w:r w:rsidRPr="009742A2">
        <w:rPr>
          <w:rFonts w:ascii="Times New Roman" w:hAnsi="Times New Roman" w:cs="Times New Roman"/>
          <w:position w:val="-10"/>
          <w:sz w:val="22"/>
          <w:szCs w:val="22"/>
          <w:vertAlign w:val="subscript"/>
        </w:rPr>
        <w:t xml:space="preserve"> </w:t>
      </w:r>
      <w:r w:rsidRPr="009742A2">
        <w:rPr>
          <w:rFonts w:ascii="Times New Roman" w:hAnsi="Times New Roman" w:cs="Times New Roman"/>
          <w:sz w:val="22"/>
          <w:szCs w:val="22"/>
        </w:rPr>
        <w:t>is electrolysed using platinum electrodes. The potential is increased in steps of 1.0 volt for 30 minutes until eventually only gaseous products are observed from both electrodes.</w:t>
      </w:r>
    </w:p>
    <w:p w14:paraId="10731ADE" w14:textId="77777777" w:rsidR="00F8639E" w:rsidRPr="009742A2" w:rsidRDefault="00F8639E" w:rsidP="00F8639E">
      <w:pPr>
        <w:widowControl w:val="0"/>
        <w:autoSpaceDE w:val="0"/>
        <w:autoSpaceDN w:val="0"/>
        <w:adjustRightInd w:val="0"/>
        <w:spacing w:line="276" w:lineRule="auto"/>
        <w:rPr>
          <w:rFonts w:ascii="Times New Roman" w:hAnsi="Times New Roman" w:cs="Times New Roman"/>
          <w:sz w:val="22"/>
          <w:szCs w:val="22"/>
        </w:rPr>
      </w:pPr>
    </w:p>
    <w:p w14:paraId="2ADA82DA" w14:textId="77777777" w:rsidR="00F8639E" w:rsidRPr="009742A2" w:rsidRDefault="00F8639E" w:rsidP="00F8639E">
      <w:pPr>
        <w:widowControl w:val="0"/>
        <w:autoSpaceDE w:val="0"/>
        <w:autoSpaceDN w:val="0"/>
        <w:adjustRightInd w:val="0"/>
        <w:spacing w:line="276" w:lineRule="auto"/>
        <w:rPr>
          <w:rFonts w:ascii="Times New Roman" w:hAnsi="Times New Roman" w:cs="Times New Roman"/>
          <w:sz w:val="22"/>
          <w:szCs w:val="22"/>
        </w:rPr>
      </w:pPr>
      <w:r w:rsidRPr="009742A2">
        <w:rPr>
          <w:rFonts w:ascii="Times New Roman" w:hAnsi="Times New Roman" w:cs="Times New Roman"/>
          <w:b/>
          <w:sz w:val="22"/>
          <w:szCs w:val="22"/>
        </w:rPr>
        <w:t>Question 7</w:t>
      </w:r>
    </w:p>
    <w:p w14:paraId="1BDAB49F" w14:textId="77777777" w:rsidR="00F8639E" w:rsidRPr="009742A2" w:rsidRDefault="00F8639E" w:rsidP="00F8639E">
      <w:pPr>
        <w:widowControl w:val="0"/>
        <w:autoSpaceDE w:val="0"/>
        <w:autoSpaceDN w:val="0"/>
        <w:adjustRightInd w:val="0"/>
        <w:spacing w:after="120" w:line="276" w:lineRule="auto"/>
        <w:rPr>
          <w:rFonts w:ascii="Times New Roman" w:hAnsi="Times New Roman" w:cs="Times New Roman"/>
          <w:sz w:val="22"/>
          <w:szCs w:val="22"/>
        </w:rPr>
      </w:pPr>
      <w:r w:rsidRPr="009742A2">
        <w:rPr>
          <w:rFonts w:ascii="Times New Roman" w:hAnsi="Times New Roman" w:cs="Times New Roman"/>
          <w:sz w:val="22"/>
          <w:szCs w:val="22"/>
        </w:rPr>
        <w:t xml:space="preserve">The electrolytic process was stopped and the coating on the cathode examined. The materials coated onto the electrode from the platinum core outwards will be: </w:t>
      </w:r>
    </w:p>
    <w:tbl>
      <w:tblPr>
        <w:tblStyle w:val="Heading1Char"/>
        <w:tblW w:w="0" w:type="auto"/>
        <w:tblLook w:val="04A0" w:firstRow="1" w:lastRow="0" w:firstColumn="1" w:lastColumn="0" w:noHBand="0" w:noVBand="1"/>
      </w:tblPr>
      <w:tblGrid>
        <w:gridCol w:w="430"/>
        <w:gridCol w:w="9209"/>
      </w:tblGrid>
      <w:tr w:rsidR="00F8639E" w:rsidRPr="009742A2" w14:paraId="5CAD7297" w14:textId="77777777" w:rsidTr="00E35456">
        <w:tc>
          <w:tcPr>
            <w:tcW w:w="430" w:type="dxa"/>
          </w:tcPr>
          <w:p w14:paraId="304FFFEB"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 xml:space="preserve">A. </w:t>
            </w:r>
          </w:p>
        </w:tc>
        <w:tc>
          <w:tcPr>
            <w:tcW w:w="9209" w:type="dxa"/>
          </w:tcPr>
          <w:p w14:paraId="0819B124" w14:textId="77777777" w:rsidR="00F8639E" w:rsidRPr="009742A2" w:rsidRDefault="00F8639E" w:rsidP="00E35456">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copper and then</w:t>
            </w:r>
            <w:r w:rsidRPr="009742A2">
              <w:rPr>
                <w:rFonts w:ascii="Times New Roman" w:hAnsi="Times New Roman" w:cs="Times New Roman"/>
                <w:sz w:val="22"/>
                <w:szCs w:val="22"/>
              </w:rPr>
              <w:t xml:space="preserve"> zinc</w:t>
            </w:r>
          </w:p>
        </w:tc>
      </w:tr>
      <w:tr w:rsidR="00F8639E" w:rsidRPr="009742A2" w14:paraId="36CFAAA8" w14:textId="77777777" w:rsidTr="00E35456">
        <w:tc>
          <w:tcPr>
            <w:tcW w:w="430" w:type="dxa"/>
          </w:tcPr>
          <w:p w14:paraId="0511F3C2"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B.</w:t>
            </w:r>
          </w:p>
        </w:tc>
        <w:tc>
          <w:tcPr>
            <w:tcW w:w="9209" w:type="dxa"/>
          </w:tcPr>
          <w:p w14:paraId="1CC11858" w14:textId="77777777" w:rsidR="00F8639E" w:rsidRPr="009742A2" w:rsidRDefault="00F8639E" w:rsidP="00E35456">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copper, zinc and then potassium</w:t>
            </w:r>
          </w:p>
        </w:tc>
      </w:tr>
      <w:tr w:rsidR="00F8639E" w:rsidRPr="009742A2" w14:paraId="2E25EDFD" w14:textId="77777777" w:rsidTr="00E35456">
        <w:tc>
          <w:tcPr>
            <w:tcW w:w="430" w:type="dxa"/>
          </w:tcPr>
          <w:p w14:paraId="57D2BBD5"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C.</w:t>
            </w:r>
          </w:p>
        </w:tc>
        <w:tc>
          <w:tcPr>
            <w:tcW w:w="9209" w:type="dxa"/>
          </w:tcPr>
          <w:p w14:paraId="4A7CBB30" w14:textId="77777777" w:rsidR="00F8639E" w:rsidRPr="009742A2" w:rsidRDefault="00F8639E" w:rsidP="00E35456">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copper only</w:t>
            </w:r>
          </w:p>
        </w:tc>
      </w:tr>
      <w:tr w:rsidR="00F8639E" w:rsidRPr="009742A2" w14:paraId="681435BC" w14:textId="77777777" w:rsidTr="00E35456">
        <w:tc>
          <w:tcPr>
            <w:tcW w:w="430" w:type="dxa"/>
          </w:tcPr>
          <w:p w14:paraId="0027DCAE"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D.</w:t>
            </w:r>
          </w:p>
        </w:tc>
        <w:tc>
          <w:tcPr>
            <w:tcW w:w="9209" w:type="dxa"/>
          </w:tcPr>
          <w:p w14:paraId="1449A38E" w14:textId="77777777" w:rsidR="00F8639E" w:rsidRPr="009742A2" w:rsidRDefault="00F8639E" w:rsidP="00E35456">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potassium only</w:t>
            </w:r>
          </w:p>
        </w:tc>
      </w:tr>
    </w:tbl>
    <w:p w14:paraId="17EFD04C" w14:textId="77777777" w:rsidR="00F8639E" w:rsidRPr="009742A2" w:rsidRDefault="00F8639E" w:rsidP="00F8639E">
      <w:pPr>
        <w:autoSpaceDE w:val="0"/>
        <w:autoSpaceDN w:val="0"/>
        <w:adjustRightInd w:val="0"/>
        <w:rPr>
          <w:rFonts w:ascii="Times New Roman" w:eastAsiaTheme="minorHAnsi" w:hAnsi="Times New Roman" w:cs="Times New Roman"/>
          <w:color w:val="000000"/>
          <w:lang w:val="en-AU"/>
        </w:rPr>
      </w:pPr>
    </w:p>
    <w:p w14:paraId="6616B29F" w14:textId="77777777" w:rsidR="00F8639E" w:rsidRPr="009742A2" w:rsidRDefault="00F8639E" w:rsidP="00F8639E">
      <w:pPr>
        <w:widowControl w:val="0"/>
        <w:autoSpaceDE w:val="0"/>
        <w:autoSpaceDN w:val="0"/>
        <w:adjustRightInd w:val="0"/>
        <w:spacing w:line="276" w:lineRule="auto"/>
        <w:rPr>
          <w:rFonts w:ascii="Times New Roman" w:hAnsi="Times New Roman" w:cs="Times New Roman"/>
          <w:sz w:val="22"/>
          <w:szCs w:val="22"/>
        </w:rPr>
      </w:pPr>
      <w:r w:rsidRPr="009742A2">
        <w:rPr>
          <w:rFonts w:ascii="Times New Roman" w:hAnsi="Times New Roman" w:cs="Times New Roman"/>
          <w:b/>
          <w:sz w:val="22"/>
          <w:szCs w:val="22"/>
        </w:rPr>
        <w:t>Question 8</w:t>
      </w:r>
    </w:p>
    <w:p w14:paraId="0FCF74C0" w14:textId="77777777" w:rsidR="00F8639E" w:rsidRPr="009742A2" w:rsidRDefault="00F8639E" w:rsidP="00F8639E">
      <w:pPr>
        <w:widowControl w:val="0"/>
        <w:autoSpaceDE w:val="0"/>
        <w:autoSpaceDN w:val="0"/>
        <w:adjustRightInd w:val="0"/>
        <w:spacing w:after="120" w:line="276" w:lineRule="auto"/>
        <w:rPr>
          <w:rFonts w:ascii="Times New Roman" w:hAnsi="Times New Roman" w:cs="Times New Roman"/>
          <w:sz w:val="22"/>
          <w:szCs w:val="22"/>
        </w:rPr>
      </w:pPr>
      <w:r w:rsidRPr="009742A2">
        <w:rPr>
          <w:rFonts w:ascii="Times New Roman" w:hAnsi="Times New Roman" w:cs="Times New Roman"/>
          <w:sz w:val="22"/>
          <w:szCs w:val="22"/>
        </w:rPr>
        <w:t>A gaseous product was:</w:t>
      </w:r>
    </w:p>
    <w:tbl>
      <w:tblPr>
        <w:tblStyle w:val="Heading1Char"/>
        <w:tblW w:w="0" w:type="auto"/>
        <w:tblLook w:val="04A0" w:firstRow="1" w:lastRow="0" w:firstColumn="1" w:lastColumn="0" w:noHBand="0" w:noVBand="1"/>
      </w:tblPr>
      <w:tblGrid>
        <w:gridCol w:w="430"/>
        <w:gridCol w:w="9299"/>
      </w:tblGrid>
      <w:tr w:rsidR="00F8639E" w:rsidRPr="009742A2" w14:paraId="108E207D" w14:textId="77777777" w:rsidTr="00E35456">
        <w:tc>
          <w:tcPr>
            <w:tcW w:w="421" w:type="dxa"/>
          </w:tcPr>
          <w:p w14:paraId="24BEAE50"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 xml:space="preserve">A. </w:t>
            </w:r>
          </w:p>
        </w:tc>
        <w:tc>
          <w:tcPr>
            <w:tcW w:w="9541" w:type="dxa"/>
          </w:tcPr>
          <w:p w14:paraId="4231EE42" w14:textId="77777777" w:rsidR="00F8639E" w:rsidRPr="009742A2" w:rsidRDefault="00F8639E" w:rsidP="00E35456">
            <w:pPr>
              <w:autoSpaceDE w:val="0"/>
              <w:autoSpaceDN w:val="0"/>
              <w:adjustRightInd w:val="0"/>
              <w:rPr>
                <w:rFonts w:ascii="Times New Roman" w:eastAsiaTheme="minorHAnsi" w:hAnsi="Times New Roman" w:cs="Times New Roman"/>
                <w:color w:val="000000"/>
                <w:sz w:val="22"/>
                <w:szCs w:val="22"/>
                <w:lang w:val="en-AU"/>
              </w:rPr>
            </w:pPr>
            <w:r w:rsidRPr="009742A2">
              <w:rPr>
                <w:rFonts w:ascii="Times New Roman" w:eastAsiaTheme="minorHAnsi" w:hAnsi="Times New Roman" w:cs="Times New Roman"/>
                <w:color w:val="000000"/>
                <w:sz w:val="22"/>
                <w:szCs w:val="22"/>
                <w:lang w:val="en-AU"/>
              </w:rPr>
              <w:t>Nitrogen gas, N</w:t>
            </w:r>
            <w:r w:rsidRPr="009742A2">
              <w:rPr>
                <w:rFonts w:ascii="Times New Roman" w:eastAsiaTheme="minorHAnsi" w:hAnsi="Times New Roman" w:cs="Times New Roman"/>
                <w:color w:val="000000"/>
                <w:sz w:val="22"/>
                <w:szCs w:val="22"/>
                <w:vertAlign w:val="subscript"/>
                <w:lang w:val="en-AU"/>
              </w:rPr>
              <w:t>2</w:t>
            </w:r>
            <w:r w:rsidRPr="009742A2">
              <w:rPr>
                <w:rFonts w:ascii="Times New Roman" w:eastAsiaTheme="minorHAnsi" w:hAnsi="Times New Roman" w:cs="Times New Roman"/>
                <w:color w:val="000000"/>
                <w:sz w:val="22"/>
                <w:szCs w:val="22"/>
                <w:lang w:val="en-AU"/>
              </w:rPr>
              <w:t>, pro</w:t>
            </w:r>
            <w:r>
              <w:rPr>
                <w:rFonts w:ascii="Times New Roman" w:eastAsiaTheme="minorHAnsi" w:hAnsi="Times New Roman" w:cs="Times New Roman"/>
                <w:color w:val="000000"/>
                <w:sz w:val="22"/>
                <w:szCs w:val="22"/>
                <w:lang w:val="en-AU"/>
              </w:rPr>
              <w:t>duced at the positive electrode</w:t>
            </w:r>
          </w:p>
        </w:tc>
      </w:tr>
      <w:tr w:rsidR="00F8639E" w:rsidRPr="009742A2" w14:paraId="6FC9B25E" w14:textId="77777777" w:rsidTr="00E35456">
        <w:tc>
          <w:tcPr>
            <w:tcW w:w="421" w:type="dxa"/>
          </w:tcPr>
          <w:p w14:paraId="37810BF7"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B.</w:t>
            </w:r>
          </w:p>
        </w:tc>
        <w:tc>
          <w:tcPr>
            <w:tcW w:w="9541" w:type="dxa"/>
          </w:tcPr>
          <w:p w14:paraId="6CB4D12E" w14:textId="77777777" w:rsidR="00F8639E" w:rsidRPr="009742A2" w:rsidRDefault="00F8639E" w:rsidP="00E35456">
            <w:pPr>
              <w:autoSpaceDE w:val="0"/>
              <w:autoSpaceDN w:val="0"/>
              <w:adjustRightInd w:val="0"/>
              <w:rPr>
                <w:rFonts w:ascii="Times New Roman" w:eastAsiaTheme="minorHAnsi" w:hAnsi="Times New Roman" w:cs="Times New Roman"/>
                <w:color w:val="000000"/>
                <w:sz w:val="22"/>
                <w:szCs w:val="22"/>
                <w:lang w:val="en-AU"/>
              </w:rPr>
            </w:pPr>
            <w:r w:rsidRPr="009742A2">
              <w:rPr>
                <w:rFonts w:ascii="Times New Roman" w:eastAsiaTheme="minorHAnsi" w:hAnsi="Times New Roman" w:cs="Times New Roman"/>
                <w:color w:val="000000"/>
                <w:sz w:val="22"/>
                <w:szCs w:val="22"/>
                <w:lang w:val="en-AU"/>
              </w:rPr>
              <w:t>NO</w:t>
            </w:r>
            <w:r w:rsidRPr="009742A2">
              <w:rPr>
                <w:rFonts w:ascii="Times New Roman" w:eastAsiaTheme="minorHAnsi" w:hAnsi="Times New Roman" w:cs="Times New Roman"/>
                <w:color w:val="000000"/>
                <w:sz w:val="22"/>
                <w:szCs w:val="22"/>
                <w:vertAlign w:val="subscript"/>
                <w:lang w:val="en-AU"/>
              </w:rPr>
              <w:t>2</w:t>
            </w:r>
            <w:r w:rsidRPr="009742A2">
              <w:rPr>
                <w:rFonts w:ascii="Times New Roman" w:eastAsiaTheme="minorHAnsi" w:hAnsi="Times New Roman" w:cs="Times New Roman"/>
                <w:color w:val="000000"/>
                <w:sz w:val="22"/>
                <w:szCs w:val="22"/>
                <w:lang w:val="en-AU"/>
              </w:rPr>
              <w:t xml:space="preserve"> gas produced at the negative electrode</w:t>
            </w:r>
          </w:p>
        </w:tc>
      </w:tr>
      <w:tr w:rsidR="00F8639E" w:rsidRPr="009742A2" w14:paraId="1D0AF376" w14:textId="77777777" w:rsidTr="00E35456">
        <w:tc>
          <w:tcPr>
            <w:tcW w:w="421" w:type="dxa"/>
          </w:tcPr>
          <w:p w14:paraId="27CCA647"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C.</w:t>
            </w:r>
          </w:p>
        </w:tc>
        <w:tc>
          <w:tcPr>
            <w:tcW w:w="9541" w:type="dxa"/>
          </w:tcPr>
          <w:p w14:paraId="7113BB72" w14:textId="77777777" w:rsidR="00F8639E" w:rsidRPr="009742A2" w:rsidRDefault="00F8639E" w:rsidP="00E35456">
            <w:pPr>
              <w:autoSpaceDE w:val="0"/>
              <w:autoSpaceDN w:val="0"/>
              <w:adjustRightInd w:val="0"/>
              <w:rPr>
                <w:rFonts w:ascii="Times New Roman" w:eastAsiaTheme="minorHAnsi" w:hAnsi="Times New Roman" w:cs="Times New Roman"/>
                <w:color w:val="000000"/>
                <w:sz w:val="22"/>
                <w:szCs w:val="22"/>
                <w:lang w:val="en-AU"/>
              </w:rPr>
            </w:pPr>
            <w:r w:rsidRPr="009742A2">
              <w:rPr>
                <w:rFonts w:ascii="Times New Roman" w:eastAsiaTheme="minorHAnsi" w:hAnsi="Times New Roman" w:cs="Times New Roman"/>
                <w:color w:val="000000"/>
                <w:sz w:val="22"/>
                <w:szCs w:val="22"/>
                <w:lang w:val="en-AU"/>
              </w:rPr>
              <w:t>Hydrogen gas, H</w:t>
            </w:r>
            <w:r w:rsidRPr="009742A2">
              <w:rPr>
                <w:rFonts w:ascii="Times New Roman" w:eastAsiaTheme="minorHAnsi" w:hAnsi="Times New Roman" w:cs="Times New Roman"/>
                <w:color w:val="000000"/>
                <w:position w:val="-10"/>
                <w:sz w:val="22"/>
                <w:szCs w:val="22"/>
                <w:vertAlign w:val="subscript"/>
                <w:lang w:val="en-AU"/>
              </w:rPr>
              <w:t>2</w:t>
            </w:r>
            <w:r w:rsidRPr="009742A2">
              <w:rPr>
                <w:rFonts w:ascii="Times New Roman" w:eastAsiaTheme="minorHAnsi" w:hAnsi="Times New Roman" w:cs="Times New Roman"/>
                <w:color w:val="000000"/>
                <w:sz w:val="22"/>
                <w:szCs w:val="22"/>
                <w:lang w:val="en-AU"/>
              </w:rPr>
              <w:t>, produced at the positive electrode</w:t>
            </w:r>
          </w:p>
        </w:tc>
      </w:tr>
      <w:tr w:rsidR="00F8639E" w:rsidRPr="009742A2" w14:paraId="2282D809" w14:textId="77777777" w:rsidTr="00E35456">
        <w:tc>
          <w:tcPr>
            <w:tcW w:w="421" w:type="dxa"/>
          </w:tcPr>
          <w:p w14:paraId="482AB0D6" w14:textId="77777777" w:rsidR="00F8639E" w:rsidRPr="009742A2" w:rsidRDefault="00F8639E" w:rsidP="00E35456">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D.</w:t>
            </w:r>
          </w:p>
        </w:tc>
        <w:tc>
          <w:tcPr>
            <w:tcW w:w="9541" w:type="dxa"/>
          </w:tcPr>
          <w:p w14:paraId="28CED9B6" w14:textId="77777777" w:rsidR="00F8639E" w:rsidRPr="009742A2" w:rsidRDefault="00F8639E" w:rsidP="00E35456">
            <w:pPr>
              <w:autoSpaceDE w:val="0"/>
              <w:autoSpaceDN w:val="0"/>
              <w:adjustRightInd w:val="0"/>
              <w:rPr>
                <w:rFonts w:ascii="Times New Roman" w:eastAsiaTheme="minorHAnsi" w:hAnsi="Times New Roman" w:cs="Times New Roman"/>
                <w:color w:val="000000"/>
                <w:sz w:val="22"/>
                <w:szCs w:val="22"/>
                <w:lang w:val="en-AU"/>
              </w:rPr>
            </w:pPr>
            <w:r w:rsidRPr="009742A2">
              <w:rPr>
                <w:rFonts w:ascii="Times New Roman" w:eastAsiaTheme="minorHAnsi" w:hAnsi="Times New Roman" w:cs="Times New Roman"/>
                <w:color w:val="000000"/>
                <w:sz w:val="22"/>
                <w:szCs w:val="22"/>
                <w:lang w:val="en-AU"/>
              </w:rPr>
              <w:t>Oxygen gas, O</w:t>
            </w:r>
            <w:r w:rsidRPr="009742A2">
              <w:rPr>
                <w:rFonts w:ascii="Times New Roman" w:eastAsiaTheme="minorHAnsi" w:hAnsi="Times New Roman" w:cs="Times New Roman"/>
                <w:color w:val="000000"/>
                <w:sz w:val="22"/>
                <w:szCs w:val="22"/>
                <w:vertAlign w:val="subscript"/>
                <w:lang w:val="en-AU"/>
              </w:rPr>
              <w:t>2</w:t>
            </w:r>
            <w:r w:rsidRPr="009742A2">
              <w:rPr>
                <w:rFonts w:ascii="Times New Roman" w:eastAsiaTheme="minorHAnsi" w:hAnsi="Times New Roman" w:cs="Times New Roman"/>
                <w:color w:val="000000"/>
                <w:sz w:val="22"/>
                <w:szCs w:val="22"/>
                <w:lang w:val="en-AU"/>
              </w:rPr>
              <w:t>, produced at the positive electrode</w:t>
            </w:r>
          </w:p>
        </w:tc>
      </w:tr>
    </w:tbl>
    <w:p w14:paraId="10A69E99" w14:textId="77777777" w:rsidR="00F8639E" w:rsidRPr="009742A2" w:rsidRDefault="00F8639E" w:rsidP="00F8639E">
      <w:pPr>
        <w:widowControl w:val="0"/>
        <w:autoSpaceDE w:val="0"/>
        <w:autoSpaceDN w:val="0"/>
        <w:adjustRightInd w:val="0"/>
        <w:spacing w:line="276" w:lineRule="auto"/>
        <w:rPr>
          <w:rFonts w:ascii="Times New Roman" w:hAnsi="Times New Roman" w:cs="Times New Roman"/>
          <w:b/>
          <w:sz w:val="22"/>
          <w:szCs w:val="22"/>
        </w:rPr>
      </w:pPr>
    </w:p>
    <w:p w14:paraId="3A9E61C1" w14:textId="77777777" w:rsidR="00566CA1" w:rsidRDefault="00566CA1" w:rsidP="00566CA1">
      <w:pPr>
        <w:pStyle w:val="Heading5"/>
        <w:spacing w:after="120"/>
      </w:pPr>
    </w:p>
    <w:p w14:paraId="69190041" w14:textId="77777777" w:rsidR="00566CA1" w:rsidRDefault="00566CA1" w:rsidP="00566CA1">
      <w:pPr>
        <w:pStyle w:val="Heading5"/>
        <w:spacing w:after="120"/>
      </w:pPr>
    </w:p>
    <w:p w14:paraId="7F2BA0F7" w14:textId="77777777" w:rsidR="00566CA1" w:rsidRDefault="00566CA1" w:rsidP="00566CA1">
      <w:pPr>
        <w:pStyle w:val="Heading5"/>
        <w:spacing w:after="120"/>
      </w:pPr>
    </w:p>
    <w:p w14:paraId="47CB1E63" w14:textId="77777777" w:rsidR="00566CA1" w:rsidRDefault="00566CA1" w:rsidP="00566CA1">
      <w:pPr>
        <w:pStyle w:val="Heading5"/>
        <w:spacing w:after="120"/>
      </w:pPr>
    </w:p>
    <w:p w14:paraId="5659A324" w14:textId="77777777" w:rsidR="00566CA1" w:rsidRDefault="00566CA1" w:rsidP="00566CA1">
      <w:pPr>
        <w:pStyle w:val="Heading5"/>
        <w:spacing w:after="120"/>
      </w:pPr>
    </w:p>
    <w:p w14:paraId="63D60B33" w14:textId="77777777" w:rsidR="00566CA1" w:rsidRDefault="00566CA1" w:rsidP="00566CA1">
      <w:pPr>
        <w:pStyle w:val="Heading5"/>
        <w:spacing w:after="120"/>
      </w:pPr>
      <w:r>
        <w:lastRenderedPageBreak/>
        <w:t xml:space="preserve">Section B: Written Report </w:t>
      </w:r>
    </w:p>
    <w:p w14:paraId="2DB350D7" w14:textId="77777777" w:rsidR="00566CA1" w:rsidRDefault="00566CA1" w:rsidP="00566CA1">
      <w:pPr>
        <w:pStyle w:val="Heading4"/>
        <w:spacing w:before="0" w:after="120" w:line="276" w:lineRule="auto"/>
      </w:pPr>
      <w:r>
        <w:t xml:space="preserve">Question 2: </w:t>
      </w:r>
      <w:r w:rsidRPr="002D226B">
        <w:t>Introduction/Background</w:t>
      </w:r>
      <w:r>
        <w:t xml:space="preserve"> (10 marks)</w:t>
      </w:r>
    </w:p>
    <w:p w14:paraId="533103B6" w14:textId="77777777" w:rsidR="00566CA1" w:rsidRPr="00F515D1" w:rsidRDefault="00566CA1" w:rsidP="00566CA1">
      <w:pPr>
        <w:pStyle w:val="PTablebody"/>
        <w:rPr>
          <w:sz w:val="22"/>
          <w:szCs w:val="22"/>
        </w:rPr>
      </w:pPr>
      <w:r w:rsidRPr="00F515D1">
        <w:rPr>
          <w:sz w:val="22"/>
          <w:szCs w:val="22"/>
        </w:rPr>
        <w:t>In this practical investigation, hydrochloric acid is added to a solution of sodium thiosulfate, Na</w:t>
      </w:r>
      <w:r w:rsidRPr="00F515D1">
        <w:rPr>
          <w:sz w:val="22"/>
          <w:szCs w:val="22"/>
          <w:vertAlign w:val="subscript"/>
        </w:rPr>
        <w:t>2</w:t>
      </w:r>
      <w:r w:rsidRPr="00F515D1">
        <w:rPr>
          <w:sz w:val="22"/>
          <w:szCs w:val="22"/>
        </w:rPr>
        <w:t>S</w:t>
      </w:r>
      <w:r w:rsidRPr="00F515D1">
        <w:rPr>
          <w:sz w:val="22"/>
          <w:szCs w:val="22"/>
          <w:vertAlign w:val="subscript"/>
        </w:rPr>
        <w:t>2</w:t>
      </w:r>
      <w:r w:rsidRPr="00F515D1">
        <w:rPr>
          <w:sz w:val="22"/>
          <w:szCs w:val="22"/>
        </w:rPr>
        <w:t>O</w:t>
      </w:r>
      <w:r w:rsidRPr="00F515D1">
        <w:rPr>
          <w:sz w:val="22"/>
          <w:szCs w:val="22"/>
          <w:vertAlign w:val="subscript"/>
        </w:rPr>
        <w:t>3</w:t>
      </w:r>
      <w:r w:rsidRPr="00F515D1">
        <w:rPr>
          <w:sz w:val="22"/>
          <w:szCs w:val="22"/>
        </w:rPr>
        <w:t xml:space="preserve">, sulphurous acid </w:t>
      </w:r>
      <w:r>
        <w:rPr>
          <w:sz w:val="22"/>
          <w:szCs w:val="22"/>
        </w:rPr>
        <w:t xml:space="preserve">solution </w:t>
      </w:r>
      <w:r w:rsidRPr="00F515D1">
        <w:rPr>
          <w:sz w:val="22"/>
          <w:szCs w:val="22"/>
        </w:rPr>
        <w:t>(H</w:t>
      </w:r>
      <w:r w:rsidRPr="00F515D1">
        <w:rPr>
          <w:sz w:val="22"/>
          <w:szCs w:val="22"/>
          <w:vertAlign w:val="subscript"/>
        </w:rPr>
        <w:t>2</w:t>
      </w:r>
      <w:r w:rsidRPr="00F515D1">
        <w:rPr>
          <w:sz w:val="22"/>
          <w:szCs w:val="22"/>
        </w:rPr>
        <w:t>S</w:t>
      </w:r>
      <w:r w:rsidRPr="00F515D1">
        <w:rPr>
          <w:sz w:val="22"/>
          <w:szCs w:val="22"/>
          <w:vertAlign w:val="subscript"/>
        </w:rPr>
        <w:t>2</w:t>
      </w:r>
      <w:r w:rsidRPr="00F515D1">
        <w:rPr>
          <w:sz w:val="22"/>
          <w:szCs w:val="22"/>
        </w:rPr>
        <w:t>O</w:t>
      </w:r>
      <w:r w:rsidRPr="00F515D1">
        <w:rPr>
          <w:sz w:val="22"/>
          <w:szCs w:val="22"/>
          <w:vertAlign w:val="subscript"/>
        </w:rPr>
        <w:t>3</w:t>
      </w:r>
      <w:r w:rsidRPr="00F515D1">
        <w:rPr>
          <w:sz w:val="22"/>
          <w:szCs w:val="22"/>
        </w:rPr>
        <w:t>) rapidly forms. The sulphurous acid then decomposes to form sulphur dioxide gas, water and a yellow precipitate of solid sulphur.</w:t>
      </w:r>
    </w:p>
    <w:p w14:paraId="1A6836C6" w14:textId="77777777" w:rsidR="00566CA1" w:rsidRDefault="00566CA1" w:rsidP="00566CA1">
      <w:pPr>
        <w:pStyle w:val="PTablebody"/>
        <w:spacing w:before="120"/>
        <w:rPr>
          <w:sz w:val="22"/>
          <w:szCs w:val="22"/>
        </w:rPr>
      </w:pPr>
      <w:r w:rsidRPr="00F515D1">
        <w:rPr>
          <w:sz w:val="22"/>
          <w:szCs w:val="22"/>
        </w:rPr>
        <w:t>The overall equation for this process is</w:t>
      </w:r>
      <w:r>
        <w:rPr>
          <w:sz w:val="22"/>
          <w:szCs w:val="22"/>
        </w:rPr>
        <w:t xml:space="preserve"> summarised as</w:t>
      </w:r>
      <w:r w:rsidRPr="00F515D1">
        <w:rPr>
          <w:sz w:val="22"/>
          <w:szCs w:val="22"/>
        </w:rPr>
        <w:t>:</w:t>
      </w:r>
    </w:p>
    <w:p w14:paraId="2B09F70A" w14:textId="77777777" w:rsidR="00566CA1" w:rsidRPr="00361BD7" w:rsidRDefault="00566CA1" w:rsidP="00566CA1">
      <w:pPr>
        <w:pStyle w:val="PTablebody"/>
        <w:spacing w:before="120"/>
        <w:jc w:val="center"/>
        <w:rPr>
          <w:b/>
        </w:rPr>
      </w:pPr>
      <w:r w:rsidRPr="00F515D1">
        <w:rPr>
          <w:b/>
        </w:rPr>
        <w:t>Na</w:t>
      </w:r>
      <w:r w:rsidRPr="00F515D1">
        <w:rPr>
          <w:b/>
          <w:vertAlign w:val="subscript"/>
        </w:rPr>
        <w:t>2</w:t>
      </w:r>
      <w:r w:rsidRPr="00F515D1">
        <w:rPr>
          <w:b/>
        </w:rPr>
        <w:t>S</w:t>
      </w:r>
      <w:r w:rsidRPr="00F515D1">
        <w:rPr>
          <w:b/>
          <w:vertAlign w:val="subscript"/>
        </w:rPr>
        <w:t>2</w:t>
      </w:r>
      <w:r w:rsidRPr="00F515D1">
        <w:rPr>
          <w:b/>
        </w:rPr>
        <w:t>O</w:t>
      </w:r>
      <w:r>
        <w:rPr>
          <w:b/>
          <w:vertAlign w:val="subscript"/>
        </w:rPr>
        <w:t xml:space="preserve">3 (aq) </w:t>
      </w:r>
      <w:r w:rsidRPr="00F515D1">
        <w:rPr>
          <w:b/>
        </w:rPr>
        <w:t>+ 2HCl</w:t>
      </w:r>
      <w:r>
        <w:rPr>
          <w:b/>
          <w:vertAlign w:val="subscript"/>
        </w:rPr>
        <w:t xml:space="preserve">(aq) </w:t>
      </w:r>
      <w:r w:rsidRPr="00F515D1">
        <w:rPr>
          <w:rFonts w:ascii="Calibri" w:eastAsia="Calibri" w:hAnsi="Calibri" w:cs="Calibri"/>
          <w:b/>
        </w:rPr>
        <w:t>→</w:t>
      </w:r>
      <w:r w:rsidRPr="00F515D1">
        <w:rPr>
          <w:b/>
        </w:rPr>
        <w:t xml:space="preserve"> S</w:t>
      </w:r>
      <w:r>
        <w:rPr>
          <w:b/>
          <w:vertAlign w:val="subscript"/>
        </w:rPr>
        <w:t xml:space="preserve">(s) </w:t>
      </w:r>
      <w:r w:rsidRPr="00F515D1">
        <w:rPr>
          <w:b/>
        </w:rPr>
        <w:t xml:space="preserve"> + SO</w:t>
      </w:r>
      <w:r>
        <w:rPr>
          <w:b/>
          <w:vertAlign w:val="subscript"/>
        </w:rPr>
        <w:t xml:space="preserve">2(g) </w:t>
      </w:r>
      <w:r w:rsidRPr="00F515D1">
        <w:rPr>
          <w:b/>
          <w:vertAlign w:val="subscript"/>
        </w:rPr>
        <w:t xml:space="preserve"> </w:t>
      </w:r>
      <w:r w:rsidRPr="00F515D1">
        <w:rPr>
          <w:b/>
        </w:rPr>
        <w:t>+ 2NaCl</w:t>
      </w:r>
      <w:r>
        <w:rPr>
          <w:b/>
          <w:vertAlign w:val="subscript"/>
        </w:rPr>
        <w:t xml:space="preserve"> (aq)</w:t>
      </w:r>
      <w:r>
        <w:rPr>
          <w:b/>
        </w:rPr>
        <w:t xml:space="preserve"> + H</w:t>
      </w:r>
      <w:r w:rsidRPr="00361BD7">
        <w:rPr>
          <w:b/>
          <w:vertAlign w:val="subscript"/>
        </w:rPr>
        <w:t>2</w:t>
      </w:r>
      <w:r>
        <w:rPr>
          <w:b/>
        </w:rPr>
        <w:t>O(l)</w:t>
      </w:r>
    </w:p>
    <w:p w14:paraId="3856FB72" w14:textId="77777777" w:rsidR="00566CA1" w:rsidRPr="00F515D1" w:rsidRDefault="00566CA1" w:rsidP="00566CA1">
      <w:pPr>
        <w:pStyle w:val="PTablebody"/>
        <w:spacing w:before="120"/>
        <w:rPr>
          <w:b/>
          <w:sz w:val="22"/>
          <w:szCs w:val="22"/>
        </w:rPr>
      </w:pPr>
    </w:p>
    <w:p w14:paraId="7BF922D2" w14:textId="77777777" w:rsidR="00566CA1" w:rsidRDefault="00566CA1" w:rsidP="00566CA1">
      <w:pPr>
        <w:pStyle w:val="ListParagraph"/>
        <w:numPr>
          <w:ilvl w:val="0"/>
          <w:numId w:val="2"/>
        </w:numPr>
        <w:spacing w:after="120" w:line="276" w:lineRule="auto"/>
        <w:ind w:left="714" w:hanging="357"/>
        <w:contextualSpacing w:val="0"/>
      </w:pPr>
      <w:r>
        <w:t>What type of reaction is it? (acid-base, redox and/or precipitation). Explain your answer.</w:t>
      </w:r>
    </w:p>
    <w:p w14:paraId="1FB9CD66" w14:textId="77777777" w:rsidR="00566CA1" w:rsidRDefault="00566CA1" w:rsidP="00566CA1">
      <w:pPr>
        <w:pStyle w:val="ListParagraph"/>
        <w:numPr>
          <w:ilvl w:val="0"/>
          <w:numId w:val="0"/>
        </w:numPr>
        <w:spacing w:after="120" w:line="276" w:lineRule="auto"/>
        <w:ind w:left="714"/>
        <w:contextualSpacing w:val="0"/>
      </w:pPr>
    </w:p>
    <w:tbl>
      <w:tblPr>
        <w:tblStyle w:val="Heading1Cha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729"/>
      </w:tblGrid>
      <w:tr w:rsidR="00566CA1" w:rsidRPr="00FA2418" w14:paraId="2672971C" w14:textId="77777777" w:rsidTr="00E35456">
        <w:tc>
          <w:tcPr>
            <w:tcW w:w="10466" w:type="dxa"/>
          </w:tcPr>
          <w:p w14:paraId="36098651" w14:textId="77777777" w:rsidR="00566CA1" w:rsidRPr="00FA2418" w:rsidRDefault="00566CA1" w:rsidP="00E35456">
            <w:pPr>
              <w:tabs>
                <w:tab w:val="left" w:pos="6179"/>
              </w:tabs>
              <w:spacing w:line="480" w:lineRule="auto"/>
            </w:pPr>
            <w:r>
              <w:tab/>
            </w:r>
          </w:p>
        </w:tc>
      </w:tr>
      <w:tr w:rsidR="00566CA1" w:rsidRPr="00FA2418" w14:paraId="6A0CF4AC" w14:textId="77777777" w:rsidTr="00E35456">
        <w:tc>
          <w:tcPr>
            <w:tcW w:w="10466" w:type="dxa"/>
          </w:tcPr>
          <w:p w14:paraId="151BE42B" w14:textId="77777777" w:rsidR="00566CA1" w:rsidRPr="00FA2418" w:rsidRDefault="00566CA1" w:rsidP="00E35456">
            <w:pPr>
              <w:spacing w:line="480" w:lineRule="auto"/>
            </w:pPr>
          </w:p>
        </w:tc>
      </w:tr>
      <w:tr w:rsidR="00566CA1" w:rsidRPr="00FA2418" w14:paraId="1A582EF5" w14:textId="77777777" w:rsidTr="00E35456">
        <w:tc>
          <w:tcPr>
            <w:tcW w:w="10466" w:type="dxa"/>
          </w:tcPr>
          <w:p w14:paraId="0E136D63" w14:textId="77777777" w:rsidR="00566CA1" w:rsidRPr="00FA2418" w:rsidRDefault="00566CA1" w:rsidP="00E35456">
            <w:pPr>
              <w:spacing w:line="480" w:lineRule="auto"/>
            </w:pPr>
          </w:p>
        </w:tc>
      </w:tr>
    </w:tbl>
    <w:p w14:paraId="440E2520" w14:textId="77777777" w:rsidR="00566CA1" w:rsidRPr="00361BD7" w:rsidRDefault="00566CA1" w:rsidP="00566CA1">
      <w:pPr>
        <w:ind w:left="360"/>
        <w:jc w:val="right"/>
        <w:rPr>
          <w:b/>
          <w:color w:val="000000" w:themeColor="text1"/>
        </w:rPr>
      </w:pPr>
      <w:r w:rsidRPr="00361BD7">
        <w:rPr>
          <w:b/>
          <w:color w:val="000000" w:themeColor="text1"/>
        </w:rPr>
        <w:t>(2 marks)</w:t>
      </w:r>
    </w:p>
    <w:p w14:paraId="6DB31856" w14:textId="77777777" w:rsidR="00566CA1" w:rsidRDefault="00566CA1" w:rsidP="00566CA1">
      <w:pPr>
        <w:pStyle w:val="PTablebody"/>
        <w:numPr>
          <w:ilvl w:val="0"/>
          <w:numId w:val="2"/>
        </w:numPr>
        <w:spacing w:after="120" w:line="276" w:lineRule="auto"/>
        <w:ind w:left="714" w:hanging="357"/>
        <w:rPr>
          <w:sz w:val="22"/>
          <w:szCs w:val="22"/>
        </w:rPr>
      </w:pPr>
      <w:r>
        <w:rPr>
          <w:sz w:val="22"/>
          <w:szCs w:val="22"/>
        </w:rPr>
        <w:t>Based on your understanding of Collision theory, what are the requirements for a successful reaction to occur?</w:t>
      </w:r>
    </w:p>
    <w:p w14:paraId="0AB981AC" w14:textId="77777777" w:rsidR="00566CA1" w:rsidRDefault="00566CA1" w:rsidP="00566CA1">
      <w:pPr>
        <w:pStyle w:val="PTablebody"/>
        <w:spacing w:after="120" w:line="276" w:lineRule="auto"/>
        <w:ind w:left="714"/>
        <w:rPr>
          <w:sz w:val="22"/>
          <w:szCs w:val="22"/>
        </w:rPr>
      </w:pPr>
    </w:p>
    <w:tbl>
      <w:tblPr>
        <w:tblStyle w:val="Heading1Cha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729"/>
      </w:tblGrid>
      <w:tr w:rsidR="00566CA1" w:rsidRPr="00FA2418" w14:paraId="4EC558DD" w14:textId="77777777" w:rsidTr="00E35456">
        <w:tc>
          <w:tcPr>
            <w:tcW w:w="10682" w:type="dxa"/>
          </w:tcPr>
          <w:p w14:paraId="09B062A7" w14:textId="77777777" w:rsidR="00566CA1" w:rsidRPr="00FA2418" w:rsidRDefault="00566CA1" w:rsidP="00E35456">
            <w:pPr>
              <w:tabs>
                <w:tab w:val="left" w:pos="6179"/>
              </w:tabs>
              <w:spacing w:line="480" w:lineRule="auto"/>
            </w:pPr>
            <w:r>
              <w:tab/>
            </w:r>
          </w:p>
        </w:tc>
      </w:tr>
      <w:tr w:rsidR="00566CA1" w:rsidRPr="00FA2418" w14:paraId="01D1FE0A" w14:textId="77777777" w:rsidTr="00E35456">
        <w:tc>
          <w:tcPr>
            <w:tcW w:w="10682" w:type="dxa"/>
          </w:tcPr>
          <w:p w14:paraId="03EEF8F8" w14:textId="77777777" w:rsidR="00566CA1" w:rsidRPr="00FA2418" w:rsidRDefault="00566CA1" w:rsidP="00E35456">
            <w:pPr>
              <w:spacing w:line="480" w:lineRule="auto"/>
            </w:pPr>
          </w:p>
        </w:tc>
      </w:tr>
      <w:tr w:rsidR="00566CA1" w:rsidRPr="00FA2418" w14:paraId="04FDE428" w14:textId="77777777" w:rsidTr="00E35456">
        <w:tc>
          <w:tcPr>
            <w:tcW w:w="10682" w:type="dxa"/>
          </w:tcPr>
          <w:p w14:paraId="700B8518" w14:textId="77777777" w:rsidR="00566CA1" w:rsidRPr="00FA2418" w:rsidRDefault="00566CA1" w:rsidP="00E35456">
            <w:pPr>
              <w:spacing w:line="480" w:lineRule="auto"/>
            </w:pPr>
          </w:p>
        </w:tc>
      </w:tr>
      <w:tr w:rsidR="00566CA1" w:rsidRPr="00FA2418" w14:paraId="323FF1C2" w14:textId="77777777" w:rsidTr="00E35456">
        <w:tc>
          <w:tcPr>
            <w:tcW w:w="10682" w:type="dxa"/>
          </w:tcPr>
          <w:p w14:paraId="1B269572" w14:textId="77777777" w:rsidR="00566CA1" w:rsidRPr="00FA2418" w:rsidRDefault="00566CA1" w:rsidP="00E35456">
            <w:pPr>
              <w:spacing w:line="480" w:lineRule="auto"/>
            </w:pPr>
          </w:p>
        </w:tc>
      </w:tr>
    </w:tbl>
    <w:p w14:paraId="5A2A73EB" w14:textId="77777777" w:rsidR="00566CA1" w:rsidRDefault="00566CA1" w:rsidP="00566CA1">
      <w:pPr>
        <w:spacing w:line="480" w:lineRule="auto"/>
        <w:jc w:val="right"/>
        <w:rPr>
          <w:b/>
        </w:rPr>
      </w:pPr>
      <w:r w:rsidRPr="00361BD7">
        <w:rPr>
          <w:b/>
        </w:rPr>
        <w:t>(2 marks)</w:t>
      </w:r>
    </w:p>
    <w:p w14:paraId="29ADF369" w14:textId="77777777" w:rsidR="00566CA1" w:rsidRPr="00361BD7" w:rsidRDefault="00566CA1" w:rsidP="00566CA1">
      <w:pPr>
        <w:spacing w:line="480" w:lineRule="auto"/>
        <w:jc w:val="right"/>
        <w:rPr>
          <w:b/>
        </w:rPr>
      </w:pPr>
    </w:p>
    <w:p w14:paraId="115FD259" w14:textId="77777777" w:rsidR="00566CA1" w:rsidRDefault="00566CA1" w:rsidP="00566CA1">
      <w:pPr>
        <w:pStyle w:val="ListParagraph"/>
        <w:numPr>
          <w:ilvl w:val="0"/>
          <w:numId w:val="2"/>
        </w:numPr>
      </w:pPr>
      <w:r>
        <w:t xml:space="preserve">The reaction between sodium thiosulfate and hydrochloric acid is </w:t>
      </w:r>
      <w:r w:rsidRPr="00361BD7">
        <w:rPr>
          <w:b/>
        </w:rPr>
        <w:t>exothermic</w:t>
      </w:r>
      <w:r>
        <w:t>. Draw an energy profile diagram for this reaction. Make sure you label:</w:t>
      </w:r>
    </w:p>
    <w:p w14:paraId="24155396" w14:textId="77777777" w:rsidR="00566CA1" w:rsidRDefault="00566CA1" w:rsidP="00566CA1">
      <w:pPr>
        <w:pStyle w:val="ListParagraph"/>
      </w:pPr>
    </w:p>
    <w:p w14:paraId="61345E42" w14:textId="77777777" w:rsidR="00566CA1" w:rsidRDefault="00566CA1" w:rsidP="00566CA1">
      <w:pPr>
        <w:pStyle w:val="ListParagraph"/>
        <w:numPr>
          <w:ilvl w:val="0"/>
          <w:numId w:val="7"/>
        </w:numPr>
        <w:ind w:left="1418"/>
      </w:pPr>
      <w:r>
        <w:t>Axes</w:t>
      </w:r>
    </w:p>
    <w:p w14:paraId="3110EFBB" w14:textId="77777777" w:rsidR="00566CA1" w:rsidRDefault="00566CA1" w:rsidP="00566CA1">
      <w:pPr>
        <w:pStyle w:val="ListParagraph"/>
        <w:numPr>
          <w:ilvl w:val="0"/>
          <w:numId w:val="7"/>
        </w:numPr>
        <w:ind w:left="1418"/>
      </w:pPr>
      <w:r>
        <w:t>The reactants and products</w:t>
      </w:r>
    </w:p>
    <w:p w14:paraId="71C9A608" w14:textId="77777777" w:rsidR="00566CA1" w:rsidRDefault="00566CA1" w:rsidP="00566CA1">
      <w:pPr>
        <w:pStyle w:val="ListParagraph"/>
        <w:numPr>
          <w:ilvl w:val="0"/>
          <w:numId w:val="7"/>
        </w:numPr>
        <w:ind w:left="1418"/>
      </w:pPr>
      <w:r>
        <w:t>The amount of energy required to break the bonds in the reactants and the amount of energy released in the formation of the products</w:t>
      </w:r>
    </w:p>
    <w:p w14:paraId="5FF37D96" w14:textId="77777777" w:rsidR="00566CA1" w:rsidRDefault="00566CA1" w:rsidP="00566CA1">
      <w:pPr>
        <w:pStyle w:val="ListParagraph"/>
        <w:numPr>
          <w:ilvl w:val="0"/>
          <w:numId w:val="7"/>
        </w:numPr>
        <w:ind w:left="1418"/>
      </w:pPr>
      <w:r>
        <w:t>The change in enthalpy (</w:t>
      </w:r>
      <w:r w:rsidRPr="00903522">
        <w:rPr>
          <w:rFonts w:cs="Times New Roman"/>
        </w:rPr>
        <w:t>ΔH)</w:t>
      </w:r>
    </w:p>
    <w:p w14:paraId="1B25C6ED" w14:textId="77777777" w:rsidR="00566CA1" w:rsidRDefault="00566CA1" w:rsidP="00566CA1">
      <w:pPr>
        <w:jc w:val="right"/>
      </w:pPr>
    </w:p>
    <w:p w14:paraId="134D2700" w14:textId="77777777" w:rsidR="00566CA1" w:rsidRDefault="00566CA1" w:rsidP="00566CA1">
      <w:pPr>
        <w:jc w:val="right"/>
      </w:pPr>
    </w:p>
    <w:p w14:paraId="11DDE79F" w14:textId="77777777" w:rsidR="00566CA1" w:rsidRDefault="00566CA1" w:rsidP="00566CA1">
      <w:pPr>
        <w:jc w:val="right"/>
      </w:pPr>
    </w:p>
    <w:p w14:paraId="090B7038" w14:textId="77777777" w:rsidR="00566CA1" w:rsidRDefault="00566CA1" w:rsidP="00566CA1">
      <w:pPr>
        <w:jc w:val="right"/>
      </w:pPr>
    </w:p>
    <w:p w14:paraId="16DCC354" w14:textId="77777777" w:rsidR="00566CA1" w:rsidRDefault="00566CA1" w:rsidP="00566CA1">
      <w:pPr>
        <w:jc w:val="right"/>
      </w:pPr>
    </w:p>
    <w:p w14:paraId="2E3E1CB9" w14:textId="77777777" w:rsidR="00566CA1" w:rsidRDefault="00566CA1" w:rsidP="00566CA1"/>
    <w:p w14:paraId="1FE0A952" w14:textId="77777777" w:rsidR="00566CA1" w:rsidRDefault="00566CA1" w:rsidP="00566CA1">
      <w:pPr>
        <w:jc w:val="right"/>
      </w:pPr>
    </w:p>
    <w:p w14:paraId="08CC668A" w14:textId="77777777" w:rsidR="00566CA1" w:rsidRPr="00361BD7" w:rsidRDefault="00566CA1" w:rsidP="00566CA1">
      <w:pPr>
        <w:jc w:val="right"/>
        <w:rPr>
          <w:b/>
        </w:rPr>
      </w:pPr>
      <w:r w:rsidDel="00D01A34">
        <w:t xml:space="preserve"> </w:t>
      </w:r>
      <w:r w:rsidRPr="00361BD7">
        <w:rPr>
          <w:b/>
        </w:rPr>
        <w:t>(</w:t>
      </w:r>
      <w:r>
        <w:rPr>
          <w:b/>
        </w:rPr>
        <w:t>4</w:t>
      </w:r>
      <w:r w:rsidRPr="00361BD7">
        <w:rPr>
          <w:b/>
        </w:rPr>
        <w:t xml:space="preserve"> marks)</w:t>
      </w:r>
    </w:p>
    <w:p w14:paraId="24867501" w14:textId="77777777" w:rsidR="00566CA1" w:rsidRPr="00330003" w:rsidRDefault="00566CA1" w:rsidP="00566CA1">
      <w:pPr>
        <w:pStyle w:val="ListParagraph"/>
        <w:numPr>
          <w:ilvl w:val="0"/>
          <w:numId w:val="2"/>
        </w:numPr>
        <w:rPr>
          <w:color w:val="FF0000"/>
        </w:rPr>
      </w:pPr>
      <w:r>
        <w:t xml:space="preserve">Define reaction rate </w:t>
      </w:r>
      <w:r w:rsidRPr="00453C21">
        <w:rPr>
          <w:b/>
        </w:rPr>
        <w:t>and</w:t>
      </w:r>
      <w:r>
        <w:t xml:space="preserve"> state how it was measured in this experiment.</w:t>
      </w:r>
    </w:p>
    <w:p w14:paraId="55437C08" w14:textId="77777777" w:rsidR="00566CA1" w:rsidRDefault="00566CA1" w:rsidP="00566CA1">
      <w:pPr>
        <w:pStyle w:val="PTablebody"/>
        <w:spacing w:after="120" w:line="276" w:lineRule="auto"/>
        <w:ind w:left="714"/>
        <w:rPr>
          <w:sz w:val="22"/>
          <w:szCs w:val="22"/>
        </w:rPr>
      </w:pPr>
    </w:p>
    <w:tbl>
      <w:tblPr>
        <w:tblStyle w:val="Heading1Cha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729"/>
      </w:tblGrid>
      <w:tr w:rsidR="00566CA1" w:rsidRPr="00FA2418" w14:paraId="4F09D83F" w14:textId="77777777" w:rsidTr="00E35456">
        <w:tc>
          <w:tcPr>
            <w:tcW w:w="10682" w:type="dxa"/>
          </w:tcPr>
          <w:p w14:paraId="18FA227D" w14:textId="77777777" w:rsidR="00566CA1" w:rsidRPr="00FA2418" w:rsidRDefault="00566CA1" w:rsidP="00E35456">
            <w:pPr>
              <w:tabs>
                <w:tab w:val="left" w:pos="6179"/>
              </w:tabs>
              <w:spacing w:line="480" w:lineRule="auto"/>
            </w:pPr>
            <w:r>
              <w:tab/>
            </w:r>
          </w:p>
        </w:tc>
      </w:tr>
      <w:tr w:rsidR="00566CA1" w:rsidRPr="00FA2418" w14:paraId="3C92A9B1" w14:textId="77777777" w:rsidTr="00E35456">
        <w:tc>
          <w:tcPr>
            <w:tcW w:w="10682" w:type="dxa"/>
          </w:tcPr>
          <w:p w14:paraId="47B9C3A0" w14:textId="77777777" w:rsidR="00566CA1" w:rsidRPr="00FA2418" w:rsidRDefault="00566CA1" w:rsidP="00E35456">
            <w:pPr>
              <w:spacing w:line="480" w:lineRule="auto"/>
            </w:pPr>
          </w:p>
        </w:tc>
      </w:tr>
      <w:tr w:rsidR="00566CA1" w:rsidRPr="00FA2418" w14:paraId="3BD11BAB" w14:textId="77777777" w:rsidTr="00E35456">
        <w:tc>
          <w:tcPr>
            <w:tcW w:w="10682" w:type="dxa"/>
          </w:tcPr>
          <w:p w14:paraId="6184B999" w14:textId="77777777" w:rsidR="00566CA1" w:rsidRPr="00FA2418" w:rsidRDefault="00566CA1" w:rsidP="00E35456">
            <w:pPr>
              <w:spacing w:line="480" w:lineRule="auto"/>
            </w:pPr>
          </w:p>
        </w:tc>
      </w:tr>
      <w:tr w:rsidR="00566CA1" w:rsidRPr="00FA2418" w14:paraId="288CF614" w14:textId="77777777" w:rsidTr="00E35456">
        <w:tc>
          <w:tcPr>
            <w:tcW w:w="10682" w:type="dxa"/>
          </w:tcPr>
          <w:p w14:paraId="601F36FA" w14:textId="77777777" w:rsidR="00566CA1" w:rsidRPr="00FA2418" w:rsidRDefault="00566CA1" w:rsidP="00E35456">
            <w:pPr>
              <w:spacing w:line="480" w:lineRule="auto"/>
            </w:pPr>
          </w:p>
        </w:tc>
      </w:tr>
    </w:tbl>
    <w:p w14:paraId="42C92E43" w14:textId="77777777" w:rsidR="00566CA1" w:rsidRPr="00361BD7" w:rsidRDefault="00566CA1" w:rsidP="00566CA1">
      <w:pPr>
        <w:jc w:val="right"/>
        <w:rPr>
          <w:b/>
          <w:color w:val="000000" w:themeColor="text1"/>
        </w:rPr>
      </w:pPr>
      <w:r w:rsidRPr="00361BD7">
        <w:rPr>
          <w:b/>
          <w:color w:val="000000" w:themeColor="text1"/>
        </w:rPr>
        <w:t>(2 marks)</w:t>
      </w:r>
    </w:p>
    <w:p w14:paraId="306B257F" w14:textId="77777777" w:rsidR="004623E9" w:rsidRDefault="004623E9" w:rsidP="00566CA1">
      <w:pPr>
        <w:spacing w:after="120"/>
        <w:rPr>
          <w:b/>
        </w:rPr>
      </w:pPr>
    </w:p>
    <w:p w14:paraId="66595904" w14:textId="16ABC252" w:rsidR="00566CA1" w:rsidRDefault="00566CA1" w:rsidP="004623E9">
      <w:pPr>
        <w:spacing w:after="120"/>
      </w:pPr>
      <w:r w:rsidRPr="008A6B87">
        <w:rPr>
          <w:b/>
        </w:rPr>
        <w:t>Question 4: Understanding and application of chemical principles</w:t>
      </w:r>
      <w:r>
        <w:rPr>
          <w:b/>
        </w:rPr>
        <w:t xml:space="preserve"> </w:t>
      </w:r>
      <w:r w:rsidRPr="008D5925">
        <w:rPr>
          <w:b/>
        </w:rPr>
        <w:t>(</w:t>
      </w:r>
      <w:r>
        <w:rPr>
          <w:b/>
        </w:rPr>
        <w:t>11</w:t>
      </w:r>
      <w:r w:rsidRPr="008D5925">
        <w:rPr>
          <w:b/>
        </w:rPr>
        <w:t xml:space="preserve"> marks)</w:t>
      </w:r>
    </w:p>
    <w:p w14:paraId="0CB8E48B" w14:textId="77777777" w:rsidR="00566CA1" w:rsidRDefault="00566CA1" w:rsidP="00566CA1">
      <w:pPr>
        <w:pStyle w:val="ListParagraph"/>
        <w:numPr>
          <w:ilvl w:val="0"/>
          <w:numId w:val="0"/>
        </w:numPr>
        <w:spacing w:after="120"/>
        <w:ind w:left="720"/>
      </w:pPr>
    </w:p>
    <w:p w14:paraId="2C24662A" w14:textId="77777777" w:rsidR="00566CA1" w:rsidRPr="008A6B87" w:rsidRDefault="00566CA1" w:rsidP="00566CA1">
      <w:pPr>
        <w:pStyle w:val="ListParagraph"/>
        <w:numPr>
          <w:ilvl w:val="0"/>
          <w:numId w:val="5"/>
        </w:numPr>
        <w:spacing w:after="120"/>
      </w:pPr>
      <w:r>
        <w:t xml:space="preserve">Write an </w:t>
      </w:r>
      <w:r w:rsidRPr="00C65D8E">
        <w:rPr>
          <w:b/>
        </w:rPr>
        <w:t>ionic equation</w:t>
      </w:r>
      <w:r w:rsidRPr="008A6B87">
        <w:t xml:space="preserve"> </w:t>
      </w:r>
      <w:r>
        <w:t>for the reaction between sodium thiosulfate and hydrochloric acid (refer to Q 1)</w:t>
      </w:r>
      <w:r w:rsidRPr="008A6B87">
        <w:t>.</w:t>
      </w:r>
    </w:p>
    <w:tbl>
      <w:tblPr>
        <w:tblStyle w:val="Heading1Cha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729"/>
      </w:tblGrid>
      <w:tr w:rsidR="00566CA1" w:rsidRPr="00FA2418" w14:paraId="6776D981" w14:textId="77777777" w:rsidTr="00E35456">
        <w:tc>
          <w:tcPr>
            <w:tcW w:w="10466" w:type="dxa"/>
            <w:tcBorders>
              <w:top w:val="nil"/>
            </w:tcBorders>
          </w:tcPr>
          <w:p w14:paraId="0B701F8B" w14:textId="77777777" w:rsidR="00566CA1" w:rsidRPr="00FA2418" w:rsidRDefault="00566CA1" w:rsidP="00E35456">
            <w:pPr>
              <w:spacing w:line="480" w:lineRule="auto"/>
            </w:pPr>
          </w:p>
        </w:tc>
      </w:tr>
    </w:tbl>
    <w:p w14:paraId="55832B0A" w14:textId="77777777" w:rsidR="00566CA1" w:rsidRDefault="00566CA1" w:rsidP="00566CA1">
      <w:pPr>
        <w:spacing w:after="120"/>
        <w:ind w:left="360"/>
        <w:jc w:val="right"/>
        <w:rPr>
          <w:b/>
        </w:rPr>
      </w:pPr>
      <w:r>
        <w:rPr>
          <w:b/>
        </w:rPr>
        <w:t>(2 marks)</w:t>
      </w:r>
    </w:p>
    <w:p w14:paraId="2416FE2B" w14:textId="77777777" w:rsidR="00566CA1" w:rsidRDefault="00566CA1" w:rsidP="00566CA1">
      <w:pPr>
        <w:spacing w:after="120"/>
        <w:ind w:left="360"/>
      </w:pPr>
      <w:r>
        <w:t>Another way of following the reaction between sodium thiosulfate and hydrochloric acid is to measure the change in mass of the reaction flask and contents over time. The graph below shows the results from this type of experiment.</w:t>
      </w:r>
    </w:p>
    <w:p w14:paraId="212181CD" w14:textId="77777777" w:rsidR="00566CA1" w:rsidRPr="00361BD7" w:rsidRDefault="00566CA1" w:rsidP="00566CA1">
      <w:pPr>
        <w:spacing w:after="120"/>
        <w:ind w:left="360"/>
      </w:pPr>
    </w:p>
    <w:p w14:paraId="1D7D6892" w14:textId="77777777" w:rsidR="00566CA1" w:rsidRPr="008A6B87" w:rsidRDefault="00566CA1" w:rsidP="00566CA1">
      <w:pPr>
        <w:spacing w:after="120"/>
        <w:ind w:left="360"/>
        <w:jc w:val="center"/>
        <w:rPr>
          <w:b/>
        </w:rPr>
      </w:pPr>
      <w:r>
        <w:rPr>
          <w:noProof/>
          <w:lang w:val="en-GB" w:eastAsia="en-GB"/>
        </w:rPr>
        <w:drawing>
          <wp:inline distT="0" distB="0" distL="0" distR="0" wp14:anchorId="4C0DB7D4" wp14:editId="455229BD">
            <wp:extent cx="4583358" cy="24860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09392" cy="2500146"/>
                    </a:xfrm>
                    <a:prstGeom prst="rect">
                      <a:avLst/>
                    </a:prstGeom>
                  </pic:spPr>
                </pic:pic>
              </a:graphicData>
            </a:graphic>
          </wp:inline>
        </w:drawing>
      </w:r>
    </w:p>
    <w:p w14:paraId="6F216D5F" w14:textId="77777777" w:rsidR="00566CA1" w:rsidRPr="008A6B87" w:rsidRDefault="00566CA1" w:rsidP="00566CA1">
      <w:pPr>
        <w:pStyle w:val="ListParagraph"/>
        <w:numPr>
          <w:ilvl w:val="0"/>
          <w:numId w:val="0"/>
        </w:numPr>
        <w:spacing w:after="120"/>
        <w:ind w:left="720"/>
        <w:rPr>
          <w:b/>
        </w:rPr>
      </w:pPr>
    </w:p>
    <w:p w14:paraId="706DC886" w14:textId="77777777" w:rsidR="00566CA1" w:rsidRPr="00C65D8E" w:rsidRDefault="00566CA1" w:rsidP="00566CA1">
      <w:pPr>
        <w:pStyle w:val="ListParagraph"/>
        <w:numPr>
          <w:ilvl w:val="0"/>
          <w:numId w:val="5"/>
        </w:numPr>
        <w:spacing w:after="120"/>
        <w:rPr>
          <w:b/>
        </w:rPr>
      </w:pPr>
      <w:r>
        <w:t>Explain why the reaction rate is fastest in section X, why the reaction rate slows down in Section Y and is constant in Section Z.</w:t>
      </w:r>
    </w:p>
    <w:tbl>
      <w:tblPr>
        <w:tblStyle w:val="Heading1Cha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729"/>
      </w:tblGrid>
      <w:tr w:rsidR="00566CA1" w:rsidRPr="00FA2418" w14:paraId="68FC87BE" w14:textId="77777777" w:rsidTr="00E35456">
        <w:tc>
          <w:tcPr>
            <w:tcW w:w="10682" w:type="dxa"/>
            <w:tcBorders>
              <w:top w:val="nil"/>
            </w:tcBorders>
          </w:tcPr>
          <w:p w14:paraId="3EB2B5FD" w14:textId="77777777" w:rsidR="00566CA1" w:rsidRPr="00C65D8E" w:rsidRDefault="00566CA1" w:rsidP="00E35456">
            <w:pPr>
              <w:spacing w:line="480" w:lineRule="auto"/>
              <w:rPr>
                <w:b/>
              </w:rPr>
            </w:pPr>
            <w:r w:rsidRPr="00C65D8E">
              <w:rPr>
                <w:b/>
              </w:rPr>
              <w:lastRenderedPageBreak/>
              <w:t>Section X</w:t>
            </w:r>
          </w:p>
        </w:tc>
      </w:tr>
      <w:tr w:rsidR="00566CA1" w:rsidRPr="00FA2418" w14:paraId="385B1340" w14:textId="77777777" w:rsidTr="00E35456">
        <w:tc>
          <w:tcPr>
            <w:tcW w:w="10682" w:type="dxa"/>
          </w:tcPr>
          <w:p w14:paraId="3AF08640" w14:textId="77777777" w:rsidR="00566CA1" w:rsidRPr="00FA2418" w:rsidRDefault="00566CA1" w:rsidP="00E35456">
            <w:pPr>
              <w:spacing w:line="480" w:lineRule="auto"/>
            </w:pPr>
          </w:p>
        </w:tc>
      </w:tr>
      <w:tr w:rsidR="00566CA1" w:rsidRPr="00FA2418" w14:paraId="71079634" w14:textId="77777777" w:rsidTr="00E35456">
        <w:tc>
          <w:tcPr>
            <w:tcW w:w="10682" w:type="dxa"/>
          </w:tcPr>
          <w:p w14:paraId="18FE5B77" w14:textId="77777777" w:rsidR="00566CA1" w:rsidRPr="00FA2418" w:rsidRDefault="00566CA1" w:rsidP="00E35456">
            <w:pPr>
              <w:spacing w:line="480" w:lineRule="auto"/>
            </w:pPr>
          </w:p>
        </w:tc>
      </w:tr>
      <w:tr w:rsidR="00566CA1" w:rsidRPr="00FA2418" w14:paraId="4B560553" w14:textId="77777777" w:rsidTr="00E35456">
        <w:tc>
          <w:tcPr>
            <w:tcW w:w="10682" w:type="dxa"/>
          </w:tcPr>
          <w:p w14:paraId="4B1A4F03" w14:textId="77777777" w:rsidR="00566CA1" w:rsidRPr="00C65D8E" w:rsidRDefault="00566CA1" w:rsidP="00E35456">
            <w:pPr>
              <w:spacing w:line="480" w:lineRule="auto"/>
              <w:rPr>
                <w:b/>
              </w:rPr>
            </w:pPr>
            <w:r w:rsidRPr="00C65D8E">
              <w:rPr>
                <w:b/>
              </w:rPr>
              <w:t>Section Y</w:t>
            </w:r>
          </w:p>
        </w:tc>
      </w:tr>
      <w:tr w:rsidR="00566CA1" w:rsidRPr="00FA2418" w14:paraId="16ACFCDF" w14:textId="77777777" w:rsidTr="00E35456">
        <w:tc>
          <w:tcPr>
            <w:tcW w:w="10682" w:type="dxa"/>
          </w:tcPr>
          <w:p w14:paraId="3E1715D2" w14:textId="77777777" w:rsidR="00566CA1" w:rsidRPr="00FA2418" w:rsidRDefault="00566CA1" w:rsidP="00E35456">
            <w:pPr>
              <w:spacing w:line="480" w:lineRule="auto"/>
            </w:pPr>
          </w:p>
        </w:tc>
      </w:tr>
      <w:tr w:rsidR="00566CA1" w:rsidRPr="00FA2418" w14:paraId="5D7F9492" w14:textId="77777777" w:rsidTr="00E35456">
        <w:tc>
          <w:tcPr>
            <w:tcW w:w="10682" w:type="dxa"/>
          </w:tcPr>
          <w:p w14:paraId="056DB9DA" w14:textId="77777777" w:rsidR="00566CA1" w:rsidRPr="00FA2418" w:rsidRDefault="00566CA1" w:rsidP="00E35456">
            <w:pPr>
              <w:spacing w:line="480" w:lineRule="auto"/>
            </w:pPr>
          </w:p>
        </w:tc>
      </w:tr>
      <w:tr w:rsidR="00566CA1" w:rsidRPr="00FA2418" w14:paraId="23A6719C" w14:textId="77777777" w:rsidTr="00E35456">
        <w:tc>
          <w:tcPr>
            <w:tcW w:w="10682" w:type="dxa"/>
          </w:tcPr>
          <w:p w14:paraId="02737D9C" w14:textId="77777777" w:rsidR="00566CA1" w:rsidRPr="00C65D8E" w:rsidRDefault="00566CA1" w:rsidP="00E35456">
            <w:pPr>
              <w:spacing w:line="480" w:lineRule="auto"/>
              <w:rPr>
                <w:b/>
              </w:rPr>
            </w:pPr>
            <w:r w:rsidRPr="00C65D8E">
              <w:rPr>
                <w:b/>
              </w:rPr>
              <w:t>Section Z</w:t>
            </w:r>
          </w:p>
        </w:tc>
      </w:tr>
      <w:tr w:rsidR="00566CA1" w:rsidRPr="00FA2418" w14:paraId="04F0418E" w14:textId="77777777" w:rsidTr="00E35456">
        <w:tc>
          <w:tcPr>
            <w:tcW w:w="10682" w:type="dxa"/>
          </w:tcPr>
          <w:p w14:paraId="43614065" w14:textId="77777777" w:rsidR="00566CA1" w:rsidRPr="00FA2418" w:rsidRDefault="00566CA1" w:rsidP="00E35456">
            <w:pPr>
              <w:spacing w:line="480" w:lineRule="auto"/>
            </w:pPr>
          </w:p>
        </w:tc>
      </w:tr>
      <w:tr w:rsidR="00566CA1" w:rsidRPr="00FA2418" w14:paraId="410A3254" w14:textId="77777777" w:rsidTr="00E35456">
        <w:tc>
          <w:tcPr>
            <w:tcW w:w="10682" w:type="dxa"/>
          </w:tcPr>
          <w:p w14:paraId="100F966B" w14:textId="77777777" w:rsidR="00566CA1" w:rsidRPr="00FA2418" w:rsidRDefault="00566CA1" w:rsidP="00E35456">
            <w:pPr>
              <w:spacing w:line="480" w:lineRule="auto"/>
            </w:pPr>
          </w:p>
        </w:tc>
      </w:tr>
    </w:tbl>
    <w:p w14:paraId="3F39A7D8" w14:textId="77777777" w:rsidR="00566CA1" w:rsidRDefault="00566CA1" w:rsidP="00566CA1">
      <w:pPr>
        <w:spacing w:after="120"/>
        <w:ind w:left="360"/>
        <w:jc w:val="right"/>
        <w:rPr>
          <w:color w:val="FF0000"/>
        </w:rPr>
      </w:pPr>
      <w:r>
        <w:rPr>
          <w:b/>
        </w:rPr>
        <w:t>(3 marks)</w:t>
      </w:r>
    </w:p>
    <w:p w14:paraId="21E8CF74" w14:textId="77777777" w:rsidR="00566CA1" w:rsidRPr="001D7E9A" w:rsidRDefault="00566CA1" w:rsidP="00566CA1">
      <w:pPr>
        <w:pStyle w:val="ListParagraph"/>
        <w:numPr>
          <w:ilvl w:val="0"/>
          <w:numId w:val="5"/>
        </w:numPr>
        <w:rPr>
          <w:i/>
        </w:rPr>
      </w:pPr>
      <w:r w:rsidRPr="001D7E9A">
        <w:rPr>
          <w:i/>
        </w:rPr>
        <w:t>“The rate of reaction between hydrochloric acid and sodium thiosulfate, Na</w:t>
      </w:r>
      <w:r w:rsidRPr="001D7E9A">
        <w:rPr>
          <w:i/>
          <w:vertAlign w:val="subscript"/>
        </w:rPr>
        <w:t>2</w:t>
      </w:r>
      <w:r w:rsidRPr="001D7E9A">
        <w:rPr>
          <w:i/>
        </w:rPr>
        <w:t>S</w:t>
      </w:r>
      <w:r w:rsidRPr="001D7E9A">
        <w:rPr>
          <w:i/>
          <w:vertAlign w:val="subscript"/>
        </w:rPr>
        <w:t>2</w:t>
      </w:r>
      <w:r w:rsidRPr="001D7E9A">
        <w:rPr>
          <w:i/>
        </w:rPr>
        <w:t>O</w:t>
      </w:r>
      <w:r w:rsidRPr="001D7E9A">
        <w:rPr>
          <w:i/>
          <w:vertAlign w:val="subscript"/>
        </w:rPr>
        <w:t>3</w:t>
      </w:r>
      <w:r w:rsidRPr="001D7E9A">
        <w:rPr>
          <w:i/>
        </w:rPr>
        <w:t xml:space="preserve"> would </w:t>
      </w:r>
      <w:r w:rsidRPr="001D7E9A">
        <w:rPr>
          <w:b/>
          <w:i/>
        </w:rPr>
        <w:t>only</w:t>
      </w:r>
      <w:r w:rsidRPr="001D7E9A">
        <w:rPr>
          <w:i/>
        </w:rPr>
        <w:t xml:space="preserve"> be affected by the temperature of sodium thiosulfate.”</w:t>
      </w:r>
    </w:p>
    <w:p w14:paraId="7B6B61A4" w14:textId="77777777" w:rsidR="00566CA1" w:rsidRDefault="00566CA1" w:rsidP="00566CA1">
      <w:pPr>
        <w:pStyle w:val="ListParagraph"/>
        <w:numPr>
          <w:ilvl w:val="0"/>
          <w:numId w:val="0"/>
        </w:numPr>
        <w:ind w:left="720"/>
      </w:pPr>
    </w:p>
    <w:p w14:paraId="618DBBE0" w14:textId="77777777" w:rsidR="00566CA1" w:rsidRDefault="00566CA1" w:rsidP="00566CA1">
      <w:pPr>
        <w:pStyle w:val="ListParagraph"/>
        <w:spacing w:after="120"/>
      </w:pPr>
      <w:r>
        <w:t>Explain why you agree or disagree with the statement above. Refer to your results in your discussion.</w:t>
      </w:r>
    </w:p>
    <w:p w14:paraId="156D5E6A" w14:textId="77777777" w:rsidR="00566CA1" w:rsidRPr="00C327B1" w:rsidRDefault="00566CA1" w:rsidP="00566CA1"/>
    <w:tbl>
      <w:tblPr>
        <w:tblStyle w:val="Heading1Cha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729"/>
      </w:tblGrid>
      <w:tr w:rsidR="00566CA1" w:rsidRPr="00FA2418" w14:paraId="65BB26EF" w14:textId="77777777" w:rsidTr="00E35456">
        <w:tc>
          <w:tcPr>
            <w:tcW w:w="10682" w:type="dxa"/>
          </w:tcPr>
          <w:p w14:paraId="1FCBBA6A" w14:textId="77777777" w:rsidR="00566CA1" w:rsidRPr="00FA2418" w:rsidRDefault="00566CA1" w:rsidP="00E35456">
            <w:pPr>
              <w:spacing w:line="480" w:lineRule="auto"/>
            </w:pPr>
          </w:p>
        </w:tc>
      </w:tr>
      <w:tr w:rsidR="00566CA1" w:rsidRPr="00FA2418" w14:paraId="1B763344" w14:textId="77777777" w:rsidTr="00E35456">
        <w:tc>
          <w:tcPr>
            <w:tcW w:w="10682" w:type="dxa"/>
          </w:tcPr>
          <w:p w14:paraId="57D18207" w14:textId="77777777" w:rsidR="00566CA1" w:rsidRPr="00FA2418" w:rsidRDefault="00566CA1" w:rsidP="00E35456">
            <w:pPr>
              <w:spacing w:line="480" w:lineRule="auto"/>
            </w:pPr>
          </w:p>
        </w:tc>
      </w:tr>
      <w:tr w:rsidR="00566CA1" w:rsidRPr="00FA2418" w14:paraId="3BEA9044" w14:textId="77777777" w:rsidTr="00E35456">
        <w:tc>
          <w:tcPr>
            <w:tcW w:w="10682" w:type="dxa"/>
          </w:tcPr>
          <w:p w14:paraId="209980AF" w14:textId="77777777" w:rsidR="00566CA1" w:rsidRPr="00FA2418" w:rsidRDefault="00566CA1" w:rsidP="00E35456">
            <w:pPr>
              <w:spacing w:line="480" w:lineRule="auto"/>
            </w:pPr>
          </w:p>
        </w:tc>
      </w:tr>
    </w:tbl>
    <w:p w14:paraId="30AD609D" w14:textId="77777777" w:rsidR="00566CA1" w:rsidRPr="00361BD7" w:rsidRDefault="00566CA1" w:rsidP="00566CA1">
      <w:pPr>
        <w:spacing w:after="120"/>
        <w:jc w:val="right"/>
        <w:rPr>
          <w:b/>
          <w:color w:val="000000" w:themeColor="text1"/>
        </w:rPr>
      </w:pPr>
      <w:r w:rsidRPr="00361BD7">
        <w:rPr>
          <w:b/>
          <w:color w:val="000000" w:themeColor="text1"/>
        </w:rPr>
        <w:t>(</w:t>
      </w:r>
      <w:r>
        <w:rPr>
          <w:b/>
          <w:color w:val="000000" w:themeColor="text1"/>
        </w:rPr>
        <w:t>2</w:t>
      </w:r>
      <w:r w:rsidRPr="00361BD7">
        <w:rPr>
          <w:b/>
          <w:color w:val="000000" w:themeColor="text1"/>
        </w:rPr>
        <w:t xml:space="preserve"> mark</w:t>
      </w:r>
      <w:r>
        <w:rPr>
          <w:b/>
          <w:color w:val="000000" w:themeColor="text1"/>
        </w:rPr>
        <w:t>s</w:t>
      </w:r>
      <w:r w:rsidRPr="00361BD7">
        <w:rPr>
          <w:b/>
          <w:color w:val="000000" w:themeColor="text1"/>
        </w:rPr>
        <w:t>)</w:t>
      </w:r>
    </w:p>
    <w:p w14:paraId="06602DB2" w14:textId="77777777" w:rsidR="00566CA1" w:rsidRDefault="00566CA1" w:rsidP="00566CA1">
      <w:pPr>
        <w:spacing w:after="120"/>
        <w:rPr>
          <w:color w:val="FF0000"/>
        </w:rPr>
      </w:pPr>
    </w:p>
    <w:p w14:paraId="32C5C428" w14:textId="77777777" w:rsidR="00566CA1" w:rsidRDefault="00566CA1" w:rsidP="00566CA1">
      <w:pPr>
        <w:spacing w:after="120"/>
        <w:rPr>
          <w:color w:val="FF0000"/>
        </w:rPr>
      </w:pPr>
      <w:r>
        <w:rPr>
          <w:noProof/>
          <w:color w:val="FF0000"/>
          <w:lang w:val="en-GB" w:eastAsia="en-GB"/>
        </w:rPr>
        <mc:AlternateContent>
          <mc:Choice Requires="wps">
            <w:drawing>
              <wp:anchor distT="0" distB="0" distL="114300" distR="114300" simplePos="0" relativeHeight="251659264" behindDoc="0" locked="0" layoutInCell="1" allowOverlap="1" wp14:anchorId="7C181CCF" wp14:editId="441639A5">
                <wp:simplePos x="0" y="0"/>
                <wp:positionH relativeFrom="column">
                  <wp:posOffset>80682</wp:posOffset>
                </wp:positionH>
                <wp:positionV relativeFrom="paragraph">
                  <wp:posOffset>67086</wp:posOffset>
                </wp:positionV>
                <wp:extent cx="6472518" cy="848659"/>
                <wp:effectExtent l="0" t="0" r="24130" b="27940"/>
                <wp:wrapNone/>
                <wp:docPr id="5" name="Text Box 5"/>
                <wp:cNvGraphicFramePr/>
                <a:graphic xmlns:a="http://schemas.openxmlformats.org/drawingml/2006/main">
                  <a:graphicData uri="http://schemas.microsoft.com/office/word/2010/wordprocessingShape">
                    <wps:wsp>
                      <wps:cNvSpPr txBox="1"/>
                      <wps:spPr>
                        <a:xfrm>
                          <a:off x="0" y="0"/>
                          <a:ext cx="6472518" cy="84865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0E8050A" w14:textId="77777777" w:rsidR="00E35456" w:rsidRPr="004E1AC7" w:rsidRDefault="00E35456" w:rsidP="00566CA1">
                            <w:pPr>
                              <w:spacing w:after="120"/>
                              <w:rPr>
                                <w:i/>
                              </w:rPr>
                            </w:pPr>
                            <w:r w:rsidRPr="004E1AC7">
                              <w:rPr>
                                <w:i/>
                              </w:rPr>
                              <w:t>Another experiment was carried out at 20</w:t>
                            </w:r>
                            <w:r w:rsidRPr="004E1AC7">
                              <w:rPr>
                                <w:i/>
                                <w:vertAlign w:val="superscript"/>
                              </w:rPr>
                              <w:t>o</w:t>
                            </w:r>
                            <w:r>
                              <w:rPr>
                                <w:i/>
                              </w:rPr>
                              <w:t>C and then repeated at 4</w:t>
                            </w:r>
                            <w:r w:rsidRPr="004E1AC7">
                              <w:rPr>
                                <w:i/>
                              </w:rPr>
                              <w:t>0</w:t>
                            </w:r>
                            <w:r w:rsidRPr="004E1AC7">
                              <w:rPr>
                                <w:i/>
                                <w:vertAlign w:val="superscript"/>
                              </w:rPr>
                              <w:t>o</w:t>
                            </w:r>
                            <w:r w:rsidRPr="004E1AC7">
                              <w:rPr>
                                <w:i/>
                              </w:rPr>
                              <w:t xml:space="preserve">C. The </w:t>
                            </w:r>
                            <w:r>
                              <w:rPr>
                                <w:i/>
                              </w:rPr>
                              <w:t>sodium thiosulfate solution was</w:t>
                            </w:r>
                            <w:r w:rsidRPr="004E1AC7">
                              <w:rPr>
                                <w:i/>
                              </w:rPr>
                              <w:t xml:space="preserve"> added to </w:t>
                            </w:r>
                            <w:r>
                              <w:rPr>
                                <w:i/>
                              </w:rPr>
                              <w:t xml:space="preserve">the </w:t>
                            </w:r>
                            <w:r w:rsidRPr="004E1AC7">
                              <w:rPr>
                                <w:i/>
                              </w:rPr>
                              <w:t xml:space="preserve">hydrochloric acid solution in a conical flask. </w:t>
                            </w:r>
                            <w:r>
                              <w:rPr>
                                <w:i/>
                              </w:rPr>
                              <w:t>T</w:t>
                            </w:r>
                            <w:r w:rsidRPr="004E1AC7">
                              <w:rPr>
                                <w:i/>
                              </w:rPr>
                              <w:t xml:space="preserve">he concentration and volume of </w:t>
                            </w:r>
                            <w:r>
                              <w:rPr>
                                <w:i/>
                              </w:rPr>
                              <w:t xml:space="preserve">both solutions </w:t>
                            </w:r>
                            <w:r w:rsidRPr="004E1AC7">
                              <w:rPr>
                                <w:i/>
                              </w:rPr>
                              <w:t xml:space="preserve">were the same </w:t>
                            </w:r>
                            <w:r>
                              <w:rPr>
                                <w:i/>
                              </w:rPr>
                              <w:t>in both</w:t>
                            </w:r>
                            <w:r w:rsidRPr="004E1AC7">
                              <w:rPr>
                                <w:i/>
                              </w:rPr>
                              <w:t xml:space="preserve"> experiment</w:t>
                            </w:r>
                            <w:r>
                              <w:rPr>
                                <w:i/>
                              </w:rPr>
                              <w:t>s</w:t>
                            </w:r>
                            <w:r w:rsidRPr="004E1AC7">
                              <w:rPr>
                                <w:i/>
                              </w:rPr>
                              <w:t>. The flask was connected to an inverted measuring cylinder in a basin of water as shown in the diagram below.</w:t>
                            </w:r>
                          </w:p>
                          <w:p w14:paraId="001620A9" w14:textId="77777777" w:rsidR="00E35456" w:rsidRDefault="00E35456" w:rsidP="00566C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C181CCF" id="_x0000_t202" coordsize="21600,21600" o:spt="202" path="m0,0l0,21600,21600,21600,21600,0xe">
                <v:stroke joinstyle="miter"/>
                <v:path gradientshapeok="t" o:connecttype="rect"/>
              </v:shapetype>
              <v:shape id="Text Box 5" o:spid="_x0000_s1026" type="#_x0000_t202" style="position:absolute;margin-left:6.35pt;margin-top:5.3pt;width:509.65pt;height:6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" fillcolor="white [3201]" strokeweight=".5pt">
                <v:textbox>
                  <w:txbxContent>
                    <w:p w14:paraId="20E8050A" w14:textId="77777777" w:rsidR="00E35456" w:rsidRPr="004E1AC7" w:rsidRDefault="00E35456" w:rsidP="00566CA1">
                      <w:pPr>
                        <w:spacing w:after="120"/>
                        <w:rPr>
                          <w:i/>
                        </w:rPr>
                      </w:pPr>
                      <w:r w:rsidRPr="004E1AC7">
                        <w:rPr>
                          <w:i/>
                        </w:rPr>
                        <w:t>Another experiment was carried out at 20</w:t>
                      </w:r>
                      <w:r w:rsidRPr="004E1AC7">
                        <w:rPr>
                          <w:i/>
                          <w:vertAlign w:val="superscript"/>
                        </w:rPr>
                        <w:t>o</w:t>
                      </w:r>
                      <w:r>
                        <w:rPr>
                          <w:i/>
                        </w:rPr>
                        <w:t>C and then repeated at 4</w:t>
                      </w:r>
                      <w:r w:rsidRPr="004E1AC7">
                        <w:rPr>
                          <w:i/>
                        </w:rPr>
                        <w:t>0</w:t>
                      </w:r>
                      <w:r w:rsidRPr="004E1AC7">
                        <w:rPr>
                          <w:i/>
                          <w:vertAlign w:val="superscript"/>
                        </w:rPr>
                        <w:t>o</w:t>
                      </w:r>
                      <w:r w:rsidRPr="004E1AC7">
                        <w:rPr>
                          <w:i/>
                        </w:rPr>
                        <w:t xml:space="preserve">C. The </w:t>
                      </w:r>
                      <w:r>
                        <w:rPr>
                          <w:i/>
                        </w:rPr>
                        <w:t>sodium thiosulfate solution was</w:t>
                      </w:r>
                      <w:r w:rsidRPr="004E1AC7">
                        <w:rPr>
                          <w:i/>
                        </w:rPr>
                        <w:t xml:space="preserve"> added to </w:t>
                      </w:r>
                      <w:r>
                        <w:rPr>
                          <w:i/>
                        </w:rPr>
                        <w:t xml:space="preserve">the </w:t>
                      </w:r>
                      <w:r w:rsidRPr="004E1AC7">
                        <w:rPr>
                          <w:i/>
                        </w:rPr>
                        <w:t xml:space="preserve">hydrochloric acid solution in a conical flask. </w:t>
                      </w:r>
                      <w:r>
                        <w:rPr>
                          <w:i/>
                        </w:rPr>
                        <w:t>T</w:t>
                      </w:r>
                      <w:r w:rsidRPr="004E1AC7">
                        <w:rPr>
                          <w:i/>
                        </w:rPr>
                        <w:t xml:space="preserve">he concentration and volume of </w:t>
                      </w:r>
                      <w:r>
                        <w:rPr>
                          <w:i/>
                        </w:rPr>
                        <w:t xml:space="preserve">both solutions </w:t>
                      </w:r>
                      <w:r w:rsidRPr="004E1AC7">
                        <w:rPr>
                          <w:i/>
                        </w:rPr>
                        <w:t xml:space="preserve">were the same </w:t>
                      </w:r>
                      <w:r>
                        <w:rPr>
                          <w:i/>
                        </w:rPr>
                        <w:t>in both</w:t>
                      </w:r>
                      <w:r w:rsidRPr="004E1AC7">
                        <w:rPr>
                          <w:i/>
                        </w:rPr>
                        <w:t xml:space="preserve"> experiment</w:t>
                      </w:r>
                      <w:r>
                        <w:rPr>
                          <w:i/>
                        </w:rPr>
                        <w:t>s</w:t>
                      </w:r>
                      <w:r w:rsidRPr="004E1AC7">
                        <w:rPr>
                          <w:i/>
                        </w:rPr>
                        <w:t>. The flask was connected to an inverted measuring cylinder in a basin of water as shown in the diagram below.</w:t>
                      </w:r>
                    </w:p>
                    <w:p w14:paraId="001620A9" w14:textId="77777777" w:rsidR="00E35456" w:rsidRDefault="00E35456" w:rsidP="00566CA1"/>
                  </w:txbxContent>
                </v:textbox>
              </v:shape>
            </w:pict>
          </mc:Fallback>
        </mc:AlternateContent>
      </w:r>
    </w:p>
    <w:p w14:paraId="6802F8BD" w14:textId="77777777" w:rsidR="00566CA1" w:rsidRDefault="00566CA1" w:rsidP="00566CA1">
      <w:pPr>
        <w:spacing w:after="120"/>
        <w:rPr>
          <w:color w:val="FF0000"/>
        </w:rPr>
      </w:pPr>
    </w:p>
    <w:p w14:paraId="550D4C11" w14:textId="77777777" w:rsidR="00566CA1" w:rsidRDefault="00566CA1" w:rsidP="00566CA1">
      <w:pPr>
        <w:spacing w:after="120"/>
        <w:rPr>
          <w:color w:val="FF0000"/>
        </w:rPr>
      </w:pPr>
    </w:p>
    <w:p w14:paraId="7A2C071B" w14:textId="77777777" w:rsidR="00566CA1" w:rsidRDefault="00566CA1" w:rsidP="00566CA1">
      <w:pPr>
        <w:spacing w:after="120"/>
        <w:rPr>
          <w:color w:val="FF0000"/>
        </w:rPr>
      </w:pPr>
    </w:p>
    <w:p w14:paraId="06199C56" w14:textId="77777777" w:rsidR="00566CA1" w:rsidRPr="00ED3DDD" w:rsidRDefault="00566CA1" w:rsidP="00566CA1">
      <w:pPr>
        <w:spacing w:after="120"/>
        <w:rPr>
          <w:color w:val="FF0000"/>
        </w:rPr>
      </w:pPr>
    </w:p>
    <w:p w14:paraId="1F8F36BB" w14:textId="77777777" w:rsidR="00566CA1" w:rsidRPr="00ED3DDD" w:rsidRDefault="00566CA1" w:rsidP="00566CA1">
      <w:pPr>
        <w:spacing w:after="120"/>
        <w:jc w:val="center"/>
      </w:pPr>
      <w:r>
        <w:rPr>
          <w:noProof/>
          <w:lang w:val="en-GB" w:eastAsia="en-GB"/>
        </w:rPr>
        <w:lastRenderedPageBreak/>
        <mc:AlternateContent>
          <mc:Choice Requires="wps">
            <w:drawing>
              <wp:anchor distT="0" distB="0" distL="114300" distR="114300" simplePos="0" relativeHeight="251660288" behindDoc="0" locked="0" layoutInCell="1" allowOverlap="1" wp14:anchorId="23AE3FF1" wp14:editId="6ED7C196">
                <wp:simplePos x="0" y="0"/>
                <wp:positionH relativeFrom="column">
                  <wp:posOffset>1080655</wp:posOffset>
                </wp:positionH>
                <wp:positionV relativeFrom="paragraph">
                  <wp:posOffset>2146935</wp:posOffset>
                </wp:positionV>
                <wp:extent cx="1599565" cy="456854"/>
                <wp:effectExtent l="0" t="0" r="635" b="635"/>
                <wp:wrapNone/>
                <wp:docPr id="2" name="Text Box 2"/>
                <wp:cNvGraphicFramePr/>
                <a:graphic xmlns:a="http://schemas.openxmlformats.org/drawingml/2006/main">
                  <a:graphicData uri="http://schemas.microsoft.com/office/word/2010/wordprocessingShape">
                    <wps:wsp>
                      <wps:cNvSpPr txBox="1"/>
                      <wps:spPr>
                        <a:xfrm>
                          <a:off x="0" y="0"/>
                          <a:ext cx="1599565" cy="456854"/>
                        </a:xfrm>
                        <a:prstGeom prst="rect">
                          <a:avLst/>
                        </a:prstGeom>
                        <a:solidFill>
                          <a:schemeClr val="bg1"/>
                        </a:solidFill>
                        <a:ln>
                          <a:noFill/>
                        </a:ln>
                        <a:effectLst/>
                      </wps:spPr>
                      <wps:style>
                        <a:lnRef idx="0">
                          <a:schemeClr val="accent1"/>
                        </a:lnRef>
                        <a:fillRef idx="0">
                          <a:schemeClr val="accent1"/>
                        </a:fillRef>
                        <a:effectRef idx="0">
                          <a:schemeClr val="accent1"/>
                        </a:effectRef>
                        <a:fontRef idx="minor">
                          <a:schemeClr val="dk1"/>
                        </a:fontRef>
                      </wps:style>
                      <wps:txbx>
                        <w:txbxContent>
                          <w:p w14:paraId="6BEFA691" w14:textId="77777777" w:rsidR="00E35456" w:rsidRPr="00361BD7" w:rsidRDefault="00E35456" w:rsidP="00566CA1">
                            <w:pPr>
                              <w:rPr>
                                <w:sz w:val="21"/>
                              </w:rPr>
                            </w:pPr>
                            <w:r>
                              <w:rPr>
                                <w:sz w:val="21"/>
                              </w:rPr>
                              <w:t>D</w:t>
                            </w:r>
                            <w:r w:rsidRPr="00361BD7">
                              <w:rPr>
                                <w:sz w:val="21"/>
                              </w:rPr>
                              <w:t xml:space="preserve">ilute hydrochloric acid </w:t>
                            </w:r>
                            <w:r>
                              <w:rPr>
                                <w:sz w:val="21"/>
                              </w:rPr>
                              <w:t>and</w:t>
                            </w:r>
                            <w:r w:rsidRPr="00361BD7">
                              <w:rPr>
                                <w:sz w:val="21"/>
                              </w:rPr>
                              <w:t xml:space="preserve"> sodium thiosulfate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E3FF1" id="Text Box 2" o:spid="_x0000_s1027" type="#_x0000_t202" style="position:absolute;left:0;text-align:left;margin-left:85.1pt;margin-top:169.05pt;width:125.95pt;height:3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" fillcolor="white [3212]" stroked="f">
                <v:textbox>
                  <w:txbxContent>
                    <w:p w14:paraId="6BEFA691" w14:textId="77777777" w:rsidR="00E35456" w:rsidRPr="00361BD7" w:rsidRDefault="00E35456" w:rsidP="00566CA1">
                      <w:pPr>
                        <w:rPr>
                          <w:sz w:val="21"/>
                        </w:rPr>
                      </w:pPr>
                      <w:r>
                        <w:rPr>
                          <w:sz w:val="21"/>
                        </w:rPr>
                        <w:t>D</w:t>
                      </w:r>
                      <w:r w:rsidRPr="00361BD7">
                        <w:rPr>
                          <w:sz w:val="21"/>
                        </w:rPr>
                        <w:t xml:space="preserve">ilute hydrochloric acid </w:t>
                      </w:r>
                      <w:r>
                        <w:rPr>
                          <w:sz w:val="21"/>
                        </w:rPr>
                        <w:t>and</w:t>
                      </w:r>
                      <w:r w:rsidRPr="00361BD7">
                        <w:rPr>
                          <w:sz w:val="21"/>
                        </w:rPr>
                        <w:t xml:space="preserve"> sodium thiosulfate</w:t>
                      </w:r>
                    </w:p>
                  </w:txbxContent>
                </v:textbox>
              </v:shape>
            </w:pict>
          </mc:Fallback>
        </mc:AlternateContent>
      </w:r>
      <w:r>
        <w:rPr>
          <w:noProof/>
          <w:lang w:val="en-GB" w:eastAsia="en-GB"/>
        </w:rPr>
        <w:drawing>
          <wp:inline distT="0" distB="0" distL="0" distR="0" wp14:anchorId="662A8ACE" wp14:editId="091BEFA9">
            <wp:extent cx="4832849" cy="258265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54"/>
                    <a:stretch/>
                  </pic:blipFill>
                  <pic:spPr bwMode="auto">
                    <a:xfrm>
                      <a:off x="0" y="0"/>
                      <a:ext cx="4840580" cy="2586787"/>
                    </a:xfrm>
                    <a:prstGeom prst="rect">
                      <a:avLst/>
                    </a:prstGeom>
                    <a:ln>
                      <a:noFill/>
                    </a:ln>
                    <a:extLst>
                      <a:ext uri="{53640926-AAD7-44D8-BBD7-CCE9431645EC}">
                        <a14:shadowObscured xmlns:a14="http://schemas.microsoft.com/office/drawing/2010/main"/>
                      </a:ext>
                    </a:extLst>
                  </pic:spPr>
                </pic:pic>
              </a:graphicData>
            </a:graphic>
          </wp:inline>
        </w:drawing>
      </w:r>
    </w:p>
    <w:p w14:paraId="54337335" w14:textId="77777777" w:rsidR="00566CA1" w:rsidRPr="00C327B1" w:rsidRDefault="00566CA1" w:rsidP="00566CA1">
      <w:pPr>
        <w:pStyle w:val="ListParagraph"/>
        <w:numPr>
          <w:ilvl w:val="0"/>
          <w:numId w:val="5"/>
        </w:numPr>
        <w:spacing w:after="120"/>
      </w:pPr>
      <w:r w:rsidRPr="00C327B1">
        <w:t>The volume of gas produced at the two different temperatures was measured for a few minutes and the results were used to sketch the graph shown below.</w:t>
      </w:r>
    </w:p>
    <w:p w14:paraId="54D798D6" w14:textId="77777777" w:rsidR="00566CA1" w:rsidRPr="00C327B1" w:rsidRDefault="00566CA1" w:rsidP="00566CA1">
      <w:pPr>
        <w:spacing w:after="120"/>
        <w:ind w:left="360"/>
        <w:jc w:val="center"/>
        <w:rPr>
          <w:b/>
        </w:rPr>
      </w:pPr>
      <w:r>
        <w:rPr>
          <w:noProof/>
          <w:lang w:val="en-GB" w:eastAsia="en-GB"/>
        </w:rPr>
        <w:drawing>
          <wp:inline distT="0" distB="0" distL="0" distR="0" wp14:anchorId="0FC5CC50" wp14:editId="323BC918">
            <wp:extent cx="4492671" cy="26098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2760" cy="2627329"/>
                    </a:xfrm>
                    <a:prstGeom prst="rect">
                      <a:avLst/>
                    </a:prstGeom>
                  </pic:spPr>
                </pic:pic>
              </a:graphicData>
            </a:graphic>
          </wp:inline>
        </w:drawing>
      </w:r>
    </w:p>
    <w:p w14:paraId="6E0F28C0" w14:textId="77777777" w:rsidR="00566CA1" w:rsidRDefault="00566CA1" w:rsidP="00566CA1">
      <w:pPr>
        <w:pStyle w:val="ListParagraph"/>
        <w:numPr>
          <w:ilvl w:val="0"/>
          <w:numId w:val="6"/>
        </w:numPr>
        <w:spacing w:after="120"/>
      </w:pPr>
      <w:r w:rsidRPr="00C327B1">
        <w:t>Which line (A or B) on the graph represents the reaction at 40</w:t>
      </w:r>
      <w:r w:rsidRPr="00C327B1">
        <w:rPr>
          <w:vertAlign w:val="superscript"/>
        </w:rPr>
        <w:t>o</w:t>
      </w:r>
      <w:r w:rsidRPr="00C327B1">
        <w:t>C?</w:t>
      </w:r>
      <w:r>
        <w:t xml:space="preserve">   _______________________________</w:t>
      </w:r>
    </w:p>
    <w:p w14:paraId="569B33E0" w14:textId="77777777" w:rsidR="00566CA1" w:rsidRPr="00C327B1" w:rsidRDefault="00566CA1" w:rsidP="00566CA1">
      <w:pPr>
        <w:spacing w:after="120"/>
        <w:ind w:left="360"/>
        <w:rPr>
          <w:b/>
        </w:rPr>
      </w:pPr>
    </w:p>
    <w:p w14:paraId="1B220865" w14:textId="77777777" w:rsidR="00566CA1" w:rsidRDefault="00566CA1" w:rsidP="00566CA1">
      <w:pPr>
        <w:pStyle w:val="ListParagraph"/>
        <w:numPr>
          <w:ilvl w:val="0"/>
          <w:numId w:val="6"/>
        </w:numPr>
        <w:spacing w:after="120"/>
      </w:pPr>
      <w:r w:rsidRPr="00C327B1">
        <w:t>Explain</w:t>
      </w:r>
      <w:r>
        <w:t xml:space="preserve"> </w:t>
      </w:r>
      <w:r w:rsidRPr="00C327B1">
        <w:t>why the line you have identified is the reaction at 40</w:t>
      </w:r>
      <w:r w:rsidRPr="00C327B1">
        <w:rPr>
          <w:vertAlign w:val="superscript"/>
        </w:rPr>
        <w:t>o</w:t>
      </w:r>
      <w:r w:rsidRPr="00C327B1">
        <w:t>C.</w:t>
      </w:r>
    </w:p>
    <w:p w14:paraId="03A8D360" w14:textId="77777777" w:rsidR="00566CA1" w:rsidRDefault="00566CA1" w:rsidP="00566CA1">
      <w:pPr>
        <w:pStyle w:val="ListParagraph"/>
        <w:numPr>
          <w:ilvl w:val="0"/>
          <w:numId w:val="0"/>
        </w:numPr>
        <w:ind w:left="720"/>
      </w:pPr>
    </w:p>
    <w:p w14:paraId="7EC1C4B1" w14:textId="77777777" w:rsidR="00566CA1" w:rsidRPr="00C327B1" w:rsidRDefault="00566CA1" w:rsidP="00566CA1">
      <w:pPr>
        <w:pStyle w:val="ListParagraph"/>
        <w:numPr>
          <w:ilvl w:val="0"/>
          <w:numId w:val="0"/>
        </w:numPr>
        <w:spacing w:after="120"/>
        <w:ind w:left="1080"/>
      </w:pPr>
    </w:p>
    <w:tbl>
      <w:tblPr>
        <w:tblStyle w:val="Heading1Cha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729"/>
      </w:tblGrid>
      <w:tr w:rsidR="00566CA1" w:rsidRPr="00FA2418" w14:paraId="23D833D3" w14:textId="77777777" w:rsidTr="00E35456">
        <w:tc>
          <w:tcPr>
            <w:tcW w:w="10682" w:type="dxa"/>
          </w:tcPr>
          <w:p w14:paraId="6AA3AAB1" w14:textId="77777777" w:rsidR="00566CA1" w:rsidRPr="00FA2418" w:rsidRDefault="00566CA1" w:rsidP="00E35456">
            <w:pPr>
              <w:spacing w:line="480" w:lineRule="auto"/>
            </w:pPr>
          </w:p>
        </w:tc>
      </w:tr>
      <w:tr w:rsidR="00566CA1" w:rsidRPr="00FA2418" w14:paraId="61818D56" w14:textId="77777777" w:rsidTr="00E35456">
        <w:tc>
          <w:tcPr>
            <w:tcW w:w="10682" w:type="dxa"/>
          </w:tcPr>
          <w:p w14:paraId="3848F23B" w14:textId="77777777" w:rsidR="00566CA1" w:rsidRPr="00FA2418" w:rsidRDefault="00566CA1" w:rsidP="00E35456">
            <w:pPr>
              <w:spacing w:line="480" w:lineRule="auto"/>
            </w:pPr>
          </w:p>
        </w:tc>
      </w:tr>
      <w:tr w:rsidR="00566CA1" w:rsidRPr="00FA2418" w14:paraId="2C4B352C" w14:textId="77777777" w:rsidTr="00E35456">
        <w:tc>
          <w:tcPr>
            <w:tcW w:w="10682" w:type="dxa"/>
          </w:tcPr>
          <w:p w14:paraId="4217F628" w14:textId="77777777" w:rsidR="00566CA1" w:rsidRPr="00FA2418" w:rsidRDefault="00566CA1" w:rsidP="00E35456">
            <w:pPr>
              <w:spacing w:line="480" w:lineRule="auto"/>
            </w:pPr>
          </w:p>
        </w:tc>
      </w:tr>
    </w:tbl>
    <w:p w14:paraId="5C43AE40" w14:textId="77777777" w:rsidR="00566CA1" w:rsidRDefault="00566CA1" w:rsidP="00566CA1">
      <w:pPr>
        <w:spacing w:after="120"/>
        <w:ind w:left="360"/>
        <w:rPr>
          <w:b/>
        </w:rPr>
      </w:pPr>
    </w:p>
    <w:p w14:paraId="2B80C237" w14:textId="77777777" w:rsidR="00566CA1" w:rsidRDefault="00566CA1" w:rsidP="00566CA1">
      <w:pPr>
        <w:spacing w:after="120"/>
        <w:ind w:left="360"/>
        <w:rPr>
          <w:b/>
        </w:rPr>
      </w:pPr>
    </w:p>
    <w:p w14:paraId="05A78037" w14:textId="77777777" w:rsidR="00566CA1" w:rsidRDefault="00566CA1" w:rsidP="00566CA1">
      <w:pPr>
        <w:pStyle w:val="ListParagraph"/>
        <w:numPr>
          <w:ilvl w:val="0"/>
          <w:numId w:val="6"/>
        </w:numPr>
        <w:ind w:left="1077"/>
      </w:pPr>
      <w:r>
        <w:t>Explain why the temperature has no effect on the final volume of sulfur dioxide produced.</w:t>
      </w:r>
    </w:p>
    <w:tbl>
      <w:tblPr>
        <w:tblStyle w:val="Heading1Cha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729"/>
      </w:tblGrid>
      <w:tr w:rsidR="00566CA1" w:rsidRPr="00FA2418" w14:paraId="2818E074" w14:textId="77777777" w:rsidTr="00E35456">
        <w:tc>
          <w:tcPr>
            <w:tcW w:w="10466" w:type="dxa"/>
            <w:tcBorders>
              <w:top w:val="nil"/>
            </w:tcBorders>
          </w:tcPr>
          <w:p w14:paraId="05EE755B" w14:textId="77777777" w:rsidR="00566CA1" w:rsidRPr="00FA2418" w:rsidRDefault="00566CA1" w:rsidP="00E35456">
            <w:pPr>
              <w:spacing w:line="480" w:lineRule="auto"/>
            </w:pPr>
          </w:p>
        </w:tc>
      </w:tr>
      <w:tr w:rsidR="00566CA1" w:rsidRPr="00FA2418" w14:paraId="6768256D" w14:textId="77777777" w:rsidTr="00E35456">
        <w:tc>
          <w:tcPr>
            <w:tcW w:w="10466" w:type="dxa"/>
          </w:tcPr>
          <w:p w14:paraId="5D67850D" w14:textId="77777777" w:rsidR="00566CA1" w:rsidRPr="00FA2418" w:rsidRDefault="00566CA1" w:rsidP="00E35456">
            <w:pPr>
              <w:spacing w:line="480" w:lineRule="auto"/>
            </w:pPr>
          </w:p>
        </w:tc>
      </w:tr>
      <w:tr w:rsidR="00566CA1" w:rsidRPr="00FA2418" w14:paraId="7DB88174" w14:textId="77777777" w:rsidTr="00E35456">
        <w:tc>
          <w:tcPr>
            <w:tcW w:w="10466" w:type="dxa"/>
          </w:tcPr>
          <w:p w14:paraId="2170C168" w14:textId="77777777" w:rsidR="00566CA1" w:rsidRPr="00FA2418" w:rsidRDefault="00566CA1" w:rsidP="00E35456">
            <w:pPr>
              <w:spacing w:line="480" w:lineRule="auto"/>
            </w:pPr>
          </w:p>
        </w:tc>
      </w:tr>
    </w:tbl>
    <w:p w14:paraId="2A4B34B4" w14:textId="77777777" w:rsidR="00566CA1" w:rsidRDefault="00566CA1" w:rsidP="00566CA1">
      <w:pPr>
        <w:spacing w:after="120"/>
        <w:jc w:val="right"/>
        <w:rPr>
          <w:b/>
        </w:rPr>
      </w:pPr>
      <w:r w:rsidRPr="00585C7E">
        <w:rPr>
          <w:b/>
        </w:rPr>
        <w:t xml:space="preserve">(1 + 2 + 1 = </w:t>
      </w:r>
      <w:r>
        <w:rPr>
          <w:b/>
        </w:rPr>
        <w:t>4</w:t>
      </w:r>
      <w:r w:rsidRPr="00585C7E">
        <w:rPr>
          <w:b/>
        </w:rPr>
        <w:t xml:space="preserve"> marks)</w:t>
      </w:r>
    </w:p>
    <w:p w14:paraId="47D47A7D" w14:textId="3EEA1B0B" w:rsidR="00E35456" w:rsidRDefault="00E35456">
      <w:pPr>
        <w:rPr>
          <w:b/>
        </w:rPr>
      </w:pPr>
      <w:r>
        <w:rPr>
          <w:b/>
        </w:rPr>
        <w:br w:type="page"/>
      </w:r>
    </w:p>
    <w:p w14:paraId="361C5594" w14:textId="77777777" w:rsidR="00566CA1" w:rsidRDefault="00566CA1" w:rsidP="00566CA1">
      <w:pPr>
        <w:spacing w:after="120"/>
        <w:rPr>
          <w:b/>
        </w:rPr>
      </w:pPr>
    </w:p>
    <w:p w14:paraId="5B203DF3" w14:textId="77777777" w:rsidR="0063083B" w:rsidRPr="000014D8" w:rsidRDefault="0063083B" w:rsidP="0063083B">
      <w:pPr>
        <w:pStyle w:val="Heading5"/>
        <w:rPr>
          <w:b w:val="0"/>
        </w:rPr>
      </w:pPr>
      <w:r w:rsidRPr="000014D8">
        <w:t>SECTION A: Multiple-choice questions</w:t>
      </w:r>
    </w:p>
    <w:p w14:paraId="7EF579A0" w14:textId="77777777" w:rsidR="0063083B" w:rsidRPr="00B142EB" w:rsidRDefault="0063083B" w:rsidP="0063083B">
      <w:pPr>
        <w:rPr>
          <w:rFonts w:ascii="Times New Roman" w:hAnsi="Times New Roman" w:cs="Times New Roman"/>
          <w:sz w:val="22"/>
          <w:szCs w:val="22"/>
        </w:rPr>
      </w:pPr>
    </w:p>
    <w:p w14:paraId="48FA7CA4" w14:textId="77777777" w:rsidR="0063083B" w:rsidRPr="001707DB" w:rsidRDefault="0063083B" w:rsidP="0063083B">
      <w:pPr>
        <w:widowControl w:val="0"/>
        <w:autoSpaceDE w:val="0"/>
        <w:autoSpaceDN w:val="0"/>
        <w:adjustRightInd w:val="0"/>
        <w:spacing w:after="120" w:line="276" w:lineRule="auto"/>
        <w:jc w:val="center"/>
        <w:rPr>
          <w:rFonts w:ascii="Times New Roman" w:hAnsi="Times New Roman" w:cs="Times New Roman"/>
          <w:i/>
          <w:sz w:val="22"/>
          <w:szCs w:val="22"/>
        </w:rPr>
      </w:pPr>
      <w:r w:rsidRPr="001707DB">
        <w:rPr>
          <w:rFonts w:ascii="Times New Roman" w:hAnsi="Times New Roman" w:cs="Times New Roman"/>
          <w:i/>
          <w:sz w:val="22"/>
          <w:szCs w:val="22"/>
        </w:rPr>
        <w:t>Use the</w:t>
      </w:r>
      <w:r>
        <w:rPr>
          <w:rFonts w:ascii="Times New Roman" w:hAnsi="Times New Roman" w:cs="Times New Roman"/>
          <w:i/>
          <w:sz w:val="22"/>
          <w:szCs w:val="22"/>
        </w:rPr>
        <w:t xml:space="preserve"> following information for Questions 1 and 2</w:t>
      </w:r>
    </w:p>
    <w:p w14:paraId="4C8C7BF7" w14:textId="77777777" w:rsidR="0063083B" w:rsidRDefault="0063083B" w:rsidP="0063083B">
      <w:pPr>
        <w:widowControl w:val="0"/>
        <w:autoSpaceDE w:val="0"/>
        <w:autoSpaceDN w:val="0"/>
        <w:adjustRightInd w:val="0"/>
        <w:spacing w:after="120" w:line="276" w:lineRule="auto"/>
        <w:rPr>
          <w:rFonts w:ascii="Times New Roman" w:hAnsi="Times New Roman" w:cs="Times New Roman"/>
          <w:sz w:val="22"/>
          <w:szCs w:val="22"/>
        </w:rPr>
      </w:pPr>
      <w:r w:rsidRPr="00E95CEB">
        <w:rPr>
          <w:rFonts w:ascii="Times New Roman" w:hAnsi="Times New Roman" w:cs="Times New Roman"/>
          <w:sz w:val="22"/>
          <w:szCs w:val="22"/>
        </w:rPr>
        <w:t xml:space="preserve">The </w:t>
      </w:r>
      <w:r>
        <w:rPr>
          <w:rFonts w:ascii="Times New Roman" w:hAnsi="Times New Roman" w:cs="Times New Roman"/>
          <w:sz w:val="22"/>
          <w:szCs w:val="22"/>
        </w:rPr>
        <w:t>reaction between sulfur dioxide and oxygen is described below:</w:t>
      </w:r>
    </w:p>
    <w:p w14:paraId="447C8B25" w14:textId="77777777" w:rsidR="0063083B" w:rsidRDefault="0063083B" w:rsidP="0063083B">
      <w:pPr>
        <w:autoSpaceDE w:val="0"/>
        <w:autoSpaceDN w:val="0"/>
        <w:adjustRightInd w:val="0"/>
        <w:spacing w:after="120"/>
        <w:jc w:val="center"/>
        <w:rPr>
          <w:rFonts w:ascii="Times New Roman" w:hAnsi="Times New Roman" w:cs="Times New Roman"/>
          <w:sz w:val="22"/>
          <w:szCs w:val="22"/>
        </w:rPr>
      </w:pPr>
      <w:r>
        <w:rPr>
          <w:rFonts w:ascii="Times New Roman" w:hAnsi="Times New Roman" w:cs="Times New Roman"/>
          <w:sz w:val="22"/>
          <w:szCs w:val="22"/>
        </w:rPr>
        <w:t>2SO</w:t>
      </w:r>
      <w:r>
        <w:rPr>
          <w:rFonts w:ascii="Times New Roman" w:hAnsi="Times New Roman" w:cs="Times New Roman"/>
          <w:sz w:val="22"/>
          <w:szCs w:val="22"/>
          <w:vertAlign w:val="subscript"/>
        </w:rPr>
        <w:t>2</w:t>
      </w:r>
      <w:r w:rsidRPr="00414B65">
        <w:rPr>
          <w:rFonts w:ascii="Times New Roman" w:eastAsiaTheme="minorHAnsi" w:hAnsi="Times New Roman" w:cs="Times New Roman"/>
          <w:sz w:val="22"/>
          <w:szCs w:val="22"/>
          <w:vertAlign w:val="subscript"/>
        </w:rPr>
        <w:t xml:space="preserve"> </w:t>
      </w:r>
      <w:r w:rsidRPr="00414B65">
        <w:rPr>
          <w:rFonts w:ascii="Times New Roman" w:eastAsiaTheme="minorHAnsi" w:hAnsi="Times New Roman" w:cs="Times New Roman"/>
          <w:sz w:val="22"/>
          <w:szCs w:val="22"/>
        </w:rPr>
        <w:t>(</w:t>
      </w:r>
      <w:r>
        <w:rPr>
          <w:rFonts w:ascii="Times New Roman" w:eastAsiaTheme="minorHAnsi" w:hAnsi="Times New Roman" w:cs="Times New Roman"/>
          <w:sz w:val="22"/>
          <w:szCs w:val="22"/>
        </w:rPr>
        <w:t>g) + O</w:t>
      </w:r>
      <w:r w:rsidRPr="0014164B">
        <w:rPr>
          <w:rFonts w:ascii="Times New Roman" w:eastAsiaTheme="minorHAnsi" w:hAnsi="Times New Roman" w:cs="Times New Roman"/>
          <w:sz w:val="22"/>
          <w:szCs w:val="22"/>
          <w:vertAlign w:val="subscript"/>
        </w:rPr>
        <w:t>2</w:t>
      </w:r>
      <w:r>
        <w:rPr>
          <w:rFonts w:ascii="Times New Roman" w:eastAsiaTheme="minorHAnsi" w:hAnsi="Times New Roman" w:cs="Times New Roman"/>
          <w:sz w:val="22"/>
          <w:szCs w:val="22"/>
          <w:vertAlign w:val="superscript"/>
        </w:rPr>
        <w:t xml:space="preserve"> </w:t>
      </w:r>
      <w:r>
        <w:rPr>
          <w:rFonts w:ascii="Times New Roman" w:eastAsiaTheme="minorHAnsi" w:hAnsi="Times New Roman" w:cs="Times New Roman"/>
          <w:sz w:val="22"/>
          <w:szCs w:val="22"/>
        </w:rPr>
        <w:t>(g)</w:t>
      </w:r>
      <w:r w:rsidRPr="00414B65">
        <w:rPr>
          <w:rFonts w:ascii="Times New Roman" w:eastAsiaTheme="minorHAnsi" w:hAnsi="Times New Roman" w:cs="Times New Roman"/>
          <w:sz w:val="22"/>
          <w:szCs w:val="22"/>
        </w:rPr>
        <w:t xml:space="preserve"> </w:t>
      </w:r>
      <w:r>
        <w:rPr>
          <w:rFonts w:ascii="MS Mincho" w:eastAsia="MS Mincho" w:hAnsi="MS Mincho" w:cs="MS Mincho"/>
          <w:color w:val="1C1C1C"/>
          <w:sz w:val="28"/>
          <w:szCs w:val="28"/>
          <w:lang w:val="en-GB"/>
        </w:rPr>
        <w:t>⇌</w:t>
      </w:r>
      <w:r w:rsidRPr="00414B65">
        <w:rPr>
          <w:rFonts w:ascii="Times New Roman" w:eastAsiaTheme="minorHAnsi" w:hAnsi="Times New Roman" w:cs="Times New Roman"/>
          <w:sz w:val="22"/>
          <w:szCs w:val="22"/>
        </w:rPr>
        <w:t xml:space="preserve"> </w:t>
      </w:r>
      <w:r>
        <w:rPr>
          <w:rFonts w:ascii="Times New Roman" w:eastAsiaTheme="minorHAnsi" w:hAnsi="Times New Roman" w:cs="Times New Roman"/>
          <w:sz w:val="22"/>
          <w:szCs w:val="22"/>
        </w:rPr>
        <w:t>2SO</w:t>
      </w:r>
      <w:r>
        <w:rPr>
          <w:rFonts w:ascii="Times New Roman" w:hAnsi="Times New Roman" w:cs="Times New Roman"/>
          <w:noProof/>
          <w:sz w:val="22"/>
          <w:szCs w:val="22"/>
          <w:vertAlign w:val="subscript"/>
          <w:lang w:val="en-GB" w:eastAsia="en-GB"/>
        </w:rPr>
        <w:t>3</w:t>
      </w:r>
      <w:r>
        <w:rPr>
          <w:rFonts w:ascii="Times New Roman" w:eastAsiaTheme="minorHAnsi" w:hAnsi="Times New Roman" w:cs="Times New Roman"/>
          <w:sz w:val="22"/>
          <w:szCs w:val="22"/>
          <w:vertAlign w:val="subscript"/>
        </w:rPr>
        <w:t xml:space="preserve"> </w:t>
      </w:r>
      <w:r>
        <w:rPr>
          <w:rFonts w:ascii="Times New Roman" w:eastAsiaTheme="minorHAnsi" w:hAnsi="Times New Roman" w:cs="Times New Roman"/>
          <w:sz w:val="22"/>
          <w:szCs w:val="22"/>
        </w:rPr>
        <w:t>(g)</w:t>
      </w:r>
    </w:p>
    <w:p w14:paraId="78F2F12A" w14:textId="77777777" w:rsidR="0063083B" w:rsidRDefault="0063083B" w:rsidP="0063083B">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1</w:t>
      </w:r>
    </w:p>
    <w:p w14:paraId="1B1AD996" w14:textId="77777777" w:rsidR="0063083B" w:rsidRDefault="0063083B" w:rsidP="0063083B">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The expression for the equilibrium constant for this reaction is:</w:t>
      </w:r>
    </w:p>
    <w:p w14:paraId="701A16BF" w14:textId="77777777" w:rsidR="0063083B" w:rsidRPr="001707DB" w:rsidRDefault="0063083B" w:rsidP="0063083B">
      <w:pPr>
        <w:pStyle w:val="ListParagraph"/>
        <w:widowControl w:val="0"/>
        <w:numPr>
          <w:ilvl w:val="0"/>
          <w:numId w:val="31"/>
        </w:numPr>
        <w:spacing w:after="120" w:line="276" w:lineRule="auto"/>
        <w:ind w:left="357" w:hanging="357"/>
        <w:contextualSpacing w:val="0"/>
        <w:rPr>
          <w:rFonts w:cs="Times New Roman"/>
        </w:rPr>
      </w:pPr>
      <m:oMath>
        <m:r>
          <w:rPr>
            <w:rFonts w:ascii="Cambria Math" w:hAnsi="Cambria Math" w:cs="Times New Roman"/>
          </w:rPr>
          <m:t>K=</m:t>
        </m:r>
        <m:f>
          <m:fPr>
            <m:ctrlPr>
              <w:rPr>
                <w:rFonts w:ascii="Cambria Math" w:hAnsi="Cambria Math" w:cs="Times New Roman"/>
                <w:i/>
                <w:sz w:val="28"/>
              </w:rPr>
            </m:ctrlPr>
          </m:fPr>
          <m:num>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2</m:t>
                        </m:r>
                      </m:sub>
                    </m:sSub>
                  </m:e>
                </m:d>
              </m:e>
              <m:sup>
                <m:r>
                  <w:rPr>
                    <w:rFonts w:ascii="Cambria Math" w:hAnsi="Cambria Math" w:cs="Times New Roman"/>
                    <w:sz w:val="28"/>
                  </w:rPr>
                  <m:t>2</m:t>
                </m:r>
              </m:sup>
            </m:sSup>
            <m:r>
              <w:rPr>
                <w:rFonts w:ascii="Cambria Math" w:hAnsi="Cambria Math" w:cs="Times New Roman"/>
                <w:sz w:val="28"/>
              </w:rPr>
              <m:t>+</m:t>
            </m:r>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O</m:t>
                    </m:r>
                  </m:e>
                  <m:sub>
                    <m:r>
                      <w:rPr>
                        <w:rFonts w:ascii="Cambria Math" w:hAnsi="Cambria Math" w:cs="Times New Roman"/>
                        <w:sz w:val="28"/>
                      </w:rPr>
                      <m:t>2</m:t>
                    </m:r>
                  </m:sub>
                </m:sSub>
              </m:e>
            </m:d>
          </m:num>
          <m:den>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3</m:t>
                        </m:r>
                      </m:sub>
                    </m:sSub>
                  </m:e>
                </m:d>
              </m:e>
              <m:sup>
                <m:r>
                  <w:rPr>
                    <w:rFonts w:ascii="Cambria Math" w:hAnsi="Cambria Math" w:cs="Times New Roman"/>
                    <w:sz w:val="28"/>
                  </w:rPr>
                  <m:t>2</m:t>
                </m:r>
              </m:sup>
            </m:sSup>
          </m:den>
        </m:f>
      </m:oMath>
    </w:p>
    <w:p w14:paraId="33E793A0" w14:textId="77777777" w:rsidR="0063083B" w:rsidRPr="001707DB" w:rsidRDefault="0063083B" w:rsidP="0063083B">
      <w:pPr>
        <w:pStyle w:val="ListParagraph"/>
        <w:widowControl w:val="0"/>
        <w:numPr>
          <w:ilvl w:val="0"/>
          <w:numId w:val="31"/>
        </w:numPr>
        <w:spacing w:after="120" w:line="276" w:lineRule="auto"/>
        <w:ind w:left="357" w:hanging="357"/>
        <w:contextualSpacing w:val="0"/>
        <w:rPr>
          <w:rFonts w:cs="Times New Roman"/>
        </w:rPr>
      </w:pPr>
      <m:oMath>
        <m:r>
          <w:rPr>
            <w:rFonts w:ascii="Cambria Math" w:hAnsi="Cambria Math" w:cs="Times New Roman"/>
          </w:rPr>
          <m:t>K=</m:t>
        </m:r>
        <m:f>
          <m:fPr>
            <m:ctrlPr>
              <w:rPr>
                <w:rFonts w:ascii="Cambria Math" w:hAnsi="Cambria Math" w:cs="Times New Roman"/>
                <w:i/>
                <w:sz w:val="28"/>
              </w:rPr>
            </m:ctrlPr>
          </m:fPr>
          <m:num>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3</m:t>
                        </m:r>
                      </m:sub>
                    </m:sSub>
                  </m:e>
                </m:d>
              </m:e>
              <m:sup>
                <m:r>
                  <w:rPr>
                    <w:rFonts w:ascii="Cambria Math" w:hAnsi="Cambria Math" w:cs="Times New Roman"/>
                    <w:sz w:val="28"/>
                  </w:rPr>
                  <m:t>2</m:t>
                </m:r>
              </m:sup>
            </m:sSup>
          </m:num>
          <m:den>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2</m:t>
                        </m:r>
                      </m:sub>
                    </m:sSub>
                  </m:e>
                </m:d>
              </m:e>
              <m:sup>
                <m:r>
                  <w:rPr>
                    <w:rFonts w:ascii="Cambria Math" w:hAnsi="Cambria Math" w:cs="Times New Roman"/>
                    <w:sz w:val="28"/>
                  </w:rPr>
                  <m:t>2</m:t>
                </m:r>
              </m:sup>
            </m:sSup>
            <m:r>
              <w:rPr>
                <w:rFonts w:ascii="Cambria Math" w:hAnsi="Cambria Math" w:cs="Times New Roman"/>
                <w:sz w:val="28"/>
              </w:rPr>
              <m:t xml:space="preserve">+ </m:t>
            </m:r>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O</m:t>
                    </m:r>
                  </m:e>
                  <m:sub>
                    <m:r>
                      <w:rPr>
                        <w:rFonts w:ascii="Cambria Math" w:hAnsi="Cambria Math" w:cs="Times New Roman"/>
                        <w:sz w:val="28"/>
                      </w:rPr>
                      <m:t>2</m:t>
                    </m:r>
                  </m:sub>
                </m:sSub>
              </m:e>
            </m:d>
          </m:den>
        </m:f>
      </m:oMath>
    </w:p>
    <w:p w14:paraId="56172CE0" w14:textId="77777777" w:rsidR="0063083B" w:rsidRPr="001707DB" w:rsidRDefault="0063083B" w:rsidP="0063083B">
      <w:pPr>
        <w:pStyle w:val="ListParagraph"/>
        <w:numPr>
          <w:ilvl w:val="0"/>
          <w:numId w:val="31"/>
        </w:numPr>
        <w:autoSpaceDE/>
        <w:autoSpaceDN/>
        <w:adjustRightInd/>
        <w:spacing w:after="120" w:line="276" w:lineRule="auto"/>
        <w:ind w:left="357" w:hanging="357"/>
        <w:contextualSpacing w:val="0"/>
        <w:rPr>
          <w:rFonts w:cs="Times New Roman"/>
        </w:rPr>
      </w:pPr>
      <m:oMath>
        <m:r>
          <w:rPr>
            <w:rFonts w:ascii="Cambria Math" w:hAnsi="Cambria Math" w:cs="Times New Roman"/>
          </w:rPr>
          <m:t>K=</m:t>
        </m:r>
        <m:f>
          <m:fPr>
            <m:ctrlPr>
              <w:rPr>
                <w:rFonts w:ascii="Cambria Math" w:hAnsi="Cambria Math" w:cs="Times New Roman"/>
                <w:i/>
                <w:sz w:val="28"/>
              </w:rPr>
            </m:ctrlPr>
          </m:fPr>
          <m:num>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2</m:t>
                        </m:r>
                      </m:sub>
                    </m:sSub>
                  </m:e>
                </m:d>
              </m:e>
              <m:sup>
                <m:r>
                  <w:rPr>
                    <w:rFonts w:ascii="Cambria Math" w:hAnsi="Cambria Math" w:cs="Times New Roman"/>
                    <w:sz w:val="28"/>
                  </w:rPr>
                  <m:t>2</m:t>
                </m:r>
              </m:sup>
            </m:sSup>
            <m:r>
              <w:rPr>
                <w:rFonts w:ascii="Cambria Math" w:hAnsi="Cambria Math" w:cs="Times New Roman"/>
                <w:sz w:val="28"/>
              </w:rPr>
              <m:t xml:space="preserve"> × </m:t>
            </m:r>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O</m:t>
                    </m:r>
                  </m:e>
                  <m:sub>
                    <m:r>
                      <w:rPr>
                        <w:rFonts w:ascii="Cambria Math" w:hAnsi="Cambria Math" w:cs="Times New Roman"/>
                        <w:sz w:val="28"/>
                      </w:rPr>
                      <m:t>2</m:t>
                    </m:r>
                  </m:sub>
                </m:sSub>
              </m:e>
            </m:d>
          </m:num>
          <m:den>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3</m:t>
                        </m:r>
                      </m:sub>
                    </m:sSub>
                  </m:e>
                </m:d>
              </m:e>
              <m:sup>
                <m:r>
                  <w:rPr>
                    <w:rFonts w:ascii="Cambria Math" w:hAnsi="Cambria Math" w:cs="Times New Roman"/>
                    <w:sz w:val="28"/>
                  </w:rPr>
                  <m:t>2</m:t>
                </m:r>
              </m:sup>
            </m:sSup>
          </m:den>
        </m:f>
      </m:oMath>
    </w:p>
    <w:p w14:paraId="52217FB7" w14:textId="77777777" w:rsidR="0063083B" w:rsidRPr="001707DB" w:rsidRDefault="0063083B" w:rsidP="0063083B">
      <w:pPr>
        <w:pStyle w:val="ListParagraph"/>
        <w:numPr>
          <w:ilvl w:val="0"/>
          <w:numId w:val="31"/>
        </w:numPr>
        <w:autoSpaceDE/>
        <w:autoSpaceDN/>
        <w:adjustRightInd/>
        <w:spacing w:after="120" w:line="276" w:lineRule="auto"/>
        <w:ind w:left="357" w:hanging="357"/>
        <w:contextualSpacing w:val="0"/>
        <w:rPr>
          <w:rFonts w:cs="Times New Roman"/>
        </w:rPr>
      </w:pPr>
      <m:oMath>
        <m:r>
          <w:rPr>
            <w:rFonts w:ascii="Cambria Math" w:hAnsi="Cambria Math" w:cs="Times New Roman"/>
          </w:rPr>
          <m:t>K=</m:t>
        </m:r>
        <m:f>
          <m:fPr>
            <m:ctrlPr>
              <w:rPr>
                <w:rFonts w:ascii="Cambria Math" w:hAnsi="Cambria Math" w:cs="Times New Roman"/>
                <w:i/>
                <w:sz w:val="28"/>
              </w:rPr>
            </m:ctrlPr>
          </m:fPr>
          <m:num>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3</m:t>
                        </m:r>
                      </m:sub>
                    </m:sSub>
                  </m:e>
                </m:d>
              </m:e>
              <m:sup>
                <m:r>
                  <w:rPr>
                    <w:rFonts w:ascii="Cambria Math" w:hAnsi="Cambria Math" w:cs="Times New Roman"/>
                    <w:sz w:val="28"/>
                  </w:rPr>
                  <m:t>2</m:t>
                </m:r>
              </m:sup>
            </m:sSup>
          </m:num>
          <m:den>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2</m:t>
                        </m:r>
                      </m:sub>
                    </m:sSub>
                  </m:e>
                </m:d>
              </m:e>
              <m:sup>
                <m:r>
                  <w:rPr>
                    <w:rFonts w:ascii="Cambria Math" w:hAnsi="Cambria Math" w:cs="Times New Roman"/>
                    <w:sz w:val="28"/>
                  </w:rPr>
                  <m:t>2</m:t>
                </m:r>
              </m:sup>
            </m:sSup>
            <m:r>
              <w:rPr>
                <w:rFonts w:ascii="Cambria Math" w:hAnsi="Cambria Math" w:cs="Times New Roman"/>
                <w:sz w:val="28"/>
              </w:rPr>
              <m:t xml:space="preserve">× </m:t>
            </m:r>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O</m:t>
                    </m:r>
                  </m:e>
                  <m:sub>
                    <m:r>
                      <w:rPr>
                        <w:rFonts w:ascii="Cambria Math" w:hAnsi="Cambria Math" w:cs="Times New Roman"/>
                        <w:sz w:val="28"/>
                      </w:rPr>
                      <m:t>2</m:t>
                    </m:r>
                  </m:sub>
                </m:sSub>
              </m:e>
            </m:d>
          </m:den>
        </m:f>
      </m:oMath>
    </w:p>
    <w:p w14:paraId="6A2D705C" w14:textId="77777777" w:rsidR="0063083B" w:rsidRDefault="0063083B" w:rsidP="0063083B">
      <w:pPr>
        <w:widowControl w:val="0"/>
        <w:autoSpaceDE w:val="0"/>
        <w:autoSpaceDN w:val="0"/>
        <w:adjustRightInd w:val="0"/>
        <w:spacing w:after="120" w:line="276" w:lineRule="auto"/>
        <w:rPr>
          <w:rFonts w:ascii="Times New Roman" w:hAnsi="Times New Roman" w:cs="Times New Roman"/>
          <w:sz w:val="22"/>
          <w:szCs w:val="22"/>
        </w:rPr>
      </w:pPr>
    </w:p>
    <w:p w14:paraId="6C3C744D" w14:textId="77777777" w:rsidR="0063083B" w:rsidRDefault="0063083B" w:rsidP="0063083B">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2</w:t>
      </w:r>
    </w:p>
    <w:p w14:paraId="6646A9FA" w14:textId="77777777" w:rsidR="0063083B" w:rsidRDefault="0063083B" w:rsidP="0063083B">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 xml:space="preserve">The equilibrium constant for this reaction at </w:t>
      </w:r>
      <w:r w:rsidRPr="00E04778">
        <w:rPr>
          <w:rFonts w:ascii="Times New Roman" w:hAnsi="Times New Roman" w:cs="Times New Roman"/>
          <w:b/>
          <w:sz w:val="22"/>
          <w:szCs w:val="22"/>
        </w:rPr>
        <w:t>600ºC</w:t>
      </w:r>
      <w:r>
        <w:rPr>
          <w:rFonts w:ascii="Times New Roman" w:hAnsi="Times New Roman" w:cs="Times New Roman"/>
          <w:sz w:val="22"/>
          <w:szCs w:val="22"/>
        </w:rPr>
        <w:t xml:space="preserve"> is 4.36 M</w:t>
      </w:r>
      <w:r w:rsidRPr="001707DB">
        <w:rPr>
          <w:rFonts w:ascii="Times New Roman" w:hAnsi="Times New Roman" w:cs="Times New Roman"/>
          <w:sz w:val="22"/>
          <w:szCs w:val="22"/>
          <w:vertAlign w:val="superscript"/>
        </w:rPr>
        <w:t>-1</w:t>
      </w:r>
      <w:r>
        <w:rPr>
          <w:rFonts w:ascii="Times New Roman" w:hAnsi="Times New Roman" w:cs="Times New Roman"/>
          <w:sz w:val="22"/>
          <w:szCs w:val="22"/>
        </w:rPr>
        <w:t>. Which of the following mixtures is at equilibrium?</w:t>
      </w:r>
    </w:p>
    <w:tbl>
      <w:tblPr>
        <w:tblStyle w:val="Heading1Char"/>
        <w:tblW w:w="0" w:type="auto"/>
        <w:tblLook w:val="04A0" w:firstRow="1" w:lastRow="0" w:firstColumn="1" w:lastColumn="0" w:noHBand="0" w:noVBand="1"/>
      </w:tblPr>
      <w:tblGrid>
        <w:gridCol w:w="851"/>
        <w:gridCol w:w="2283"/>
        <w:gridCol w:w="2283"/>
        <w:gridCol w:w="2284"/>
      </w:tblGrid>
      <w:tr w:rsidR="0063083B" w14:paraId="748C7545" w14:textId="77777777" w:rsidTr="00E35456">
        <w:tc>
          <w:tcPr>
            <w:tcW w:w="851" w:type="dxa"/>
            <w:tcBorders>
              <w:top w:val="nil"/>
              <w:left w:val="nil"/>
              <w:bottom w:val="nil"/>
            </w:tcBorders>
          </w:tcPr>
          <w:p w14:paraId="3FF3CD56" w14:textId="77777777" w:rsidR="0063083B" w:rsidRDefault="0063083B" w:rsidP="00E35456">
            <w:pPr>
              <w:widowControl w:val="0"/>
              <w:autoSpaceDE w:val="0"/>
              <w:autoSpaceDN w:val="0"/>
              <w:adjustRightInd w:val="0"/>
              <w:spacing w:after="120" w:line="276" w:lineRule="auto"/>
              <w:rPr>
                <w:rFonts w:ascii="Times New Roman" w:hAnsi="Times New Roman" w:cs="Times New Roman"/>
                <w:sz w:val="22"/>
                <w:szCs w:val="22"/>
              </w:rPr>
            </w:pPr>
          </w:p>
        </w:tc>
        <w:tc>
          <w:tcPr>
            <w:tcW w:w="2283" w:type="dxa"/>
          </w:tcPr>
          <w:p w14:paraId="07193D34"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[SO</w:t>
            </w:r>
            <w:r w:rsidRPr="00D273A2">
              <w:rPr>
                <w:rFonts w:ascii="Times New Roman" w:hAnsi="Times New Roman" w:cs="Times New Roman"/>
                <w:sz w:val="22"/>
                <w:szCs w:val="22"/>
                <w:vertAlign w:val="subscript"/>
              </w:rPr>
              <w:t>2</w:t>
            </w:r>
            <w:r>
              <w:rPr>
                <w:rFonts w:ascii="Times New Roman" w:hAnsi="Times New Roman" w:cs="Times New Roman"/>
                <w:sz w:val="22"/>
                <w:szCs w:val="22"/>
              </w:rPr>
              <w:t>]</w:t>
            </w:r>
          </w:p>
        </w:tc>
        <w:tc>
          <w:tcPr>
            <w:tcW w:w="2283" w:type="dxa"/>
          </w:tcPr>
          <w:p w14:paraId="6E4DA903"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[O</w:t>
            </w:r>
            <w:r w:rsidRPr="00D273A2">
              <w:rPr>
                <w:rFonts w:ascii="Times New Roman" w:hAnsi="Times New Roman" w:cs="Times New Roman"/>
                <w:sz w:val="22"/>
                <w:szCs w:val="22"/>
                <w:vertAlign w:val="subscript"/>
              </w:rPr>
              <w:t>2</w:t>
            </w:r>
            <w:r>
              <w:rPr>
                <w:rFonts w:ascii="Times New Roman" w:hAnsi="Times New Roman" w:cs="Times New Roman"/>
                <w:sz w:val="22"/>
                <w:szCs w:val="22"/>
              </w:rPr>
              <w:t>]</w:t>
            </w:r>
          </w:p>
        </w:tc>
        <w:tc>
          <w:tcPr>
            <w:tcW w:w="2284" w:type="dxa"/>
          </w:tcPr>
          <w:p w14:paraId="3459CFFA"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[SO</w:t>
            </w:r>
            <w:r>
              <w:rPr>
                <w:rFonts w:ascii="Times New Roman" w:hAnsi="Times New Roman" w:cs="Times New Roman"/>
                <w:sz w:val="22"/>
                <w:szCs w:val="22"/>
                <w:vertAlign w:val="subscript"/>
              </w:rPr>
              <w:t>3</w:t>
            </w:r>
            <w:r>
              <w:rPr>
                <w:rFonts w:ascii="Times New Roman" w:hAnsi="Times New Roman" w:cs="Times New Roman"/>
                <w:sz w:val="22"/>
                <w:szCs w:val="22"/>
              </w:rPr>
              <w:t>]</w:t>
            </w:r>
          </w:p>
        </w:tc>
      </w:tr>
      <w:tr w:rsidR="0063083B" w14:paraId="13E666D5" w14:textId="77777777" w:rsidTr="00E35456">
        <w:tc>
          <w:tcPr>
            <w:tcW w:w="851" w:type="dxa"/>
            <w:tcBorders>
              <w:top w:val="nil"/>
              <w:left w:val="nil"/>
              <w:bottom w:val="nil"/>
              <w:right w:val="single" w:sz="4" w:space="0" w:color="auto"/>
            </w:tcBorders>
          </w:tcPr>
          <w:p w14:paraId="4B7BD4E6" w14:textId="77777777" w:rsidR="0063083B" w:rsidRPr="003A22DD" w:rsidRDefault="0063083B" w:rsidP="00E35456">
            <w:pPr>
              <w:widowControl w:val="0"/>
              <w:autoSpaceDE w:val="0"/>
              <w:autoSpaceDN w:val="0"/>
              <w:adjustRightInd w:val="0"/>
              <w:spacing w:after="120" w:line="276" w:lineRule="auto"/>
              <w:rPr>
                <w:rFonts w:ascii="Times New Roman" w:hAnsi="Times New Roman" w:cs="Times New Roman"/>
                <w:b/>
                <w:sz w:val="22"/>
                <w:szCs w:val="22"/>
              </w:rPr>
            </w:pPr>
            <w:r w:rsidRPr="003A22DD">
              <w:rPr>
                <w:rFonts w:ascii="Times New Roman" w:hAnsi="Times New Roman" w:cs="Times New Roman"/>
                <w:b/>
                <w:sz w:val="22"/>
                <w:szCs w:val="22"/>
              </w:rPr>
              <w:t>A.</w:t>
            </w:r>
          </w:p>
        </w:tc>
        <w:tc>
          <w:tcPr>
            <w:tcW w:w="2283" w:type="dxa"/>
            <w:tcBorders>
              <w:left w:val="single" w:sz="4" w:space="0" w:color="auto"/>
            </w:tcBorders>
          </w:tcPr>
          <w:p w14:paraId="68A346B5"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1.50 M</w:t>
            </w:r>
          </w:p>
        </w:tc>
        <w:tc>
          <w:tcPr>
            <w:tcW w:w="2283" w:type="dxa"/>
          </w:tcPr>
          <w:p w14:paraId="5ADC6EB6"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1.25 M</w:t>
            </w:r>
          </w:p>
        </w:tc>
        <w:tc>
          <w:tcPr>
            <w:tcW w:w="2284" w:type="dxa"/>
          </w:tcPr>
          <w:p w14:paraId="5590179B"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0.90 M</w:t>
            </w:r>
          </w:p>
        </w:tc>
      </w:tr>
      <w:tr w:rsidR="0063083B" w14:paraId="50D0A070" w14:textId="77777777" w:rsidTr="00E35456">
        <w:tc>
          <w:tcPr>
            <w:tcW w:w="851" w:type="dxa"/>
            <w:tcBorders>
              <w:top w:val="nil"/>
              <w:left w:val="nil"/>
              <w:bottom w:val="nil"/>
              <w:right w:val="single" w:sz="4" w:space="0" w:color="auto"/>
            </w:tcBorders>
          </w:tcPr>
          <w:p w14:paraId="0903C4D6" w14:textId="77777777" w:rsidR="0063083B" w:rsidRPr="003A22DD" w:rsidRDefault="0063083B" w:rsidP="00E35456">
            <w:pPr>
              <w:widowControl w:val="0"/>
              <w:autoSpaceDE w:val="0"/>
              <w:autoSpaceDN w:val="0"/>
              <w:adjustRightInd w:val="0"/>
              <w:spacing w:after="120" w:line="276" w:lineRule="auto"/>
              <w:rPr>
                <w:rFonts w:ascii="Times New Roman" w:hAnsi="Times New Roman" w:cs="Times New Roman"/>
                <w:b/>
                <w:sz w:val="22"/>
                <w:szCs w:val="22"/>
              </w:rPr>
            </w:pPr>
            <w:r w:rsidRPr="003A22DD">
              <w:rPr>
                <w:rFonts w:ascii="Times New Roman" w:hAnsi="Times New Roman" w:cs="Times New Roman"/>
                <w:b/>
                <w:sz w:val="22"/>
                <w:szCs w:val="22"/>
              </w:rPr>
              <w:t>B.</w:t>
            </w:r>
          </w:p>
        </w:tc>
        <w:tc>
          <w:tcPr>
            <w:tcW w:w="2283" w:type="dxa"/>
            <w:tcBorders>
              <w:left w:val="single" w:sz="4" w:space="0" w:color="auto"/>
            </w:tcBorders>
          </w:tcPr>
          <w:p w14:paraId="70A2F5D8"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1.50 M</w:t>
            </w:r>
          </w:p>
        </w:tc>
        <w:tc>
          <w:tcPr>
            <w:tcW w:w="2283" w:type="dxa"/>
          </w:tcPr>
          <w:p w14:paraId="36BE50D6"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1.25 M</w:t>
            </w:r>
          </w:p>
        </w:tc>
        <w:tc>
          <w:tcPr>
            <w:tcW w:w="2284" w:type="dxa"/>
          </w:tcPr>
          <w:p w14:paraId="3E2FF4D7"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3.50 M</w:t>
            </w:r>
          </w:p>
        </w:tc>
      </w:tr>
      <w:tr w:rsidR="0063083B" w14:paraId="4295EFAD" w14:textId="77777777" w:rsidTr="00E35456">
        <w:tc>
          <w:tcPr>
            <w:tcW w:w="851" w:type="dxa"/>
            <w:tcBorders>
              <w:top w:val="nil"/>
              <w:left w:val="nil"/>
              <w:bottom w:val="nil"/>
              <w:right w:val="single" w:sz="4" w:space="0" w:color="auto"/>
            </w:tcBorders>
          </w:tcPr>
          <w:p w14:paraId="6EA7DBB3" w14:textId="77777777" w:rsidR="0063083B" w:rsidRPr="003A22DD" w:rsidRDefault="0063083B" w:rsidP="00E35456">
            <w:pPr>
              <w:widowControl w:val="0"/>
              <w:autoSpaceDE w:val="0"/>
              <w:autoSpaceDN w:val="0"/>
              <w:adjustRightInd w:val="0"/>
              <w:spacing w:after="120" w:line="276" w:lineRule="auto"/>
              <w:rPr>
                <w:rFonts w:ascii="Times New Roman" w:hAnsi="Times New Roman" w:cs="Times New Roman"/>
                <w:b/>
                <w:sz w:val="22"/>
                <w:szCs w:val="22"/>
              </w:rPr>
            </w:pPr>
            <w:r w:rsidRPr="003A22DD">
              <w:rPr>
                <w:rFonts w:ascii="Times New Roman" w:hAnsi="Times New Roman" w:cs="Times New Roman"/>
                <w:b/>
                <w:sz w:val="22"/>
                <w:szCs w:val="22"/>
              </w:rPr>
              <w:t>C.</w:t>
            </w:r>
          </w:p>
        </w:tc>
        <w:tc>
          <w:tcPr>
            <w:tcW w:w="2283" w:type="dxa"/>
            <w:tcBorders>
              <w:left w:val="single" w:sz="4" w:space="0" w:color="auto"/>
            </w:tcBorders>
          </w:tcPr>
          <w:p w14:paraId="38A45B43"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1.50 M</w:t>
            </w:r>
          </w:p>
        </w:tc>
        <w:tc>
          <w:tcPr>
            <w:tcW w:w="2283" w:type="dxa"/>
          </w:tcPr>
          <w:p w14:paraId="144DEF49"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1.25 M</w:t>
            </w:r>
          </w:p>
        </w:tc>
        <w:tc>
          <w:tcPr>
            <w:tcW w:w="2284" w:type="dxa"/>
          </w:tcPr>
          <w:p w14:paraId="0CE1841C"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3.91 M</w:t>
            </w:r>
          </w:p>
        </w:tc>
      </w:tr>
      <w:tr w:rsidR="0063083B" w14:paraId="4831322D" w14:textId="77777777" w:rsidTr="00E35456">
        <w:tc>
          <w:tcPr>
            <w:tcW w:w="851" w:type="dxa"/>
            <w:tcBorders>
              <w:top w:val="nil"/>
              <w:left w:val="nil"/>
              <w:bottom w:val="nil"/>
              <w:right w:val="single" w:sz="4" w:space="0" w:color="auto"/>
            </w:tcBorders>
          </w:tcPr>
          <w:p w14:paraId="0D18A0F5" w14:textId="77777777" w:rsidR="0063083B" w:rsidRPr="003A22DD" w:rsidRDefault="0063083B" w:rsidP="00E35456">
            <w:pPr>
              <w:widowControl w:val="0"/>
              <w:autoSpaceDE w:val="0"/>
              <w:autoSpaceDN w:val="0"/>
              <w:adjustRightInd w:val="0"/>
              <w:spacing w:after="120" w:line="276" w:lineRule="auto"/>
              <w:rPr>
                <w:rFonts w:ascii="Times New Roman" w:hAnsi="Times New Roman" w:cs="Times New Roman"/>
                <w:b/>
                <w:sz w:val="22"/>
                <w:szCs w:val="22"/>
              </w:rPr>
            </w:pPr>
            <w:r w:rsidRPr="003A22DD">
              <w:rPr>
                <w:rFonts w:ascii="Times New Roman" w:hAnsi="Times New Roman" w:cs="Times New Roman"/>
                <w:b/>
                <w:sz w:val="22"/>
                <w:szCs w:val="22"/>
              </w:rPr>
              <w:t>D.</w:t>
            </w:r>
          </w:p>
        </w:tc>
        <w:tc>
          <w:tcPr>
            <w:tcW w:w="2283" w:type="dxa"/>
            <w:tcBorders>
              <w:left w:val="single" w:sz="4" w:space="0" w:color="auto"/>
            </w:tcBorders>
          </w:tcPr>
          <w:p w14:paraId="04E39A12"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1.50 M</w:t>
            </w:r>
          </w:p>
        </w:tc>
        <w:tc>
          <w:tcPr>
            <w:tcW w:w="2283" w:type="dxa"/>
          </w:tcPr>
          <w:p w14:paraId="2A9A4775"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1.25 M</w:t>
            </w:r>
          </w:p>
        </w:tc>
        <w:tc>
          <w:tcPr>
            <w:tcW w:w="2284" w:type="dxa"/>
          </w:tcPr>
          <w:p w14:paraId="7BB41FB4" w14:textId="77777777" w:rsidR="0063083B" w:rsidRDefault="0063083B" w:rsidP="00E35456">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0.80 M</w:t>
            </w:r>
          </w:p>
        </w:tc>
      </w:tr>
    </w:tbl>
    <w:p w14:paraId="225ED6DE" w14:textId="77777777" w:rsidR="0063083B" w:rsidRDefault="0063083B" w:rsidP="0063083B">
      <w:pPr>
        <w:widowControl w:val="0"/>
        <w:autoSpaceDE w:val="0"/>
        <w:autoSpaceDN w:val="0"/>
        <w:adjustRightInd w:val="0"/>
        <w:spacing w:line="276" w:lineRule="auto"/>
        <w:rPr>
          <w:rFonts w:ascii="Times New Roman" w:hAnsi="Times New Roman" w:cs="Times New Roman"/>
          <w:b/>
          <w:sz w:val="22"/>
          <w:szCs w:val="22"/>
        </w:rPr>
      </w:pPr>
    </w:p>
    <w:p w14:paraId="50500EE0" w14:textId="77777777" w:rsidR="0063083B" w:rsidRDefault="0063083B" w:rsidP="0063083B">
      <w:pPr>
        <w:widowControl w:val="0"/>
        <w:autoSpaceDE w:val="0"/>
        <w:autoSpaceDN w:val="0"/>
        <w:adjustRightInd w:val="0"/>
        <w:spacing w:line="276" w:lineRule="auto"/>
        <w:rPr>
          <w:rFonts w:ascii="Times New Roman" w:hAnsi="Times New Roman" w:cs="Times New Roman"/>
          <w:b/>
          <w:sz w:val="22"/>
          <w:szCs w:val="22"/>
        </w:rPr>
      </w:pPr>
    </w:p>
    <w:p w14:paraId="10B86BEA"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0E10A25D"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2F317FA9"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18FB40E0"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79F499FA"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37C40C66"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771C7334"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197C7D0A"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57D5B8E1"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3D227E2F"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6F4FA0DF"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5CDB7602" w14:textId="77777777" w:rsidR="007360C8" w:rsidRDefault="007360C8" w:rsidP="0063083B">
      <w:pPr>
        <w:widowControl w:val="0"/>
        <w:autoSpaceDE w:val="0"/>
        <w:autoSpaceDN w:val="0"/>
        <w:adjustRightInd w:val="0"/>
        <w:spacing w:line="276" w:lineRule="auto"/>
        <w:rPr>
          <w:rFonts w:ascii="Times New Roman" w:hAnsi="Times New Roman" w:cs="Times New Roman"/>
          <w:b/>
          <w:sz w:val="22"/>
          <w:szCs w:val="22"/>
        </w:rPr>
      </w:pPr>
    </w:p>
    <w:p w14:paraId="2A5799DE" w14:textId="77777777" w:rsidR="0063083B" w:rsidRPr="00E95CEB" w:rsidRDefault="0063083B" w:rsidP="0063083B">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lastRenderedPageBreak/>
        <w:t xml:space="preserve">Question </w:t>
      </w:r>
      <w:r>
        <w:rPr>
          <w:rFonts w:ascii="Times New Roman" w:hAnsi="Times New Roman" w:cs="Times New Roman"/>
          <w:b/>
          <w:sz w:val="22"/>
          <w:szCs w:val="22"/>
        </w:rPr>
        <w:t>4</w:t>
      </w:r>
    </w:p>
    <w:p w14:paraId="7DB6A21A" w14:textId="77777777" w:rsidR="0063083B" w:rsidRDefault="0063083B" w:rsidP="0063083B">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The following graph shows the concentrations of reactants and products over time. A change is introduced to the system at an initial equilibrium and the results are shown below:</w:t>
      </w:r>
    </w:p>
    <w:p w14:paraId="6275B215" w14:textId="77777777" w:rsidR="0063083B" w:rsidRDefault="0063083B" w:rsidP="0063083B">
      <w:pPr>
        <w:widowControl w:val="0"/>
        <w:autoSpaceDE w:val="0"/>
        <w:autoSpaceDN w:val="0"/>
        <w:adjustRightInd w:val="0"/>
        <w:spacing w:after="120" w:line="276" w:lineRule="auto"/>
        <w:jc w:val="center"/>
        <w:rPr>
          <w:rFonts w:ascii="Times New Roman" w:hAnsi="Times New Roman" w:cs="Times New Roman"/>
          <w:sz w:val="22"/>
          <w:szCs w:val="22"/>
        </w:rPr>
      </w:pPr>
      <w:r w:rsidRPr="00E04778">
        <w:rPr>
          <w:rFonts w:ascii="Times New Roman" w:hAnsi="Times New Roman" w:cs="Times New Roman"/>
          <w:noProof/>
          <w:sz w:val="22"/>
          <w:szCs w:val="22"/>
          <w:lang w:val="en-GB" w:eastAsia="en-GB"/>
        </w:rPr>
        <mc:AlternateContent>
          <mc:Choice Requires="wps">
            <w:drawing>
              <wp:anchor distT="0" distB="0" distL="114300" distR="114300" simplePos="0" relativeHeight="251662336" behindDoc="0" locked="0" layoutInCell="1" allowOverlap="1" wp14:anchorId="4F483130" wp14:editId="1F93DF52">
                <wp:simplePos x="0" y="0"/>
                <wp:positionH relativeFrom="column">
                  <wp:posOffset>3023235</wp:posOffset>
                </wp:positionH>
                <wp:positionV relativeFrom="paragraph">
                  <wp:posOffset>346405</wp:posOffset>
                </wp:positionV>
                <wp:extent cx="1667865" cy="338970"/>
                <wp:effectExtent l="0" t="0" r="8890" b="4445"/>
                <wp:wrapNone/>
                <wp:docPr id="7" name="Text Box 7"/>
                <wp:cNvGraphicFramePr/>
                <a:graphic xmlns:a="http://schemas.openxmlformats.org/drawingml/2006/main">
                  <a:graphicData uri="http://schemas.microsoft.com/office/word/2010/wordprocessingShape">
                    <wps:wsp>
                      <wps:cNvSpPr txBox="1"/>
                      <wps:spPr>
                        <a:xfrm>
                          <a:off x="0" y="0"/>
                          <a:ext cx="1667865" cy="338970"/>
                        </a:xfrm>
                        <a:prstGeom prst="rect">
                          <a:avLst/>
                        </a:prstGeom>
                        <a:solidFill>
                          <a:schemeClr val="bg1"/>
                        </a:solidFill>
                        <a:ln>
                          <a:noFill/>
                        </a:ln>
                        <a:effectLst/>
                      </wps:spPr>
                      <wps:style>
                        <a:lnRef idx="0">
                          <a:schemeClr val="accent1"/>
                        </a:lnRef>
                        <a:fillRef idx="0">
                          <a:schemeClr val="accent1"/>
                        </a:fillRef>
                        <a:effectRef idx="0">
                          <a:schemeClr val="accent1"/>
                        </a:effectRef>
                        <a:fontRef idx="minor">
                          <a:schemeClr val="dk1"/>
                        </a:fontRef>
                      </wps:style>
                      <wps:txbx>
                        <w:txbxContent>
                          <w:p w14:paraId="0885FB08" w14:textId="77777777" w:rsidR="00E35456" w:rsidRPr="00D66B68" w:rsidRDefault="00E35456" w:rsidP="0063083B">
                            <w:pPr>
                              <w:rPr>
                                <w:rFonts w:ascii="Arial" w:hAnsi="Arial" w:cs="Arial"/>
                                <w:sz w:val="20"/>
                                <w:szCs w:val="20"/>
                              </w:rPr>
                            </w:pPr>
                            <w:r>
                              <w:rPr>
                                <w:rFonts w:ascii="Arial" w:hAnsi="Arial" w:cs="Arial"/>
                                <w:sz w:val="20"/>
                                <w:szCs w:val="20"/>
                              </w:rPr>
                              <w:t>Change is introduced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83130" id="Text Box 7" o:spid="_x0000_s1028" type="#_x0000_t202" style="position:absolute;left:0;text-align:left;margin-left:238.05pt;margin-top:27.3pt;width:131.35pt;height:2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" fillcolor="white [3212]" stroked="f">
                <v:textbox>
                  <w:txbxContent>
                    <w:p w14:paraId="0885FB08" w14:textId="77777777" w:rsidR="00E35456" w:rsidRPr="00D66B68" w:rsidRDefault="00E35456" w:rsidP="0063083B">
                      <w:pPr>
                        <w:rPr>
                          <w:rFonts w:ascii="Arial" w:hAnsi="Arial" w:cs="Arial"/>
                          <w:sz w:val="20"/>
                          <w:szCs w:val="20"/>
                        </w:rPr>
                      </w:pPr>
                      <w:r>
                        <w:rPr>
                          <w:rFonts w:ascii="Arial" w:hAnsi="Arial" w:cs="Arial"/>
                          <w:sz w:val="20"/>
                          <w:szCs w:val="20"/>
                        </w:rPr>
                        <w:t>Change is introduced</w:t>
                      </w:r>
                    </w:p>
                  </w:txbxContent>
                </v:textbox>
              </v:shape>
            </w:pict>
          </mc:Fallback>
        </mc:AlternateContent>
      </w:r>
      <w:r w:rsidRPr="00E04778">
        <w:rPr>
          <w:rFonts w:ascii="Times New Roman" w:hAnsi="Times New Roman" w:cs="Times New Roman"/>
          <w:noProof/>
          <w:sz w:val="22"/>
          <w:szCs w:val="22"/>
          <w:lang w:val="en-GB" w:eastAsia="en-GB"/>
        </w:rPr>
        <w:drawing>
          <wp:inline distT="0" distB="0" distL="0" distR="0" wp14:anchorId="06EB2150" wp14:editId="0569A959">
            <wp:extent cx="2076486" cy="2002565"/>
            <wp:effectExtent l="0" t="0" r="635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84412" cy="2010209"/>
                    </a:xfrm>
                    <a:prstGeom prst="rect">
                      <a:avLst/>
                    </a:prstGeom>
                  </pic:spPr>
                </pic:pic>
              </a:graphicData>
            </a:graphic>
          </wp:inline>
        </w:drawing>
      </w:r>
    </w:p>
    <w:p w14:paraId="583DCC89" w14:textId="77777777" w:rsidR="0063083B" w:rsidRPr="00E95CEB" w:rsidRDefault="0063083B" w:rsidP="0063083B">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The most likely change that was introduced is</w:t>
      </w:r>
      <w:r w:rsidRPr="00E95CEB">
        <w:rPr>
          <w:rFonts w:ascii="Times New Roman" w:hAnsi="Times New Roman" w:cs="Times New Roman"/>
          <w:sz w:val="22"/>
          <w:szCs w:val="22"/>
        </w:rPr>
        <w:t xml:space="preserve"> </w:t>
      </w:r>
      <w:r>
        <w:rPr>
          <w:rFonts w:ascii="Times New Roman" w:hAnsi="Times New Roman" w:cs="Times New Roman"/>
          <w:sz w:val="22"/>
          <w:szCs w:val="22"/>
        </w:rPr>
        <w:t>an</w:t>
      </w:r>
    </w:p>
    <w:p w14:paraId="55DC75BD" w14:textId="77777777" w:rsidR="0063083B" w:rsidRPr="00E95CEB" w:rsidRDefault="0063083B" w:rsidP="0063083B">
      <w:pPr>
        <w:pStyle w:val="ListParagraph"/>
        <w:widowControl w:val="0"/>
        <w:numPr>
          <w:ilvl w:val="0"/>
          <w:numId w:val="15"/>
        </w:numPr>
        <w:spacing w:line="276" w:lineRule="auto"/>
        <w:rPr>
          <w:rFonts w:cs="Times New Roman"/>
        </w:rPr>
      </w:pPr>
      <w:r>
        <w:rPr>
          <w:rFonts w:cs="Times New Roman"/>
        </w:rPr>
        <w:t>increase in temperature</w:t>
      </w:r>
    </w:p>
    <w:p w14:paraId="059DC8ED" w14:textId="77777777" w:rsidR="0063083B" w:rsidRPr="00E95CEB" w:rsidRDefault="0063083B" w:rsidP="0063083B">
      <w:pPr>
        <w:pStyle w:val="ListParagraph"/>
        <w:widowControl w:val="0"/>
        <w:numPr>
          <w:ilvl w:val="0"/>
          <w:numId w:val="15"/>
        </w:numPr>
        <w:spacing w:line="276" w:lineRule="auto"/>
        <w:rPr>
          <w:rFonts w:cs="Times New Roman"/>
        </w:rPr>
      </w:pPr>
      <w:r>
        <w:rPr>
          <w:rFonts w:cs="Times New Roman"/>
        </w:rPr>
        <w:t>increase in volume</w:t>
      </w:r>
    </w:p>
    <w:p w14:paraId="1131E9D7" w14:textId="77777777" w:rsidR="0063083B" w:rsidRPr="00E95CEB" w:rsidRDefault="0063083B" w:rsidP="0063083B">
      <w:pPr>
        <w:pStyle w:val="ListParagraph"/>
        <w:widowControl w:val="0"/>
        <w:numPr>
          <w:ilvl w:val="0"/>
          <w:numId w:val="15"/>
        </w:numPr>
        <w:spacing w:line="276" w:lineRule="auto"/>
        <w:rPr>
          <w:rFonts w:cs="Times New Roman"/>
        </w:rPr>
      </w:pPr>
      <w:r>
        <w:rPr>
          <w:rFonts w:cs="Times New Roman"/>
        </w:rPr>
        <w:t>increase in pressure</w:t>
      </w:r>
    </w:p>
    <w:p w14:paraId="42E4AA5B" w14:textId="77777777" w:rsidR="0063083B" w:rsidRPr="00E95CEB" w:rsidRDefault="0063083B" w:rsidP="0063083B">
      <w:pPr>
        <w:pStyle w:val="ListParagraph"/>
        <w:numPr>
          <w:ilvl w:val="0"/>
          <w:numId w:val="15"/>
        </w:numPr>
        <w:autoSpaceDE/>
        <w:autoSpaceDN/>
        <w:adjustRightInd/>
        <w:spacing w:line="276" w:lineRule="auto"/>
        <w:rPr>
          <w:rFonts w:cs="Times New Roman"/>
        </w:rPr>
      </w:pPr>
      <w:r>
        <w:rPr>
          <w:rFonts w:cs="Times New Roman"/>
        </w:rPr>
        <w:t>increase in O</w:t>
      </w:r>
      <w:r w:rsidRPr="002C2CA0">
        <w:rPr>
          <w:rFonts w:cs="Times New Roman"/>
          <w:vertAlign w:val="subscript"/>
        </w:rPr>
        <w:t>2</w:t>
      </w:r>
      <w:r>
        <w:rPr>
          <w:rFonts w:cs="Times New Roman"/>
        </w:rPr>
        <w:t xml:space="preserve"> (g) concentration.</w:t>
      </w:r>
    </w:p>
    <w:p w14:paraId="59684950" w14:textId="77777777" w:rsidR="0063083B" w:rsidRDefault="0063083B" w:rsidP="0063083B">
      <w:pPr>
        <w:widowControl w:val="0"/>
        <w:autoSpaceDE w:val="0"/>
        <w:autoSpaceDN w:val="0"/>
        <w:adjustRightInd w:val="0"/>
        <w:spacing w:line="276" w:lineRule="auto"/>
        <w:rPr>
          <w:rFonts w:ascii="Times New Roman" w:hAnsi="Times New Roman" w:cs="Times New Roman"/>
          <w:b/>
          <w:sz w:val="22"/>
          <w:szCs w:val="22"/>
        </w:rPr>
      </w:pPr>
    </w:p>
    <w:p w14:paraId="10D15D41" w14:textId="77777777" w:rsidR="0063083B" w:rsidRPr="00E95CEB" w:rsidRDefault="0063083B" w:rsidP="0063083B">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5</w:t>
      </w:r>
    </w:p>
    <w:p w14:paraId="4AF33C43" w14:textId="77777777" w:rsidR="0063083B" w:rsidRDefault="0063083B" w:rsidP="0063083B">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noProof/>
          <w:sz w:val="22"/>
          <w:szCs w:val="22"/>
          <w:lang w:val="en-GB" w:eastAsia="en-GB"/>
        </w:rPr>
        <w:t>Aqueous solutions containing dichromate ions (Cr</w:t>
      </w:r>
      <w:r w:rsidRPr="000A5792">
        <w:rPr>
          <w:rFonts w:ascii="Times New Roman" w:hAnsi="Times New Roman" w:cs="Times New Roman"/>
          <w:noProof/>
          <w:sz w:val="22"/>
          <w:szCs w:val="22"/>
          <w:vertAlign w:val="subscript"/>
          <w:lang w:val="en-GB" w:eastAsia="en-GB"/>
        </w:rPr>
        <w:t>2</w:t>
      </w:r>
      <w:r>
        <w:rPr>
          <w:rFonts w:ascii="Times New Roman" w:hAnsi="Times New Roman" w:cs="Times New Roman"/>
          <w:noProof/>
          <w:sz w:val="22"/>
          <w:szCs w:val="22"/>
          <w:lang w:val="en-GB" w:eastAsia="en-GB"/>
        </w:rPr>
        <w:t>O</w:t>
      </w:r>
      <w:r w:rsidRPr="000A5792">
        <w:rPr>
          <w:rFonts w:ascii="Times New Roman" w:hAnsi="Times New Roman" w:cs="Times New Roman"/>
          <w:noProof/>
          <w:sz w:val="22"/>
          <w:szCs w:val="22"/>
          <w:vertAlign w:val="subscript"/>
          <w:lang w:val="en-GB" w:eastAsia="en-GB"/>
        </w:rPr>
        <w:t>7</w:t>
      </w:r>
      <w:r w:rsidRPr="00C4071A">
        <w:rPr>
          <w:rFonts w:ascii="Times New Roman" w:hAnsi="Times New Roman" w:cs="Times New Roman"/>
          <w:noProof/>
          <w:sz w:val="22"/>
          <w:szCs w:val="22"/>
          <w:vertAlign w:val="superscript"/>
          <w:lang w:val="en-GB" w:eastAsia="en-GB"/>
        </w:rPr>
        <w:t>2-</w:t>
      </w:r>
      <w:r>
        <w:rPr>
          <w:rFonts w:ascii="Times New Roman" w:hAnsi="Times New Roman" w:cs="Times New Roman"/>
          <w:noProof/>
          <w:sz w:val="22"/>
          <w:szCs w:val="22"/>
          <w:lang w:val="en-GB" w:eastAsia="en-GB"/>
        </w:rPr>
        <w:t>)</w:t>
      </w:r>
      <w:r>
        <w:rPr>
          <w:rFonts w:ascii="Times New Roman" w:hAnsi="Times New Roman" w:cs="Times New Roman"/>
          <w:sz w:val="22"/>
          <w:szCs w:val="22"/>
        </w:rPr>
        <w:t xml:space="preserve"> are orange, while those containing chromate ions (CrO</w:t>
      </w:r>
      <w:r w:rsidRPr="00C4071A">
        <w:rPr>
          <w:rFonts w:ascii="Times New Roman" w:hAnsi="Times New Roman" w:cs="Times New Roman"/>
          <w:sz w:val="22"/>
          <w:szCs w:val="22"/>
          <w:vertAlign w:val="subscript"/>
        </w:rPr>
        <w:t>4</w:t>
      </w:r>
      <w:r w:rsidRPr="00C4071A">
        <w:rPr>
          <w:rFonts w:ascii="Times New Roman" w:hAnsi="Times New Roman" w:cs="Times New Roman"/>
          <w:sz w:val="22"/>
          <w:szCs w:val="22"/>
          <w:vertAlign w:val="superscript"/>
        </w:rPr>
        <w:t>2-</w:t>
      </w:r>
      <w:r>
        <w:rPr>
          <w:rFonts w:ascii="Times New Roman" w:hAnsi="Times New Roman" w:cs="Times New Roman"/>
          <w:sz w:val="22"/>
          <w:szCs w:val="22"/>
        </w:rPr>
        <w:t>) are yellow. These two ions can be converted to each other by the following reaction:</w:t>
      </w:r>
    </w:p>
    <w:p w14:paraId="705BB246" w14:textId="77777777" w:rsidR="0063083B" w:rsidRPr="00414B65" w:rsidRDefault="0063083B" w:rsidP="0063083B">
      <w:pPr>
        <w:autoSpaceDE w:val="0"/>
        <w:autoSpaceDN w:val="0"/>
        <w:adjustRightInd w:val="0"/>
        <w:jc w:val="center"/>
        <w:rPr>
          <w:rFonts w:ascii="Times New Roman" w:eastAsiaTheme="minorHAnsi" w:hAnsi="Times New Roman" w:cs="Times New Roman"/>
          <w:sz w:val="22"/>
          <w:szCs w:val="22"/>
        </w:rPr>
      </w:pPr>
      <w:r>
        <w:rPr>
          <w:rFonts w:ascii="Times New Roman" w:eastAsiaTheme="minorHAnsi" w:hAnsi="Times New Roman" w:cs="Times New Roman"/>
          <w:sz w:val="22"/>
          <w:szCs w:val="22"/>
        </w:rPr>
        <w:t>2</w:t>
      </w:r>
      <w:r w:rsidRPr="00414B65">
        <w:rPr>
          <w:rFonts w:ascii="Times New Roman" w:hAnsi="Times New Roman" w:cs="Times New Roman"/>
          <w:sz w:val="22"/>
          <w:szCs w:val="22"/>
        </w:rPr>
        <w:t xml:space="preserve"> </w:t>
      </w:r>
      <w:r>
        <w:rPr>
          <w:rFonts w:ascii="Times New Roman" w:hAnsi="Times New Roman" w:cs="Times New Roman"/>
          <w:sz w:val="22"/>
          <w:szCs w:val="22"/>
        </w:rPr>
        <w:t>CrO</w:t>
      </w:r>
      <w:r w:rsidRPr="00C4071A">
        <w:rPr>
          <w:rFonts w:ascii="Times New Roman" w:hAnsi="Times New Roman" w:cs="Times New Roman"/>
          <w:sz w:val="22"/>
          <w:szCs w:val="22"/>
          <w:vertAlign w:val="subscript"/>
        </w:rPr>
        <w:t>4</w:t>
      </w:r>
      <w:r w:rsidRPr="00C4071A">
        <w:rPr>
          <w:rFonts w:ascii="Times New Roman" w:hAnsi="Times New Roman" w:cs="Times New Roman"/>
          <w:sz w:val="22"/>
          <w:szCs w:val="22"/>
          <w:vertAlign w:val="superscript"/>
        </w:rPr>
        <w:t>2-</w:t>
      </w:r>
      <w:r w:rsidRPr="00414B65">
        <w:rPr>
          <w:rFonts w:ascii="Times New Roman" w:eastAsiaTheme="minorHAnsi" w:hAnsi="Times New Roman" w:cs="Times New Roman"/>
          <w:sz w:val="22"/>
          <w:szCs w:val="22"/>
          <w:vertAlign w:val="subscript"/>
        </w:rPr>
        <w:t xml:space="preserve"> </w:t>
      </w:r>
      <w:r w:rsidRPr="00414B65">
        <w:rPr>
          <w:rFonts w:ascii="Times New Roman" w:eastAsiaTheme="minorHAnsi" w:hAnsi="Times New Roman" w:cs="Times New Roman"/>
          <w:sz w:val="22"/>
          <w:szCs w:val="22"/>
        </w:rPr>
        <w:t xml:space="preserve">(aq) + </w:t>
      </w:r>
      <w:r>
        <w:rPr>
          <w:rFonts w:ascii="Times New Roman" w:eastAsiaTheme="minorHAnsi" w:hAnsi="Times New Roman" w:cs="Times New Roman"/>
          <w:sz w:val="22"/>
          <w:szCs w:val="22"/>
        </w:rPr>
        <w:t>2 H</w:t>
      </w:r>
      <w:r w:rsidRPr="00414B65">
        <w:rPr>
          <w:rFonts w:ascii="Times New Roman" w:eastAsiaTheme="minorHAnsi" w:hAnsi="Times New Roman" w:cs="Times New Roman"/>
          <w:sz w:val="22"/>
          <w:szCs w:val="22"/>
          <w:vertAlign w:val="superscript"/>
        </w:rPr>
        <w:t>+</w:t>
      </w:r>
      <w:r>
        <w:rPr>
          <w:rFonts w:ascii="Times New Roman" w:eastAsiaTheme="minorHAnsi" w:hAnsi="Times New Roman" w:cs="Times New Roman"/>
          <w:sz w:val="22"/>
          <w:szCs w:val="22"/>
          <w:vertAlign w:val="superscript"/>
        </w:rPr>
        <w:t xml:space="preserve"> </w:t>
      </w:r>
      <w:r>
        <w:rPr>
          <w:rFonts w:ascii="Times New Roman" w:eastAsiaTheme="minorHAnsi" w:hAnsi="Times New Roman" w:cs="Times New Roman"/>
          <w:sz w:val="22"/>
          <w:szCs w:val="22"/>
        </w:rPr>
        <w:t>(aq)</w:t>
      </w:r>
      <w:r w:rsidRPr="00414B65">
        <w:rPr>
          <w:rFonts w:ascii="Times New Roman" w:eastAsiaTheme="minorHAnsi" w:hAnsi="Times New Roman" w:cs="Times New Roman"/>
          <w:sz w:val="22"/>
          <w:szCs w:val="22"/>
        </w:rPr>
        <w:t xml:space="preserve"> </w:t>
      </w:r>
      <w:r>
        <w:rPr>
          <w:rFonts w:ascii="MS Mincho" w:eastAsia="MS Mincho" w:hAnsi="MS Mincho" w:cs="MS Mincho"/>
          <w:color w:val="1C1C1C"/>
          <w:sz w:val="28"/>
          <w:szCs w:val="28"/>
          <w:lang w:val="en-GB"/>
        </w:rPr>
        <w:t>⇌</w:t>
      </w:r>
      <w:r w:rsidRPr="00414B65">
        <w:rPr>
          <w:rFonts w:ascii="Times New Roman" w:eastAsiaTheme="minorHAnsi" w:hAnsi="Times New Roman" w:cs="Times New Roman"/>
          <w:sz w:val="22"/>
          <w:szCs w:val="22"/>
        </w:rPr>
        <w:t xml:space="preserve"> </w:t>
      </w:r>
      <w:r>
        <w:rPr>
          <w:rFonts w:ascii="Times New Roman" w:hAnsi="Times New Roman" w:cs="Times New Roman"/>
          <w:noProof/>
          <w:sz w:val="22"/>
          <w:szCs w:val="22"/>
          <w:lang w:val="en-GB" w:eastAsia="en-GB"/>
        </w:rPr>
        <w:t>Cr</w:t>
      </w:r>
      <w:r w:rsidRPr="000A5792">
        <w:rPr>
          <w:rFonts w:ascii="Times New Roman" w:hAnsi="Times New Roman" w:cs="Times New Roman"/>
          <w:noProof/>
          <w:sz w:val="22"/>
          <w:szCs w:val="22"/>
          <w:vertAlign w:val="subscript"/>
          <w:lang w:val="en-GB" w:eastAsia="en-GB"/>
        </w:rPr>
        <w:t>2</w:t>
      </w:r>
      <w:r>
        <w:rPr>
          <w:rFonts w:ascii="Times New Roman" w:hAnsi="Times New Roman" w:cs="Times New Roman"/>
          <w:noProof/>
          <w:sz w:val="22"/>
          <w:szCs w:val="22"/>
          <w:lang w:val="en-GB" w:eastAsia="en-GB"/>
        </w:rPr>
        <w:t>O</w:t>
      </w:r>
      <w:r w:rsidRPr="000A5792">
        <w:rPr>
          <w:rFonts w:ascii="Times New Roman" w:hAnsi="Times New Roman" w:cs="Times New Roman"/>
          <w:noProof/>
          <w:sz w:val="22"/>
          <w:szCs w:val="22"/>
          <w:vertAlign w:val="subscript"/>
          <w:lang w:val="en-GB" w:eastAsia="en-GB"/>
        </w:rPr>
        <w:t>7</w:t>
      </w:r>
      <w:r w:rsidRPr="00C4071A">
        <w:rPr>
          <w:rFonts w:ascii="Times New Roman" w:hAnsi="Times New Roman" w:cs="Times New Roman"/>
          <w:noProof/>
          <w:sz w:val="22"/>
          <w:szCs w:val="22"/>
          <w:vertAlign w:val="superscript"/>
          <w:lang w:val="en-GB" w:eastAsia="en-GB"/>
        </w:rPr>
        <w:t>2-</w:t>
      </w:r>
      <w:r>
        <w:rPr>
          <w:rFonts w:ascii="Times New Roman" w:eastAsiaTheme="minorHAnsi" w:hAnsi="Times New Roman" w:cs="Times New Roman"/>
          <w:sz w:val="22"/>
          <w:szCs w:val="22"/>
          <w:vertAlign w:val="subscript"/>
        </w:rPr>
        <w:t xml:space="preserve"> </w:t>
      </w:r>
      <w:r>
        <w:rPr>
          <w:rFonts w:ascii="Times New Roman" w:eastAsiaTheme="minorHAnsi" w:hAnsi="Times New Roman" w:cs="Times New Roman"/>
          <w:sz w:val="22"/>
          <w:szCs w:val="22"/>
        </w:rPr>
        <w:t xml:space="preserve">(aq) </w:t>
      </w:r>
      <w:r w:rsidRPr="00414B65">
        <w:rPr>
          <w:rFonts w:ascii="Times New Roman" w:eastAsiaTheme="minorHAnsi" w:hAnsi="Times New Roman" w:cs="Times New Roman"/>
          <w:sz w:val="22"/>
          <w:szCs w:val="22"/>
        </w:rPr>
        <w:t xml:space="preserve">+ </w:t>
      </w:r>
      <w:r>
        <w:rPr>
          <w:rFonts w:ascii="Times New Roman" w:eastAsiaTheme="minorHAnsi" w:hAnsi="Times New Roman" w:cs="Times New Roman"/>
          <w:sz w:val="22"/>
          <w:szCs w:val="22"/>
        </w:rPr>
        <w:t>H</w:t>
      </w:r>
      <w:r w:rsidRPr="00414B65">
        <w:rPr>
          <w:rFonts w:ascii="Times New Roman" w:eastAsiaTheme="minorHAnsi" w:hAnsi="Times New Roman" w:cs="Times New Roman"/>
          <w:sz w:val="22"/>
          <w:szCs w:val="22"/>
          <w:vertAlign w:val="subscript"/>
        </w:rPr>
        <w:t>2</w:t>
      </w:r>
      <w:r>
        <w:rPr>
          <w:rFonts w:ascii="Times New Roman" w:eastAsiaTheme="minorHAnsi" w:hAnsi="Times New Roman" w:cs="Times New Roman"/>
          <w:sz w:val="22"/>
          <w:szCs w:val="22"/>
        </w:rPr>
        <w:t>O (l)</w:t>
      </w:r>
    </w:p>
    <w:p w14:paraId="08D322C4" w14:textId="77777777" w:rsidR="0063083B" w:rsidRPr="00E95CEB" w:rsidRDefault="0063083B" w:rsidP="0063083B">
      <w:pPr>
        <w:widowControl w:val="0"/>
        <w:tabs>
          <w:tab w:val="left" w:pos="2835"/>
          <w:tab w:val="left" w:pos="5103"/>
        </w:tabs>
        <w:autoSpaceDE w:val="0"/>
        <w:autoSpaceDN w:val="0"/>
        <w:adjustRightInd w:val="0"/>
        <w:spacing w:after="240" w:line="276" w:lineRule="auto"/>
        <w:rPr>
          <w:rFonts w:ascii="Times New Roman" w:hAnsi="Times New Roman" w:cs="Times New Roman"/>
          <w:sz w:val="22"/>
          <w:szCs w:val="22"/>
        </w:rPr>
      </w:pPr>
      <w:r>
        <w:rPr>
          <w:rFonts w:ascii="Times New Roman" w:hAnsi="Times New Roman" w:cs="Times New Roman"/>
          <w:sz w:val="22"/>
          <w:szCs w:val="22"/>
        </w:rPr>
        <w:tab/>
        <w:t>yellow</w:t>
      </w:r>
      <w:r>
        <w:rPr>
          <w:rFonts w:ascii="Times New Roman" w:hAnsi="Times New Roman" w:cs="Times New Roman"/>
          <w:sz w:val="22"/>
          <w:szCs w:val="22"/>
        </w:rPr>
        <w:tab/>
        <w:t>orange</w:t>
      </w:r>
    </w:p>
    <w:p w14:paraId="26E96C15" w14:textId="77777777" w:rsidR="0063083B" w:rsidRDefault="0063083B" w:rsidP="0063083B">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 xml:space="preserve">Which of the following statements is </w:t>
      </w:r>
      <w:r w:rsidRPr="00C11D7D">
        <w:rPr>
          <w:rFonts w:ascii="Times New Roman" w:hAnsi="Times New Roman" w:cs="Times New Roman"/>
          <w:b/>
          <w:sz w:val="22"/>
          <w:szCs w:val="22"/>
        </w:rPr>
        <w:t>true</w:t>
      </w:r>
      <w:r>
        <w:rPr>
          <w:rFonts w:ascii="Times New Roman" w:hAnsi="Times New Roman" w:cs="Times New Roman"/>
          <w:b/>
          <w:sz w:val="22"/>
          <w:szCs w:val="22"/>
        </w:rPr>
        <w:t xml:space="preserve"> </w:t>
      </w:r>
      <w:r w:rsidRPr="00EF7AB9">
        <w:rPr>
          <w:rFonts w:ascii="Times New Roman" w:hAnsi="Times New Roman" w:cs="Times New Roman"/>
          <w:sz w:val="22"/>
          <w:szCs w:val="22"/>
        </w:rPr>
        <w:t xml:space="preserve">for </w:t>
      </w:r>
      <w:r>
        <w:rPr>
          <w:rFonts w:ascii="Times New Roman" w:hAnsi="Times New Roman" w:cs="Times New Roman"/>
          <w:sz w:val="22"/>
          <w:szCs w:val="22"/>
        </w:rPr>
        <w:t xml:space="preserve">a mixture initially at equilibrium </w:t>
      </w:r>
    </w:p>
    <w:p w14:paraId="63E421EA" w14:textId="77777777" w:rsidR="0063083B" w:rsidRPr="00E95CEB" w:rsidRDefault="0063083B" w:rsidP="0063083B">
      <w:pPr>
        <w:widowControl w:val="0"/>
        <w:autoSpaceDE w:val="0"/>
        <w:autoSpaceDN w:val="0"/>
        <w:adjustRightInd w:val="0"/>
        <w:spacing w:line="276" w:lineRule="auto"/>
        <w:rPr>
          <w:rFonts w:ascii="Times New Roman" w:hAnsi="Times New Roman" w:cs="Times New Roman"/>
          <w:sz w:val="22"/>
          <w:szCs w:val="22"/>
        </w:rPr>
      </w:pPr>
    </w:p>
    <w:p w14:paraId="41F6085E" w14:textId="77777777" w:rsidR="0063083B" w:rsidRPr="00F20971" w:rsidRDefault="0063083B" w:rsidP="0063083B">
      <w:pPr>
        <w:pStyle w:val="ListParagraph"/>
        <w:widowControl w:val="0"/>
        <w:numPr>
          <w:ilvl w:val="0"/>
          <w:numId w:val="11"/>
        </w:numPr>
        <w:spacing w:line="276" w:lineRule="auto"/>
        <w:rPr>
          <w:rFonts w:cs="Times New Roman"/>
        </w:rPr>
      </w:pPr>
      <w:r>
        <w:rPr>
          <w:rFonts w:cs="Times New Roman"/>
        </w:rPr>
        <w:t>Addition of hydrochloric acid will make the mixture more yellow</w:t>
      </w:r>
    </w:p>
    <w:p w14:paraId="16ABC961" w14:textId="77777777" w:rsidR="0063083B" w:rsidRPr="00F20971" w:rsidRDefault="0063083B" w:rsidP="0063083B">
      <w:pPr>
        <w:pStyle w:val="ListParagraph"/>
        <w:widowControl w:val="0"/>
        <w:numPr>
          <w:ilvl w:val="0"/>
          <w:numId w:val="11"/>
        </w:numPr>
        <w:spacing w:line="276" w:lineRule="auto"/>
        <w:rPr>
          <w:rFonts w:cs="Times New Roman"/>
        </w:rPr>
      </w:pPr>
      <w:r>
        <w:rPr>
          <w:rFonts w:cs="Times New Roman"/>
        </w:rPr>
        <w:t>Addition of water will make the mixture more orange</w:t>
      </w:r>
    </w:p>
    <w:p w14:paraId="57594FCD" w14:textId="77777777" w:rsidR="0063083B" w:rsidRDefault="0063083B" w:rsidP="0063083B">
      <w:pPr>
        <w:pStyle w:val="ListParagraph"/>
        <w:widowControl w:val="0"/>
        <w:numPr>
          <w:ilvl w:val="0"/>
          <w:numId w:val="11"/>
        </w:numPr>
        <w:spacing w:line="276" w:lineRule="auto"/>
        <w:rPr>
          <w:rFonts w:cs="Times New Roman"/>
        </w:rPr>
      </w:pPr>
      <w:r>
        <w:rPr>
          <w:rFonts w:cs="Times New Roman"/>
        </w:rPr>
        <w:t>Addition of sodium hydroxide will make the mixture more yellow</w:t>
      </w:r>
    </w:p>
    <w:p w14:paraId="185742D7" w14:textId="77777777" w:rsidR="0063083B" w:rsidRPr="00F20971" w:rsidRDefault="0063083B" w:rsidP="0063083B">
      <w:pPr>
        <w:pStyle w:val="ListParagraph"/>
        <w:widowControl w:val="0"/>
        <w:numPr>
          <w:ilvl w:val="0"/>
          <w:numId w:val="11"/>
        </w:numPr>
        <w:spacing w:line="276" w:lineRule="auto"/>
        <w:rPr>
          <w:rFonts w:cs="Times New Roman"/>
        </w:rPr>
      </w:pPr>
      <w:r>
        <w:rPr>
          <w:rFonts w:cs="Times New Roman"/>
        </w:rPr>
        <w:t>The colour of the mixture cannot be changed</w:t>
      </w:r>
    </w:p>
    <w:p w14:paraId="66AC0400" w14:textId="77777777" w:rsidR="0063083B" w:rsidRDefault="0063083B" w:rsidP="0063083B">
      <w:pPr>
        <w:spacing w:line="360" w:lineRule="auto"/>
        <w:rPr>
          <w:rFonts w:ascii="Times New Roman" w:hAnsi="Times New Roman" w:cs="Times New Roman"/>
          <w:sz w:val="22"/>
          <w:szCs w:val="22"/>
        </w:rPr>
      </w:pPr>
    </w:p>
    <w:p w14:paraId="7022624B" w14:textId="77777777" w:rsidR="0063083B" w:rsidRPr="00E95CEB" w:rsidRDefault="0063083B" w:rsidP="0063083B">
      <w:pPr>
        <w:spacing w:line="360" w:lineRule="auto"/>
        <w:rPr>
          <w:rFonts w:ascii="Times New Roman" w:hAnsi="Times New Roman" w:cs="Times New Roman"/>
          <w:sz w:val="22"/>
          <w:szCs w:val="22"/>
        </w:rPr>
      </w:pPr>
    </w:p>
    <w:p w14:paraId="7221BF78" w14:textId="77777777" w:rsidR="0063083B" w:rsidRPr="00E95CEB" w:rsidRDefault="0063083B" w:rsidP="0063083B">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6</w:t>
      </w:r>
    </w:p>
    <w:p w14:paraId="13BB51E9" w14:textId="77777777" w:rsidR="0063083B" w:rsidRDefault="0063083B" w:rsidP="0063083B">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The reaction below is allowed to reach equilibrium at 450ºC.</w:t>
      </w:r>
    </w:p>
    <w:p w14:paraId="1442201A" w14:textId="77777777" w:rsidR="0063083B" w:rsidRDefault="0063083B" w:rsidP="0063083B">
      <w:pPr>
        <w:autoSpaceDE w:val="0"/>
        <w:autoSpaceDN w:val="0"/>
        <w:adjustRightInd w:val="0"/>
        <w:jc w:val="center"/>
        <w:rPr>
          <w:rFonts w:ascii="Times New Roman" w:eastAsiaTheme="minorHAnsi" w:hAnsi="Times New Roman" w:cs="Times New Roman"/>
          <w:sz w:val="22"/>
          <w:szCs w:val="22"/>
        </w:rPr>
      </w:pPr>
      <w:r>
        <w:rPr>
          <w:rFonts w:ascii="Times New Roman" w:hAnsi="Times New Roman" w:cs="Times New Roman"/>
          <w:sz w:val="22"/>
          <w:szCs w:val="22"/>
        </w:rPr>
        <w:t>CH</w:t>
      </w:r>
      <w:r w:rsidRPr="00C4071A">
        <w:rPr>
          <w:rFonts w:ascii="Times New Roman" w:hAnsi="Times New Roman" w:cs="Times New Roman"/>
          <w:sz w:val="22"/>
          <w:szCs w:val="22"/>
          <w:vertAlign w:val="subscript"/>
        </w:rPr>
        <w:t>4</w:t>
      </w:r>
      <w:r w:rsidRPr="00414B65">
        <w:rPr>
          <w:rFonts w:ascii="Times New Roman" w:eastAsiaTheme="minorHAnsi" w:hAnsi="Times New Roman" w:cs="Times New Roman"/>
          <w:sz w:val="22"/>
          <w:szCs w:val="22"/>
          <w:vertAlign w:val="subscript"/>
        </w:rPr>
        <w:t xml:space="preserve"> </w:t>
      </w:r>
      <w:r w:rsidRPr="00414B65">
        <w:rPr>
          <w:rFonts w:ascii="Times New Roman" w:eastAsiaTheme="minorHAnsi" w:hAnsi="Times New Roman" w:cs="Times New Roman"/>
          <w:sz w:val="22"/>
          <w:szCs w:val="22"/>
        </w:rPr>
        <w:t>(</w:t>
      </w:r>
      <w:r>
        <w:rPr>
          <w:rFonts w:ascii="Times New Roman" w:eastAsiaTheme="minorHAnsi" w:hAnsi="Times New Roman" w:cs="Times New Roman"/>
          <w:sz w:val="22"/>
          <w:szCs w:val="22"/>
        </w:rPr>
        <w:t>g</w:t>
      </w:r>
      <w:r w:rsidRPr="00414B65">
        <w:rPr>
          <w:rFonts w:ascii="Times New Roman" w:eastAsiaTheme="minorHAnsi" w:hAnsi="Times New Roman" w:cs="Times New Roman"/>
          <w:sz w:val="22"/>
          <w:szCs w:val="22"/>
        </w:rPr>
        <w:t xml:space="preserve">) + </w:t>
      </w:r>
      <w:r>
        <w:rPr>
          <w:rFonts w:ascii="Times New Roman" w:eastAsiaTheme="minorHAnsi" w:hAnsi="Times New Roman" w:cs="Times New Roman"/>
          <w:sz w:val="22"/>
          <w:szCs w:val="22"/>
        </w:rPr>
        <w:t>2 O</w:t>
      </w:r>
      <w:r w:rsidRPr="0014164B">
        <w:rPr>
          <w:rFonts w:ascii="Times New Roman" w:eastAsiaTheme="minorHAnsi" w:hAnsi="Times New Roman" w:cs="Times New Roman"/>
          <w:sz w:val="22"/>
          <w:szCs w:val="22"/>
          <w:vertAlign w:val="subscript"/>
        </w:rPr>
        <w:t>2</w:t>
      </w:r>
      <w:r>
        <w:rPr>
          <w:rFonts w:ascii="Times New Roman" w:eastAsiaTheme="minorHAnsi" w:hAnsi="Times New Roman" w:cs="Times New Roman"/>
          <w:sz w:val="22"/>
          <w:szCs w:val="22"/>
          <w:vertAlign w:val="superscript"/>
        </w:rPr>
        <w:t xml:space="preserve"> </w:t>
      </w:r>
      <w:r>
        <w:rPr>
          <w:rFonts w:ascii="Times New Roman" w:eastAsiaTheme="minorHAnsi" w:hAnsi="Times New Roman" w:cs="Times New Roman"/>
          <w:sz w:val="22"/>
          <w:szCs w:val="22"/>
        </w:rPr>
        <w:t>(g)</w:t>
      </w:r>
      <w:r w:rsidRPr="00414B65">
        <w:rPr>
          <w:rFonts w:ascii="Times New Roman" w:eastAsiaTheme="minorHAnsi" w:hAnsi="Times New Roman" w:cs="Times New Roman"/>
          <w:sz w:val="22"/>
          <w:szCs w:val="22"/>
        </w:rPr>
        <w:t xml:space="preserve"> </w:t>
      </w:r>
      <w:r>
        <w:rPr>
          <w:rFonts w:ascii="MS Mincho" w:eastAsia="MS Mincho" w:hAnsi="MS Mincho" w:cs="MS Mincho"/>
          <w:color w:val="1C1C1C"/>
          <w:sz w:val="28"/>
          <w:szCs w:val="28"/>
          <w:lang w:val="en-GB"/>
        </w:rPr>
        <w:t>⇌</w:t>
      </w:r>
      <w:r w:rsidRPr="00414B65">
        <w:rPr>
          <w:rFonts w:ascii="Times New Roman" w:eastAsiaTheme="minorHAnsi" w:hAnsi="Times New Roman" w:cs="Times New Roman"/>
          <w:sz w:val="22"/>
          <w:szCs w:val="22"/>
        </w:rPr>
        <w:t xml:space="preserve"> </w:t>
      </w:r>
      <w:r>
        <w:rPr>
          <w:rFonts w:ascii="Times New Roman" w:eastAsiaTheme="minorHAnsi" w:hAnsi="Times New Roman" w:cs="Times New Roman"/>
          <w:sz w:val="22"/>
          <w:szCs w:val="22"/>
        </w:rPr>
        <w:t>CO</w:t>
      </w:r>
      <w:r w:rsidRPr="000A5792">
        <w:rPr>
          <w:rFonts w:ascii="Times New Roman" w:hAnsi="Times New Roman" w:cs="Times New Roman"/>
          <w:noProof/>
          <w:sz w:val="22"/>
          <w:szCs w:val="22"/>
          <w:vertAlign w:val="subscript"/>
          <w:lang w:val="en-GB" w:eastAsia="en-GB"/>
        </w:rPr>
        <w:t>2</w:t>
      </w:r>
      <w:r>
        <w:rPr>
          <w:rFonts w:ascii="Times New Roman" w:eastAsiaTheme="minorHAnsi" w:hAnsi="Times New Roman" w:cs="Times New Roman"/>
          <w:sz w:val="22"/>
          <w:szCs w:val="22"/>
          <w:vertAlign w:val="subscript"/>
        </w:rPr>
        <w:t xml:space="preserve"> </w:t>
      </w:r>
      <w:r>
        <w:rPr>
          <w:rFonts w:ascii="Times New Roman" w:eastAsiaTheme="minorHAnsi" w:hAnsi="Times New Roman" w:cs="Times New Roman"/>
          <w:sz w:val="22"/>
          <w:szCs w:val="22"/>
        </w:rPr>
        <w:t xml:space="preserve">(g) </w:t>
      </w:r>
      <w:r w:rsidRPr="00414B65">
        <w:rPr>
          <w:rFonts w:ascii="Times New Roman" w:eastAsiaTheme="minorHAnsi" w:hAnsi="Times New Roman" w:cs="Times New Roman"/>
          <w:sz w:val="22"/>
          <w:szCs w:val="22"/>
        </w:rPr>
        <w:t xml:space="preserve">+ </w:t>
      </w:r>
      <w:r>
        <w:rPr>
          <w:rFonts w:ascii="Times New Roman" w:eastAsiaTheme="minorHAnsi" w:hAnsi="Times New Roman" w:cs="Times New Roman"/>
          <w:sz w:val="22"/>
          <w:szCs w:val="22"/>
        </w:rPr>
        <w:t>2 H</w:t>
      </w:r>
      <w:r w:rsidRPr="00414B65">
        <w:rPr>
          <w:rFonts w:ascii="Times New Roman" w:eastAsiaTheme="minorHAnsi" w:hAnsi="Times New Roman" w:cs="Times New Roman"/>
          <w:sz w:val="22"/>
          <w:szCs w:val="22"/>
          <w:vertAlign w:val="subscript"/>
        </w:rPr>
        <w:t>2</w:t>
      </w:r>
      <w:r>
        <w:rPr>
          <w:rFonts w:ascii="Times New Roman" w:eastAsiaTheme="minorHAnsi" w:hAnsi="Times New Roman" w:cs="Times New Roman"/>
          <w:sz w:val="22"/>
          <w:szCs w:val="22"/>
        </w:rPr>
        <w:t>O (g)</w:t>
      </w:r>
      <w:r>
        <w:rPr>
          <w:rFonts w:ascii="Times New Roman" w:eastAsiaTheme="minorHAnsi" w:hAnsi="Times New Roman" w:cs="Times New Roman"/>
          <w:sz w:val="22"/>
          <w:szCs w:val="22"/>
        </w:rPr>
        <w:tab/>
        <w:t>∆H= -889 kJ mol</w:t>
      </w:r>
      <w:r w:rsidRPr="0014164B">
        <w:rPr>
          <w:rFonts w:ascii="Times New Roman" w:eastAsiaTheme="minorHAnsi" w:hAnsi="Times New Roman" w:cs="Times New Roman"/>
          <w:sz w:val="22"/>
          <w:szCs w:val="22"/>
          <w:vertAlign w:val="superscript"/>
        </w:rPr>
        <w:t>-1</w:t>
      </w:r>
    </w:p>
    <w:p w14:paraId="47D651B9" w14:textId="77777777" w:rsidR="0063083B" w:rsidRDefault="0063083B" w:rsidP="0063083B">
      <w:pPr>
        <w:widowControl w:val="0"/>
        <w:autoSpaceDE w:val="0"/>
        <w:autoSpaceDN w:val="0"/>
        <w:adjustRightInd w:val="0"/>
        <w:spacing w:line="276" w:lineRule="auto"/>
        <w:rPr>
          <w:rFonts w:ascii="Times New Roman" w:hAnsi="Times New Roman" w:cs="Times New Roman"/>
          <w:sz w:val="22"/>
          <w:szCs w:val="22"/>
        </w:rPr>
      </w:pPr>
    </w:p>
    <w:p w14:paraId="0409FC9A" w14:textId="77777777" w:rsidR="0063083B" w:rsidRPr="00E95CEB" w:rsidRDefault="0063083B" w:rsidP="0063083B">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 xml:space="preserve">After the temperature is </w:t>
      </w:r>
      <w:r w:rsidRPr="00DD737C">
        <w:rPr>
          <w:rFonts w:ascii="Times New Roman" w:hAnsi="Times New Roman" w:cs="Times New Roman"/>
          <w:b/>
          <w:sz w:val="22"/>
          <w:szCs w:val="22"/>
        </w:rPr>
        <w:t>increased</w:t>
      </w:r>
      <w:r>
        <w:rPr>
          <w:rFonts w:ascii="Times New Roman" w:hAnsi="Times New Roman" w:cs="Times New Roman"/>
          <w:b/>
          <w:sz w:val="22"/>
          <w:szCs w:val="22"/>
        </w:rPr>
        <w:t xml:space="preserve">, </w:t>
      </w:r>
      <w:r>
        <w:rPr>
          <w:rFonts w:ascii="Times New Roman" w:hAnsi="Times New Roman" w:cs="Times New Roman"/>
          <w:sz w:val="22"/>
          <w:szCs w:val="22"/>
        </w:rPr>
        <w:t>the amount of oxygen changes by 0.3 mole. One other change that will occur is:</w:t>
      </w:r>
    </w:p>
    <w:p w14:paraId="0E2C63FC" w14:textId="77777777" w:rsidR="0063083B" w:rsidRPr="00E95CEB" w:rsidRDefault="0063083B" w:rsidP="0063083B">
      <w:pPr>
        <w:pStyle w:val="ListParagraph"/>
        <w:widowControl w:val="0"/>
        <w:numPr>
          <w:ilvl w:val="0"/>
          <w:numId w:val="13"/>
        </w:numPr>
        <w:spacing w:line="276" w:lineRule="auto"/>
        <w:rPr>
          <w:rFonts w:cs="Times New Roman"/>
        </w:rPr>
      </w:pPr>
      <w:r>
        <w:rPr>
          <w:rFonts w:cs="Times New Roman"/>
        </w:rPr>
        <w:t>methane will increase by 0.15 mol</w:t>
      </w:r>
    </w:p>
    <w:p w14:paraId="58046B53" w14:textId="77777777" w:rsidR="0063083B" w:rsidRPr="00E95CEB" w:rsidRDefault="0063083B" w:rsidP="0063083B">
      <w:pPr>
        <w:pStyle w:val="ListParagraph"/>
        <w:widowControl w:val="0"/>
        <w:numPr>
          <w:ilvl w:val="0"/>
          <w:numId w:val="13"/>
        </w:numPr>
        <w:spacing w:line="276" w:lineRule="auto"/>
        <w:rPr>
          <w:rFonts w:cs="Times New Roman"/>
        </w:rPr>
      </w:pPr>
      <w:r>
        <w:rPr>
          <w:rFonts w:cs="Times New Roman"/>
        </w:rPr>
        <w:t>carbon dioxide will increase by 0.15 mol</w:t>
      </w:r>
    </w:p>
    <w:p w14:paraId="3C963282" w14:textId="77777777" w:rsidR="0063083B" w:rsidRDefault="0063083B" w:rsidP="0063083B">
      <w:pPr>
        <w:pStyle w:val="ListParagraph"/>
        <w:widowControl w:val="0"/>
        <w:numPr>
          <w:ilvl w:val="0"/>
          <w:numId w:val="13"/>
        </w:numPr>
        <w:spacing w:line="276" w:lineRule="auto"/>
        <w:rPr>
          <w:rFonts w:cs="Times New Roman"/>
        </w:rPr>
      </w:pPr>
      <w:r>
        <w:rPr>
          <w:rFonts w:cs="Times New Roman"/>
        </w:rPr>
        <w:t>water will increase by 0.3 mol</w:t>
      </w:r>
    </w:p>
    <w:p w14:paraId="691C7985" w14:textId="77777777" w:rsidR="0063083B" w:rsidRPr="00E95CEB" w:rsidRDefault="0063083B" w:rsidP="0063083B">
      <w:pPr>
        <w:pStyle w:val="ListParagraph"/>
        <w:widowControl w:val="0"/>
        <w:numPr>
          <w:ilvl w:val="0"/>
          <w:numId w:val="13"/>
        </w:numPr>
        <w:spacing w:line="276" w:lineRule="auto"/>
        <w:rPr>
          <w:rFonts w:cs="Times New Roman"/>
        </w:rPr>
      </w:pPr>
      <w:r>
        <w:rPr>
          <w:rFonts w:cs="Times New Roman"/>
        </w:rPr>
        <w:t>carbon dioxide will decrease by 0.3 mol</w:t>
      </w:r>
    </w:p>
    <w:p w14:paraId="046ECA6C" w14:textId="77777777" w:rsidR="0063083B" w:rsidRPr="00201453" w:rsidRDefault="0063083B" w:rsidP="0063083B">
      <w:pPr>
        <w:widowControl w:val="0"/>
        <w:autoSpaceDE w:val="0"/>
        <w:autoSpaceDN w:val="0"/>
        <w:adjustRightInd w:val="0"/>
        <w:spacing w:after="120" w:line="276" w:lineRule="auto"/>
        <w:rPr>
          <w:rFonts w:ascii="Times New Roman" w:hAnsi="Times New Roman" w:cs="Times New Roman"/>
          <w:b/>
          <w:color w:val="FF0000"/>
          <w:sz w:val="22"/>
          <w:szCs w:val="22"/>
        </w:rPr>
      </w:pPr>
    </w:p>
    <w:p w14:paraId="5B0CBCAA" w14:textId="77777777" w:rsidR="0063083B" w:rsidRDefault="0063083B" w:rsidP="0063083B">
      <w:pPr>
        <w:widowControl w:val="0"/>
        <w:autoSpaceDE w:val="0"/>
        <w:autoSpaceDN w:val="0"/>
        <w:adjustRightInd w:val="0"/>
        <w:spacing w:line="276" w:lineRule="auto"/>
        <w:rPr>
          <w:rFonts w:ascii="Times New Roman" w:hAnsi="Times New Roman" w:cs="Times New Roman"/>
          <w:b/>
          <w:sz w:val="22"/>
          <w:szCs w:val="22"/>
        </w:rPr>
      </w:pPr>
    </w:p>
    <w:p w14:paraId="12AEB57B" w14:textId="77777777" w:rsidR="0063083B" w:rsidRPr="003D55A6" w:rsidRDefault="0063083B" w:rsidP="0063083B">
      <w:pPr>
        <w:widowControl w:val="0"/>
        <w:autoSpaceDE w:val="0"/>
        <w:autoSpaceDN w:val="0"/>
        <w:adjustRightInd w:val="0"/>
        <w:spacing w:after="120" w:line="276" w:lineRule="auto"/>
        <w:rPr>
          <w:rFonts w:ascii="Times New Roman" w:hAnsi="Times New Roman" w:cs="Times New Roman"/>
          <w:b/>
          <w:sz w:val="22"/>
          <w:szCs w:val="22"/>
        </w:rPr>
      </w:pPr>
      <w:r w:rsidRPr="003D55A6">
        <w:rPr>
          <w:rFonts w:ascii="Times New Roman" w:hAnsi="Times New Roman" w:cs="Times New Roman"/>
          <w:b/>
          <w:sz w:val="22"/>
          <w:szCs w:val="22"/>
        </w:rPr>
        <w:t xml:space="preserve">Question </w:t>
      </w:r>
      <w:r>
        <w:rPr>
          <w:rFonts w:ascii="Times New Roman" w:hAnsi="Times New Roman" w:cs="Times New Roman"/>
          <w:b/>
          <w:sz w:val="22"/>
          <w:szCs w:val="22"/>
        </w:rPr>
        <w:t>7</w:t>
      </w:r>
    </w:p>
    <w:p w14:paraId="5374DC7D" w14:textId="77777777" w:rsidR="0063083B" w:rsidRDefault="0063083B" w:rsidP="0063083B">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The ethanoic acid present in vinegar behaves as a weak acid.</w:t>
      </w:r>
    </w:p>
    <w:p w14:paraId="453B9914" w14:textId="77777777" w:rsidR="0063083B" w:rsidRDefault="0063083B" w:rsidP="0063083B">
      <w:pPr>
        <w:autoSpaceDE w:val="0"/>
        <w:autoSpaceDN w:val="0"/>
        <w:adjustRightInd w:val="0"/>
        <w:jc w:val="center"/>
        <w:rPr>
          <w:rFonts w:ascii="Times New Roman" w:eastAsiaTheme="minorHAnsi" w:hAnsi="Times New Roman" w:cs="Times New Roman"/>
          <w:sz w:val="22"/>
          <w:szCs w:val="22"/>
        </w:rPr>
      </w:pPr>
      <w:r>
        <w:rPr>
          <w:rFonts w:ascii="Times New Roman" w:hAnsi="Times New Roman" w:cs="Times New Roman"/>
          <w:sz w:val="22"/>
          <w:szCs w:val="22"/>
        </w:rPr>
        <w:t>CH</w:t>
      </w:r>
      <w:r w:rsidRPr="00A44F80">
        <w:rPr>
          <w:rFonts w:ascii="Times New Roman" w:hAnsi="Times New Roman" w:cs="Times New Roman"/>
          <w:sz w:val="22"/>
          <w:szCs w:val="22"/>
          <w:vertAlign w:val="subscript"/>
        </w:rPr>
        <w:t>3</w:t>
      </w:r>
      <w:r>
        <w:rPr>
          <w:rFonts w:ascii="Times New Roman" w:hAnsi="Times New Roman" w:cs="Times New Roman"/>
          <w:sz w:val="22"/>
          <w:szCs w:val="22"/>
        </w:rPr>
        <w:t>COOH</w:t>
      </w:r>
      <w:r w:rsidRPr="00414B65">
        <w:rPr>
          <w:rFonts w:ascii="Times New Roman" w:eastAsiaTheme="minorHAnsi" w:hAnsi="Times New Roman" w:cs="Times New Roman"/>
          <w:sz w:val="22"/>
          <w:szCs w:val="22"/>
          <w:vertAlign w:val="subscript"/>
        </w:rPr>
        <w:t xml:space="preserve"> </w:t>
      </w:r>
      <w:r w:rsidRPr="00414B65">
        <w:rPr>
          <w:rFonts w:ascii="Times New Roman" w:eastAsiaTheme="minorHAnsi" w:hAnsi="Times New Roman" w:cs="Times New Roman"/>
          <w:sz w:val="22"/>
          <w:szCs w:val="22"/>
        </w:rPr>
        <w:t>(</w:t>
      </w:r>
      <w:r>
        <w:rPr>
          <w:rFonts w:ascii="Times New Roman" w:eastAsiaTheme="minorHAnsi" w:hAnsi="Times New Roman" w:cs="Times New Roman"/>
          <w:sz w:val="22"/>
          <w:szCs w:val="22"/>
        </w:rPr>
        <w:t>aq) + H</w:t>
      </w:r>
      <w:r w:rsidRPr="00A44F80">
        <w:rPr>
          <w:rFonts w:ascii="Times New Roman" w:eastAsiaTheme="minorHAnsi" w:hAnsi="Times New Roman" w:cs="Times New Roman"/>
          <w:sz w:val="22"/>
          <w:szCs w:val="22"/>
          <w:vertAlign w:val="subscript"/>
        </w:rPr>
        <w:t>2</w:t>
      </w:r>
      <w:r>
        <w:rPr>
          <w:rFonts w:ascii="Times New Roman" w:eastAsiaTheme="minorHAnsi" w:hAnsi="Times New Roman" w:cs="Times New Roman"/>
          <w:sz w:val="22"/>
          <w:szCs w:val="22"/>
        </w:rPr>
        <w:t>O</w:t>
      </w:r>
      <w:r>
        <w:rPr>
          <w:rFonts w:ascii="Times New Roman" w:eastAsiaTheme="minorHAnsi" w:hAnsi="Times New Roman" w:cs="Times New Roman"/>
          <w:sz w:val="22"/>
          <w:szCs w:val="22"/>
          <w:vertAlign w:val="superscript"/>
        </w:rPr>
        <w:t xml:space="preserve"> </w:t>
      </w:r>
      <w:r>
        <w:rPr>
          <w:rFonts w:ascii="Times New Roman" w:eastAsiaTheme="minorHAnsi" w:hAnsi="Times New Roman" w:cs="Times New Roman"/>
          <w:sz w:val="22"/>
          <w:szCs w:val="22"/>
        </w:rPr>
        <w:t>(l)</w:t>
      </w:r>
      <w:r w:rsidRPr="00414B65">
        <w:rPr>
          <w:rFonts w:ascii="Times New Roman" w:eastAsiaTheme="minorHAnsi" w:hAnsi="Times New Roman" w:cs="Times New Roman"/>
          <w:sz w:val="22"/>
          <w:szCs w:val="22"/>
        </w:rPr>
        <w:t xml:space="preserve"> </w:t>
      </w:r>
      <w:r>
        <w:rPr>
          <w:rFonts w:ascii="MS Mincho" w:eastAsia="MS Mincho" w:hAnsi="MS Mincho" w:cs="MS Mincho"/>
          <w:color w:val="1C1C1C"/>
          <w:sz w:val="28"/>
          <w:szCs w:val="28"/>
          <w:lang w:val="en-GB"/>
        </w:rPr>
        <w:t>⇌</w:t>
      </w:r>
      <w:r w:rsidRPr="00414B65">
        <w:rPr>
          <w:rFonts w:ascii="Times New Roman" w:eastAsiaTheme="minorHAnsi" w:hAnsi="Times New Roman" w:cs="Times New Roman"/>
          <w:sz w:val="22"/>
          <w:szCs w:val="22"/>
        </w:rPr>
        <w:t xml:space="preserve"> </w:t>
      </w:r>
      <w:r>
        <w:rPr>
          <w:rFonts w:ascii="Times New Roman" w:hAnsi="Times New Roman" w:cs="Times New Roman"/>
          <w:sz w:val="22"/>
          <w:szCs w:val="22"/>
        </w:rPr>
        <w:t>CH</w:t>
      </w:r>
      <w:r w:rsidRPr="00A44F80">
        <w:rPr>
          <w:rFonts w:ascii="Times New Roman" w:hAnsi="Times New Roman" w:cs="Times New Roman"/>
          <w:sz w:val="22"/>
          <w:szCs w:val="22"/>
          <w:vertAlign w:val="subscript"/>
        </w:rPr>
        <w:t>3</w:t>
      </w:r>
      <w:r>
        <w:rPr>
          <w:rFonts w:ascii="Times New Roman" w:hAnsi="Times New Roman" w:cs="Times New Roman"/>
          <w:sz w:val="22"/>
          <w:szCs w:val="22"/>
        </w:rPr>
        <w:t>COO</w:t>
      </w:r>
      <w:r w:rsidRPr="00A44F80">
        <w:rPr>
          <w:rFonts w:ascii="Times New Roman" w:hAnsi="Times New Roman" w:cs="Times New Roman"/>
          <w:sz w:val="22"/>
          <w:szCs w:val="22"/>
          <w:vertAlign w:val="superscript"/>
        </w:rPr>
        <w:t>-</w:t>
      </w:r>
      <w:r w:rsidRPr="00414B65">
        <w:rPr>
          <w:rFonts w:ascii="Times New Roman" w:eastAsiaTheme="minorHAnsi" w:hAnsi="Times New Roman" w:cs="Times New Roman"/>
          <w:sz w:val="22"/>
          <w:szCs w:val="22"/>
          <w:vertAlign w:val="subscript"/>
        </w:rPr>
        <w:t xml:space="preserve"> </w:t>
      </w:r>
      <w:r w:rsidRPr="00414B65">
        <w:rPr>
          <w:rFonts w:ascii="Times New Roman" w:eastAsiaTheme="minorHAnsi" w:hAnsi="Times New Roman" w:cs="Times New Roman"/>
          <w:sz w:val="22"/>
          <w:szCs w:val="22"/>
        </w:rPr>
        <w:t>(</w:t>
      </w:r>
      <w:r>
        <w:rPr>
          <w:rFonts w:ascii="Times New Roman" w:eastAsiaTheme="minorHAnsi" w:hAnsi="Times New Roman" w:cs="Times New Roman"/>
          <w:sz w:val="22"/>
          <w:szCs w:val="22"/>
        </w:rPr>
        <w:t>aq) + H</w:t>
      </w:r>
      <w:r>
        <w:rPr>
          <w:rFonts w:ascii="Times New Roman" w:eastAsiaTheme="minorHAnsi" w:hAnsi="Times New Roman" w:cs="Times New Roman"/>
          <w:sz w:val="22"/>
          <w:szCs w:val="22"/>
          <w:vertAlign w:val="subscript"/>
        </w:rPr>
        <w:t>3</w:t>
      </w:r>
      <w:r>
        <w:rPr>
          <w:rFonts w:ascii="Times New Roman" w:eastAsiaTheme="minorHAnsi" w:hAnsi="Times New Roman" w:cs="Times New Roman"/>
          <w:sz w:val="22"/>
          <w:szCs w:val="22"/>
        </w:rPr>
        <w:t>O</w:t>
      </w:r>
      <w:r w:rsidRPr="00A44F80">
        <w:rPr>
          <w:rFonts w:ascii="Times New Roman" w:eastAsiaTheme="minorHAnsi" w:hAnsi="Times New Roman" w:cs="Times New Roman"/>
          <w:sz w:val="22"/>
          <w:szCs w:val="22"/>
          <w:vertAlign w:val="superscript"/>
        </w:rPr>
        <w:t>+</w:t>
      </w:r>
      <w:r>
        <w:rPr>
          <w:rFonts w:ascii="Times New Roman" w:eastAsiaTheme="minorHAnsi" w:hAnsi="Times New Roman" w:cs="Times New Roman"/>
          <w:sz w:val="22"/>
          <w:szCs w:val="22"/>
          <w:vertAlign w:val="superscript"/>
        </w:rPr>
        <w:t xml:space="preserve"> </w:t>
      </w:r>
      <w:r>
        <w:rPr>
          <w:rFonts w:ascii="Times New Roman" w:eastAsiaTheme="minorHAnsi" w:hAnsi="Times New Roman" w:cs="Times New Roman"/>
          <w:sz w:val="22"/>
          <w:szCs w:val="22"/>
        </w:rPr>
        <w:t>(aq)</w:t>
      </w:r>
    </w:p>
    <w:p w14:paraId="1A6C5CCD" w14:textId="77777777" w:rsidR="0063083B" w:rsidRDefault="0063083B" w:rsidP="0063083B">
      <w:pPr>
        <w:widowControl w:val="0"/>
        <w:autoSpaceDE w:val="0"/>
        <w:autoSpaceDN w:val="0"/>
        <w:adjustRightInd w:val="0"/>
        <w:spacing w:after="120" w:line="276" w:lineRule="auto"/>
        <w:rPr>
          <w:rFonts w:ascii="Times New Roman" w:hAnsi="Times New Roman" w:cs="Times New Roman"/>
          <w:sz w:val="22"/>
          <w:szCs w:val="22"/>
        </w:rPr>
      </w:pPr>
    </w:p>
    <w:p w14:paraId="4A30D15B" w14:textId="77777777" w:rsidR="0063083B" w:rsidRPr="00E95CEB" w:rsidRDefault="0063083B" w:rsidP="0063083B">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A small amount of a strong acid is added to a solution of ethanoic acid. Then, after a period of time,</w:t>
      </w:r>
    </w:p>
    <w:p w14:paraId="4DDC6254" w14:textId="77777777" w:rsidR="0063083B" w:rsidRDefault="0063083B" w:rsidP="0063083B">
      <w:pPr>
        <w:pStyle w:val="ListParagraph"/>
        <w:widowControl w:val="0"/>
        <w:numPr>
          <w:ilvl w:val="0"/>
          <w:numId w:val="14"/>
        </w:numPr>
        <w:spacing w:line="276" w:lineRule="auto"/>
        <w:rPr>
          <w:rFonts w:cs="Times New Roman"/>
        </w:rPr>
      </w:pPr>
      <w:r>
        <w:rPr>
          <w:rFonts w:cs="Times New Roman"/>
        </w:rPr>
        <w:t>The percentage ionization of CH</w:t>
      </w:r>
      <w:r w:rsidRPr="00A44F80">
        <w:rPr>
          <w:rFonts w:cs="Times New Roman"/>
          <w:vertAlign w:val="subscript"/>
        </w:rPr>
        <w:t>3</w:t>
      </w:r>
      <w:r>
        <w:rPr>
          <w:rFonts w:cs="Times New Roman"/>
        </w:rPr>
        <w:t>COOH will have increased</w:t>
      </w:r>
    </w:p>
    <w:p w14:paraId="1AB51B4B" w14:textId="77777777" w:rsidR="0063083B" w:rsidRPr="00E95CEB" w:rsidRDefault="0063083B" w:rsidP="0063083B">
      <w:pPr>
        <w:pStyle w:val="ListParagraph"/>
        <w:widowControl w:val="0"/>
        <w:numPr>
          <w:ilvl w:val="0"/>
          <w:numId w:val="14"/>
        </w:numPr>
        <w:spacing w:line="276" w:lineRule="auto"/>
        <w:rPr>
          <w:rFonts w:cs="Times New Roman"/>
        </w:rPr>
      </w:pPr>
      <w:r>
        <w:rPr>
          <w:rFonts w:cs="Times New Roman"/>
        </w:rPr>
        <w:t>the pH will have decreased</w:t>
      </w:r>
    </w:p>
    <w:p w14:paraId="30E4B981" w14:textId="77777777" w:rsidR="0063083B" w:rsidRPr="00E95CEB" w:rsidRDefault="0063083B" w:rsidP="0063083B">
      <w:pPr>
        <w:pStyle w:val="ListParagraph"/>
        <w:widowControl w:val="0"/>
        <w:numPr>
          <w:ilvl w:val="0"/>
          <w:numId w:val="14"/>
        </w:numPr>
        <w:spacing w:line="276" w:lineRule="auto"/>
        <w:rPr>
          <w:rFonts w:cs="Times New Roman"/>
        </w:rPr>
      </w:pPr>
      <w:r>
        <w:rPr>
          <w:rFonts w:cs="Times New Roman"/>
        </w:rPr>
        <w:t>more CH</w:t>
      </w:r>
      <w:r w:rsidRPr="00A44F80">
        <w:rPr>
          <w:rFonts w:cs="Times New Roman"/>
          <w:vertAlign w:val="subscript"/>
        </w:rPr>
        <w:t>3</w:t>
      </w:r>
      <w:r>
        <w:rPr>
          <w:rFonts w:cs="Times New Roman"/>
        </w:rPr>
        <w:t>COO</w:t>
      </w:r>
      <w:r w:rsidRPr="00A44F80">
        <w:rPr>
          <w:rFonts w:cs="Times New Roman"/>
          <w:vertAlign w:val="superscript"/>
        </w:rPr>
        <w:t>-</w:t>
      </w:r>
      <w:r w:rsidRPr="00414B65">
        <w:rPr>
          <w:rFonts w:cs="Times New Roman"/>
          <w:vertAlign w:val="subscript"/>
        </w:rPr>
        <w:t xml:space="preserve"> </w:t>
      </w:r>
      <w:r w:rsidRPr="00414B65">
        <w:rPr>
          <w:rFonts w:cs="Times New Roman"/>
        </w:rPr>
        <w:t>(</w:t>
      </w:r>
      <w:r>
        <w:rPr>
          <w:rFonts w:cs="Times New Roman"/>
        </w:rPr>
        <w:t>aq) will have been produced</w:t>
      </w:r>
    </w:p>
    <w:p w14:paraId="51AD589D" w14:textId="77777777" w:rsidR="0063083B" w:rsidRPr="002E724E" w:rsidRDefault="0063083B" w:rsidP="0063083B">
      <w:pPr>
        <w:pStyle w:val="ListParagraph"/>
        <w:numPr>
          <w:ilvl w:val="0"/>
          <w:numId w:val="14"/>
        </w:numPr>
        <w:autoSpaceDE/>
        <w:autoSpaceDN/>
        <w:adjustRightInd/>
        <w:spacing w:line="276" w:lineRule="auto"/>
        <w:rPr>
          <w:rFonts w:cs="Times New Roman"/>
        </w:rPr>
      </w:pPr>
      <w:r>
        <w:rPr>
          <w:rFonts w:cs="Times New Roman"/>
        </w:rPr>
        <w:t>the value of the equilibrium constant K will have increased</w:t>
      </w:r>
    </w:p>
    <w:p w14:paraId="022D5535" w14:textId="77777777" w:rsidR="0063083B" w:rsidRDefault="0063083B" w:rsidP="0063083B">
      <w:pPr>
        <w:widowControl w:val="0"/>
        <w:autoSpaceDE w:val="0"/>
        <w:autoSpaceDN w:val="0"/>
        <w:adjustRightInd w:val="0"/>
        <w:spacing w:line="276" w:lineRule="auto"/>
        <w:rPr>
          <w:rFonts w:ascii="Times New Roman" w:hAnsi="Times New Roman" w:cs="Times New Roman"/>
          <w:b/>
          <w:sz w:val="22"/>
          <w:szCs w:val="22"/>
        </w:rPr>
      </w:pPr>
    </w:p>
    <w:p w14:paraId="202A8163" w14:textId="77777777" w:rsidR="0063083B" w:rsidRDefault="0063083B" w:rsidP="0063083B">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8</w:t>
      </w:r>
    </w:p>
    <w:p w14:paraId="19B2701D" w14:textId="77777777" w:rsidR="0063083B" w:rsidRDefault="0063083B" w:rsidP="0063083B">
      <w:pPr>
        <w:widowControl w:val="0"/>
        <w:autoSpaceDE w:val="0"/>
        <w:autoSpaceDN w:val="0"/>
        <w:adjustRightInd w:val="0"/>
        <w:spacing w:line="276" w:lineRule="auto"/>
        <w:rPr>
          <w:rFonts w:ascii="Times New Roman" w:hAnsi="Times New Roman" w:cs="Times New Roman"/>
          <w:sz w:val="22"/>
          <w:szCs w:val="22"/>
        </w:rPr>
      </w:pPr>
      <w:r w:rsidRPr="004B40D9">
        <w:rPr>
          <w:rFonts w:ascii="Times New Roman" w:hAnsi="Times New Roman" w:cs="Times New Roman"/>
          <w:sz w:val="22"/>
          <w:szCs w:val="22"/>
        </w:rPr>
        <w:t xml:space="preserve">Which </w:t>
      </w:r>
      <w:r>
        <w:rPr>
          <w:rFonts w:ascii="Times New Roman" w:hAnsi="Times New Roman" w:cs="Times New Roman"/>
          <w:sz w:val="22"/>
          <w:szCs w:val="22"/>
        </w:rPr>
        <w:t>of the following solutions will have the highest pH value?</w:t>
      </w:r>
    </w:p>
    <w:p w14:paraId="6D83B50A" w14:textId="77777777" w:rsidR="0063083B" w:rsidRPr="00E95CEB" w:rsidRDefault="0063083B" w:rsidP="0063083B">
      <w:pPr>
        <w:widowControl w:val="0"/>
        <w:tabs>
          <w:tab w:val="left" w:pos="1399"/>
        </w:tabs>
        <w:autoSpaceDE w:val="0"/>
        <w:autoSpaceDN w:val="0"/>
        <w:adjustRightInd w:val="0"/>
        <w:spacing w:line="276" w:lineRule="auto"/>
        <w:rPr>
          <w:rFonts w:ascii="Times New Roman" w:hAnsi="Times New Roman" w:cs="Times New Roman"/>
          <w:sz w:val="22"/>
          <w:szCs w:val="22"/>
        </w:rPr>
      </w:pPr>
    </w:p>
    <w:p w14:paraId="70C53CC9" w14:textId="77777777" w:rsidR="0063083B" w:rsidRDefault="0063083B" w:rsidP="0063083B">
      <w:pPr>
        <w:pStyle w:val="ListParagraph"/>
        <w:widowControl w:val="0"/>
        <w:numPr>
          <w:ilvl w:val="0"/>
          <w:numId w:val="16"/>
        </w:numPr>
        <w:spacing w:line="276" w:lineRule="auto"/>
        <w:rPr>
          <w:rFonts w:cs="Times New Roman"/>
        </w:rPr>
      </w:pPr>
      <w:r>
        <w:rPr>
          <w:rFonts w:cs="Times New Roman"/>
        </w:rPr>
        <w:t>0.001 M HCl</w:t>
      </w:r>
    </w:p>
    <w:p w14:paraId="59B9EA79" w14:textId="77777777" w:rsidR="0063083B" w:rsidRDefault="0063083B" w:rsidP="0063083B">
      <w:pPr>
        <w:pStyle w:val="ListParagraph"/>
        <w:widowControl w:val="0"/>
        <w:numPr>
          <w:ilvl w:val="0"/>
          <w:numId w:val="16"/>
        </w:numPr>
        <w:spacing w:line="276" w:lineRule="auto"/>
        <w:rPr>
          <w:rFonts w:cs="Times New Roman"/>
        </w:rPr>
      </w:pPr>
      <w:r>
        <w:rPr>
          <w:rFonts w:cs="Times New Roman"/>
        </w:rPr>
        <w:t>0.1 M lactic acid</w:t>
      </w:r>
    </w:p>
    <w:p w14:paraId="4C64FCBF" w14:textId="77777777" w:rsidR="0063083B" w:rsidRDefault="0063083B" w:rsidP="0063083B">
      <w:pPr>
        <w:pStyle w:val="ListParagraph"/>
        <w:widowControl w:val="0"/>
        <w:numPr>
          <w:ilvl w:val="0"/>
          <w:numId w:val="16"/>
        </w:numPr>
        <w:spacing w:line="276" w:lineRule="auto"/>
        <w:rPr>
          <w:rFonts w:cs="Times New Roman"/>
        </w:rPr>
      </w:pPr>
      <w:r>
        <w:rPr>
          <w:rFonts w:cs="Times New Roman"/>
        </w:rPr>
        <w:t>0.01 M propanoic acid</w:t>
      </w:r>
    </w:p>
    <w:p w14:paraId="59410E97" w14:textId="77777777" w:rsidR="0063083B" w:rsidRDefault="0063083B" w:rsidP="0063083B">
      <w:pPr>
        <w:pStyle w:val="ListParagraph"/>
        <w:widowControl w:val="0"/>
        <w:numPr>
          <w:ilvl w:val="0"/>
          <w:numId w:val="16"/>
        </w:numPr>
        <w:spacing w:line="276" w:lineRule="auto"/>
        <w:rPr>
          <w:rFonts w:cs="Times New Roman"/>
        </w:rPr>
      </w:pPr>
      <w:r>
        <w:rPr>
          <w:rFonts w:cs="Times New Roman"/>
        </w:rPr>
        <w:t>1 M hydrocyanic acid</w:t>
      </w:r>
    </w:p>
    <w:p w14:paraId="2FD9A394" w14:textId="77777777" w:rsidR="0063083B" w:rsidRDefault="0063083B" w:rsidP="0063083B">
      <w:pPr>
        <w:widowControl w:val="0"/>
        <w:autoSpaceDE w:val="0"/>
        <w:autoSpaceDN w:val="0"/>
        <w:adjustRightInd w:val="0"/>
        <w:spacing w:line="276" w:lineRule="auto"/>
        <w:rPr>
          <w:rFonts w:ascii="Times New Roman" w:hAnsi="Times New Roman" w:cs="Times New Roman"/>
          <w:b/>
          <w:sz w:val="22"/>
          <w:szCs w:val="22"/>
        </w:rPr>
      </w:pPr>
    </w:p>
    <w:p w14:paraId="4B652DBF" w14:textId="77777777" w:rsidR="0063083B" w:rsidRDefault="0063083B" w:rsidP="0063083B">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9</w:t>
      </w:r>
    </w:p>
    <w:p w14:paraId="0398CF15" w14:textId="77777777" w:rsidR="0063083B" w:rsidRDefault="0063083B" w:rsidP="0063083B">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Congo red (CrH) is an indicator often used in acid-base reactions. It is a weak acid, whose acid form is blue while its conjugate base (Cr</w:t>
      </w:r>
      <w:r w:rsidRPr="00901219">
        <w:rPr>
          <w:rFonts w:ascii="Times New Roman" w:hAnsi="Times New Roman" w:cs="Times New Roman"/>
          <w:sz w:val="22"/>
          <w:szCs w:val="22"/>
          <w:vertAlign w:val="superscript"/>
        </w:rPr>
        <w:t>-</w:t>
      </w:r>
      <w:r>
        <w:rPr>
          <w:rFonts w:ascii="Times New Roman" w:hAnsi="Times New Roman" w:cs="Times New Roman"/>
          <w:sz w:val="22"/>
          <w:szCs w:val="22"/>
        </w:rPr>
        <w:t xml:space="preserve">) is red. </w:t>
      </w:r>
    </w:p>
    <w:p w14:paraId="184D122D" w14:textId="77777777" w:rsidR="0063083B" w:rsidRDefault="0063083B" w:rsidP="0063083B">
      <w:pPr>
        <w:autoSpaceDE w:val="0"/>
        <w:autoSpaceDN w:val="0"/>
        <w:adjustRightInd w:val="0"/>
        <w:jc w:val="center"/>
        <w:rPr>
          <w:rFonts w:ascii="Times New Roman" w:eastAsiaTheme="minorHAnsi" w:hAnsi="Times New Roman" w:cs="Times New Roman"/>
          <w:sz w:val="22"/>
          <w:szCs w:val="22"/>
        </w:rPr>
      </w:pPr>
      <w:r>
        <w:rPr>
          <w:rFonts w:ascii="Times New Roman" w:hAnsi="Times New Roman" w:cs="Times New Roman"/>
          <w:sz w:val="22"/>
          <w:szCs w:val="22"/>
        </w:rPr>
        <w:t>CrH</w:t>
      </w:r>
      <w:r w:rsidRPr="00414B65">
        <w:rPr>
          <w:rFonts w:ascii="Times New Roman" w:eastAsiaTheme="minorHAnsi" w:hAnsi="Times New Roman" w:cs="Times New Roman"/>
          <w:sz w:val="22"/>
          <w:szCs w:val="22"/>
          <w:vertAlign w:val="subscript"/>
        </w:rPr>
        <w:t xml:space="preserve"> </w:t>
      </w:r>
      <w:r w:rsidRPr="00414B65">
        <w:rPr>
          <w:rFonts w:ascii="Times New Roman" w:eastAsiaTheme="minorHAnsi" w:hAnsi="Times New Roman" w:cs="Times New Roman"/>
          <w:sz w:val="22"/>
          <w:szCs w:val="22"/>
        </w:rPr>
        <w:t>(</w:t>
      </w:r>
      <w:r>
        <w:rPr>
          <w:rFonts w:ascii="Times New Roman" w:eastAsiaTheme="minorHAnsi" w:hAnsi="Times New Roman" w:cs="Times New Roman"/>
          <w:sz w:val="22"/>
          <w:szCs w:val="22"/>
        </w:rPr>
        <w:t xml:space="preserve">aq) </w:t>
      </w:r>
      <w:r>
        <w:rPr>
          <w:rFonts w:ascii="MS Mincho" w:eastAsia="MS Mincho" w:hAnsi="MS Mincho" w:cs="MS Mincho"/>
          <w:color w:val="1C1C1C"/>
          <w:sz w:val="28"/>
          <w:szCs w:val="28"/>
          <w:lang w:val="en-GB"/>
        </w:rPr>
        <w:t>⇌</w:t>
      </w:r>
      <w:r w:rsidRPr="00414B65">
        <w:rPr>
          <w:rFonts w:ascii="Times New Roman" w:eastAsiaTheme="minorHAnsi" w:hAnsi="Times New Roman" w:cs="Times New Roman"/>
          <w:sz w:val="22"/>
          <w:szCs w:val="22"/>
        </w:rPr>
        <w:t xml:space="preserve"> </w:t>
      </w:r>
      <w:r>
        <w:rPr>
          <w:rFonts w:ascii="Times New Roman" w:hAnsi="Times New Roman" w:cs="Times New Roman"/>
          <w:sz w:val="22"/>
          <w:szCs w:val="22"/>
        </w:rPr>
        <w:t>Cr</w:t>
      </w:r>
      <w:r w:rsidRPr="00A44F80">
        <w:rPr>
          <w:rFonts w:ascii="Times New Roman" w:hAnsi="Times New Roman" w:cs="Times New Roman"/>
          <w:sz w:val="22"/>
          <w:szCs w:val="22"/>
          <w:vertAlign w:val="superscript"/>
        </w:rPr>
        <w:t>-</w:t>
      </w:r>
      <w:r w:rsidRPr="00414B65">
        <w:rPr>
          <w:rFonts w:ascii="Times New Roman" w:eastAsiaTheme="minorHAnsi" w:hAnsi="Times New Roman" w:cs="Times New Roman"/>
          <w:sz w:val="22"/>
          <w:szCs w:val="22"/>
          <w:vertAlign w:val="subscript"/>
        </w:rPr>
        <w:t xml:space="preserve"> </w:t>
      </w:r>
      <w:r w:rsidRPr="00414B65">
        <w:rPr>
          <w:rFonts w:ascii="Times New Roman" w:eastAsiaTheme="minorHAnsi" w:hAnsi="Times New Roman" w:cs="Times New Roman"/>
          <w:sz w:val="22"/>
          <w:szCs w:val="22"/>
        </w:rPr>
        <w:t>(</w:t>
      </w:r>
      <w:r>
        <w:rPr>
          <w:rFonts w:ascii="Times New Roman" w:eastAsiaTheme="minorHAnsi" w:hAnsi="Times New Roman" w:cs="Times New Roman"/>
          <w:sz w:val="22"/>
          <w:szCs w:val="22"/>
        </w:rPr>
        <w:t>aq) + H</w:t>
      </w:r>
      <w:r w:rsidRPr="00A44F80">
        <w:rPr>
          <w:rFonts w:ascii="Times New Roman" w:eastAsiaTheme="minorHAnsi" w:hAnsi="Times New Roman" w:cs="Times New Roman"/>
          <w:sz w:val="22"/>
          <w:szCs w:val="22"/>
          <w:vertAlign w:val="superscript"/>
        </w:rPr>
        <w:t>+</w:t>
      </w:r>
      <w:r>
        <w:rPr>
          <w:rFonts w:ascii="Times New Roman" w:eastAsiaTheme="minorHAnsi" w:hAnsi="Times New Roman" w:cs="Times New Roman"/>
          <w:sz w:val="22"/>
          <w:szCs w:val="22"/>
          <w:vertAlign w:val="superscript"/>
        </w:rPr>
        <w:t xml:space="preserve"> </w:t>
      </w:r>
      <w:r>
        <w:rPr>
          <w:rFonts w:ascii="Times New Roman" w:eastAsiaTheme="minorHAnsi" w:hAnsi="Times New Roman" w:cs="Times New Roman"/>
          <w:sz w:val="22"/>
          <w:szCs w:val="22"/>
        </w:rPr>
        <w:t>(aq)</w:t>
      </w:r>
    </w:p>
    <w:p w14:paraId="5FBF0F01" w14:textId="77777777" w:rsidR="0063083B" w:rsidRDefault="0063083B" w:rsidP="0063083B">
      <w:pPr>
        <w:widowControl w:val="0"/>
        <w:autoSpaceDE w:val="0"/>
        <w:autoSpaceDN w:val="0"/>
        <w:adjustRightInd w:val="0"/>
        <w:spacing w:line="276" w:lineRule="auto"/>
        <w:jc w:val="center"/>
        <w:rPr>
          <w:rFonts w:ascii="Times New Roman" w:hAnsi="Times New Roman" w:cs="Times New Roman"/>
          <w:sz w:val="22"/>
          <w:szCs w:val="22"/>
        </w:rPr>
      </w:pPr>
    </w:p>
    <w:p w14:paraId="3FAF7E38" w14:textId="77777777" w:rsidR="0063083B" w:rsidRDefault="0063083B" w:rsidP="0063083B">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 xml:space="preserve">At the </w:t>
      </w:r>
      <w:r w:rsidRPr="00E04778">
        <w:rPr>
          <w:rFonts w:ascii="Times New Roman" w:hAnsi="Times New Roman" w:cs="Times New Roman"/>
          <w:b/>
          <w:sz w:val="22"/>
          <w:szCs w:val="22"/>
        </w:rPr>
        <w:t>end point</w:t>
      </w:r>
      <w:r>
        <w:rPr>
          <w:rFonts w:ascii="Times New Roman" w:hAnsi="Times New Roman" w:cs="Times New Roman"/>
          <w:sz w:val="22"/>
          <w:szCs w:val="22"/>
        </w:rPr>
        <w:t xml:space="preserve"> of a titration, the indicator changes colour and there are equal concentrations of the two coloured species. If the equilibrium constant for this reaction is 7.94 x10</w:t>
      </w:r>
      <w:r w:rsidRPr="00DF5999">
        <w:rPr>
          <w:rFonts w:ascii="Times New Roman" w:hAnsi="Times New Roman" w:cs="Times New Roman"/>
          <w:sz w:val="22"/>
          <w:szCs w:val="22"/>
          <w:vertAlign w:val="superscript"/>
        </w:rPr>
        <w:t>-</w:t>
      </w:r>
      <w:r>
        <w:rPr>
          <w:rFonts w:ascii="Times New Roman" w:hAnsi="Times New Roman" w:cs="Times New Roman"/>
          <w:sz w:val="22"/>
          <w:szCs w:val="22"/>
          <w:vertAlign w:val="superscript"/>
        </w:rPr>
        <w:t>5</w:t>
      </w:r>
      <w:r>
        <w:rPr>
          <w:rFonts w:ascii="Times New Roman" w:hAnsi="Times New Roman" w:cs="Times New Roman"/>
          <w:sz w:val="22"/>
          <w:szCs w:val="22"/>
        </w:rPr>
        <w:t xml:space="preserve"> M, then the indicator will change colour at approximately:</w:t>
      </w:r>
    </w:p>
    <w:p w14:paraId="4A89F08D" w14:textId="77777777" w:rsidR="0063083B" w:rsidRDefault="0063083B" w:rsidP="0063083B">
      <w:pPr>
        <w:widowControl w:val="0"/>
        <w:autoSpaceDE w:val="0"/>
        <w:autoSpaceDN w:val="0"/>
        <w:adjustRightInd w:val="0"/>
        <w:spacing w:line="276" w:lineRule="auto"/>
        <w:rPr>
          <w:rFonts w:ascii="Times New Roman" w:hAnsi="Times New Roman" w:cs="Times New Roman"/>
          <w:sz w:val="22"/>
          <w:szCs w:val="22"/>
        </w:rPr>
      </w:pPr>
    </w:p>
    <w:p w14:paraId="28DE32A2" w14:textId="77777777" w:rsidR="0063083B" w:rsidRDefault="0063083B" w:rsidP="0063083B">
      <w:pPr>
        <w:pStyle w:val="ListParagraph"/>
        <w:widowControl w:val="0"/>
        <w:numPr>
          <w:ilvl w:val="0"/>
          <w:numId w:val="18"/>
        </w:numPr>
        <w:tabs>
          <w:tab w:val="left" w:pos="3544"/>
        </w:tabs>
        <w:spacing w:line="276" w:lineRule="auto"/>
        <w:ind w:left="567" w:hanging="567"/>
        <w:rPr>
          <w:rFonts w:cs="Times New Roman"/>
        </w:rPr>
      </w:pPr>
      <w:r>
        <w:rPr>
          <w:rFonts w:cs="Times New Roman"/>
        </w:rPr>
        <w:t>pH 8.0</w:t>
      </w:r>
    </w:p>
    <w:p w14:paraId="6F49296B" w14:textId="77777777" w:rsidR="0063083B" w:rsidRPr="00E95CEB" w:rsidRDefault="0063083B" w:rsidP="0063083B">
      <w:pPr>
        <w:pStyle w:val="ListParagraph"/>
        <w:widowControl w:val="0"/>
        <w:numPr>
          <w:ilvl w:val="0"/>
          <w:numId w:val="18"/>
        </w:numPr>
        <w:tabs>
          <w:tab w:val="left" w:pos="3544"/>
        </w:tabs>
        <w:spacing w:line="276" w:lineRule="auto"/>
        <w:ind w:left="567" w:hanging="567"/>
        <w:rPr>
          <w:rFonts w:cs="Times New Roman"/>
        </w:rPr>
      </w:pPr>
      <w:r>
        <w:rPr>
          <w:rFonts w:cs="Times New Roman"/>
        </w:rPr>
        <w:t>pH 5.0</w:t>
      </w:r>
    </w:p>
    <w:p w14:paraId="64C6F364" w14:textId="77777777" w:rsidR="0063083B" w:rsidRPr="00E95CEB" w:rsidRDefault="0063083B" w:rsidP="0063083B">
      <w:pPr>
        <w:pStyle w:val="ListParagraph"/>
        <w:widowControl w:val="0"/>
        <w:numPr>
          <w:ilvl w:val="0"/>
          <w:numId w:val="18"/>
        </w:numPr>
        <w:tabs>
          <w:tab w:val="left" w:pos="3544"/>
        </w:tabs>
        <w:spacing w:line="276" w:lineRule="auto"/>
        <w:ind w:left="567" w:hanging="567"/>
        <w:rPr>
          <w:rFonts w:cs="Times New Roman"/>
        </w:rPr>
      </w:pPr>
      <w:r>
        <w:rPr>
          <w:rFonts w:cs="Times New Roman"/>
        </w:rPr>
        <w:t>pH 4.0</w:t>
      </w:r>
    </w:p>
    <w:p w14:paraId="3F74378B" w14:textId="77777777" w:rsidR="0063083B" w:rsidRPr="00E95CEB" w:rsidRDefault="0063083B" w:rsidP="0063083B">
      <w:pPr>
        <w:pStyle w:val="ListParagraph"/>
        <w:numPr>
          <w:ilvl w:val="0"/>
          <w:numId w:val="18"/>
        </w:numPr>
        <w:tabs>
          <w:tab w:val="left" w:pos="3544"/>
        </w:tabs>
        <w:autoSpaceDE/>
        <w:autoSpaceDN/>
        <w:adjustRightInd/>
        <w:spacing w:line="276" w:lineRule="auto"/>
        <w:ind w:left="567" w:hanging="567"/>
        <w:rPr>
          <w:rFonts w:cs="Times New Roman"/>
        </w:rPr>
      </w:pPr>
      <w:r>
        <w:rPr>
          <w:rFonts w:cs="Times New Roman"/>
        </w:rPr>
        <w:t>cannot be determined from the information given</w:t>
      </w:r>
    </w:p>
    <w:p w14:paraId="68839EC5" w14:textId="77777777" w:rsidR="0063083B" w:rsidRDefault="0063083B" w:rsidP="0063083B">
      <w:pPr>
        <w:spacing w:line="360" w:lineRule="auto"/>
        <w:rPr>
          <w:rFonts w:ascii="Times New Roman" w:hAnsi="Times New Roman" w:cs="Times New Roman"/>
          <w:sz w:val="22"/>
          <w:szCs w:val="22"/>
        </w:rPr>
      </w:pPr>
    </w:p>
    <w:p w14:paraId="1C6ECC27" w14:textId="77777777" w:rsidR="0063083B" w:rsidRDefault="0063083B" w:rsidP="0063083B">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10</w:t>
      </w:r>
    </w:p>
    <w:p w14:paraId="619AACD0" w14:textId="77777777" w:rsidR="0063083B" w:rsidRDefault="0063083B" w:rsidP="0063083B">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Water undergoes self-ionisation via the following chemical equation.</w:t>
      </w:r>
    </w:p>
    <w:p w14:paraId="05E48DB2" w14:textId="77777777" w:rsidR="0063083B" w:rsidRPr="005B12B0" w:rsidRDefault="0063083B" w:rsidP="0063083B">
      <w:pPr>
        <w:widowControl w:val="0"/>
        <w:autoSpaceDE w:val="0"/>
        <w:autoSpaceDN w:val="0"/>
        <w:adjustRightInd w:val="0"/>
        <w:spacing w:line="276" w:lineRule="auto"/>
        <w:jc w:val="center"/>
        <w:rPr>
          <w:rFonts w:ascii="Times New Roman" w:hAnsi="Times New Roman" w:cs="Times New Roman"/>
          <w:sz w:val="22"/>
          <w:szCs w:val="22"/>
        </w:rPr>
      </w:pPr>
      <w:r>
        <w:rPr>
          <w:rFonts w:ascii="Times New Roman" w:hAnsi="Times New Roman" w:cs="Times New Roman"/>
          <w:sz w:val="22"/>
          <w:szCs w:val="22"/>
        </w:rPr>
        <w:t>H</w:t>
      </w:r>
      <w:r>
        <w:rPr>
          <w:rFonts w:ascii="Times New Roman" w:hAnsi="Times New Roman" w:cs="Times New Roman"/>
          <w:sz w:val="22"/>
          <w:szCs w:val="22"/>
          <w:vertAlign w:val="subscript"/>
        </w:rPr>
        <w:t>2</w:t>
      </w:r>
      <w:r>
        <w:rPr>
          <w:rFonts w:ascii="Times New Roman" w:hAnsi="Times New Roman" w:cs="Times New Roman"/>
          <w:sz w:val="22"/>
          <w:szCs w:val="22"/>
        </w:rPr>
        <w:t>O (l) + H</w:t>
      </w:r>
      <w:r>
        <w:rPr>
          <w:rFonts w:ascii="Times New Roman" w:hAnsi="Times New Roman" w:cs="Times New Roman"/>
          <w:sz w:val="22"/>
          <w:szCs w:val="22"/>
          <w:vertAlign w:val="subscript"/>
        </w:rPr>
        <w:t>2</w:t>
      </w:r>
      <w:r>
        <w:rPr>
          <w:rFonts w:ascii="Times New Roman" w:hAnsi="Times New Roman" w:cs="Times New Roman"/>
          <w:sz w:val="22"/>
          <w:szCs w:val="22"/>
        </w:rPr>
        <w:t xml:space="preserve">O (l)  </w:t>
      </w:r>
      <w:r>
        <w:rPr>
          <w:rFonts w:ascii="MS Mincho" w:eastAsia="MS Mincho" w:hAnsi="MS Mincho" w:cs="MS Mincho"/>
          <w:color w:val="1C1C1C"/>
          <w:sz w:val="28"/>
          <w:szCs w:val="28"/>
          <w:lang w:val="en-GB"/>
        </w:rPr>
        <w:t xml:space="preserve">⇌ </w:t>
      </w:r>
      <w:r>
        <w:rPr>
          <w:rFonts w:ascii="Times New Roman" w:hAnsi="Times New Roman" w:cs="Times New Roman"/>
          <w:sz w:val="22"/>
          <w:szCs w:val="22"/>
        </w:rPr>
        <w:t>H</w:t>
      </w:r>
      <w:r>
        <w:rPr>
          <w:rFonts w:ascii="Times New Roman" w:hAnsi="Times New Roman" w:cs="Times New Roman"/>
          <w:sz w:val="22"/>
          <w:szCs w:val="22"/>
          <w:vertAlign w:val="subscript"/>
        </w:rPr>
        <w:t>3</w:t>
      </w:r>
      <w:r>
        <w:rPr>
          <w:rFonts w:ascii="Times New Roman" w:hAnsi="Times New Roman" w:cs="Times New Roman"/>
          <w:sz w:val="22"/>
          <w:szCs w:val="22"/>
        </w:rPr>
        <w:t>O</w:t>
      </w:r>
      <w:r>
        <w:rPr>
          <w:rFonts w:ascii="Times New Roman" w:hAnsi="Times New Roman" w:cs="Times New Roman"/>
          <w:sz w:val="22"/>
          <w:szCs w:val="22"/>
          <w:vertAlign w:val="superscript"/>
        </w:rPr>
        <w:t>+</w:t>
      </w:r>
      <w:r>
        <w:rPr>
          <w:rFonts w:ascii="Times New Roman" w:hAnsi="Times New Roman" w:cs="Times New Roman"/>
          <w:sz w:val="22"/>
          <w:szCs w:val="22"/>
        </w:rPr>
        <w:t xml:space="preserve"> (aq) + OH</w:t>
      </w:r>
      <w:r w:rsidRPr="00E04778">
        <w:rPr>
          <w:rFonts w:ascii="Times New Roman" w:hAnsi="Times New Roman" w:cs="Times New Roman"/>
          <w:sz w:val="28"/>
          <w:szCs w:val="28"/>
          <w:vertAlign w:val="superscript"/>
        </w:rPr>
        <w:t xml:space="preserve">- </w:t>
      </w:r>
      <w:r>
        <w:rPr>
          <w:rFonts w:ascii="Times New Roman" w:hAnsi="Times New Roman" w:cs="Times New Roman"/>
          <w:sz w:val="22"/>
          <w:szCs w:val="22"/>
        </w:rPr>
        <w:t>(aq)</w:t>
      </w:r>
    </w:p>
    <w:p w14:paraId="2C1C88E2" w14:textId="77777777" w:rsidR="0063083B" w:rsidRPr="005B12B0" w:rsidRDefault="0063083B" w:rsidP="0063083B">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 xml:space="preserve">When a sample of pure water is heated from 25 </w:t>
      </w:r>
      <w:r>
        <w:rPr>
          <w:rFonts w:ascii="Times New Roman" w:hAnsi="Times New Roman" w:cs="Times New Roman"/>
          <w:sz w:val="22"/>
          <w:szCs w:val="22"/>
          <w:vertAlign w:val="superscript"/>
        </w:rPr>
        <w:t>°</w:t>
      </w:r>
      <w:r>
        <w:rPr>
          <w:rFonts w:ascii="Times New Roman" w:hAnsi="Times New Roman" w:cs="Times New Roman"/>
          <w:sz w:val="22"/>
          <w:szCs w:val="22"/>
        </w:rPr>
        <w:t xml:space="preserve">C to 40 </w:t>
      </w:r>
      <w:r>
        <w:rPr>
          <w:rFonts w:ascii="Times New Roman" w:hAnsi="Times New Roman" w:cs="Times New Roman"/>
          <w:sz w:val="22"/>
          <w:szCs w:val="22"/>
          <w:vertAlign w:val="superscript"/>
        </w:rPr>
        <w:t>°</w:t>
      </w:r>
      <w:r>
        <w:rPr>
          <w:rFonts w:ascii="Times New Roman" w:hAnsi="Times New Roman" w:cs="Times New Roman"/>
          <w:sz w:val="22"/>
          <w:szCs w:val="22"/>
        </w:rPr>
        <w:t>C the pH of the sample decreased to 6.77. Which of the following statements are true:</w:t>
      </w:r>
    </w:p>
    <w:p w14:paraId="5DBC07D0" w14:textId="77777777" w:rsidR="0063083B" w:rsidRPr="00E95CEB" w:rsidRDefault="0063083B" w:rsidP="0063083B">
      <w:pPr>
        <w:widowControl w:val="0"/>
        <w:autoSpaceDE w:val="0"/>
        <w:autoSpaceDN w:val="0"/>
        <w:adjustRightInd w:val="0"/>
        <w:spacing w:line="276" w:lineRule="auto"/>
        <w:rPr>
          <w:rFonts w:ascii="Times New Roman" w:hAnsi="Times New Roman" w:cs="Times New Roman"/>
          <w:sz w:val="22"/>
          <w:szCs w:val="22"/>
        </w:rPr>
      </w:pPr>
    </w:p>
    <w:p w14:paraId="11849BDE" w14:textId="77777777" w:rsidR="0063083B" w:rsidRPr="00E95CEB" w:rsidRDefault="0063083B" w:rsidP="0063083B">
      <w:pPr>
        <w:pStyle w:val="ListParagraph"/>
        <w:widowControl w:val="0"/>
        <w:numPr>
          <w:ilvl w:val="0"/>
          <w:numId w:val="17"/>
        </w:numPr>
        <w:spacing w:line="276" w:lineRule="auto"/>
        <w:rPr>
          <w:rFonts w:cs="Times New Roman"/>
        </w:rPr>
      </w:pPr>
      <w:r>
        <w:rPr>
          <w:rFonts w:cs="Times New Roman"/>
        </w:rPr>
        <w:t>the self-ionisation of water is an exothermic reaction</w:t>
      </w:r>
    </w:p>
    <w:p w14:paraId="275C5D4E" w14:textId="77777777" w:rsidR="0063083B" w:rsidRPr="00E95CEB" w:rsidRDefault="0063083B" w:rsidP="0063083B">
      <w:pPr>
        <w:pStyle w:val="ListParagraph"/>
        <w:widowControl w:val="0"/>
        <w:numPr>
          <w:ilvl w:val="0"/>
          <w:numId w:val="17"/>
        </w:numPr>
        <w:spacing w:line="276" w:lineRule="auto"/>
        <w:rPr>
          <w:rFonts w:cs="Times New Roman"/>
        </w:rPr>
      </w:pPr>
      <w:r>
        <w:rPr>
          <w:rFonts w:cs="Times New Roman"/>
        </w:rPr>
        <w:t xml:space="preserve">At 40 </w:t>
      </w:r>
      <w:r>
        <w:rPr>
          <w:rFonts w:cs="Times New Roman"/>
          <w:vertAlign w:val="superscript"/>
        </w:rPr>
        <w:t>°</w:t>
      </w:r>
      <w:r>
        <w:rPr>
          <w:rFonts w:cs="Times New Roman"/>
        </w:rPr>
        <w:t>C, [H</w:t>
      </w:r>
      <w:r>
        <w:rPr>
          <w:rFonts w:cs="Times New Roman"/>
          <w:vertAlign w:val="subscript"/>
        </w:rPr>
        <w:t>3</w:t>
      </w:r>
      <w:r>
        <w:rPr>
          <w:rFonts w:cs="Times New Roman"/>
        </w:rPr>
        <w:t>O</w:t>
      </w:r>
      <w:r>
        <w:rPr>
          <w:rFonts w:cs="Times New Roman"/>
          <w:vertAlign w:val="superscript"/>
        </w:rPr>
        <w:t>+</w:t>
      </w:r>
      <w:r>
        <w:rPr>
          <w:rFonts w:cs="Times New Roman"/>
        </w:rPr>
        <w:t>] is greater than the [OH</w:t>
      </w:r>
      <w:r w:rsidRPr="00D66B68">
        <w:rPr>
          <w:rFonts w:cs="Times New Roman"/>
          <w:sz w:val="28"/>
          <w:szCs w:val="28"/>
          <w:vertAlign w:val="superscript"/>
        </w:rPr>
        <w:t>-</w:t>
      </w:r>
      <w:r>
        <w:rPr>
          <w:rFonts w:cs="Times New Roman"/>
        </w:rPr>
        <w:t>]</w:t>
      </w:r>
    </w:p>
    <w:p w14:paraId="1D744205" w14:textId="77777777" w:rsidR="0063083B" w:rsidRPr="00E04778" w:rsidRDefault="0063083B" w:rsidP="0063083B">
      <w:pPr>
        <w:pStyle w:val="ListParagraph"/>
        <w:widowControl w:val="0"/>
        <w:numPr>
          <w:ilvl w:val="0"/>
          <w:numId w:val="17"/>
        </w:numPr>
        <w:spacing w:line="276" w:lineRule="auto"/>
        <w:rPr>
          <w:rFonts w:cs="Times New Roman"/>
        </w:rPr>
      </w:pPr>
      <w:r>
        <w:rPr>
          <w:rFonts w:cs="Times New Roman"/>
        </w:rPr>
        <w:t xml:space="preserve">At 40 </w:t>
      </w:r>
      <w:r>
        <w:rPr>
          <w:rFonts w:cs="Times New Roman"/>
          <w:vertAlign w:val="superscript"/>
        </w:rPr>
        <w:t>°</w:t>
      </w:r>
      <w:r>
        <w:rPr>
          <w:rFonts w:cs="Times New Roman"/>
        </w:rPr>
        <w:t>C, [OH</w:t>
      </w:r>
      <w:r w:rsidRPr="00D66B68">
        <w:rPr>
          <w:rFonts w:cs="Times New Roman"/>
          <w:sz w:val="28"/>
          <w:szCs w:val="28"/>
          <w:vertAlign w:val="superscript"/>
        </w:rPr>
        <w:t>-</w:t>
      </w:r>
      <w:r>
        <w:rPr>
          <w:rFonts w:cs="Times New Roman"/>
        </w:rPr>
        <w:t>] is greater than the [H</w:t>
      </w:r>
      <w:r>
        <w:rPr>
          <w:rFonts w:cs="Times New Roman"/>
          <w:vertAlign w:val="subscript"/>
        </w:rPr>
        <w:t>3</w:t>
      </w:r>
      <w:r>
        <w:rPr>
          <w:rFonts w:cs="Times New Roman"/>
        </w:rPr>
        <w:t>O</w:t>
      </w:r>
      <w:r>
        <w:rPr>
          <w:rFonts w:cs="Times New Roman"/>
          <w:vertAlign w:val="superscript"/>
        </w:rPr>
        <w:t>+</w:t>
      </w:r>
      <w:r>
        <w:rPr>
          <w:rFonts w:cs="Times New Roman"/>
        </w:rPr>
        <w:t xml:space="preserve">] </w:t>
      </w:r>
    </w:p>
    <w:p w14:paraId="0141450D" w14:textId="49D57191" w:rsidR="0063083B" w:rsidRPr="002E3602" w:rsidRDefault="0063083B" w:rsidP="0063083B">
      <w:pPr>
        <w:pStyle w:val="ListParagraph"/>
        <w:widowControl w:val="0"/>
        <w:numPr>
          <w:ilvl w:val="0"/>
          <w:numId w:val="17"/>
        </w:numPr>
        <w:spacing w:line="276" w:lineRule="auto"/>
        <w:rPr>
          <w:rFonts w:cs="Times New Roman"/>
        </w:rPr>
      </w:pPr>
      <w:r>
        <w:rPr>
          <w:rFonts w:cs="Times New Roman"/>
        </w:rPr>
        <w:t>The equilibrium constant, K</w:t>
      </w:r>
      <w:r>
        <w:rPr>
          <w:rFonts w:cs="Times New Roman"/>
          <w:vertAlign w:val="subscript"/>
        </w:rPr>
        <w:t>w</w:t>
      </w:r>
      <w:r>
        <w:rPr>
          <w:rFonts w:cs="Times New Roman"/>
        </w:rPr>
        <w:t xml:space="preserve">, for the self-ionisation of water at 40 </w:t>
      </w:r>
      <w:r>
        <w:rPr>
          <w:rFonts w:cs="Times New Roman"/>
          <w:vertAlign w:val="superscript"/>
        </w:rPr>
        <w:t>°</w:t>
      </w:r>
      <w:r>
        <w:rPr>
          <w:rFonts w:cs="Times New Roman"/>
        </w:rPr>
        <w:t>C</w:t>
      </w:r>
      <w:r w:rsidDel="00A36461">
        <w:rPr>
          <w:rFonts w:cs="Times New Roman"/>
        </w:rPr>
        <w:t xml:space="preserve"> </w:t>
      </w:r>
      <w:r w:rsidRPr="00A36461">
        <w:rPr>
          <w:rFonts w:cs="Times New Roman"/>
        </w:rPr>
        <w:t xml:space="preserve">is 2.88 </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m:rPr>
                <m:nor/>
              </m:rPr>
              <w:rPr>
                <w:rFonts w:ascii="Cambria Math" w:hAnsi="Cambria Math" w:cs="Times New Roman"/>
              </w:rPr>
              <m:t>-14</m:t>
            </m:r>
          </m:sup>
        </m:sSup>
      </m:oMath>
      <w:r>
        <w:rPr>
          <w:rFonts w:cs="Times New Roman"/>
        </w:rPr>
        <w:t xml:space="preserve"> M</w:t>
      </w:r>
      <w:r>
        <w:rPr>
          <w:rFonts w:cs="Times New Roman"/>
          <w:vertAlign w:val="superscript"/>
        </w:rPr>
        <w:t>2</w:t>
      </w:r>
      <w:bookmarkStart w:id="0" w:name="_GoBack"/>
      <w:bookmarkEnd w:id="0"/>
    </w:p>
    <w:p w14:paraId="4FE03422" w14:textId="77777777" w:rsidR="0063083B" w:rsidRDefault="0063083B" w:rsidP="0063083B">
      <w:pPr>
        <w:rPr>
          <w:rFonts w:ascii="Times New Roman" w:eastAsiaTheme="majorEastAsia" w:hAnsi="Times New Roman" w:cs="Times New Roman"/>
          <w:sz w:val="22"/>
          <w:szCs w:val="22"/>
        </w:rPr>
      </w:pPr>
      <w:r>
        <w:rPr>
          <w:rFonts w:ascii="Times New Roman" w:hAnsi="Times New Roman" w:cs="Times New Roman"/>
          <w:sz w:val="22"/>
          <w:szCs w:val="22"/>
        </w:rPr>
        <w:br w:type="page"/>
      </w:r>
    </w:p>
    <w:p w14:paraId="0BF5675C" w14:textId="77777777" w:rsidR="0063083B" w:rsidRPr="00B142EB" w:rsidRDefault="0063083B" w:rsidP="0063083B">
      <w:pPr>
        <w:pStyle w:val="Heading5"/>
        <w:rPr>
          <w:b w:val="0"/>
          <w:sz w:val="22"/>
        </w:rPr>
      </w:pPr>
      <w:r w:rsidRPr="00B142EB">
        <w:rPr>
          <w:sz w:val="22"/>
        </w:rPr>
        <w:lastRenderedPageBreak/>
        <w:t>SECTION B</w:t>
      </w:r>
    </w:p>
    <w:p w14:paraId="28E17AC0" w14:textId="77777777" w:rsidR="0063083B" w:rsidRDefault="0063083B" w:rsidP="0063083B">
      <w:pPr>
        <w:rPr>
          <w:rFonts w:ascii="Times New Roman" w:hAnsi="Times New Roman" w:cs="Times New Roman"/>
          <w:sz w:val="22"/>
          <w:szCs w:val="22"/>
        </w:rPr>
      </w:pPr>
    </w:p>
    <w:p w14:paraId="6D2EE6A6" w14:textId="77777777" w:rsidR="0063083B" w:rsidRDefault="0063083B" w:rsidP="0063083B">
      <w:pPr>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3 (10 marks)</w:t>
      </w:r>
    </w:p>
    <w:p w14:paraId="3B535269" w14:textId="77777777" w:rsidR="0063083B" w:rsidRPr="00E95CEB" w:rsidRDefault="0063083B" w:rsidP="0063083B">
      <w:pPr>
        <w:rPr>
          <w:rFonts w:ascii="Times New Roman" w:hAnsi="Times New Roman" w:cs="Times New Roman"/>
          <w:b/>
          <w:sz w:val="22"/>
          <w:szCs w:val="22"/>
        </w:rPr>
      </w:pPr>
    </w:p>
    <w:p w14:paraId="068D5366" w14:textId="77777777" w:rsidR="0063083B" w:rsidRDefault="0063083B" w:rsidP="0063083B">
      <w:pPr>
        <w:rPr>
          <w:rFonts w:ascii="Times New Roman" w:hAnsi="Times New Roman" w:cs="Times New Roman"/>
          <w:sz w:val="22"/>
          <w:szCs w:val="22"/>
        </w:rPr>
      </w:pPr>
      <w:r>
        <w:rPr>
          <w:rFonts w:ascii="Times New Roman" w:hAnsi="Times New Roman" w:cs="Times New Roman"/>
          <w:sz w:val="22"/>
          <w:szCs w:val="22"/>
        </w:rPr>
        <w:t>Phosphorus pentachloride gas can be decomposed into phosphorous trichloride gas and chlorine gas according to the following equation:</w:t>
      </w:r>
    </w:p>
    <w:p w14:paraId="76C52DF1" w14:textId="77777777" w:rsidR="0063083B" w:rsidRDefault="0063083B" w:rsidP="0063083B">
      <w:pPr>
        <w:rPr>
          <w:rFonts w:ascii="Times New Roman" w:hAnsi="Times New Roman" w:cs="Times New Roman"/>
          <w:sz w:val="22"/>
          <w:szCs w:val="22"/>
        </w:rPr>
      </w:pPr>
    </w:p>
    <w:p w14:paraId="0580781B" w14:textId="77777777" w:rsidR="0063083B" w:rsidRPr="00E00BB6" w:rsidRDefault="0063083B" w:rsidP="0063083B">
      <w:pPr>
        <w:autoSpaceDE w:val="0"/>
        <w:autoSpaceDN w:val="0"/>
        <w:adjustRightInd w:val="0"/>
        <w:jc w:val="center"/>
        <w:rPr>
          <w:rFonts w:ascii="Times New Roman" w:eastAsiaTheme="minorHAnsi" w:hAnsi="Times New Roman" w:cs="Times New Roman"/>
          <w:sz w:val="22"/>
          <w:szCs w:val="22"/>
        </w:rPr>
      </w:pPr>
      <w:r>
        <w:rPr>
          <w:rFonts w:ascii="Times New Roman" w:hAnsi="Times New Roman" w:cs="Times New Roman"/>
          <w:sz w:val="22"/>
          <w:szCs w:val="22"/>
        </w:rPr>
        <w:t>PCl</w:t>
      </w:r>
      <w:r w:rsidRPr="00E00BB6">
        <w:rPr>
          <w:rFonts w:ascii="Times New Roman" w:hAnsi="Times New Roman" w:cs="Times New Roman"/>
          <w:sz w:val="22"/>
          <w:szCs w:val="22"/>
          <w:vertAlign w:val="subscript"/>
        </w:rPr>
        <w:t>5</w:t>
      </w:r>
      <w:r w:rsidRPr="00414B65">
        <w:rPr>
          <w:rFonts w:ascii="Times New Roman" w:eastAsiaTheme="minorHAnsi" w:hAnsi="Times New Roman" w:cs="Times New Roman"/>
          <w:sz w:val="22"/>
          <w:szCs w:val="22"/>
          <w:vertAlign w:val="subscript"/>
        </w:rPr>
        <w:t xml:space="preserve"> </w:t>
      </w:r>
      <w:r w:rsidRPr="00414B65">
        <w:rPr>
          <w:rFonts w:ascii="Times New Roman" w:eastAsiaTheme="minorHAnsi" w:hAnsi="Times New Roman" w:cs="Times New Roman"/>
          <w:sz w:val="22"/>
          <w:szCs w:val="22"/>
        </w:rPr>
        <w:t>(</w:t>
      </w:r>
      <w:r>
        <w:rPr>
          <w:rFonts w:ascii="Times New Roman" w:eastAsiaTheme="minorHAnsi" w:hAnsi="Times New Roman" w:cs="Times New Roman"/>
          <w:sz w:val="22"/>
          <w:szCs w:val="22"/>
        </w:rPr>
        <w:t xml:space="preserve">g) </w:t>
      </w:r>
      <w:r>
        <w:rPr>
          <w:rFonts w:ascii="MS Mincho" w:eastAsia="MS Mincho" w:hAnsi="MS Mincho" w:cs="MS Mincho"/>
          <w:color w:val="1C1C1C"/>
          <w:sz w:val="28"/>
          <w:szCs w:val="28"/>
          <w:lang w:val="en-GB"/>
        </w:rPr>
        <w:t>⇌</w:t>
      </w:r>
      <w:r w:rsidRPr="00414B65">
        <w:rPr>
          <w:rFonts w:ascii="Times New Roman" w:eastAsiaTheme="minorHAnsi" w:hAnsi="Times New Roman" w:cs="Times New Roman"/>
          <w:sz w:val="22"/>
          <w:szCs w:val="22"/>
        </w:rPr>
        <w:t xml:space="preserve"> </w:t>
      </w:r>
      <w:r>
        <w:rPr>
          <w:rFonts w:ascii="Times New Roman" w:hAnsi="Times New Roman" w:cs="Times New Roman"/>
          <w:sz w:val="22"/>
          <w:szCs w:val="22"/>
        </w:rPr>
        <w:t>PCl</w:t>
      </w:r>
      <w:r>
        <w:rPr>
          <w:rFonts w:ascii="Times New Roman" w:hAnsi="Times New Roman" w:cs="Times New Roman"/>
          <w:sz w:val="22"/>
          <w:szCs w:val="22"/>
          <w:vertAlign w:val="subscript"/>
        </w:rPr>
        <w:t>3</w:t>
      </w:r>
      <w:r w:rsidRPr="00414B65">
        <w:rPr>
          <w:rFonts w:ascii="Times New Roman" w:eastAsiaTheme="minorHAnsi" w:hAnsi="Times New Roman" w:cs="Times New Roman"/>
          <w:sz w:val="22"/>
          <w:szCs w:val="22"/>
          <w:vertAlign w:val="subscript"/>
        </w:rPr>
        <w:t xml:space="preserve"> </w:t>
      </w:r>
      <w:r w:rsidRPr="00414B65">
        <w:rPr>
          <w:rFonts w:ascii="Times New Roman" w:eastAsiaTheme="minorHAnsi" w:hAnsi="Times New Roman" w:cs="Times New Roman"/>
          <w:sz w:val="22"/>
          <w:szCs w:val="22"/>
        </w:rPr>
        <w:t>(</w:t>
      </w:r>
      <w:r>
        <w:rPr>
          <w:rFonts w:ascii="Times New Roman" w:eastAsiaTheme="minorHAnsi" w:hAnsi="Times New Roman" w:cs="Times New Roman"/>
          <w:sz w:val="22"/>
          <w:szCs w:val="22"/>
        </w:rPr>
        <w:t>g) + Cl</w:t>
      </w:r>
      <w:r w:rsidRPr="00E00BB6">
        <w:rPr>
          <w:rFonts w:ascii="Times New Roman" w:eastAsiaTheme="minorHAnsi" w:hAnsi="Times New Roman" w:cs="Times New Roman"/>
          <w:sz w:val="22"/>
          <w:szCs w:val="22"/>
          <w:vertAlign w:val="subscript"/>
        </w:rPr>
        <w:t>2</w:t>
      </w:r>
      <w:r>
        <w:rPr>
          <w:rFonts w:ascii="Times New Roman" w:eastAsiaTheme="minorHAnsi" w:hAnsi="Times New Roman" w:cs="Times New Roman"/>
          <w:sz w:val="22"/>
          <w:szCs w:val="22"/>
        </w:rPr>
        <w:t xml:space="preserve"> (g)</w:t>
      </w:r>
      <w:r>
        <w:rPr>
          <w:rFonts w:ascii="Times New Roman" w:eastAsiaTheme="minorHAnsi" w:hAnsi="Times New Roman" w:cs="Times New Roman"/>
          <w:sz w:val="22"/>
          <w:szCs w:val="22"/>
        </w:rPr>
        <w:tab/>
      </w:r>
      <w:r w:rsidRPr="00824D97">
        <w:rPr>
          <w:rFonts w:ascii="Times New Roman" w:hAnsi="Times New Roman" w:cs="Times New Roman"/>
          <w:sz w:val="22"/>
          <w:szCs w:val="22"/>
          <w:lang w:val="el-GR"/>
        </w:rPr>
        <w:t>Δ</w:t>
      </w:r>
      <w:r w:rsidRPr="00824D97">
        <w:rPr>
          <w:rFonts w:ascii="Times New Roman" w:hAnsi="Times New Roman" w:cs="Times New Roman"/>
          <w:sz w:val="22"/>
          <w:szCs w:val="22"/>
        </w:rPr>
        <w:t>H = -</w:t>
      </w:r>
      <w:r>
        <w:rPr>
          <w:rFonts w:ascii="Times New Roman" w:hAnsi="Times New Roman" w:cs="Times New Roman"/>
          <w:sz w:val="22"/>
          <w:szCs w:val="22"/>
        </w:rPr>
        <w:t>120</w:t>
      </w:r>
      <w:r w:rsidRPr="00824D97">
        <w:rPr>
          <w:rFonts w:ascii="Times New Roman" w:hAnsi="Times New Roman" w:cs="Times New Roman"/>
          <w:sz w:val="22"/>
          <w:szCs w:val="22"/>
        </w:rPr>
        <w:t xml:space="preserve"> J mol</w:t>
      </w:r>
      <w:r w:rsidRPr="00824D97">
        <w:rPr>
          <w:rFonts w:ascii="Times New Roman" w:hAnsi="Times New Roman" w:cs="Times New Roman"/>
          <w:sz w:val="22"/>
          <w:szCs w:val="22"/>
          <w:vertAlign w:val="superscript"/>
        </w:rPr>
        <w:t>-1</w:t>
      </w:r>
    </w:p>
    <w:p w14:paraId="2C8C5989" w14:textId="77777777" w:rsidR="0063083B" w:rsidRDefault="0063083B" w:rsidP="0063083B">
      <w:pPr>
        <w:rPr>
          <w:rFonts w:ascii="Times New Roman" w:hAnsi="Times New Roman" w:cs="Times New Roman"/>
          <w:sz w:val="22"/>
          <w:szCs w:val="22"/>
        </w:rPr>
      </w:pPr>
    </w:p>
    <w:p w14:paraId="1F539950" w14:textId="77777777" w:rsidR="0063083B" w:rsidRDefault="0063083B" w:rsidP="0063083B">
      <w:pPr>
        <w:pStyle w:val="ListParagraph"/>
        <w:numPr>
          <w:ilvl w:val="0"/>
          <w:numId w:val="29"/>
        </w:numPr>
        <w:autoSpaceDE/>
        <w:autoSpaceDN/>
        <w:adjustRightInd/>
        <w:ind w:left="426"/>
        <w:rPr>
          <w:rFonts w:cs="Times New Roman"/>
        </w:rPr>
      </w:pPr>
      <w:r>
        <w:rPr>
          <w:rFonts w:cs="Times New Roman"/>
        </w:rPr>
        <w:t xml:space="preserve">Using Le Chatelier’s principle, </w:t>
      </w:r>
      <w:r w:rsidRPr="000A626F">
        <w:rPr>
          <w:rFonts w:cs="Times New Roman"/>
          <w:b/>
        </w:rPr>
        <w:t>outline</w:t>
      </w:r>
      <w:r>
        <w:rPr>
          <w:rFonts w:cs="Times New Roman"/>
        </w:rPr>
        <w:t xml:space="preserve"> and </w:t>
      </w:r>
      <w:r w:rsidRPr="000A626F">
        <w:rPr>
          <w:rFonts w:cs="Times New Roman"/>
          <w:b/>
        </w:rPr>
        <w:t>explain</w:t>
      </w:r>
      <w:r>
        <w:rPr>
          <w:rFonts w:cs="Times New Roman"/>
        </w:rPr>
        <w:t xml:space="preserve"> one physical change you could do to a mixture of gases at equilibrium to:</w:t>
      </w:r>
    </w:p>
    <w:p w14:paraId="652D62E8" w14:textId="77777777" w:rsidR="0063083B" w:rsidRPr="000A626F" w:rsidRDefault="0063083B" w:rsidP="0063083B">
      <w:pPr>
        <w:ind w:left="66"/>
        <w:rPr>
          <w:rFonts w:ascii="Times New Roman" w:hAnsi="Times New Roman" w:cs="Times New Roman"/>
          <w:sz w:val="22"/>
          <w:szCs w:val="22"/>
        </w:rPr>
      </w:pPr>
    </w:p>
    <w:p w14:paraId="19385E1D" w14:textId="77777777" w:rsidR="0063083B" w:rsidRDefault="0063083B" w:rsidP="0063083B">
      <w:pPr>
        <w:pStyle w:val="ListParagraph"/>
        <w:numPr>
          <w:ilvl w:val="1"/>
          <w:numId w:val="29"/>
        </w:numPr>
        <w:autoSpaceDE/>
        <w:autoSpaceDN/>
        <w:adjustRightInd/>
        <w:rPr>
          <w:rFonts w:cs="Times New Roman"/>
        </w:rPr>
      </w:pPr>
      <w:r>
        <w:rPr>
          <w:rFonts w:cs="Times New Roman"/>
        </w:rPr>
        <w:t>Increase the amount of products</w:t>
      </w:r>
    </w:p>
    <w:tbl>
      <w:tblPr>
        <w:tblStyle w:val="Heading1Char"/>
        <w:tblW w:w="0" w:type="auto"/>
        <w:tblInd w:w="360" w:type="dxa"/>
        <w:tblBorders>
          <w:bottom w:val="single" w:sz="4" w:space="0" w:color="auto"/>
          <w:insideH w:val="single" w:sz="4" w:space="0" w:color="auto"/>
          <w:insideV w:val="single" w:sz="4" w:space="0" w:color="auto"/>
        </w:tblBorders>
        <w:tblLook w:val="04A0" w:firstRow="1" w:lastRow="0" w:firstColumn="1" w:lastColumn="0" w:noHBand="0" w:noVBand="1"/>
      </w:tblPr>
      <w:tblGrid>
        <w:gridCol w:w="8660"/>
      </w:tblGrid>
      <w:tr w:rsidR="0063083B" w:rsidRPr="00E95CEB" w14:paraId="03FC36C9" w14:textId="77777777" w:rsidTr="00E35456">
        <w:tc>
          <w:tcPr>
            <w:tcW w:w="8660" w:type="dxa"/>
          </w:tcPr>
          <w:p w14:paraId="227F2D5E"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71B92116" w14:textId="77777777" w:rsidTr="00E35456">
        <w:tc>
          <w:tcPr>
            <w:tcW w:w="8660" w:type="dxa"/>
          </w:tcPr>
          <w:p w14:paraId="7DCE6301"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6E230165" w14:textId="77777777" w:rsidTr="00E35456">
        <w:tc>
          <w:tcPr>
            <w:tcW w:w="8660" w:type="dxa"/>
          </w:tcPr>
          <w:p w14:paraId="66372F6B" w14:textId="77777777" w:rsidR="0063083B" w:rsidRPr="00E95CEB" w:rsidRDefault="0063083B" w:rsidP="00E35456">
            <w:pPr>
              <w:pStyle w:val="ListParagraph"/>
              <w:spacing w:after="240" w:line="276" w:lineRule="auto"/>
              <w:ind w:left="0"/>
              <w:contextualSpacing w:val="0"/>
              <w:rPr>
                <w:rFonts w:cs="Times New Roman"/>
              </w:rPr>
            </w:pPr>
          </w:p>
        </w:tc>
      </w:tr>
    </w:tbl>
    <w:p w14:paraId="4FF9849D" w14:textId="77777777" w:rsidR="0063083B" w:rsidRPr="000A626F" w:rsidRDefault="0063083B" w:rsidP="0063083B">
      <w:pPr>
        <w:rPr>
          <w:rFonts w:ascii="Times New Roman" w:hAnsi="Times New Roman" w:cs="Times New Roman"/>
          <w:sz w:val="22"/>
          <w:szCs w:val="22"/>
        </w:rPr>
      </w:pPr>
      <w:r w:rsidRPr="000A626F">
        <w:rPr>
          <w:rFonts w:ascii="Times New Roman" w:hAnsi="Times New Roman" w:cs="Times New Roman"/>
          <w:sz w:val="22"/>
          <w:szCs w:val="22"/>
        </w:rPr>
        <w:t xml:space="preserve"> </w:t>
      </w:r>
    </w:p>
    <w:p w14:paraId="32615DDE" w14:textId="77777777" w:rsidR="0063083B" w:rsidRDefault="0063083B" w:rsidP="0063083B">
      <w:pPr>
        <w:pStyle w:val="ListParagraph"/>
        <w:numPr>
          <w:ilvl w:val="1"/>
          <w:numId w:val="29"/>
        </w:numPr>
        <w:autoSpaceDE/>
        <w:autoSpaceDN/>
        <w:adjustRightInd/>
        <w:rPr>
          <w:rFonts w:cs="Times New Roman"/>
        </w:rPr>
      </w:pPr>
      <w:r>
        <w:rPr>
          <w:rFonts w:cs="Times New Roman"/>
        </w:rPr>
        <w:t>Increase the amount of reactants</w:t>
      </w:r>
    </w:p>
    <w:tbl>
      <w:tblPr>
        <w:tblStyle w:val="Heading1Char"/>
        <w:tblW w:w="0" w:type="auto"/>
        <w:tblInd w:w="360" w:type="dxa"/>
        <w:tblBorders>
          <w:bottom w:val="single" w:sz="4" w:space="0" w:color="auto"/>
          <w:insideH w:val="single" w:sz="4" w:space="0" w:color="auto"/>
          <w:insideV w:val="single" w:sz="4" w:space="0" w:color="auto"/>
        </w:tblBorders>
        <w:tblLook w:val="04A0" w:firstRow="1" w:lastRow="0" w:firstColumn="1" w:lastColumn="0" w:noHBand="0" w:noVBand="1"/>
      </w:tblPr>
      <w:tblGrid>
        <w:gridCol w:w="8660"/>
      </w:tblGrid>
      <w:tr w:rsidR="0063083B" w:rsidRPr="00E95CEB" w14:paraId="240B33A1" w14:textId="77777777" w:rsidTr="00E35456">
        <w:tc>
          <w:tcPr>
            <w:tcW w:w="8660" w:type="dxa"/>
          </w:tcPr>
          <w:p w14:paraId="5C5AD787"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1255ADDB" w14:textId="77777777" w:rsidTr="00E35456">
        <w:tc>
          <w:tcPr>
            <w:tcW w:w="8660" w:type="dxa"/>
          </w:tcPr>
          <w:p w14:paraId="5CC87C4E"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766464A7" w14:textId="77777777" w:rsidTr="00E35456">
        <w:tc>
          <w:tcPr>
            <w:tcW w:w="8660" w:type="dxa"/>
          </w:tcPr>
          <w:p w14:paraId="7BFB6526" w14:textId="77777777" w:rsidR="0063083B" w:rsidRPr="00E95CEB" w:rsidRDefault="0063083B" w:rsidP="00E35456">
            <w:pPr>
              <w:pStyle w:val="ListParagraph"/>
              <w:spacing w:after="240" w:line="276" w:lineRule="auto"/>
              <w:ind w:left="0"/>
              <w:contextualSpacing w:val="0"/>
              <w:rPr>
                <w:rFonts w:cs="Times New Roman"/>
              </w:rPr>
            </w:pPr>
          </w:p>
        </w:tc>
      </w:tr>
    </w:tbl>
    <w:p w14:paraId="047652A2" w14:textId="77777777" w:rsidR="0063083B" w:rsidRDefault="0063083B" w:rsidP="0063083B">
      <w:pPr>
        <w:jc w:val="right"/>
        <w:rPr>
          <w:rFonts w:ascii="Times New Roman" w:hAnsi="Times New Roman" w:cs="Times New Roman"/>
          <w:sz w:val="22"/>
          <w:szCs w:val="22"/>
        </w:rPr>
      </w:pPr>
      <w:r>
        <w:rPr>
          <w:rFonts w:ascii="Times New Roman" w:hAnsi="Times New Roman" w:cs="Times New Roman"/>
          <w:sz w:val="22"/>
          <w:szCs w:val="22"/>
        </w:rPr>
        <w:t>(2 + 2 = 4 marks)</w:t>
      </w:r>
    </w:p>
    <w:p w14:paraId="4A4CBCFC" w14:textId="77777777" w:rsidR="0063083B" w:rsidRPr="000A626F" w:rsidRDefault="0063083B" w:rsidP="0063083B">
      <w:pPr>
        <w:rPr>
          <w:rFonts w:ascii="Times New Roman" w:hAnsi="Times New Roman" w:cs="Times New Roman"/>
          <w:sz w:val="22"/>
          <w:szCs w:val="22"/>
        </w:rPr>
      </w:pPr>
    </w:p>
    <w:p w14:paraId="7CFAE8DC" w14:textId="77777777" w:rsidR="0063083B" w:rsidRDefault="0063083B" w:rsidP="0063083B">
      <w:pPr>
        <w:pStyle w:val="ListParagraph"/>
        <w:numPr>
          <w:ilvl w:val="0"/>
          <w:numId w:val="29"/>
        </w:numPr>
        <w:autoSpaceDE/>
        <w:autoSpaceDN/>
        <w:adjustRightInd/>
        <w:ind w:left="426"/>
        <w:rPr>
          <w:rFonts w:cs="Times New Roman"/>
        </w:rPr>
      </w:pPr>
      <w:r>
        <w:rPr>
          <w:rFonts w:cs="Times New Roman"/>
        </w:rPr>
        <w:t>Write the expression for the equilibrium constant for this reaction.</w:t>
      </w:r>
    </w:p>
    <w:tbl>
      <w:tblPr>
        <w:tblStyle w:val="Heading1Char"/>
        <w:tblW w:w="0" w:type="auto"/>
        <w:tblInd w:w="360" w:type="dxa"/>
        <w:tblBorders>
          <w:bottom w:val="single" w:sz="4" w:space="0" w:color="auto"/>
          <w:insideH w:val="single" w:sz="4" w:space="0" w:color="auto"/>
          <w:insideV w:val="single" w:sz="4" w:space="0" w:color="auto"/>
        </w:tblBorders>
        <w:tblLook w:val="04A0" w:firstRow="1" w:lastRow="0" w:firstColumn="1" w:lastColumn="0" w:noHBand="0" w:noVBand="1"/>
      </w:tblPr>
      <w:tblGrid>
        <w:gridCol w:w="8660"/>
      </w:tblGrid>
      <w:tr w:rsidR="0063083B" w:rsidRPr="00E95CEB" w14:paraId="4113FD72" w14:textId="77777777" w:rsidTr="00E35456">
        <w:tc>
          <w:tcPr>
            <w:tcW w:w="8660" w:type="dxa"/>
          </w:tcPr>
          <w:p w14:paraId="40C42D8B"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02D433D5" w14:textId="77777777" w:rsidTr="00E35456">
        <w:tc>
          <w:tcPr>
            <w:tcW w:w="8660" w:type="dxa"/>
          </w:tcPr>
          <w:p w14:paraId="36EED0FC" w14:textId="77777777" w:rsidR="0063083B" w:rsidRPr="00E95CEB" w:rsidRDefault="0063083B" w:rsidP="00E35456">
            <w:pPr>
              <w:pStyle w:val="ListParagraph"/>
              <w:spacing w:after="240" w:line="276" w:lineRule="auto"/>
              <w:ind w:left="0"/>
              <w:contextualSpacing w:val="0"/>
              <w:rPr>
                <w:rFonts w:cs="Times New Roman"/>
              </w:rPr>
            </w:pPr>
          </w:p>
        </w:tc>
      </w:tr>
    </w:tbl>
    <w:p w14:paraId="21D53584" w14:textId="77777777" w:rsidR="0063083B" w:rsidRDefault="0063083B" w:rsidP="0063083B">
      <w:pPr>
        <w:jc w:val="right"/>
        <w:rPr>
          <w:rFonts w:ascii="Times New Roman" w:hAnsi="Times New Roman" w:cs="Times New Roman"/>
          <w:sz w:val="22"/>
          <w:szCs w:val="22"/>
        </w:rPr>
      </w:pPr>
      <w:r>
        <w:rPr>
          <w:rFonts w:ascii="Times New Roman" w:hAnsi="Times New Roman" w:cs="Times New Roman"/>
          <w:sz w:val="22"/>
          <w:szCs w:val="22"/>
        </w:rPr>
        <w:t>(1 mark)</w:t>
      </w:r>
    </w:p>
    <w:p w14:paraId="0B72D935" w14:textId="77777777" w:rsidR="0063083B" w:rsidRDefault="0063083B" w:rsidP="0063083B">
      <w:pPr>
        <w:jc w:val="right"/>
        <w:rPr>
          <w:rFonts w:ascii="Times New Roman" w:hAnsi="Times New Roman" w:cs="Times New Roman"/>
          <w:sz w:val="22"/>
          <w:szCs w:val="22"/>
        </w:rPr>
      </w:pPr>
    </w:p>
    <w:p w14:paraId="50037EF9" w14:textId="77777777" w:rsidR="0063083B" w:rsidRPr="00820D9C" w:rsidRDefault="0063083B" w:rsidP="0063083B">
      <w:pPr>
        <w:pStyle w:val="ListParagraph"/>
        <w:numPr>
          <w:ilvl w:val="0"/>
          <w:numId w:val="29"/>
        </w:numPr>
        <w:autoSpaceDE/>
        <w:autoSpaceDN/>
        <w:adjustRightInd/>
        <w:ind w:left="426"/>
        <w:rPr>
          <w:rFonts w:cs="Times New Roman"/>
        </w:rPr>
      </w:pPr>
      <w:r>
        <w:rPr>
          <w:rFonts w:cs="Times New Roman"/>
        </w:rPr>
        <w:t>At a particular temperature, 0.500 mol of PCl</w:t>
      </w:r>
      <w:r w:rsidRPr="00E00BB6">
        <w:rPr>
          <w:rFonts w:cs="Times New Roman"/>
          <w:vertAlign w:val="subscript"/>
        </w:rPr>
        <w:t>5</w:t>
      </w:r>
      <w:r w:rsidRPr="00414B65">
        <w:rPr>
          <w:rFonts w:cs="Times New Roman"/>
          <w:vertAlign w:val="subscript"/>
        </w:rPr>
        <w:t xml:space="preserve"> </w:t>
      </w:r>
      <w:r w:rsidRPr="00414B65">
        <w:rPr>
          <w:rFonts w:cs="Times New Roman"/>
        </w:rPr>
        <w:t>(</w:t>
      </w:r>
      <w:r>
        <w:rPr>
          <w:rFonts w:cs="Times New Roman"/>
        </w:rPr>
        <w:t>g), 0.100 mol of PCl</w:t>
      </w:r>
      <w:r>
        <w:rPr>
          <w:rFonts w:cs="Times New Roman"/>
          <w:vertAlign w:val="subscript"/>
        </w:rPr>
        <w:t>3</w:t>
      </w:r>
      <w:r w:rsidRPr="00414B65">
        <w:rPr>
          <w:rFonts w:cs="Times New Roman"/>
          <w:vertAlign w:val="subscript"/>
        </w:rPr>
        <w:t xml:space="preserve"> </w:t>
      </w:r>
      <w:r w:rsidRPr="00414B65">
        <w:rPr>
          <w:rFonts w:cs="Times New Roman"/>
        </w:rPr>
        <w:t>(</w:t>
      </w:r>
      <w:r>
        <w:rPr>
          <w:rFonts w:cs="Times New Roman"/>
        </w:rPr>
        <w:t>g) and 0.0500 mol of Cl</w:t>
      </w:r>
      <w:r w:rsidRPr="00E00BB6">
        <w:rPr>
          <w:rFonts w:cs="Times New Roman"/>
          <w:vertAlign w:val="subscript"/>
        </w:rPr>
        <w:t>2</w:t>
      </w:r>
      <w:r>
        <w:rPr>
          <w:rFonts w:cs="Times New Roman"/>
        </w:rPr>
        <w:t xml:space="preserve"> (g) were mixed in a 3.00 L vessel and allowed to reach equilibrium. Analysis showed that 0.310 mol of PCl</w:t>
      </w:r>
      <w:r w:rsidRPr="00E00BB6">
        <w:rPr>
          <w:rFonts w:cs="Times New Roman"/>
          <w:vertAlign w:val="subscript"/>
        </w:rPr>
        <w:t>5</w:t>
      </w:r>
      <w:r w:rsidRPr="00414B65">
        <w:rPr>
          <w:rFonts w:cs="Times New Roman"/>
          <w:vertAlign w:val="subscript"/>
        </w:rPr>
        <w:t xml:space="preserve"> </w:t>
      </w:r>
      <w:r w:rsidRPr="00414B65">
        <w:rPr>
          <w:rFonts w:cs="Times New Roman"/>
        </w:rPr>
        <w:t>(</w:t>
      </w:r>
      <w:r>
        <w:rPr>
          <w:rFonts w:cs="Times New Roman"/>
        </w:rPr>
        <w:t>g) was present in the gas mixture at equilibrium. Calculate the value of the equilibrium constant at this temperature.</w:t>
      </w:r>
    </w:p>
    <w:tbl>
      <w:tblPr>
        <w:tblStyle w:val="Heading1Char"/>
        <w:tblW w:w="0" w:type="auto"/>
        <w:tblInd w:w="360" w:type="dxa"/>
        <w:tblBorders>
          <w:bottom w:val="single" w:sz="4" w:space="0" w:color="auto"/>
          <w:insideH w:val="single" w:sz="4" w:space="0" w:color="auto"/>
          <w:insideV w:val="single" w:sz="4" w:space="0" w:color="auto"/>
        </w:tblBorders>
        <w:tblLook w:val="04A0" w:firstRow="1" w:lastRow="0" w:firstColumn="1" w:lastColumn="0" w:noHBand="0" w:noVBand="1"/>
      </w:tblPr>
      <w:tblGrid>
        <w:gridCol w:w="8660"/>
      </w:tblGrid>
      <w:tr w:rsidR="0063083B" w:rsidRPr="00E95CEB" w14:paraId="5A34240B" w14:textId="77777777" w:rsidTr="00E35456">
        <w:tc>
          <w:tcPr>
            <w:tcW w:w="8660" w:type="dxa"/>
          </w:tcPr>
          <w:p w14:paraId="312B038E"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45FFD132" w14:textId="77777777" w:rsidTr="00E35456">
        <w:tc>
          <w:tcPr>
            <w:tcW w:w="8660" w:type="dxa"/>
          </w:tcPr>
          <w:p w14:paraId="1D57A273"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38E56652" w14:textId="77777777" w:rsidTr="00E35456">
        <w:tc>
          <w:tcPr>
            <w:tcW w:w="8660" w:type="dxa"/>
          </w:tcPr>
          <w:p w14:paraId="02094695"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4F5A07E1" w14:textId="77777777" w:rsidTr="00E35456">
        <w:tc>
          <w:tcPr>
            <w:tcW w:w="8660" w:type="dxa"/>
          </w:tcPr>
          <w:p w14:paraId="5393275D"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65200C66" w14:textId="77777777" w:rsidTr="00E35456">
        <w:tc>
          <w:tcPr>
            <w:tcW w:w="8660" w:type="dxa"/>
          </w:tcPr>
          <w:p w14:paraId="4BED2E8F"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25A99B28" w14:textId="77777777" w:rsidTr="00E35456">
        <w:tc>
          <w:tcPr>
            <w:tcW w:w="8660" w:type="dxa"/>
          </w:tcPr>
          <w:p w14:paraId="198886D7"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2952D391" w14:textId="77777777" w:rsidTr="00E35456">
        <w:tc>
          <w:tcPr>
            <w:tcW w:w="8660" w:type="dxa"/>
          </w:tcPr>
          <w:p w14:paraId="76B21815" w14:textId="77777777" w:rsidR="0063083B" w:rsidRPr="00E95CEB" w:rsidRDefault="0063083B" w:rsidP="00E35456">
            <w:pPr>
              <w:pStyle w:val="ListParagraph"/>
              <w:spacing w:after="240" w:line="276" w:lineRule="auto"/>
              <w:ind w:left="0"/>
              <w:contextualSpacing w:val="0"/>
              <w:rPr>
                <w:rFonts w:cs="Times New Roman"/>
              </w:rPr>
            </w:pPr>
          </w:p>
        </w:tc>
      </w:tr>
    </w:tbl>
    <w:p w14:paraId="698B37EB" w14:textId="77777777" w:rsidR="0063083B" w:rsidRDefault="0063083B" w:rsidP="0063083B">
      <w:pPr>
        <w:jc w:val="right"/>
        <w:rPr>
          <w:rFonts w:ascii="Times New Roman" w:hAnsi="Times New Roman" w:cs="Times New Roman"/>
          <w:sz w:val="22"/>
          <w:szCs w:val="22"/>
        </w:rPr>
      </w:pPr>
      <w:r>
        <w:rPr>
          <w:rFonts w:ascii="Times New Roman" w:hAnsi="Times New Roman" w:cs="Times New Roman"/>
          <w:sz w:val="22"/>
          <w:szCs w:val="22"/>
        </w:rPr>
        <w:t>(5 marks)</w:t>
      </w:r>
    </w:p>
    <w:p w14:paraId="1CED0ED6" w14:textId="77777777" w:rsidR="0063083B" w:rsidRDefault="0063083B" w:rsidP="0063083B">
      <w:pPr>
        <w:rPr>
          <w:rFonts w:ascii="Times New Roman" w:hAnsi="Times New Roman" w:cs="Times New Roman"/>
          <w:sz w:val="22"/>
          <w:szCs w:val="22"/>
        </w:rPr>
      </w:pPr>
    </w:p>
    <w:p w14:paraId="4D5EE0C3" w14:textId="77777777" w:rsidR="0063083B" w:rsidRPr="00BC6C79" w:rsidRDefault="0063083B" w:rsidP="0063083B">
      <w:pPr>
        <w:autoSpaceDE w:val="0"/>
        <w:autoSpaceDN w:val="0"/>
        <w:adjustRightInd w:val="0"/>
        <w:jc w:val="center"/>
        <w:rPr>
          <w:rFonts w:ascii="Times New Roman" w:eastAsiaTheme="minorHAnsi" w:hAnsi="Times New Roman" w:cs="Times New Roman"/>
          <w:color w:val="FF0000"/>
          <w:sz w:val="22"/>
          <w:szCs w:val="22"/>
        </w:rPr>
      </w:pPr>
    </w:p>
    <w:p w14:paraId="4BE17B72" w14:textId="77777777" w:rsidR="0063083B" w:rsidRDefault="0063083B" w:rsidP="0063083B">
      <w:pPr>
        <w:rPr>
          <w:rFonts w:ascii="Times New Roman" w:hAnsi="Times New Roman" w:cs="Times New Roman"/>
          <w:color w:val="FF0000"/>
          <w:sz w:val="22"/>
          <w:szCs w:val="22"/>
        </w:rPr>
      </w:pPr>
    </w:p>
    <w:p w14:paraId="24499FC1" w14:textId="77777777" w:rsidR="0063083B" w:rsidRPr="00BC6C79" w:rsidRDefault="0063083B" w:rsidP="0063083B">
      <w:pPr>
        <w:rPr>
          <w:rFonts w:ascii="Times New Roman" w:hAnsi="Times New Roman" w:cs="Times New Roman"/>
          <w:color w:val="FF0000"/>
          <w:sz w:val="22"/>
          <w:szCs w:val="22"/>
        </w:rPr>
      </w:pPr>
    </w:p>
    <w:p w14:paraId="378272B3" w14:textId="77777777" w:rsidR="0063083B" w:rsidRDefault="0063083B" w:rsidP="0063083B">
      <w:pPr>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4 (5 marks)</w:t>
      </w:r>
    </w:p>
    <w:p w14:paraId="227710B9" w14:textId="77777777" w:rsidR="0063083B" w:rsidRDefault="0063083B" w:rsidP="0063083B">
      <w:pPr>
        <w:rPr>
          <w:rFonts w:ascii="Times New Roman" w:hAnsi="Times New Roman" w:cs="Times New Roman"/>
          <w:b/>
          <w:sz w:val="22"/>
          <w:szCs w:val="22"/>
        </w:rPr>
      </w:pPr>
    </w:p>
    <w:p w14:paraId="4CC95EED" w14:textId="77777777" w:rsidR="0063083B" w:rsidRDefault="0063083B" w:rsidP="0063083B">
      <w:pPr>
        <w:spacing w:line="276" w:lineRule="auto"/>
        <w:rPr>
          <w:rFonts w:ascii="Times New Roman" w:hAnsi="Times New Roman" w:cs="Times New Roman"/>
          <w:sz w:val="22"/>
          <w:szCs w:val="22"/>
        </w:rPr>
      </w:pPr>
      <w:r>
        <w:rPr>
          <w:rFonts w:ascii="Times New Roman" w:hAnsi="Times New Roman" w:cs="Times New Roman"/>
          <w:sz w:val="22"/>
          <w:szCs w:val="22"/>
        </w:rPr>
        <w:t>The conversion of brown nitrogen dioxide gas, NO</w:t>
      </w:r>
      <w:r>
        <w:rPr>
          <w:rFonts w:ascii="Times New Roman" w:hAnsi="Times New Roman" w:cs="Times New Roman"/>
          <w:sz w:val="22"/>
          <w:szCs w:val="22"/>
          <w:vertAlign w:val="subscript"/>
        </w:rPr>
        <w:t>2</w:t>
      </w:r>
      <w:r>
        <w:rPr>
          <w:rFonts w:ascii="Times New Roman" w:hAnsi="Times New Roman" w:cs="Times New Roman"/>
          <w:sz w:val="22"/>
          <w:szCs w:val="22"/>
        </w:rPr>
        <w:t xml:space="preserve">, to colourless dinitrogen tetroxide gas, </w:t>
      </w:r>
      <w:r>
        <w:rPr>
          <w:rFonts w:ascii="Times New Roman" w:eastAsia="MS Mincho" w:hAnsi="Times New Roman" w:cs="Times New Roman"/>
          <w:color w:val="1C1C1C"/>
          <w:sz w:val="22"/>
          <w:szCs w:val="22"/>
          <w:lang w:val="en-GB"/>
        </w:rPr>
        <w:t>N</w:t>
      </w:r>
      <w:r>
        <w:rPr>
          <w:rFonts w:ascii="Times New Roman" w:eastAsia="MS Mincho" w:hAnsi="Times New Roman" w:cs="Times New Roman"/>
          <w:color w:val="1C1C1C"/>
          <w:sz w:val="22"/>
          <w:szCs w:val="22"/>
          <w:vertAlign w:val="subscript"/>
          <w:lang w:val="en-GB"/>
        </w:rPr>
        <w:t>2</w:t>
      </w:r>
      <w:r>
        <w:rPr>
          <w:rFonts w:ascii="Times New Roman" w:eastAsia="MS Mincho" w:hAnsi="Times New Roman" w:cs="Times New Roman"/>
          <w:color w:val="1C1C1C"/>
          <w:sz w:val="22"/>
          <w:szCs w:val="22"/>
          <w:lang w:val="en-GB"/>
        </w:rPr>
        <w:t>O</w:t>
      </w:r>
      <w:r>
        <w:rPr>
          <w:rFonts w:ascii="Times New Roman" w:eastAsia="MS Mincho" w:hAnsi="Times New Roman" w:cs="Times New Roman"/>
          <w:color w:val="1C1C1C"/>
          <w:sz w:val="22"/>
          <w:szCs w:val="22"/>
          <w:vertAlign w:val="subscript"/>
          <w:lang w:val="en-GB"/>
        </w:rPr>
        <w:t>4</w:t>
      </w:r>
      <w:r>
        <w:rPr>
          <w:rFonts w:ascii="Times New Roman" w:eastAsia="MS Mincho" w:hAnsi="Times New Roman" w:cs="Times New Roman"/>
          <w:color w:val="1C1C1C"/>
          <w:sz w:val="22"/>
          <w:szCs w:val="22"/>
          <w:lang w:val="en-GB"/>
        </w:rPr>
        <w:t>,</w:t>
      </w:r>
      <w:r>
        <w:rPr>
          <w:rFonts w:ascii="Times New Roman" w:hAnsi="Times New Roman" w:cs="Times New Roman"/>
          <w:sz w:val="22"/>
          <w:szCs w:val="22"/>
        </w:rPr>
        <w:t xml:space="preserve"> is endothermic. This reaction can be represented by the following chemical equation:</w:t>
      </w:r>
    </w:p>
    <w:p w14:paraId="644B7C24" w14:textId="77777777" w:rsidR="0063083B" w:rsidRDefault="0063083B" w:rsidP="0063083B">
      <w:pPr>
        <w:spacing w:line="276" w:lineRule="auto"/>
        <w:jc w:val="center"/>
        <w:rPr>
          <w:rFonts w:ascii="Times New Roman" w:eastAsia="MS Mincho" w:hAnsi="Times New Roman" w:cs="Times New Roman"/>
          <w:color w:val="1C1C1C"/>
          <w:sz w:val="22"/>
          <w:szCs w:val="22"/>
          <w:lang w:val="en-GB"/>
        </w:rPr>
      </w:pPr>
      <w:r>
        <w:rPr>
          <w:rFonts w:ascii="Times New Roman" w:eastAsia="MS Mincho" w:hAnsi="Times New Roman" w:cs="Times New Roman"/>
          <w:color w:val="1C1C1C"/>
          <w:sz w:val="22"/>
          <w:szCs w:val="22"/>
          <w:lang w:val="en-GB"/>
        </w:rPr>
        <w:t>N</w:t>
      </w:r>
      <w:r>
        <w:rPr>
          <w:rFonts w:ascii="Times New Roman" w:eastAsia="MS Mincho" w:hAnsi="Times New Roman" w:cs="Times New Roman"/>
          <w:color w:val="1C1C1C"/>
          <w:sz w:val="22"/>
          <w:szCs w:val="22"/>
          <w:vertAlign w:val="subscript"/>
          <w:lang w:val="en-GB"/>
        </w:rPr>
        <w:t>2</w:t>
      </w:r>
      <w:r>
        <w:rPr>
          <w:rFonts w:ascii="Times New Roman" w:eastAsia="MS Mincho" w:hAnsi="Times New Roman" w:cs="Times New Roman"/>
          <w:color w:val="1C1C1C"/>
          <w:sz w:val="22"/>
          <w:szCs w:val="22"/>
          <w:lang w:val="en-GB"/>
        </w:rPr>
        <w:t>O</w:t>
      </w:r>
      <w:r>
        <w:rPr>
          <w:rFonts w:ascii="Times New Roman" w:eastAsia="MS Mincho" w:hAnsi="Times New Roman" w:cs="Times New Roman"/>
          <w:color w:val="1C1C1C"/>
          <w:sz w:val="22"/>
          <w:szCs w:val="22"/>
          <w:vertAlign w:val="subscript"/>
          <w:lang w:val="en-GB"/>
        </w:rPr>
        <w:t>4</w:t>
      </w:r>
      <w:r>
        <w:rPr>
          <w:rFonts w:ascii="Times New Roman" w:hAnsi="Times New Roman" w:cs="Times New Roman"/>
          <w:sz w:val="22"/>
          <w:szCs w:val="22"/>
        </w:rPr>
        <w:t xml:space="preserve"> (g)   </w:t>
      </w:r>
      <w:r>
        <w:rPr>
          <w:rFonts w:ascii="MS Mincho" w:eastAsia="MS Mincho" w:hAnsi="MS Mincho" w:cs="MS Mincho"/>
          <w:color w:val="1C1C1C"/>
          <w:sz w:val="28"/>
          <w:szCs w:val="28"/>
          <w:lang w:val="en-GB"/>
        </w:rPr>
        <w:t xml:space="preserve">⇌ </w:t>
      </w:r>
      <w:r>
        <w:rPr>
          <w:rFonts w:ascii="Times New Roman" w:hAnsi="Times New Roman" w:cs="Times New Roman"/>
          <w:sz w:val="22"/>
          <w:szCs w:val="22"/>
        </w:rPr>
        <w:t>2NO</w:t>
      </w:r>
      <w:r>
        <w:rPr>
          <w:rFonts w:ascii="Times New Roman" w:hAnsi="Times New Roman" w:cs="Times New Roman"/>
          <w:sz w:val="22"/>
          <w:szCs w:val="22"/>
          <w:vertAlign w:val="subscript"/>
        </w:rPr>
        <w:t>2</w:t>
      </w:r>
      <w:r>
        <w:rPr>
          <w:rFonts w:ascii="Times New Roman" w:eastAsia="MS Mincho" w:hAnsi="Times New Roman" w:cs="Times New Roman"/>
          <w:color w:val="1C1C1C"/>
          <w:sz w:val="22"/>
          <w:szCs w:val="22"/>
          <w:lang w:val="en-GB"/>
        </w:rPr>
        <w:t xml:space="preserve"> (g)</w:t>
      </w:r>
    </w:p>
    <w:p w14:paraId="3EE66D4F" w14:textId="77777777" w:rsidR="0063083B" w:rsidRPr="00E04778" w:rsidRDefault="0063083B" w:rsidP="0063083B">
      <w:pPr>
        <w:spacing w:after="120" w:line="276" w:lineRule="auto"/>
        <w:rPr>
          <w:rFonts w:ascii="Times New Roman" w:eastAsia="MS Mincho" w:hAnsi="Times New Roman" w:cs="Times New Roman"/>
          <w:color w:val="1C1C1C"/>
          <w:sz w:val="22"/>
          <w:szCs w:val="22"/>
          <w:lang w:val="en-GB"/>
        </w:rPr>
      </w:pPr>
      <w:r>
        <w:rPr>
          <w:rFonts w:ascii="Times New Roman" w:eastAsia="MS Mincho" w:hAnsi="Times New Roman" w:cs="Times New Roman"/>
          <w:color w:val="1C1C1C"/>
          <w:sz w:val="22"/>
          <w:szCs w:val="22"/>
          <w:lang w:val="en-GB"/>
        </w:rPr>
        <w:t>A 200 mL gas syringe</w:t>
      </w:r>
      <w:r w:rsidRPr="00E04778">
        <w:rPr>
          <w:rFonts w:ascii="Times New Roman" w:eastAsia="MS Mincho" w:hAnsi="Times New Roman" w:cs="Times New Roman"/>
          <w:color w:val="1C1C1C"/>
          <w:sz w:val="22"/>
          <w:szCs w:val="22"/>
          <w:lang w:val="en-GB"/>
        </w:rPr>
        <w:t xml:space="preserve"> containing the two gases are at an initial equilibrium. </w:t>
      </w:r>
    </w:p>
    <w:p w14:paraId="28FC4FAF" w14:textId="77777777" w:rsidR="0063083B" w:rsidRPr="00E04778" w:rsidRDefault="0063083B" w:rsidP="0063083B">
      <w:pPr>
        <w:pStyle w:val="ListParagraph"/>
        <w:numPr>
          <w:ilvl w:val="0"/>
          <w:numId w:val="44"/>
        </w:numPr>
        <w:autoSpaceDE/>
        <w:autoSpaceDN/>
        <w:adjustRightInd/>
        <w:spacing w:after="120" w:line="276" w:lineRule="auto"/>
        <w:ind w:left="426"/>
        <w:rPr>
          <w:rFonts w:eastAsia="MS Mincho" w:cs="Times New Roman"/>
          <w:color w:val="1C1C1C"/>
          <w:lang w:val="en-GB"/>
        </w:rPr>
      </w:pPr>
      <w:r>
        <w:rPr>
          <w:rFonts w:eastAsia="MS Mincho" w:cs="Times New Roman"/>
          <w:color w:val="1C1C1C"/>
          <w:lang w:val="en-GB"/>
        </w:rPr>
        <w:t>If t</w:t>
      </w:r>
      <w:r w:rsidRPr="00E04778">
        <w:rPr>
          <w:rFonts w:eastAsia="MS Mincho" w:cs="Times New Roman"/>
          <w:color w:val="1C1C1C"/>
          <w:lang w:val="en-GB"/>
        </w:rPr>
        <w:t xml:space="preserve">he gases are then </w:t>
      </w:r>
      <w:r>
        <w:rPr>
          <w:rFonts w:eastAsia="MS Mincho" w:cs="Times New Roman"/>
          <w:color w:val="1C1C1C"/>
          <w:lang w:val="en-GB"/>
        </w:rPr>
        <w:t>de</w:t>
      </w:r>
      <w:r w:rsidRPr="00E04778">
        <w:rPr>
          <w:rFonts w:eastAsia="MS Mincho" w:cs="Times New Roman"/>
          <w:color w:val="1C1C1C"/>
          <w:lang w:val="en-GB"/>
        </w:rPr>
        <w:t xml:space="preserve">compressed by </w:t>
      </w:r>
      <w:r>
        <w:rPr>
          <w:rFonts w:eastAsia="MS Mincho" w:cs="Times New Roman"/>
          <w:color w:val="1C1C1C"/>
          <w:lang w:val="en-GB"/>
        </w:rPr>
        <w:t>in</w:t>
      </w:r>
      <w:r w:rsidRPr="00E04778">
        <w:rPr>
          <w:rFonts w:eastAsia="MS Mincho" w:cs="Times New Roman"/>
          <w:color w:val="1C1C1C"/>
          <w:lang w:val="en-GB"/>
        </w:rPr>
        <w:t xml:space="preserve">creasing the volume of the </w:t>
      </w:r>
      <w:r>
        <w:rPr>
          <w:rFonts w:eastAsia="MS Mincho" w:cs="Times New Roman"/>
          <w:color w:val="1C1C1C"/>
          <w:lang w:val="en-GB"/>
        </w:rPr>
        <w:t>gas syringe, c</w:t>
      </w:r>
      <w:r w:rsidRPr="00E04778">
        <w:rPr>
          <w:rFonts w:eastAsia="MS Mincho" w:cs="Times New Roman"/>
          <w:color w:val="1C1C1C"/>
          <w:lang w:val="en-GB"/>
        </w:rPr>
        <w:t>ircle the correct response</w:t>
      </w:r>
      <w:r>
        <w:rPr>
          <w:rFonts w:eastAsia="MS Mincho" w:cs="Times New Roman"/>
          <w:color w:val="1C1C1C"/>
          <w:lang w:val="en-GB"/>
        </w:rPr>
        <w:t>s</w:t>
      </w:r>
      <w:r w:rsidRPr="00E04778">
        <w:rPr>
          <w:rFonts w:eastAsia="MS Mincho" w:cs="Times New Roman"/>
          <w:color w:val="1C1C1C"/>
          <w:lang w:val="en-GB"/>
        </w:rPr>
        <w:t xml:space="preserve"> below for the changes that would occur to the system.</w:t>
      </w:r>
    </w:p>
    <w:tbl>
      <w:tblPr>
        <w:tblStyle w:val="Heading1Char"/>
        <w:tblW w:w="10213" w:type="dxa"/>
        <w:tblLook w:val="04A0" w:firstRow="1" w:lastRow="0" w:firstColumn="1" w:lastColumn="0" w:noHBand="0" w:noVBand="1"/>
      </w:tblPr>
      <w:tblGrid>
        <w:gridCol w:w="3150"/>
        <w:gridCol w:w="2354"/>
        <w:gridCol w:w="2354"/>
        <w:gridCol w:w="2355"/>
      </w:tblGrid>
      <w:tr w:rsidR="0063083B" w14:paraId="5FBE2BFF" w14:textId="77777777" w:rsidTr="00E35456">
        <w:trPr>
          <w:trHeight w:val="441"/>
        </w:trPr>
        <w:tc>
          <w:tcPr>
            <w:tcW w:w="3150" w:type="dxa"/>
          </w:tcPr>
          <w:p w14:paraId="7289BA32" w14:textId="77777777" w:rsidR="0063083B" w:rsidRDefault="0063083B" w:rsidP="00E35456">
            <w:pPr>
              <w:spacing w:line="276" w:lineRule="auto"/>
              <w:rPr>
                <w:rFonts w:ascii="Times New Roman" w:hAnsi="Times New Roman" w:cs="Times New Roman"/>
                <w:sz w:val="22"/>
                <w:szCs w:val="22"/>
              </w:rPr>
            </w:pPr>
          </w:p>
        </w:tc>
        <w:tc>
          <w:tcPr>
            <w:tcW w:w="7063" w:type="dxa"/>
            <w:gridSpan w:val="3"/>
            <w:vAlign w:val="center"/>
          </w:tcPr>
          <w:p w14:paraId="28B91743" w14:textId="77777777" w:rsidR="0063083B" w:rsidRPr="00E04778" w:rsidRDefault="0063083B" w:rsidP="00E35456">
            <w:pPr>
              <w:spacing w:line="276" w:lineRule="auto"/>
              <w:jc w:val="center"/>
              <w:rPr>
                <w:rFonts w:ascii="Times New Roman" w:hAnsi="Times New Roman" w:cs="Times New Roman"/>
                <w:b/>
                <w:sz w:val="22"/>
                <w:szCs w:val="22"/>
              </w:rPr>
            </w:pPr>
            <w:r w:rsidRPr="00E04778">
              <w:rPr>
                <w:rFonts w:ascii="Times New Roman" w:hAnsi="Times New Roman" w:cs="Times New Roman"/>
                <w:b/>
                <w:sz w:val="22"/>
                <w:szCs w:val="22"/>
              </w:rPr>
              <w:t>Circle the correct response</w:t>
            </w:r>
          </w:p>
        </w:tc>
      </w:tr>
      <w:tr w:rsidR="0063083B" w14:paraId="6FE3528A" w14:textId="77777777" w:rsidTr="00E35456">
        <w:trPr>
          <w:trHeight w:val="974"/>
        </w:trPr>
        <w:tc>
          <w:tcPr>
            <w:tcW w:w="3150" w:type="dxa"/>
            <w:vAlign w:val="center"/>
          </w:tcPr>
          <w:p w14:paraId="1DAABA7E" w14:textId="77777777" w:rsidR="0063083B" w:rsidRPr="00E04778" w:rsidRDefault="0063083B" w:rsidP="0063083B">
            <w:pPr>
              <w:pStyle w:val="ListParagraph"/>
              <w:numPr>
                <w:ilvl w:val="0"/>
                <w:numId w:val="43"/>
              </w:numPr>
              <w:autoSpaceDE/>
              <w:autoSpaceDN/>
              <w:adjustRightInd/>
              <w:spacing w:line="276" w:lineRule="auto"/>
              <w:ind w:left="601"/>
              <w:rPr>
                <w:rFonts w:cs="Times New Roman"/>
                <w:b/>
              </w:rPr>
            </w:pPr>
            <w:r w:rsidRPr="00E04778">
              <w:rPr>
                <w:rFonts w:cs="Times New Roman"/>
                <w:b/>
              </w:rPr>
              <w:t>Initial change to the concentration</w:t>
            </w:r>
            <w:r>
              <w:rPr>
                <w:rFonts w:cs="Times New Roman"/>
                <w:b/>
                <w:vertAlign w:val="subscript"/>
              </w:rPr>
              <w:t xml:space="preserve"> </w:t>
            </w:r>
            <w:r>
              <w:rPr>
                <w:rFonts w:cs="Times New Roman"/>
                <w:b/>
              </w:rPr>
              <w:t>of the gases</w:t>
            </w:r>
          </w:p>
        </w:tc>
        <w:tc>
          <w:tcPr>
            <w:tcW w:w="2354" w:type="dxa"/>
            <w:vAlign w:val="center"/>
          </w:tcPr>
          <w:p w14:paraId="39C139FB" w14:textId="77777777" w:rsidR="0063083B" w:rsidRDefault="0063083B" w:rsidP="00E35456">
            <w:pPr>
              <w:spacing w:line="276" w:lineRule="auto"/>
              <w:jc w:val="center"/>
              <w:rPr>
                <w:rFonts w:ascii="Times New Roman" w:hAnsi="Times New Roman" w:cs="Times New Roman"/>
                <w:sz w:val="22"/>
                <w:szCs w:val="22"/>
              </w:rPr>
            </w:pPr>
            <w:r>
              <w:rPr>
                <w:rFonts w:ascii="Times New Roman" w:hAnsi="Times New Roman" w:cs="Times New Roman"/>
                <w:sz w:val="22"/>
                <w:szCs w:val="22"/>
              </w:rPr>
              <w:t>Would increase</w:t>
            </w:r>
          </w:p>
        </w:tc>
        <w:tc>
          <w:tcPr>
            <w:tcW w:w="2354" w:type="dxa"/>
            <w:vAlign w:val="center"/>
          </w:tcPr>
          <w:p w14:paraId="44DA3397" w14:textId="77777777" w:rsidR="0063083B" w:rsidRDefault="0063083B" w:rsidP="00E35456">
            <w:pPr>
              <w:spacing w:line="276" w:lineRule="auto"/>
              <w:jc w:val="center"/>
              <w:rPr>
                <w:rFonts w:ascii="Times New Roman" w:hAnsi="Times New Roman" w:cs="Times New Roman"/>
                <w:sz w:val="22"/>
                <w:szCs w:val="22"/>
              </w:rPr>
            </w:pPr>
            <w:r>
              <w:rPr>
                <w:rFonts w:ascii="Times New Roman" w:hAnsi="Times New Roman" w:cs="Times New Roman"/>
                <w:sz w:val="22"/>
                <w:szCs w:val="22"/>
              </w:rPr>
              <w:t>Would decrease</w:t>
            </w:r>
          </w:p>
        </w:tc>
        <w:tc>
          <w:tcPr>
            <w:tcW w:w="2355" w:type="dxa"/>
            <w:vAlign w:val="center"/>
          </w:tcPr>
          <w:p w14:paraId="01FA06CB" w14:textId="77777777" w:rsidR="0063083B" w:rsidRDefault="0063083B" w:rsidP="00E35456">
            <w:pPr>
              <w:spacing w:line="276" w:lineRule="auto"/>
              <w:jc w:val="center"/>
              <w:rPr>
                <w:rFonts w:ascii="Times New Roman" w:hAnsi="Times New Roman" w:cs="Times New Roman"/>
                <w:sz w:val="22"/>
                <w:szCs w:val="22"/>
              </w:rPr>
            </w:pPr>
            <w:r>
              <w:rPr>
                <w:rFonts w:ascii="Times New Roman" w:hAnsi="Times New Roman" w:cs="Times New Roman"/>
                <w:sz w:val="22"/>
                <w:szCs w:val="22"/>
              </w:rPr>
              <w:t>Would remain the same</w:t>
            </w:r>
          </w:p>
        </w:tc>
      </w:tr>
      <w:tr w:rsidR="0063083B" w14:paraId="4C657545" w14:textId="77777777" w:rsidTr="00E35456">
        <w:trPr>
          <w:trHeight w:val="1353"/>
        </w:trPr>
        <w:tc>
          <w:tcPr>
            <w:tcW w:w="3150" w:type="dxa"/>
            <w:vAlign w:val="center"/>
          </w:tcPr>
          <w:p w14:paraId="7EE26C32" w14:textId="77777777" w:rsidR="0063083B" w:rsidRPr="00E04778" w:rsidRDefault="0063083B" w:rsidP="0063083B">
            <w:pPr>
              <w:pStyle w:val="ListParagraph"/>
              <w:numPr>
                <w:ilvl w:val="0"/>
                <w:numId w:val="43"/>
              </w:numPr>
              <w:autoSpaceDE/>
              <w:autoSpaceDN/>
              <w:adjustRightInd/>
              <w:spacing w:line="276" w:lineRule="auto"/>
              <w:ind w:left="601"/>
              <w:rPr>
                <w:rFonts w:cs="Times New Roman"/>
                <w:b/>
              </w:rPr>
            </w:pPr>
            <w:r w:rsidRPr="00E04778">
              <w:rPr>
                <w:rFonts w:cs="Times New Roman"/>
                <w:b/>
              </w:rPr>
              <w:t>Concentration of NO</w:t>
            </w:r>
            <w:r>
              <w:rPr>
                <w:rFonts w:cs="Times New Roman"/>
                <w:b/>
                <w:vertAlign w:val="subscript"/>
              </w:rPr>
              <w:t>2</w:t>
            </w:r>
            <w:r w:rsidRPr="00E04778">
              <w:rPr>
                <w:rFonts w:cs="Times New Roman"/>
                <w:b/>
              </w:rPr>
              <w:t xml:space="preserve"> at the new equilibrium</w:t>
            </w:r>
          </w:p>
        </w:tc>
        <w:tc>
          <w:tcPr>
            <w:tcW w:w="2354" w:type="dxa"/>
            <w:vAlign w:val="center"/>
          </w:tcPr>
          <w:p w14:paraId="4F5DB8DE" w14:textId="77777777" w:rsidR="0063083B" w:rsidRDefault="0063083B" w:rsidP="00E35456">
            <w:pPr>
              <w:spacing w:line="276" w:lineRule="auto"/>
              <w:jc w:val="center"/>
              <w:rPr>
                <w:rFonts w:ascii="Times New Roman" w:hAnsi="Times New Roman" w:cs="Times New Roman"/>
                <w:sz w:val="22"/>
                <w:szCs w:val="22"/>
              </w:rPr>
            </w:pPr>
            <w:r>
              <w:rPr>
                <w:rFonts w:ascii="Times New Roman" w:hAnsi="Times New Roman" w:cs="Times New Roman"/>
                <w:sz w:val="22"/>
                <w:szCs w:val="22"/>
              </w:rPr>
              <w:t>Would be higher compared to the initial equilibrium</w:t>
            </w:r>
          </w:p>
        </w:tc>
        <w:tc>
          <w:tcPr>
            <w:tcW w:w="2354" w:type="dxa"/>
            <w:vAlign w:val="center"/>
          </w:tcPr>
          <w:p w14:paraId="5989FC7B" w14:textId="77777777" w:rsidR="0063083B" w:rsidRDefault="0063083B" w:rsidP="00E35456">
            <w:pPr>
              <w:spacing w:line="276" w:lineRule="auto"/>
              <w:jc w:val="center"/>
              <w:rPr>
                <w:rFonts w:ascii="Times New Roman" w:hAnsi="Times New Roman" w:cs="Times New Roman"/>
                <w:sz w:val="22"/>
                <w:szCs w:val="22"/>
              </w:rPr>
            </w:pPr>
            <w:r>
              <w:rPr>
                <w:rFonts w:ascii="Times New Roman" w:hAnsi="Times New Roman" w:cs="Times New Roman"/>
                <w:sz w:val="22"/>
                <w:szCs w:val="22"/>
              </w:rPr>
              <w:t>Would be lower compared to the initial equilibrium</w:t>
            </w:r>
          </w:p>
        </w:tc>
        <w:tc>
          <w:tcPr>
            <w:tcW w:w="2355" w:type="dxa"/>
            <w:vAlign w:val="center"/>
          </w:tcPr>
          <w:p w14:paraId="1DA7E0BD" w14:textId="77777777" w:rsidR="0063083B" w:rsidRDefault="0063083B" w:rsidP="00E35456">
            <w:pPr>
              <w:spacing w:line="276" w:lineRule="auto"/>
              <w:jc w:val="center"/>
              <w:rPr>
                <w:rFonts w:ascii="Times New Roman" w:hAnsi="Times New Roman" w:cs="Times New Roman"/>
                <w:sz w:val="22"/>
                <w:szCs w:val="22"/>
              </w:rPr>
            </w:pPr>
            <w:r>
              <w:rPr>
                <w:rFonts w:ascii="Times New Roman" w:hAnsi="Times New Roman" w:cs="Times New Roman"/>
                <w:sz w:val="22"/>
                <w:szCs w:val="22"/>
              </w:rPr>
              <w:t>Would be the same as the initial equilibrium</w:t>
            </w:r>
          </w:p>
        </w:tc>
      </w:tr>
      <w:tr w:rsidR="0063083B" w14:paraId="6BFE6C8C" w14:textId="77777777" w:rsidTr="00E35456">
        <w:trPr>
          <w:trHeight w:val="1353"/>
        </w:trPr>
        <w:tc>
          <w:tcPr>
            <w:tcW w:w="3150" w:type="dxa"/>
            <w:vAlign w:val="center"/>
          </w:tcPr>
          <w:p w14:paraId="6B50C443" w14:textId="77777777" w:rsidR="0063083B" w:rsidRPr="00E04778" w:rsidRDefault="0063083B" w:rsidP="0063083B">
            <w:pPr>
              <w:pStyle w:val="ListParagraph"/>
              <w:numPr>
                <w:ilvl w:val="0"/>
                <w:numId w:val="43"/>
              </w:numPr>
              <w:autoSpaceDE/>
              <w:autoSpaceDN/>
              <w:adjustRightInd/>
              <w:spacing w:line="276" w:lineRule="auto"/>
              <w:ind w:left="601"/>
              <w:rPr>
                <w:rFonts w:cs="Times New Roman"/>
                <w:b/>
              </w:rPr>
            </w:pPr>
            <w:r w:rsidRPr="00E04778">
              <w:rPr>
                <w:rFonts w:cs="Times New Roman"/>
                <w:b/>
              </w:rPr>
              <w:t>The amount of NO</w:t>
            </w:r>
            <w:r>
              <w:rPr>
                <w:rFonts w:cs="Times New Roman"/>
                <w:b/>
                <w:vertAlign w:val="subscript"/>
              </w:rPr>
              <w:t>2</w:t>
            </w:r>
          </w:p>
        </w:tc>
        <w:tc>
          <w:tcPr>
            <w:tcW w:w="2354" w:type="dxa"/>
            <w:vAlign w:val="center"/>
          </w:tcPr>
          <w:p w14:paraId="14862345" w14:textId="77777777" w:rsidR="0063083B" w:rsidRDefault="0063083B" w:rsidP="00E35456">
            <w:pPr>
              <w:spacing w:line="276" w:lineRule="auto"/>
              <w:jc w:val="center"/>
              <w:rPr>
                <w:rFonts w:ascii="Times New Roman" w:hAnsi="Times New Roman" w:cs="Times New Roman"/>
                <w:sz w:val="22"/>
                <w:szCs w:val="22"/>
              </w:rPr>
            </w:pPr>
            <w:r>
              <w:rPr>
                <w:rFonts w:ascii="Times New Roman" w:hAnsi="Times New Roman" w:cs="Times New Roman"/>
                <w:sz w:val="22"/>
                <w:szCs w:val="22"/>
              </w:rPr>
              <w:t>Would be higher compared to the initial equilibrium</w:t>
            </w:r>
          </w:p>
        </w:tc>
        <w:tc>
          <w:tcPr>
            <w:tcW w:w="2354" w:type="dxa"/>
            <w:vAlign w:val="center"/>
          </w:tcPr>
          <w:p w14:paraId="7903DB50" w14:textId="77777777" w:rsidR="0063083B" w:rsidRDefault="0063083B" w:rsidP="00E35456">
            <w:pPr>
              <w:spacing w:line="276" w:lineRule="auto"/>
              <w:jc w:val="center"/>
              <w:rPr>
                <w:rFonts w:ascii="Times New Roman" w:hAnsi="Times New Roman" w:cs="Times New Roman"/>
                <w:sz w:val="22"/>
                <w:szCs w:val="22"/>
              </w:rPr>
            </w:pPr>
            <w:r>
              <w:rPr>
                <w:rFonts w:ascii="Times New Roman" w:hAnsi="Times New Roman" w:cs="Times New Roman"/>
                <w:sz w:val="22"/>
                <w:szCs w:val="22"/>
              </w:rPr>
              <w:t>Would be lower compared to the initial equilibrium</w:t>
            </w:r>
          </w:p>
        </w:tc>
        <w:tc>
          <w:tcPr>
            <w:tcW w:w="2355" w:type="dxa"/>
            <w:vAlign w:val="center"/>
          </w:tcPr>
          <w:p w14:paraId="240196AF" w14:textId="77777777" w:rsidR="0063083B" w:rsidRDefault="0063083B" w:rsidP="00E35456">
            <w:pPr>
              <w:spacing w:line="276" w:lineRule="auto"/>
              <w:jc w:val="center"/>
              <w:rPr>
                <w:rFonts w:ascii="Times New Roman" w:hAnsi="Times New Roman" w:cs="Times New Roman"/>
                <w:sz w:val="22"/>
                <w:szCs w:val="22"/>
              </w:rPr>
            </w:pPr>
            <w:r>
              <w:rPr>
                <w:rFonts w:ascii="Times New Roman" w:hAnsi="Times New Roman" w:cs="Times New Roman"/>
                <w:sz w:val="22"/>
                <w:szCs w:val="22"/>
              </w:rPr>
              <w:t>Would be the same as the initial equilibrium</w:t>
            </w:r>
          </w:p>
        </w:tc>
      </w:tr>
    </w:tbl>
    <w:p w14:paraId="1A9720D0" w14:textId="77777777" w:rsidR="0063083B" w:rsidRDefault="0063083B" w:rsidP="0063083B">
      <w:pPr>
        <w:spacing w:line="276" w:lineRule="auto"/>
        <w:jc w:val="right"/>
        <w:rPr>
          <w:rFonts w:ascii="Times New Roman" w:hAnsi="Times New Roman" w:cs="Times New Roman"/>
          <w:sz w:val="22"/>
          <w:szCs w:val="22"/>
        </w:rPr>
      </w:pPr>
    </w:p>
    <w:p w14:paraId="32D2790C" w14:textId="77777777" w:rsidR="0063083B" w:rsidRDefault="0063083B" w:rsidP="0063083B">
      <w:pPr>
        <w:spacing w:line="276" w:lineRule="auto"/>
        <w:jc w:val="right"/>
        <w:rPr>
          <w:rFonts w:ascii="Times New Roman" w:hAnsi="Times New Roman" w:cs="Times New Roman"/>
          <w:sz w:val="22"/>
          <w:szCs w:val="22"/>
        </w:rPr>
      </w:pPr>
      <w:r>
        <w:rPr>
          <w:rFonts w:ascii="Times New Roman" w:hAnsi="Times New Roman" w:cs="Times New Roman"/>
          <w:sz w:val="22"/>
          <w:szCs w:val="22"/>
        </w:rPr>
        <w:t>(1 + 1 + 1 = 3 marks)</w:t>
      </w:r>
    </w:p>
    <w:p w14:paraId="4F7A7EA6" w14:textId="77777777" w:rsidR="0063083B" w:rsidRPr="00E04778" w:rsidRDefault="0063083B" w:rsidP="0063083B">
      <w:pPr>
        <w:spacing w:line="276" w:lineRule="auto"/>
        <w:jc w:val="right"/>
        <w:rPr>
          <w:rFonts w:ascii="Times New Roman" w:hAnsi="Times New Roman" w:cs="Times New Roman"/>
          <w:sz w:val="22"/>
          <w:szCs w:val="22"/>
        </w:rPr>
      </w:pPr>
    </w:p>
    <w:p w14:paraId="29599679" w14:textId="77777777" w:rsidR="0063083B" w:rsidRPr="00E04778" w:rsidRDefault="0063083B" w:rsidP="0063083B">
      <w:pPr>
        <w:pStyle w:val="ListParagraph"/>
        <w:numPr>
          <w:ilvl w:val="0"/>
          <w:numId w:val="44"/>
        </w:numPr>
        <w:autoSpaceDE/>
        <w:autoSpaceDN/>
        <w:adjustRightInd/>
        <w:spacing w:line="276" w:lineRule="auto"/>
        <w:ind w:left="426"/>
        <w:rPr>
          <w:rFonts w:cs="Times New Roman"/>
          <w:b/>
        </w:rPr>
      </w:pPr>
      <w:r>
        <w:rPr>
          <w:rFonts w:cs="Times New Roman"/>
        </w:rPr>
        <w:t>Explain how you would change the temperature of the 200 mL gas syringe to increase the yield of dinitrogen tetroxide in the container.</w:t>
      </w:r>
    </w:p>
    <w:tbl>
      <w:tblPr>
        <w:tblStyle w:val="Heading1Char"/>
        <w:tblW w:w="0" w:type="auto"/>
        <w:tblInd w:w="360" w:type="dxa"/>
        <w:tblBorders>
          <w:bottom w:val="single" w:sz="4" w:space="0" w:color="auto"/>
          <w:insideH w:val="single" w:sz="4" w:space="0" w:color="auto"/>
          <w:insideV w:val="single" w:sz="4" w:space="0" w:color="auto"/>
        </w:tblBorders>
        <w:tblLook w:val="04A0" w:firstRow="1" w:lastRow="0" w:firstColumn="1" w:lastColumn="0" w:noHBand="0" w:noVBand="1"/>
      </w:tblPr>
      <w:tblGrid>
        <w:gridCol w:w="8660"/>
      </w:tblGrid>
      <w:tr w:rsidR="0063083B" w:rsidRPr="00E95CEB" w14:paraId="1347BE58" w14:textId="77777777" w:rsidTr="00E35456">
        <w:tc>
          <w:tcPr>
            <w:tcW w:w="8660" w:type="dxa"/>
          </w:tcPr>
          <w:p w14:paraId="6CEE7692"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2B5263BD" w14:textId="77777777" w:rsidTr="00E35456">
        <w:tc>
          <w:tcPr>
            <w:tcW w:w="8660" w:type="dxa"/>
          </w:tcPr>
          <w:p w14:paraId="425E00D3"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465B9A17" w14:textId="77777777" w:rsidTr="00E35456">
        <w:tc>
          <w:tcPr>
            <w:tcW w:w="8660" w:type="dxa"/>
          </w:tcPr>
          <w:p w14:paraId="12C90F46"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1FDA565B" w14:textId="77777777" w:rsidTr="00E35456">
        <w:tc>
          <w:tcPr>
            <w:tcW w:w="8660" w:type="dxa"/>
          </w:tcPr>
          <w:p w14:paraId="43333DE5"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3CC941C4" w14:textId="77777777" w:rsidTr="00E35456">
        <w:tc>
          <w:tcPr>
            <w:tcW w:w="8660" w:type="dxa"/>
          </w:tcPr>
          <w:p w14:paraId="162FA492" w14:textId="77777777" w:rsidR="0063083B" w:rsidRPr="00E95CEB" w:rsidRDefault="0063083B" w:rsidP="00E35456">
            <w:pPr>
              <w:pStyle w:val="ListParagraph"/>
              <w:spacing w:after="240" w:line="276" w:lineRule="auto"/>
              <w:ind w:left="0"/>
              <w:contextualSpacing w:val="0"/>
              <w:rPr>
                <w:rFonts w:cs="Times New Roman"/>
              </w:rPr>
            </w:pPr>
          </w:p>
        </w:tc>
      </w:tr>
      <w:tr w:rsidR="0063083B" w:rsidRPr="00E95CEB" w14:paraId="0BDC35AC" w14:textId="77777777" w:rsidTr="00E35456">
        <w:tc>
          <w:tcPr>
            <w:tcW w:w="8660" w:type="dxa"/>
          </w:tcPr>
          <w:p w14:paraId="0FECD60C" w14:textId="77777777" w:rsidR="0063083B" w:rsidRPr="00E95CEB" w:rsidRDefault="0063083B" w:rsidP="00E35456">
            <w:pPr>
              <w:pStyle w:val="ListParagraph"/>
              <w:spacing w:after="240" w:line="276" w:lineRule="auto"/>
              <w:ind w:left="0"/>
              <w:contextualSpacing w:val="0"/>
              <w:rPr>
                <w:rFonts w:cs="Times New Roman"/>
              </w:rPr>
            </w:pPr>
          </w:p>
        </w:tc>
      </w:tr>
    </w:tbl>
    <w:p w14:paraId="1A03BA83" w14:textId="77777777" w:rsidR="0063083B" w:rsidRPr="00E04778" w:rsidRDefault="0063083B" w:rsidP="00CE73AE">
      <w:pPr>
        <w:pStyle w:val="ListParagraph"/>
        <w:numPr>
          <w:ilvl w:val="0"/>
          <w:numId w:val="0"/>
        </w:numPr>
        <w:spacing w:line="276" w:lineRule="auto"/>
        <w:ind w:left="426"/>
        <w:jc w:val="right"/>
        <w:rPr>
          <w:rFonts w:cs="Times New Roman"/>
        </w:rPr>
      </w:pPr>
      <w:r w:rsidRPr="00E04778">
        <w:rPr>
          <w:rFonts w:cs="Times New Roman"/>
        </w:rPr>
        <w:lastRenderedPageBreak/>
        <w:t>(2 marks)</w:t>
      </w:r>
    </w:p>
    <w:p w14:paraId="39AD7AAE" w14:textId="77777777" w:rsidR="0063083B" w:rsidRDefault="0063083B" w:rsidP="00CE73AE">
      <w:pPr>
        <w:spacing w:line="276" w:lineRule="auto"/>
        <w:rPr>
          <w:rFonts w:ascii="Times New Roman" w:hAnsi="Times New Roman" w:cs="Times New Roman"/>
          <w:b/>
        </w:rPr>
      </w:pPr>
    </w:p>
    <w:p w14:paraId="3D6BE228" w14:textId="77777777" w:rsidR="00566CA1" w:rsidRPr="00585C7E" w:rsidRDefault="00566CA1" w:rsidP="00566CA1">
      <w:pPr>
        <w:spacing w:after="120"/>
        <w:rPr>
          <w:b/>
        </w:rPr>
      </w:pPr>
    </w:p>
    <w:sectPr w:rsidR="00566CA1" w:rsidRPr="00585C7E" w:rsidSect="00CE73AE">
      <w:headerReference w:type="default" r:id="rId9"/>
      <w:footerReference w:type="default" r:id="rId10"/>
      <w:pgSz w:w="11900" w:h="16840"/>
      <w:pgMar w:top="1440" w:right="1440" w:bottom="1440" w:left="73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w:panose1 w:val="02020603050405020304"/>
    <w:charset w:val="00"/>
    <w:family w:val="auto"/>
    <w:pitch w:val="variable"/>
    <w:sig w:usb0="00000003" w:usb1="00000000" w:usb2="00000000" w:usb3="00000000" w:csb0="00000001"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03626" w14:textId="77777777" w:rsidR="00E35456" w:rsidRDefault="00E35456" w:rsidP="00E35456">
    <w:pPr>
      <w:pStyle w:val="Footer"/>
      <w:jc w:val="cen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436446" w14:textId="77777777" w:rsidR="00E35456" w:rsidRPr="004D26A5" w:rsidRDefault="00E35456" w:rsidP="00E35456">
    <w:pPr>
      <w:pStyle w:val="Header"/>
      <w:rPr>
        <w:rFonts w:ascii="Times New Roman" w:hAnsi="Times New Roman" w:cs="Times New Roman"/>
        <w:sz w:val="20"/>
      </w:rPr>
    </w:pPr>
    <w:r w:rsidRPr="004D26A5">
      <w:rPr>
        <w:rFonts w:ascii="Times New Roman" w:hAnsi="Times New Roman" w:cs="Times New Roman"/>
        <w:sz w:val="20"/>
      </w:rPr>
      <w:t>Balwyn High School</w:t>
    </w:r>
    <w:r w:rsidRPr="004D26A5">
      <w:rPr>
        <w:rFonts w:ascii="Times New Roman" w:hAnsi="Times New Roman" w:cs="Times New Roman"/>
        <w:sz w:val="20"/>
      </w:rPr>
      <w:ptab w:relativeTo="margin" w:alignment="center" w:leader="none"/>
    </w:r>
    <w:r w:rsidRPr="004D26A5">
      <w:rPr>
        <w:rFonts w:ascii="Times New Roman" w:hAnsi="Times New Roman" w:cs="Times New Roman"/>
        <w:sz w:val="20"/>
      </w:rPr>
      <w:t xml:space="preserve">Page </w:t>
    </w:r>
    <w:r w:rsidRPr="004D26A5">
      <w:rPr>
        <w:rFonts w:ascii="Times New Roman" w:hAnsi="Times New Roman" w:cs="Times New Roman"/>
        <w:b/>
        <w:bCs/>
        <w:sz w:val="20"/>
      </w:rPr>
      <w:fldChar w:fldCharType="begin"/>
    </w:r>
    <w:r w:rsidRPr="004D26A5">
      <w:rPr>
        <w:rFonts w:ascii="Times New Roman" w:hAnsi="Times New Roman" w:cs="Times New Roman"/>
        <w:b/>
        <w:bCs/>
        <w:sz w:val="20"/>
      </w:rPr>
      <w:instrText xml:space="preserve"> PAGE  \* Arabic  \* MERGEFORMAT </w:instrText>
    </w:r>
    <w:r w:rsidRPr="004D26A5">
      <w:rPr>
        <w:rFonts w:ascii="Times New Roman" w:hAnsi="Times New Roman" w:cs="Times New Roman"/>
        <w:b/>
        <w:bCs/>
        <w:sz w:val="20"/>
      </w:rPr>
      <w:fldChar w:fldCharType="separate"/>
    </w:r>
    <w:r w:rsidR="002E3602">
      <w:rPr>
        <w:rFonts w:ascii="Times New Roman" w:hAnsi="Times New Roman" w:cs="Times New Roman"/>
        <w:b/>
        <w:bCs/>
        <w:noProof/>
        <w:sz w:val="20"/>
      </w:rPr>
      <w:t>9</w:t>
    </w:r>
    <w:r w:rsidRPr="004D26A5">
      <w:rPr>
        <w:rFonts w:ascii="Times New Roman" w:hAnsi="Times New Roman" w:cs="Times New Roman"/>
        <w:b/>
        <w:bCs/>
        <w:sz w:val="20"/>
      </w:rPr>
      <w:fldChar w:fldCharType="end"/>
    </w:r>
    <w:r w:rsidRPr="004D26A5">
      <w:rPr>
        <w:rFonts w:ascii="Times New Roman" w:hAnsi="Times New Roman" w:cs="Times New Roman"/>
        <w:sz w:val="20"/>
      </w:rPr>
      <w:t xml:space="preserve"> of </w:t>
    </w:r>
    <w:r w:rsidRPr="004D26A5">
      <w:rPr>
        <w:rFonts w:ascii="Times New Roman" w:hAnsi="Times New Roman" w:cs="Times New Roman"/>
        <w:b/>
        <w:bCs/>
        <w:sz w:val="20"/>
      </w:rPr>
      <w:fldChar w:fldCharType="begin"/>
    </w:r>
    <w:r w:rsidRPr="004D26A5">
      <w:rPr>
        <w:rFonts w:ascii="Times New Roman" w:hAnsi="Times New Roman" w:cs="Times New Roman"/>
        <w:b/>
        <w:bCs/>
        <w:sz w:val="20"/>
      </w:rPr>
      <w:instrText xml:space="preserve"> NUMPAGES  \* Arabic  \* MERGEFORMAT </w:instrText>
    </w:r>
    <w:r w:rsidRPr="004D26A5">
      <w:rPr>
        <w:rFonts w:ascii="Times New Roman" w:hAnsi="Times New Roman" w:cs="Times New Roman"/>
        <w:b/>
        <w:bCs/>
        <w:sz w:val="20"/>
      </w:rPr>
      <w:fldChar w:fldCharType="separate"/>
    </w:r>
    <w:r w:rsidR="002E3602">
      <w:rPr>
        <w:rFonts w:ascii="Times New Roman" w:hAnsi="Times New Roman" w:cs="Times New Roman"/>
        <w:b/>
        <w:bCs/>
        <w:noProof/>
        <w:sz w:val="20"/>
      </w:rPr>
      <w:t>12</w:t>
    </w:r>
    <w:r w:rsidRPr="004D26A5">
      <w:rPr>
        <w:rFonts w:ascii="Times New Roman" w:hAnsi="Times New Roman" w:cs="Times New Roman"/>
        <w:b/>
        <w:bCs/>
        <w:sz w:val="20"/>
      </w:rPr>
      <w:fldChar w:fldCharType="end"/>
    </w:r>
    <w:r w:rsidRPr="004D26A5">
      <w:rPr>
        <w:rFonts w:ascii="Times New Roman" w:hAnsi="Times New Roman" w:cs="Times New Roman"/>
        <w:sz w:val="20"/>
      </w:rPr>
      <w:ptab w:relativeTo="margin" w:alignment="right" w:leader="none"/>
    </w:r>
    <w:r w:rsidRPr="004D26A5">
      <w:rPr>
        <w:rFonts w:ascii="Times New Roman" w:hAnsi="Times New Roman" w:cs="Times New Roman"/>
        <w:sz w:val="20"/>
      </w:rPr>
      <w:t>201</w:t>
    </w:r>
    <w:r>
      <w:rPr>
        <w:rFonts w:ascii="Times New Roman" w:hAnsi="Times New Roman" w:cs="Times New Roman"/>
        <w:sz w:val="20"/>
      </w:rPr>
      <w:t>6</w:t>
    </w:r>
    <w:r w:rsidRPr="004D26A5">
      <w:rPr>
        <w:rFonts w:ascii="Times New Roman" w:hAnsi="Times New Roman" w:cs="Times New Roman"/>
        <w:sz w:val="20"/>
      </w:rPr>
      <w:t xml:space="preserve"> Unit 3 SAC 3: AOS 2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01837"/>
    <w:multiLevelType w:val="hybridMultilevel"/>
    <w:tmpl w:val="DFA45164"/>
    <w:lvl w:ilvl="0" w:tplc="FDDCA754">
      <w:start w:val="1"/>
      <w:numFmt w:val="upperLetter"/>
      <w:lvlText w:val="%1."/>
      <w:lvlJc w:val="left"/>
      <w:pPr>
        <w:ind w:left="360" w:hanging="360"/>
      </w:pPr>
      <w:rPr>
        <w:b/>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BA73B4B"/>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CED0F50"/>
    <w:multiLevelType w:val="hybridMultilevel"/>
    <w:tmpl w:val="7A84821E"/>
    <w:lvl w:ilvl="0" w:tplc="16A04E54">
      <w:start w:val="1"/>
      <w:numFmt w:val="lowerLetter"/>
      <w:lvlText w:val="%1."/>
      <w:lvlJc w:val="left"/>
      <w:pPr>
        <w:ind w:left="720" w:hanging="360"/>
      </w:pPr>
      <w:rPr>
        <w:rFonts w:hint="default"/>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E760423"/>
    <w:multiLevelType w:val="hybridMultilevel"/>
    <w:tmpl w:val="BCDA9B5A"/>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nsid w:val="0ED81B07"/>
    <w:multiLevelType w:val="hybridMultilevel"/>
    <w:tmpl w:val="A08E0724"/>
    <w:lvl w:ilvl="0" w:tplc="04090019">
      <w:start w:val="1"/>
      <w:numFmt w:val="lowerLetter"/>
      <w:lvlText w:val="%1."/>
      <w:lvlJc w:val="left"/>
      <w:pPr>
        <w:ind w:left="720" w:hanging="360"/>
      </w:p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A262E9"/>
    <w:multiLevelType w:val="hybridMultilevel"/>
    <w:tmpl w:val="E0ACAE52"/>
    <w:lvl w:ilvl="0" w:tplc="04090019">
      <w:start w:val="1"/>
      <w:numFmt w:val="lowerLetter"/>
      <w:lvlText w:val="%1."/>
      <w:lvlJc w:val="left"/>
      <w:pPr>
        <w:ind w:left="720" w:hanging="360"/>
      </w:p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903EB0"/>
    <w:multiLevelType w:val="hybridMultilevel"/>
    <w:tmpl w:val="4CBC49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A4613A0"/>
    <w:multiLevelType w:val="hybridMultilevel"/>
    <w:tmpl w:val="BE14A05E"/>
    <w:lvl w:ilvl="0" w:tplc="E4E85330">
      <w:start w:val="1"/>
      <w:numFmt w:val="lowerLetter"/>
      <w:lvlText w:val="%1."/>
      <w:lvlJc w:val="left"/>
      <w:pPr>
        <w:ind w:left="720" w:hanging="360"/>
      </w:pPr>
      <w:rPr>
        <w:rFonts w:hint="default"/>
        <w:b w:val="0"/>
        <w:i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F750AD3"/>
    <w:multiLevelType w:val="hybridMultilevel"/>
    <w:tmpl w:val="C122D428"/>
    <w:lvl w:ilvl="0" w:tplc="04090019">
      <w:start w:val="1"/>
      <w:numFmt w:val="lowerLetter"/>
      <w:lvlText w:val="%1."/>
      <w:lvlJc w:val="left"/>
      <w:pPr>
        <w:ind w:left="720" w:hanging="360"/>
      </w:p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C6045C"/>
    <w:multiLevelType w:val="hybridMultilevel"/>
    <w:tmpl w:val="C6427E0C"/>
    <w:lvl w:ilvl="0" w:tplc="0C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3A5584"/>
    <w:multiLevelType w:val="hybridMultilevel"/>
    <w:tmpl w:val="A13042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B6501C"/>
    <w:multiLevelType w:val="hybridMultilevel"/>
    <w:tmpl w:val="6B1EF316"/>
    <w:lvl w:ilvl="0" w:tplc="04090019">
      <w:start w:val="1"/>
      <w:numFmt w:val="lowerLetter"/>
      <w:lvlText w:val="%1."/>
      <w:lvlJc w:val="left"/>
      <w:pPr>
        <w:ind w:left="720" w:hanging="360"/>
      </w:p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162876"/>
    <w:multiLevelType w:val="hybridMultilevel"/>
    <w:tmpl w:val="77543F4E"/>
    <w:lvl w:ilvl="0" w:tplc="9F20FF2A">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5321874"/>
    <w:multiLevelType w:val="hybridMultilevel"/>
    <w:tmpl w:val="BE7E81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EC75CB"/>
    <w:multiLevelType w:val="hybridMultilevel"/>
    <w:tmpl w:val="CCD816F4"/>
    <w:lvl w:ilvl="0" w:tplc="750A8708">
      <w:start w:val="1"/>
      <w:numFmt w:val="lowerLetter"/>
      <w:lvlText w:val="%1."/>
      <w:lvlJc w:val="left"/>
      <w:pPr>
        <w:ind w:left="1069" w:hanging="360"/>
      </w:p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start w:val="1"/>
      <w:numFmt w:val="decimal"/>
      <w:lvlText w:val="%4."/>
      <w:lvlJc w:val="left"/>
      <w:pPr>
        <w:ind w:left="3229" w:hanging="360"/>
      </w:pPr>
    </w:lvl>
    <w:lvl w:ilvl="4" w:tplc="0C090019">
      <w:start w:val="1"/>
      <w:numFmt w:val="lowerLetter"/>
      <w:lvlText w:val="%5."/>
      <w:lvlJc w:val="left"/>
      <w:pPr>
        <w:ind w:left="3949" w:hanging="360"/>
      </w:pPr>
    </w:lvl>
    <w:lvl w:ilvl="5" w:tplc="0C09001B">
      <w:start w:val="1"/>
      <w:numFmt w:val="lowerRoman"/>
      <w:lvlText w:val="%6."/>
      <w:lvlJc w:val="right"/>
      <w:pPr>
        <w:ind w:left="4669" w:hanging="180"/>
      </w:pPr>
    </w:lvl>
    <w:lvl w:ilvl="6" w:tplc="0C09000F">
      <w:start w:val="1"/>
      <w:numFmt w:val="decimal"/>
      <w:lvlText w:val="%7."/>
      <w:lvlJc w:val="left"/>
      <w:pPr>
        <w:ind w:left="5389" w:hanging="360"/>
      </w:pPr>
    </w:lvl>
    <w:lvl w:ilvl="7" w:tplc="0C090019">
      <w:start w:val="1"/>
      <w:numFmt w:val="lowerLetter"/>
      <w:lvlText w:val="%8."/>
      <w:lvlJc w:val="left"/>
      <w:pPr>
        <w:ind w:left="6109" w:hanging="360"/>
      </w:pPr>
    </w:lvl>
    <w:lvl w:ilvl="8" w:tplc="0C09001B">
      <w:start w:val="1"/>
      <w:numFmt w:val="lowerRoman"/>
      <w:lvlText w:val="%9."/>
      <w:lvlJc w:val="right"/>
      <w:pPr>
        <w:ind w:left="6829" w:hanging="180"/>
      </w:pPr>
    </w:lvl>
  </w:abstractNum>
  <w:abstractNum w:abstractNumId="15">
    <w:nsid w:val="273A0B18"/>
    <w:multiLevelType w:val="hybridMultilevel"/>
    <w:tmpl w:val="99EA0CCE"/>
    <w:lvl w:ilvl="0" w:tplc="A77E19B2">
      <w:start w:val="1"/>
      <w:numFmt w:val="lowerRoman"/>
      <w:lvlText w:val="(%1)"/>
      <w:lvlJc w:val="left"/>
      <w:pPr>
        <w:ind w:left="1080" w:hanging="72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AFC4A03"/>
    <w:multiLevelType w:val="hybridMultilevel"/>
    <w:tmpl w:val="4A5E79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FCD02F6"/>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2FDB2D67"/>
    <w:multiLevelType w:val="hybridMultilevel"/>
    <w:tmpl w:val="0D1A1A9A"/>
    <w:lvl w:ilvl="0" w:tplc="E6201924">
      <w:start w:val="1"/>
      <w:numFmt w:val="lowerLetter"/>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10F4F76"/>
    <w:multiLevelType w:val="hybridMultilevel"/>
    <w:tmpl w:val="E788CE8C"/>
    <w:lvl w:ilvl="0" w:tplc="0C09001B">
      <w:start w:val="1"/>
      <w:numFmt w:val="lowerRoman"/>
      <w:lvlText w:val="%1."/>
      <w:lvlJc w:val="right"/>
      <w:pPr>
        <w:ind w:left="1482" w:hanging="360"/>
      </w:pPr>
    </w:lvl>
    <w:lvl w:ilvl="1" w:tplc="0C090019" w:tentative="1">
      <w:start w:val="1"/>
      <w:numFmt w:val="lowerLetter"/>
      <w:lvlText w:val="%2."/>
      <w:lvlJc w:val="left"/>
      <w:pPr>
        <w:ind w:left="2202" w:hanging="360"/>
      </w:pPr>
    </w:lvl>
    <w:lvl w:ilvl="2" w:tplc="0C09001B" w:tentative="1">
      <w:start w:val="1"/>
      <w:numFmt w:val="lowerRoman"/>
      <w:lvlText w:val="%3."/>
      <w:lvlJc w:val="right"/>
      <w:pPr>
        <w:ind w:left="2922" w:hanging="180"/>
      </w:pPr>
    </w:lvl>
    <w:lvl w:ilvl="3" w:tplc="0C09000F" w:tentative="1">
      <w:start w:val="1"/>
      <w:numFmt w:val="decimal"/>
      <w:lvlText w:val="%4."/>
      <w:lvlJc w:val="left"/>
      <w:pPr>
        <w:ind w:left="3642" w:hanging="360"/>
      </w:pPr>
    </w:lvl>
    <w:lvl w:ilvl="4" w:tplc="0C090019" w:tentative="1">
      <w:start w:val="1"/>
      <w:numFmt w:val="lowerLetter"/>
      <w:lvlText w:val="%5."/>
      <w:lvlJc w:val="left"/>
      <w:pPr>
        <w:ind w:left="4362" w:hanging="360"/>
      </w:pPr>
    </w:lvl>
    <w:lvl w:ilvl="5" w:tplc="0C09001B" w:tentative="1">
      <w:start w:val="1"/>
      <w:numFmt w:val="lowerRoman"/>
      <w:lvlText w:val="%6."/>
      <w:lvlJc w:val="right"/>
      <w:pPr>
        <w:ind w:left="5082" w:hanging="180"/>
      </w:pPr>
    </w:lvl>
    <w:lvl w:ilvl="6" w:tplc="0C09000F" w:tentative="1">
      <w:start w:val="1"/>
      <w:numFmt w:val="decimal"/>
      <w:lvlText w:val="%7."/>
      <w:lvlJc w:val="left"/>
      <w:pPr>
        <w:ind w:left="5802" w:hanging="360"/>
      </w:pPr>
    </w:lvl>
    <w:lvl w:ilvl="7" w:tplc="0C090019" w:tentative="1">
      <w:start w:val="1"/>
      <w:numFmt w:val="lowerLetter"/>
      <w:lvlText w:val="%8."/>
      <w:lvlJc w:val="left"/>
      <w:pPr>
        <w:ind w:left="6522" w:hanging="360"/>
      </w:pPr>
    </w:lvl>
    <w:lvl w:ilvl="8" w:tplc="0C09001B" w:tentative="1">
      <w:start w:val="1"/>
      <w:numFmt w:val="lowerRoman"/>
      <w:lvlText w:val="%9."/>
      <w:lvlJc w:val="right"/>
      <w:pPr>
        <w:ind w:left="7242" w:hanging="180"/>
      </w:pPr>
    </w:lvl>
  </w:abstractNum>
  <w:abstractNum w:abstractNumId="20">
    <w:nsid w:val="32E77DF9"/>
    <w:multiLevelType w:val="hybridMultilevel"/>
    <w:tmpl w:val="651E9D3C"/>
    <w:lvl w:ilvl="0" w:tplc="A860E6A4">
      <w:start w:val="1"/>
      <w:numFmt w:val="lowerLetter"/>
      <w:pStyle w:val="Heading4Char"/>
      <w:lvlText w:val="%1."/>
      <w:lvlJc w:val="left"/>
      <w:pPr>
        <w:ind w:left="720" w:hanging="360"/>
      </w:pPr>
      <w:rPr>
        <w:rFonts w:hint="default"/>
        <w:b w:val="0"/>
        <w:i w:val="0"/>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C0A7E70"/>
    <w:multiLevelType w:val="hybridMultilevel"/>
    <w:tmpl w:val="AF0CE4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D4667F8"/>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3E172DCE"/>
    <w:multiLevelType w:val="hybridMultilevel"/>
    <w:tmpl w:val="380C9272"/>
    <w:lvl w:ilvl="0" w:tplc="892CDD5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EAF1054"/>
    <w:multiLevelType w:val="hybridMultilevel"/>
    <w:tmpl w:val="55DC538C"/>
    <w:lvl w:ilvl="0" w:tplc="0C090001">
      <w:start w:val="1"/>
      <w:numFmt w:val="bullet"/>
      <w:lvlText w:val=""/>
      <w:lvlJc w:val="left"/>
      <w:pPr>
        <w:ind w:left="1353"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F59704E"/>
    <w:multiLevelType w:val="hybridMultilevel"/>
    <w:tmpl w:val="73AE5E10"/>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nsid w:val="41CA2B94"/>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44CC0548"/>
    <w:multiLevelType w:val="hybridMultilevel"/>
    <w:tmpl w:val="77FA3A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AD21266"/>
    <w:multiLevelType w:val="hybridMultilevel"/>
    <w:tmpl w:val="C68674B6"/>
    <w:lvl w:ilvl="0" w:tplc="04090019">
      <w:start w:val="1"/>
      <w:numFmt w:val="lowerLetter"/>
      <w:lvlText w:val="%1."/>
      <w:lvlJc w:val="left"/>
      <w:pPr>
        <w:ind w:left="720" w:hanging="360"/>
      </w:p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B8B5947"/>
    <w:multiLevelType w:val="hybridMultilevel"/>
    <w:tmpl w:val="2654D568"/>
    <w:lvl w:ilvl="0" w:tplc="04090019">
      <w:start w:val="1"/>
      <w:numFmt w:val="lowerLetter"/>
      <w:lvlText w:val="%1."/>
      <w:lvlJc w:val="left"/>
      <w:pPr>
        <w:ind w:left="720" w:hanging="360"/>
      </w:p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CAA5307"/>
    <w:multiLevelType w:val="hybridMultilevel"/>
    <w:tmpl w:val="4E3CD218"/>
    <w:lvl w:ilvl="0" w:tplc="0C090019">
      <w:start w:val="1"/>
      <w:numFmt w:val="lowerLetter"/>
      <w:lvlText w:val="%1."/>
      <w:lvlJc w:val="left"/>
      <w:pPr>
        <w:ind w:left="1482" w:hanging="360"/>
      </w:pPr>
    </w:lvl>
    <w:lvl w:ilvl="1" w:tplc="0C090019" w:tentative="1">
      <w:start w:val="1"/>
      <w:numFmt w:val="lowerLetter"/>
      <w:lvlText w:val="%2."/>
      <w:lvlJc w:val="left"/>
      <w:pPr>
        <w:ind w:left="2202" w:hanging="360"/>
      </w:pPr>
    </w:lvl>
    <w:lvl w:ilvl="2" w:tplc="0C09001B" w:tentative="1">
      <w:start w:val="1"/>
      <w:numFmt w:val="lowerRoman"/>
      <w:lvlText w:val="%3."/>
      <w:lvlJc w:val="right"/>
      <w:pPr>
        <w:ind w:left="2922" w:hanging="180"/>
      </w:pPr>
    </w:lvl>
    <w:lvl w:ilvl="3" w:tplc="0C09000F" w:tentative="1">
      <w:start w:val="1"/>
      <w:numFmt w:val="decimal"/>
      <w:lvlText w:val="%4."/>
      <w:lvlJc w:val="left"/>
      <w:pPr>
        <w:ind w:left="3642" w:hanging="360"/>
      </w:pPr>
    </w:lvl>
    <w:lvl w:ilvl="4" w:tplc="0C090019" w:tentative="1">
      <w:start w:val="1"/>
      <w:numFmt w:val="lowerLetter"/>
      <w:lvlText w:val="%5."/>
      <w:lvlJc w:val="left"/>
      <w:pPr>
        <w:ind w:left="4362" w:hanging="360"/>
      </w:pPr>
    </w:lvl>
    <w:lvl w:ilvl="5" w:tplc="0C09001B" w:tentative="1">
      <w:start w:val="1"/>
      <w:numFmt w:val="lowerRoman"/>
      <w:lvlText w:val="%6."/>
      <w:lvlJc w:val="right"/>
      <w:pPr>
        <w:ind w:left="5082" w:hanging="180"/>
      </w:pPr>
    </w:lvl>
    <w:lvl w:ilvl="6" w:tplc="0C09000F" w:tentative="1">
      <w:start w:val="1"/>
      <w:numFmt w:val="decimal"/>
      <w:lvlText w:val="%7."/>
      <w:lvlJc w:val="left"/>
      <w:pPr>
        <w:ind w:left="5802" w:hanging="360"/>
      </w:pPr>
    </w:lvl>
    <w:lvl w:ilvl="7" w:tplc="0C090019" w:tentative="1">
      <w:start w:val="1"/>
      <w:numFmt w:val="lowerLetter"/>
      <w:lvlText w:val="%8."/>
      <w:lvlJc w:val="left"/>
      <w:pPr>
        <w:ind w:left="6522" w:hanging="360"/>
      </w:pPr>
    </w:lvl>
    <w:lvl w:ilvl="8" w:tplc="0C09001B" w:tentative="1">
      <w:start w:val="1"/>
      <w:numFmt w:val="lowerRoman"/>
      <w:lvlText w:val="%9."/>
      <w:lvlJc w:val="right"/>
      <w:pPr>
        <w:ind w:left="7242" w:hanging="180"/>
      </w:pPr>
    </w:lvl>
  </w:abstractNum>
  <w:abstractNum w:abstractNumId="31">
    <w:nsid w:val="4E7C22F7"/>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596A7F40"/>
    <w:multiLevelType w:val="hybridMultilevel"/>
    <w:tmpl w:val="35402B9E"/>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B603249"/>
    <w:multiLevelType w:val="hybridMultilevel"/>
    <w:tmpl w:val="9684E3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5B81302D"/>
    <w:multiLevelType w:val="hybridMultilevel"/>
    <w:tmpl w:val="8B56E304"/>
    <w:lvl w:ilvl="0" w:tplc="0658C736">
      <w:start w:val="1"/>
      <w:numFmt w:val="lowerLetter"/>
      <w:lvlText w:val="%1."/>
      <w:lvlJc w:val="left"/>
      <w:pPr>
        <w:ind w:left="720" w:hanging="360"/>
      </w:pPr>
      <w:rPr>
        <w:rFonts w:hint="default"/>
        <w:b w:val="0"/>
      </w:rPr>
    </w:lvl>
    <w:lvl w:ilvl="1" w:tplc="D174E8F6">
      <w:start w:val="1"/>
      <w:numFmt w:val="lowerRoman"/>
      <w:lvlText w:val="%2."/>
      <w:lvlJc w:val="right"/>
      <w:pPr>
        <w:ind w:left="1440" w:hanging="360"/>
      </w:pPr>
      <w:rPr>
        <w:b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5FB61545"/>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66F76F68"/>
    <w:multiLevelType w:val="hybridMultilevel"/>
    <w:tmpl w:val="E4504D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B502BFD"/>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6D233034"/>
    <w:multiLevelType w:val="hybridMultilevel"/>
    <w:tmpl w:val="77543F4E"/>
    <w:lvl w:ilvl="0" w:tplc="9F20FF2A">
      <w:start w:val="1"/>
      <w:numFmt w:val="upperLetter"/>
      <w:lvlText w:val="%1."/>
      <w:lvlJc w:val="left"/>
      <w:pPr>
        <w:ind w:left="108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2E0497B"/>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3391A37"/>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3F7218A"/>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783715B5"/>
    <w:multiLevelType w:val="hybridMultilevel"/>
    <w:tmpl w:val="6F1010AE"/>
    <w:lvl w:ilvl="0" w:tplc="C018D6B4">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7DBD0123"/>
    <w:multiLevelType w:val="hybridMultilevel"/>
    <w:tmpl w:val="738676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0"/>
  </w:num>
  <w:num w:numId="2">
    <w:abstractNumId w:val="2"/>
  </w:num>
  <w:num w:numId="3">
    <w:abstractNumId w:val="34"/>
  </w:num>
  <w:num w:numId="4">
    <w:abstractNumId w:val="23"/>
  </w:num>
  <w:num w:numId="5">
    <w:abstractNumId w:val="7"/>
  </w:num>
  <w:num w:numId="6">
    <w:abstractNumId w:val="15"/>
  </w:num>
  <w:num w:numId="7">
    <w:abstractNumId w:val="24"/>
  </w:num>
  <w:num w:numId="8">
    <w:abstractNumId w:val="33"/>
  </w:num>
  <w:num w:numId="9">
    <w:abstractNumId w:val="27"/>
  </w:num>
  <w:num w:numId="10">
    <w:abstractNumId w:val="6"/>
  </w:num>
  <w:num w:numId="11">
    <w:abstractNumId w:val="35"/>
  </w:num>
  <w:num w:numId="12">
    <w:abstractNumId w:val="21"/>
  </w:num>
  <w:num w:numId="13">
    <w:abstractNumId w:val="26"/>
  </w:num>
  <w:num w:numId="14">
    <w:abstractNumId w:val="1"/>
  </w:num>
  <w:num w:numId="15">
    <w:abstractNumId w:val="39"/>
  </w:num>
  <w:num w:numId="16">
    <w:abstractNumId w:val="17"/>
  </w:num>
  <w:num w:numId="17">
    <w:abstractNumId w:val="22"/>
  </w:num>
  <w:num w:numId="18">
    <w:abstractNumId w:val="38"/>
  </w:num>
  <w:num w:numId="19">
    <w:abstractNumId w:val="41"/>
  </w:num>
  <w:num w:numId="20">
    <w:abstractNumId w:val="40"/>
  </w:num>
  <w:num w:numId="21">
    <w:abstractNumId w:val="37"/>
  </w:num>
  <w:num w:numId="22">
    <w:abstractNumId w:val="31"/>
  </w:num>
  <w:num w:numId="23">
    <w:abstractNumId w:val="12"/>
  </w:num>
  <w:num w:numId="24">
    <w:abstractNumId w:val="16"/>
  </w:num>
  <w:num w:numId="25">
    <w:abstractNumId w:val="13"/>
  </w:num>
  <w:num w:numId="26">
    <w:abstractNumId w:val="9"/>
  </w:num>
  <w:num w:numId="27">
    <w:abstractNumId w:val="29"/>
  </w:num>
  <w:num w:numId="28">
    <w:abstractNumId w:val="36"/>
  </w:num>
  <w:num w:numId="29">
    <w:abstractNumId w:val="11"/>
  </w:num>
  <w:num w:numId="30">
    <w:abstractNumId w:val="10"/>
  </w:num>
  <w:num w:numId="31">
    <w:abstractNumId w:val="0"/>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num>
  <w:num w:numId="34">
    <w:abstractNumId w:val="5"/>
  </w:num>
  <w:num w:numId="35">
    <w:abstractNumId w:val="8"/>
  </w:num>
  <w:num w:numId="36">
    <w:abstractNumId w:val="28"/>
  </w:num>
  <w:num w:numId="37">
    <w:abstractNumId w:val="3"/>
  </w:num>
  <w:num w:numId="38">
    <w:abstractNumId w:val="42"/>
  </w:num>
  <w:num w:numId="39">
    <w:abstractNumId w:val="4"/>
  </w:num>
  <w:num w:numId="40">
    <w:abstractNumId w:val="14"/>
  </w:num>
  <w:num w:numId="41">
    <w:abstractNumId w:val="32"/>
  </w:num>
  <w:num w:numId="42">
    <w:abstractNumId w:val="43"/>
  </w:num>
  <w:num w:numId="43">
    <w:abstractNumId w:val="19"/>
  </w:num>
  <w:num w:numId="44">
    <w:abstractNumId w:val="18"/>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2AA"/>
    <w:rsid w:val="000D52AA"/>
    <w:rsid w:val="0022320F"/>
    <w:rsid w:val="002B6696"/>
    <w:rsid w:val="002E3602"/>
    <w:rsid w:val="002F4DC9"/>
    <w:rsid w:val="004623E9"/>
    <w:rsid w:val="00566CA1"/>
    <w:rsid w:val="0063083B"/>
    <w:rsid w:val="007360C8"/>
    <w:rsid w:val="00A47D0C"/>
    <w:rsid w:val="00B05478"/>
    <w:rsid w:val="00CE73AE"/>
    <w:rsid w:val="00E35456"/>
    <w:rsid w:val="00EB49C4"/>
    <w:rsid w:val="00F44B7A"/>
    <w:rsid w:val="00F8639E"/>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9CD46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8639E"/>
    <w:rPr>
      <w:rFonts w:eastAsiaTheme="minorEastAsia"/>
      <w:lang w:val="en-US"/>
    </w:rPr>
  </w:style>
  <w:style w:type="paragraph" w:styleId="Heading1">
    <w:name w:val="heading 1"/>
    <w:basedOn w:val="Normal"/>
    <w:next w:val="Normal"/>
    <w:link w:val="Heading1Char"/>
    <w:uiPriority w:val="9"/>
    <w:rsid w:val="0063083B"/>
    <w:pPr>
      <w:autoSpaceDE w:val="0"/>
      <w:autoSpaceDN w:val="0"/>
      <w:adjustRightInd w:val="0"/>
      <w:jc w:val="center"/>
      <w:outlineLvl w:val="0"/>
    </w:pPr>
    <w:rPr>
      <w:rFonts w:ascii="Times New Roman" w:eastAsiaTheme="minorHAnsi" w:hAnsi="Times New Roman" w:cs="Times New Roman"/>
      <w:b/>
      <w:bCs/>
      <w:sz w:val="44"/>
      <w:szCs w:val="44"/>
      <w:lang w:val="en-AU"/>
    </w:rPr>
  </w:style>
  <w:style w:type="paragraph" w:styleId="Heading2">
    <w:name w:val="heading 2"/>
    <w:basedOn w:val="Normal"/>
    <w:next w:val="Normal"/>
    <w:link w:val="Heading2Char"/>
    <w:uiPriority w:val="9"/>
    <w:unhideWhenUsed/>
    <w:rsid w:val="0063083B"/>
    <w:pPr>
      <w:autoSpaceDE w:val="0"/>
      <w:autoSpaceDN w:val="0"/>
      <w:adjustRightInd w:val="0"/>
      <w:jc w:val="center"/>
      <w:outlineLvl w:val="1"/>
    </w:pPr>
    <w:rPr>
      <w:rFonts w:ascii="Times New Roman" w:eastAsiaTheme="minorHAnsi" w:hAnsi="Times New Roman" w:cs="Times New Roman"/>
      <w:b/>
      <w:bCs/>
      <w:sz w:val="40"/>
      <w:szCs w:val="40"/>
      <w:lang w:val="en-AU"/>
    </w:rPr>
  </w:style>
  <w:style w:type="paragraph" w:styleId="Heading3">
    <w:name w:val="heading 3"/>
    <w:basedOn w:val="Normal"/>
    <w:next w:val="Normal"/>
    <w:link w:val="Heading3Char"/>
    <w:uiPriority w:val="9"/>
    <w:unhideWhenUsed/>
    <w:qFormat/>
    <w:rsid w:val="006308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66CA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aliases w:val="Section Heading"/>
    <w:basedOn w:val="Normal"/>
    <w:next w:val="Normal"/>
    <w:link w:val="Heading5Char"/>
    <w:uiPriority w:val="9"/>
    <w:unhideWhenUsed/>
    <w:qFormat/>
    <w:rsid w:val="00F8639E"/>
    <w:pPr>
      <w:spacing w:after="200" w:line="276" w:lineRule="auto"/>
      <w:outlineLvl w:val="4"/>
    </w:pPr>
    <w:rPr>
      <w:rFonts w:ascii="Times New Roman" w:eastAsiaTheme="minorHAnsi" w:hAnsi="Times New Roman" w:cs="Times New Roman"/>
      <w:b/>
      <w:sz w:val="26"/>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3B"/>
    <w:rPr>
      <w:rFonts w:ascii="Times New Roman" w:hAnsi="Times New Roman" w:cs="Times New Roman"/>
      <w:b/>
      <w:bCs/>
      <w:sz w:val="44"/>
      <w:szCs w:val="44"/>
      <w:lang w:val="en-AU"/>
    </w:rPr>
  </w:style>
  <w:style w:type="character" w:customStyle="1" w:styleId="Heading2Char">
    <w:name w:val="Heading 2 Char"/>
    <w:basedOn w:val="DefaultParagraphFont"/>
    <w:link w:val="Heading2"/>
    <w:uiPriority w:val="9"/>
    <w:rsid w:val="0063083B"/>
    <w:rPr>
      <w:rFonts w:ascii="Times New Roman" w:hAnsi="Times New Roman" w:cs="Times New Roman"/>
      <w:b/>
      <w:bCs/>
      <w:sz w:val="40"/>
      <w:szCs w:val="40"/>
      <w:lang w:val="en-AU"/>
    </w:rPr>
  </w:style>
  <w:style w:type="character" w:customStyle="1" w:styleId="Heading3Char">
    <w:name w:val="Heading 3 Char"/>
    <w:basedOn w:val="DefaultParagraphFont"/>
    <w:link w:val="Heading3"/>
    <w:uiPriority w:val="9"/>
    <w:rsid w:val="0063083B"/>
    <w:rPr>
      <w:rFonts w:asciiTheme="majorHAnsi" w:eastAsiaTheme="majorEastAsia" w:hAnsiTheme="majorHAnsi" w:cstheme="majorBidi"/>
      <w:color w:val="1F3763" w:themeColor="accent1" w:themeShade="7F"/>
      <w:lang w:val="en-US"/>
    </w:rPr>
  </w:style>
  <w:style w:type="character" w:customStyle="1" w:styleId="Heading4Char">
    <w:name w:val="Heading 4 Char"/>
    <w:basedOn w:val="DefaultParagraphFont"/>
    <w:link w:val="Heading4"/>
    <w:uiPriority w:val="9"/>
    <w:semiHidden/>
    <w:rsid w:val="00566CA1"/>
    <w:rPr>
      <w:rFonts w:asciiTheme="majorHAnsi" w:eastAsiaTheme="majorEastAsia" w:hAnsiTheme="majorHAnsi" w:cstheme="majorBidi"/>
      <w:i/>
      <w:iCs/>
      <w:color w:val="2F5496" w:themeColor="accent1" w:themeShade="BF"/>
      <w:lang w:val="en-US"/>
    </w:rPr>
  </w:style>
  <w:style w:type="character" w:customStyle="1" w:styleId="Heading5Char">
    <w:name w:val="Heading 5 Char"/>
    <w:aliases w:val="Section Heading Char"/>
    <w:basedOn w:val="DefaultParagraphFont"/>
    <w:link w:val="Heading5"/>
    <w:uiPriority w:val="9"/>
    <w:rsid w:val="00F8639E"/>
    <w:rPr>
      <w:rFonts w:ascii="Times New Roman" w:hAnsi="Times New Roman" w:cs="Times New Roman"/>
      <w:b/>
      <w:sz w:val="26"/>
      <w:szCs w:val="22"/>
      <w:lang w:val="en-AU"/>
    </w:rPr>
  </w:style>
  <w:style w:type="table" w:styleId="TableGrid">
    <w:name w:val="Table Grid"/>
    <w:basedOn w:val="TableNormal"/>
    <w:uiPriority w:val="59"/>
    <w:rsid w:val="00F8639E"/>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66CA1"/>
    <w:pPr>
      <w:numPr>
        <w:numId w:val="1"/>
      </w:numPr>
      <w:autoSpaceDE w:val="0"/>
      <w:autoSpaceDN w:val="0"/>
      <w:adjustRightInd w:val="0"/>
      <w:contextualSpacing/>
    </w:pPr>
    <w:rPr>
      <w:rFonts w:ascii="Times New Roman" w:eastAsiaTheme="minorHAnsi" w:hAnsi="Times New Roman"/>
      <w:sz w:val="22"/>
      <w:szCs w:val="22"/>
      <w:lang w:val="en-AU"/>
    </w:rPr>
  </w:style>
  <w:style w:type="paragraph" w:customStyle="1" w:styleId="QuestionText">
    <w:name w:val="Question Text"/>
    <w:basedOn w:val="Normal"/>
    <w:link w:val="QuestionTextChar"/>
    <w:qFormat/>
    <w:rsid w:val="00566CA1"/>
    <w:pPr>
      <w:spacing w:after="200" w:line="276" w:lineRule="auto"/>
    </w:pPr>
    <w:rPr>
      <w:rFonts w:ascii="Times New Roman" w:eastAsiaTheme="minorHAnsi" w:hAnsi="Times New Roman"/>
      <w:sz w:val="22"/>
      <w:szCs w:val="22"/>
      <w:lang w:val="en-AU"/>
    </w:rPr>
  </w:style>
  <w:style w:type="character" w:customStyle="1" w:styleId="QuestionTextChar">
    <w:name w:val="Question Text Char"/>
    <w:basedOn w:val="DefaultParagraphFont"/>
    <w:link w:val="QuestionText"/>
    <w:rsid w:val="00566CA1"/>
    <w:rPr>
      <w:rFonts w:ascii="Times New Roman" w:hAnsi="Times New Roman"/>
      <w:sz w:val="22"/>
      <w:szCs w:val="22"/>
      <w:lang w:val="en-AU"/>
    </w:rPr>
  </w:style>
  <w:style w:type="paragraph" w:customStyle="1" w:styleId="PTablebody">
    <w:name w:val="P: Table body"/>
    <w:rsid w:val="00566CA1"/>
    <w:rPr>
      <w:rFonts w:ascii="Times New Roman" w:eastAsia="Times" w:hAnsi="Times New Roman" w:cs="Times New Roman"/>
      <w:lang w:val="en-AU" w:eastAsia="en-AU"/>
    </w:rPr>
  </w:style>
  <w:style w:type="paragraph" w:styleId="NormalWeb">
    <w:name w:val="Normal (Web)"/>
    <w:basedOn w:val="Normal"/>
    <w:uiPriority w:val="99"/>
    <w:unhideWhenUsed/>
    <w:rsid w:val="00566CA1"/>
    <w:pPr>
      <w:spacing w:before="100" w:beforeAutospacing="1" w:after="100" w:afterAutospacing="1"/>
    </w:pPr>
    <w:rPr>
      <w:rFonts w:ascii="Times New Roman" w:eastAsia="Times New Roman" w:hAnsi="Times New Roman" w:cs="Times New Roman"/>
      <w:lang w:val="en-AU" w:eastAsia="en-AU"/>
    </w:rPr>
  </w:style>
  <w:style w:type="paragraph" w:styleId="BalloonText">
    <w:name w:val="Balloon Text"/>
    <w:basedOn w:val="Normal"/>
    <w:link w:val="BalloonTextChar"/>
    <w:uiPriority w:val="99"/>
    <w:semiHidden/>
    <w:unhideWhenUsed/>
    <w:rsid w:val="0063083B"/>
    <w:rPr>
      <w:rFonts w:ascii="Lucida Grande" w:hAnsi="Lucida Grande" w:cs="Lucida Grande"/>
      <w:sz w:val="18"/>
      <w:szCs w:val="18"/>
      <w:lang w:val="en-AU"/>
    </w:rPr>
  </w:style>
  <w:style w:type="character" w:customStyle="1" w:styleId="BalloonTextChar">
    <w:name w:val="Balloon Text Char"/>
    <w:basedOn w:val="DefaultParagraphFont"/>
    <w:link w:val="BalloonText"/>
    <w:uiPriority w:val="99"/>
    <w:semiHidden/>
    <w:rsid w:val="0063083B"/>
    <w:rPr>
      <w:rFonts w:ascii="Lucida Grande" w:eastAsiaTheme="minorEastAsia" w:hAnsi="Lucida Grande" w:cs="Lucida Grande"/>
      <w:sz w:val="18"/>
      <w:szCs w:val="18"/>
      <w:lang w:val="en-AU"/>
    </w:rPr>
  </w:style>
  <w:style w:type="paragraph" w:styleId="Header">
    <w:name w:val="header"/>
    <w:basedOn w:val="Normal"/>
    <w:link w:val="HeaderChar"/>
    <w:uiPriority w:val="99"/>
    <w:unhideWhenUsed/>
    <w:rsid w:val="0063083B"/>
    <w:pPr>
      <w:tabs>
        <w:tab w:val="center" w:pos="4320"/>
        <w:tab w:val="right" w:pos="8640"/>
      </w:tabs>
    </w:pPr>
    <w:rPr>
      <w:lang w:val="en-AU"/>
    </w:rPr>
  </w:style>
  <w:style w:type="character" w:customStyle="1" w:styleId="HeaderChar">
    <w:name w:val="Header Char"/>
    <w:basedOn w:val="DefaultParagraphFont"/>
    <w:link w:val="Header"/>
    <w:uiPriority w:val="99"/>
    <w:rsid w:val="0063083B"/>
    <w:rPr>
      <w:rFonts w:eastAsiaTheme="minorEastAsia"/>
      <w:lang w:val="en-AU"/>
    </w:rPr>
  </w:style>
  <w:style w:type="paragraph" w:styleId="Footer">
    <w:name w:val="footer"/>
    <w:basedOn w:val="Normal"/>
    <w:link w:val="FooterChar"/>
    <w:uiPriority w:val="99"/>
    <w:unhideWhenUsed/>
    <w:rsid w:val="0063083B"/>
    <w:pPr>
      <w:tabs>
        <w:tab w:val="center" w:pos="4320"/>
        <w:tab w:val="right" w:pos="8640"/>
      </w:tabs>
    </w:pPr>
    <w:rPr>
      <w:lang w:val="en-AU"/>
    </w:rPr>
  </w:style>
  <w:style w:type="character" w:customStyle="1" w:styleId="FooterChar">
    <w:name w:val="Footer Char"/>
    <w:basedOn w:val="DefaultParagraphFont"/>
    <w:link w:val="Footer"/>
    <w:uiPriority w:val="99"/>
    <w:rsid w:val="0063083B"/>
    <w:rPr>
      <w:rFonts w:eastAsiaTheme="minorEastAsia"/>
      <w:lang w:val="en-AU"/>
    </w:rPr>
  </w:style>
  <w:style w:type="paragraph" w:customStyle="1" w:styleId="Default">
    <w:name w:val="Default"/>
    <w:rsid w:val="0063083B"/>
    <w:pPr>
      <w:autoSpaceDE w:val="0"/>
      <w:autoSpaceDN w:val="0"/>
      <w:adjustRightInd w:val="0"/>
    </w:pPr>
    <w:rPr>
      <w:rFonts w:ascii="Times New Roman" w:eastAsiaTheme="minorEastAsia" w:hAnsi="Times New Roman" w:cs="Times New Roman"/>
      <w:color w:val="000000"/>
      <w:lang w:val="en-AU"/>
    </w:rPr>
  </w:style>
  <w:style w:type="paragraph" w:customStyle="1" w:styleId="Pa20">
    <w:name w:val="Pa20"/>
    <w:basedOn w:val="Default"/>
    <w:next w:val="Default"/>
    <w:uiPriority w:val="99"/>
    <w:rsid w:val="0063083B"/>
    <w:pPr>
      <w:spacing w:line="221" w:lineRule="atLeast"/>
    </w:pPr>
    <w:rPr>
      <w:color w:val="auto"/>
    </w:rPr>
  </w:style>
  <w:style w:type="paragraph" w:customStyle="1" w:styleId="Pa11">
    <w:name w:val="Pa11"/>
    <w:basedOn w:val="Default"/>
    <w:next w:val="Default"/>
    <w:uiPriority w:val="99"/>
    <w:rsid w:val="0063083B"/>
    <w:pPr>
      <w:spacing w:line="221" w:lineRule="atLeast"/>
    </w:pPr>
    <w:rPr>
      <w:color w:val="auto"/>
    </w:rPr>
  </w:style>
  <w:style w:type="character" w:customStyle="1" w:styleId="A11">
    <w:name w:val="A11"/>
    <w:uiPriority w:val="99"/>
    <w:rsid w:val="0063083B"/>
    <w:rPr>
      <w:color w:val="211D1E"/>
      <w:sz w:val="16"/>
      <w:szCs w:val="16"/>
    </w:rPr>
  </w:style>
  <w:style w:type="paragraph" w:customStyle="1" w:styleId="Pa19">
    <w:name w:val="Pa19"/>
    <w:basedOn w:val="Default"/>
    <w:next w:val="Default"/>
    <w:uiPriority w:val="99"/>
    <w:rsid w:val="0063083B"/>
    <w:pPr>
      <w:spacing w:line="221" w:lineRule="atLeast"/>
    </w:pPr>
    <w:rPr>
      <w:color w:val="auto"/>
    </w:rPr>
  </w:style>
  <w:style w:type="paragraph" w:customStyle="1" w:styleId="Pa23">
    <w:name w:val="Pa23"/>
    <w:basedOn w:val="Default"/>
    <w:next w:val="Default"/>
    <w:uiPriority w:val="99"/>
    <w:rsid w:val="0063083B"/>
    <w:pPr>
      <w:spacing w:line="221" w:lineRule="atLeast"/>
    </w:pPr>
    <w:rPr>
      <w:color w:val="auto"/>
    </w:rPr>
  </w:style>
  <w:style w:type="paragraph" w:customStyle="1" w:styleId="Pa47">
    <w:name w:val="Pa47"/>
    <w:basedOn w:val="Default"/>
    <w:next w:val="Default"/>
    <w:uiPriority w:val="99"/>
    <w:rsid w:val="0063083B"/>
    <w:pPr>
      <w:spacing w:line="221" w:lineRule="atLeast"/>
    </w:pPr>
    <w:rPr>
      <w:color w:val="auto"/>
    </w:rPr>
  </w:style>
  <w:style w:type="paragraph" w:customStyle="1" w:styleId="Pa35">
    <w:name w:val="Pa35"/>
    <w:basedOn w:val="Default"/>
    <w:next w:val="Default"/>
    <w:uiPriority w:val="99"/>
    <w:rsid w:val="0063083B"/>
    <w:pPr>
      <w:spacing w:line="221" w:lineRule="atLeast"/>
    </w:pPr>
    <w:rPr>
      <w:color w:val="auto"/>
    </w:rPr>
  </w:style>
  <w:style w:type="character" w:customStyle="1" w:styleId="A12">
    <w:name w:val="A12"/>
    <w:uiPriority w:val="99"/>
    <w:rsid w:val="0063083B"/>
    <w:rPr>
      <w:color w:val="221E1F"/>
      <w:sz w:val="16"/>
      <w:szCs w:val="16"/>
    </w:rPr>
  </w:style>
  <w:style w:type="paragraph" w:customStyle="1" w:styleId="Pa52">
    <w:name w:val="Pa52"/>
    <w:basedOn w:val="Default"/>
    <w:next w:val="Default"/>
    <w:uiPriority w:val="99"/>
    <w:rsid w:val="0063083B"/>
    <w:pPr>
      <w:spacing w:line="221" w:lineRule="atLeast"/>
    </w:pPr>
    <w:rPr>
      <w:color w:val="auto"/>
    </w:rPr>
  </w:style>
  <w:style w:type="paragraph" w:customStyle="1" w:styleId="Pa16">
    <w:name w:val="Pa16"/>
    <w:basedOn w:val="Default"/>
    <w:next w:val="Default"/>
    <w:uiPriority w:val="99"/>
    <w:rsid w:val="0063083B"/>
    <w:pPr>
      <w:spacing w:line="221" w:lineRule="atLeast"/>
    </w:pPr>
    <w:rPr>
      <w:color w:val="auto"/>
    </w:rPr>
  </w:style>
  <w:style w:type="paragraph" w:customStyle="1" w:styleId="Pa49">
    <w:name w:val="Pa49"/>
    <w:basedOn w:val="Default"/>
    <w:next w:val="Default"/>
    <w:uiPriority w:val="99"/>
    <w:rsid w:val="0063083B"/>
    <w:pPr>
      <w:spacing w:line="221" w:lineRule="atLeast"/>
    </w:pPr>
    <w:rPr>
      <w:color w:val="auto"/>
    </w:rPr>
  </w:style>
  <w:style w:type="paragraph" w:customStyle="1" w:styleId="Pa60">
    <w:name w:val="Pa60"/>
    <w:basedOn w:val="Default"/>
    <w:next w:val="Default"/>
    <w:uiPriority w:val="99"/>
    <w:rsid w:val="0063083B"/>
    <w:pPr>
      <w:spacing w:line="221" w:lineRule="atLeast"/>
    </w:pPr>
    <w:rPr>
      <w:color w:val="auto"/>
    </w:rPr>
  </w:style>
  <w:style w:type="character" w:customStyle="1" w:styleId="CommentTextChar">
    <w:name w:val="Comment Text Char"/>
    <w:basedOn w:val="DefaultParagraphFont"/>
    <w:link w:val="CommentText"/>
    <w:uiPriority w:val="99"/>
    <w:semiHidden/>
    <w:rsid w:val="0063083B"/>
    <w:rPr>
      <w:rFonts w:eastAsiaTheme="minorEastAsia"/>
      <w:sz w:val="20"/>
      <w:szCs w:val="20"/>
      <w:lang w:val="en-AU"/>
    </w:rPr>
  </w:style>
  <w:style w:type="paragraph" w:styleId="CommentText">
    <w:name w:val="annotation text"/>
    <w:basedOn w:val="Normal"/>
    <w:link w:val="CommentTextChar"/>
    <w:uiPriority w:val="99"/>
    <w:semiHidden/>
    <w:unhideWhenUsed/>
    <w:rsid w:val="0063083B"/>
    <w:rPr>
      <w:sz w:val="20"/>
      <w:szCs w:val="20"/>
      <w:lang w:val="en-AU"/>
    </w:rPr>
  </w:style>
  <w:style w:type="character" w:customStyle="1" w:styleId="CommentSubjectChar">
    <w:name w:val="Comment Subject Char"/>
    <w:basedOn w:val="CommentTextChar"/>
    <w:link w:val="CommentSubject"/>
    <w:uiPriority w:val="99"/>
    <w:semiHidden/>
    <w:rsid w:val="0063083B"/>
    <w:rPr>
      <w:rFonts w:eastAsiaTheme="minorEastAsia"/>
      <w:b/>
      <w:bCs/>
      <w:sz w:val="20"/>
      <w:szCs w:val="20"/>
      <w:lang w:val="en-AU"/>
    </w:rPr>
  </w:style>
  <w:style w:type="paragraph" w:styleId="CommentSubject">
    <w:name w:val="annotation subject"/>
    <w:basedOn w:val="CommentText"/>
    <w:next w:val="CommentText"/>
    <w:link w:val="CommentSubjectChar"/>
    <w:uiPriority w:val="99"/>
    <w:semiHidden/>
    <w:unhideWhenUsed/>
    <w:rsid w:val="006308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ustomXml" Target="../customXml/item4.xml"/><Relationship Id="rId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Props1.xml><?xml version="1.0" encoding="utf-8"?>
<ds:datastoreItem xmlns:ds="http://schemas.openxmlformats.org/officeDocument/2006/customXml" ds:itemID="{D946BDB6-A654-43AB-A2F9-9ECEBB2E29BB}"/>
</file>

<file path=customXml/itemProps2.xml><?xml version="1.0" encoding="utf-8"?>
<ds:datastoreItem xmlns:ds="http://schemas.openxmlformats.org/officeDocument/2006/customXml" ds:itemID="{DBF305FE-ECC4-4A78-91E8-484A4386BBDB}"/>
</file>

<file path=customXml/itemProps3.xml><?xml version="1.0" encoding="utf-8"?>
<ds:datastoreItem xmlns:ds="http://schemas.openxmlformats.org/officeDocument/2006/customXml" ds:itemID="{C150F95B-020D-4234-9CC0-8100F528BE70}"/>
</file>

<file path=customXml/itemProps4.xml><?xml version="1.0" encoding="utf-8"?>
<ds:datastoreItem xmlns:ds="http://schemas.openxmlformats.org/officeDocument/2006/customXml" ds:itemID="{5077CC19-75CB-4E75-8446-C1819D3DB2CD}"/>
</file>

<file path=docProps/app.xml><?xml version="1.0" encoding="utf-8"?>
<Properties xmlns="http://schemas.openxmlformats.org/officeDocument/2006/extended-properties" xmlns:vt="http://schemas.openxmlformats.org/officeDocument/2006/docPropsVTypes">
  <Template>Normal.dotm</Template>
  <TotalTime>8</TotalTime>
  <Pages>12</Pages>
  <Words>1368</Words>
  <Characters>7798</Characters>
  <Application>Microsoft Macintosh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Hernan</dc:creator>
  <cp:keywords/>
  <dc:description/>
  <cp:lastModifiedBy>ALONSO, Hernan</cp:lastModifiedBy>
  <cp:revision>10</cp:revision>
  <dcterms:created xsi:type="dcterms:W3CDTF">2017-02-28T09:40:00Z</dcterms:created>
  <dcterms:modified xsi:type="dcterms:W3CDTF">2017-02-28T10:23:00Z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y fmtid="{D5CDD505-2E9C-101B-9397-08002B2CF9AE}" pid="3" name="_dlc_DocIdItemGuid">
    <vt:lpwstr>248710cd-b1ea-4fbc-98cd-6304a991e1af</vt:lpwstr>
  </property>
</Properties>
</file>