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Phần 1: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nguyên bảng Excel lên Slide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Bar Chart có highlight điểm nhấn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thuyết phục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kém, bị ngợp bởi 1 đống số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Rất cao, làm nổi bật các số liệu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Khả năng hiểu bài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Chậm,mất nhiều thời gian để đọc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Cao, thị giác xử lí số liệu nhanh nhờ biểu đồ với màu sắc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Độ tập trung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Cao, slide tối giản để hiểu, chỉ tập trung ý chính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Thay vì dùng tiêu đồ chung như : “Bảng doanh thu chi tiết 50 dòng”, thành “Doanh thu tăng trưởng mạnh mẽ 150% trong Quý vừa qua nhờ chiến lược tối ưu chi phí 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Loại biểu đồ: cột hoặc đường,highlight như màu đỏ/cam,..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Cơ chữ: Tối thiểu 30 trở nên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