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350B2" w14:textId="2D0BC5A9" w:rsidR="00EC3187" w:rsidRDefault="00EB32F0"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>:</w:t>
      </w:r>
    </w:p>
    <w:p w14:paraId="2CC3D04C" w14:textId="1C11B674" w:rsidR="00EB32F0" w:rsidRDefault="00EB32F0">
      <w:r>
        <w:t xml:space="preserve">- </w:t>
      </w:r>
      <w:proofErr w:type="spellStart"/>
      <w:r>
        <w:t>Lí</w:t>
      </w:r>
      <w:proofErr w:type="spellEnd"/>
      <w:r>
        <w:t xml:space="preserve"> do: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cd </w:t>
      </w:r>
      <w:proofErr w:type="spellStart"/>
      <w:r>
        <w:t>với</w:t>
      </w:r>
      <w:proofErr w:type="spellEnd"/>
      <w:r>
        <w:t xml:space="preserve"> folder </w:t>
      </w:r>
      <w:proofErr w:type="spellStart"/>
      <w:r>
        <w:t>tên</w:t>
      </w:r>
      <w:proofErr w:type="spellEnd"/>
      <w:r>
        <w:t xml:space="preserve"> c</w:t>
      </w:r>
      <w:proofErr w:type="spellStart"/>
      <w:r>
        <w:t>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“” 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“”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 Menu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Thang </w:t>
      </w:r>
      <w:proofErr w:type="spellStart"/>
      <w:r>
        <w:t>với</w:t>
      </w:r>
      <w:proofErr w:type="spellEnd"/>
      <w:r>
        <w:t xml:space="preserve"> 9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folder </w:t>
      </w:r>
      <w:proofErr w:type="spellStart"/>
      <w:r>
        <w:t>nào</w:t>
      </w:r>
      <w:proofErr w:type="spellEnd"/>
      <w:r>
        <w:t xml:space="preserve"> ten Thang </w:t>
      </w:r>
      <w:proofErr w:type="spellStart"/>
      <w:r>
        <w:t>với</w:t>
      </w:r>
      <w:proofErr w:type="spellEnd"/>
      <w:r>
        <w:t xml:space="preserve"> 9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lỗi</w:t>
      </w:r>
    </w:p>
    <w:p w14:paraId="5BE72C8B" w14:textId="6723F2A4" w:rsidR="00EB32F0" w:rsidRDefault="00EB32F0"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>:</w:t>
      </w:r>
    </w:p>
    <w:p w14:paraId="2EBE4BCA" w14:textId="1862EB92" w:rsidR="00EB32F0" w:rsidRDefault="00EB32F0" w:rsidP="00EB32F0">
      <w:proofErr w:type="spellStart"/>
      <w:r>
        <w:t>Cách</w:t>
      </w:r>
      <w:proofErr w:type="spellEnd"/>
      <w:r>
        <w:t xml:space="preserve"> 1: </w:t>
      </w:r>
      <w:proofErr w:type="gramStart"/>
      <w:r>
        <w:t>cd  “</w:t>
      </w:r>
      <w:proofErr w:type="gramEnd"/>
      <w:r w:rsidRPr="00EB32F0">
        <w:t>Menu Thang 9</w:t>
      </w:r>
      <w:r>
        <w:t>”</w:t>
      </w:r>
    </w:p>
    <w:p w14:paraId="1E023BE6" w14:textId="001783A9" w:rsidR="00EB32F0" w:rsidRPr="00EB32F0" w:rsidRDefault="00EB32F0" w:rsidP="00EB32F0">
      <w:proofErr w:type="spellStart"/>
      <w:r>
        <w:t>Cách</w:t>
      </w:r>
      <w:proofErr w:type="spellEnd"/>
      <w:r>
        <w:t xml:space="preserve"> 2: cd </w:t>
      </w:r>
      <w:proofErr w:type="gramStart"/>
      <w:r>
        <w:t xml:space="preserve">Menu( </w:t>
      </w:r>
      <w:proofErr w:type="spellStart"/>
      <w:r>
        <w:t>nhấn</w:t>
      </w:r>
      <w:proofErr w:type="spellEnd"/>
      <w:proofErr w:type="gramEnd"/>
      <w:r>
        <w:t xml:space="preserve"> </w:t>
      </w:r>
      <w:proofErr w:type="spellStart"/>
      <w:r>
        <w:t>phím</w:t>
      </w:r>
      <w:proofErr w:type="spellEnd"/>
      <w:r>
        <w:t xml:space="preserve"> tab)</w:t>
      </w:r>
    </w:p>
    <w:p w14:paraId="19676E4E" w14:textId="556E401A" w:rsidR="00EB32F0" w:rsidRDefault="00EB32F0"/>
    <w:p w14:paraId="3FC72AB0" w14:textId="77777777" w:rsidR="00EB32F0" w:rsidRDefault="00EB32F0"/>
    <w:sectPr w:rsidR="00EB3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2F0"/>
    <w:rsid w:val="002D0BB4"/>
    <w:rsid w:val="008653E8"/>
    <w:rsid w:val="00EB32F0"/>
    <w:rsid w:val="00EC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27C5C"/>
  <w15:chartTrackingRefBased/>
  <w15:docId w15:val="{D8E16329-5F59-4C27-8544-80604E303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2F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32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32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VC</dc:creator>
  <cp:keywords/>
  <dc:description/>
  <cp:lastModifiedBy>HM VC</cp:lastModifiedBy>
  <cp:revision>1</cp:revision>
  <dcterms:created xsi:type="dcterms:W3CDTF">2026-10-07T02:55:00Z</dcterms:created>
  <dcterms:modified xsi:type="dcterms:W3CDTF">2026-10-07T03:03:00Z</dcterms:modified>
</cp:coreProperties>
</file>