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DB097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Reflective Report</w:t>
      </w:r>
    </w:p>
    <w:p w14:paraId="238C49E1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Introduction</w:t>
      </w:r>
    </w:p>
    <w:p w14:paraId="57FAF8FB" w14:textId="77777777" w:rsidR="002F0B30" w:rsidRPr="002F0B30" w:rsidRDefault="002F0B30" w:rsidP="002F0B30">
      <w:r w:rsidRPr="002F0B30">
        <w:t>Work Integrated Learning (WIL) provides an essential bridge between academic learning and real-world industry practice. Its purpose is to give students hands-on experience that mirrors their future professional environments. Through WIL, I gained exposure to practical applications of theoretical knowledge, allowing me to hone my skills and better understand industry-specific challenges. The value of WIL lies in its ability to develop critical workplace skills such as teamwork, problem-solving, and communication, which are all vital for career success.</w:t>
      </w:r>
    </w:p>
    <w:p w14:paraId="522E9085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Skills Learnt</w:t>
      </w:r>
    </w:p>
    <w:p w14:paraId="5F6B2843" w14:textId="77777777" w:rsidR="002F0B30" w:rsidRPr="002F0B30" w:rsidRDefault="002F0B30" w:rsidP="002F0B30">
      <w:r w:rsidRPr="002F0B30">
        <w:t>During my WIL experience, I acquired and developed various skills across three key areas:</w:t>
      </w:r>
    </w:p>
    <w:p w14:paraId="2CF48C66" w14:textId="0797B644" w:rsidR="002F0B30" w:rsidRPr="002F0B30" w:rsidRDefault="002F0B30" w:rsidP="002F0B30">
      <w:pPr>
        <w:numPr>
          <w:ilvl w:val="0"/>
          <w:numId w:val="1"/>
        </w:numPr>
      </w:pPr>
      <w:r w:rsidRPr="002F0B30">
        <w:rPr>
          <w:b/>
          <w:bCs/>
        </w:rPr>
        <w:t>Industry-Specific Practices:</w:t>
      </w:r>
      <w:r w:rsidRPr="002F0B30">
        <w:t xml:space="preserve"> I learned </w:t>
      </w:r>
      <w:r>
        <w:t>teamwork</w:t>
      </w:r>
      <w:r w:rsidRPr="002F0B30">
        <w:t xml:space="preserve">, which I applied during </w:t>
      </w:r>
      <w:r>
        <w:t>the entire project,</w:t>
      </w:r>
      <w:r w:rsidRPr="002F0B30">
        <w:t>This experience allowed me to understand industry standards and processes, which was instrumental in providing practical exposure.</w:t>
      </w:r>
    </w:p>
    <w:p w14:paraId="3CBAFAC6" w14:textId="77777777" w:rsidR="002F0B30" w:rsidRPr="002F0B30" w:rsidRDefault="002F0B30" w:rsidP="002F0B30">
      <w:pPr>
        <w:numPr>
          <w:ilvl w:val="0"/>
          <w:numId w:val="1"/>
        </w:numPr>
      </w:pPr>
      <w:r w:rsidRPr="002F0B30">
        <w:rPr>
          <w:b/>
          <w:bCs/>
        </w:rPr>
        <w:t>Interpersonal Communication Skills:</w:t>
      </w:r>
      <w:r w:rsidRPr="002F0B30">
        <w:t xml:space="preserve"> My communication skills improved significantly through various group activities, such as brainstorming sessions, feedback meetings, and debriefings. I actively participated in team meetings, which honed my ability to articulate ideas clearly and collaborate effectively with colleagues.</w:t>
      </w:r>
    </w:p>
    <w:p w14:paraId="6C334FF9" w14:textId="69ABF941" w:rsidR="002F0B30" w:rsidRPr="002F0B30" w:rsidRDefault="002F0B30" w:rsidP="002F0B30">
      <w:pPr>
        <w:numPr>
          <w:ilvl w:val="0"/>
          <w:numId w:val="1"/>
        </w:numPr>
      </w:pPr>
      <w:r w:rsidRPr="002F0B30">
        <w:rPr>
          <w:b/>
          <w:bCs/>
        </w:rPr>
        <w:t>Management Skills:</w:t>
      </w:r>
      <w:r w:rsidRPr="002F0B30">
        <w:t xml:space="preserve"> Effective time management was crucial during my WIL experience, particularly when meeting tight deadlines for </w:t>
      </w:r>
      <w:r>
        <w:t>the entire project</w:t>
      </w:r>
      <w:r w:rsidRPr="002F0B30">
        <w:t>. Additionally, I developed problem-solving skills during crisis situations, where I had to respond quickly to unforeseen challenges, ensuring minimal disruption to ongoing projects.</w:t>
      </w:r>
    </w:p>
    <w:p w14:paraId="078FFFB1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Role in the Team</w:t>
      </w:r>
    </w:p>
    <w:p w14:paraId="3A50E312" w14:textId="488D19EE" w:rsidR="002F0B30" w:rsidRPr="002F0B30" w:rsidRDefault="002F0B30" w:rsidP="002F0B30">
      <w:r w:rsidRPr="002F0B30">
        <w:t xml:space="preserve">The team dynamic during my WIL placement was collaborative, and I reported to </w:t>
      </w:r>
      <w:r>
        <w:t xml:space="preserve">Chad (our group leader). </w:t>
      </w:r>
      <w:r w:rsidRPr="002F0B30">
        <w:t xml:space="preserve">I was part of </w:t>
      </w:r>
      <w:r>
        <w:t xml:space="preserve">a 4-person </w:t>
      </w:r>
      <w:r w:rsidRPr="002F0B30">
        <w:t xml:space="preserve">team that worked closely on </w:t>
      </w:r>
      <w:r>
        <w:t>the Empowerment project.</w:t>
      </w:r>
      <w:r w:rsidRPr="002F0B30">
        <w:t xml:space="preserve"> My role involved </w:t>
      </w:r>
      <w:r>
        <w:t>making sure everything went smoothly</w:t>
      </w:r>
      <w:r w:rsidRPr="002F0B30">
        <w:t xml:space="preserve">, as well as contributing to the overall success of the team by </w:t>
      </w:r>
      <w:r>
        <w:t>assisting Ashfaaq with the design and functionality of the app</w:t>
      </w:r>
      <w:r w:rsidRPr="002F0B30">
        <w:t>. I also played a key role in resolving conflicts within the team, addressing concerns constructively to maintain a positive work environment. This experience taught me how to manage group dynamics effectively and ensure that every team member’s voice was heard.</w:t>
      </w:r>
    </w:p>
    <w:p w14:paraId="4C24051A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Research, Technology, and the Presentation of Information</w:t>
      </w:r>
    </w:p>
    <w:p w14:paraId="1CE48EF0" w14:textId="105F2F3A" w:rsidR="002F0B30" w:rsidRPr="002F0B30" w:rsidRDefault="002F0B30" w:rsidP="002F0B30">
      <w:r w:rsidRPr="002F0B30">
        <w:t xml:space="preserve">One </w:t>
      </w:r>
      <w:r w:rsidRPr="002F0B30">
        <w:t>scenario</w:t>
      </w:r>
      <w:r w:rsidRPr="002F0B30">
        <w:t xml:space="preserve"> where I had to gather information involved </w:t>
      </w:r>
      <w:r>
        <w:t xml:space="preserve">testing the app and gathering real time information. </w:t>
      </w:r>
      <w:r w:rsidRPr="002F0B30">
        <w:t xml:space="preserve">I used </w:t>
      </w:r>
      <w:r>
        <w:t xml:space="preserve">various forums, websites etc. </w:t>
      </w:r>
      <w:r w:rsidRPr="002F0B30">
        <w:t xml:space="preserve">to find the necessary data, ensuring accuracy and relevance. The information was then compiled and presented to the team in the form of </w:t>
      </w:r>
      <w:r>
        <w:t>a report</w:t>
      </w:r>
      <w:r w:rsidRPr="002F0B30">
        <w:t>, which facilitated decision-making and planning.</w:t>
      </w:r>
    </w:p>
    <w:p w14:paraId="074C5486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Personal Strengths and Weaknesses</w:t>
      </w:r>
    </w:p>
    <w:p w14:paraId="16534929" w14:textId="77777777" w:rsidR="002F0B30" w:rsidRPr="002F0B30" w:rsidRDefault="002F0B30" w:rsidP="002F0B30">
      <w:r w:rsidRPr="002F0B30">
        <w:t>Throughout my WIL experience, I identified both my strengths and areas for improvement:</w:t>
      </w:r>
    </w:p>
    <w:p w14:paraId="142A7161" w14:textId="15F7F71D" w:rsidR="002F0B30" w:rsidRPr="002F0B30" w:rsidRDefault="002F0B30" w:rsidP="002F0B30">
      <w:pPr>
        <w:numPr>
          <w:ilvl w:val="0"/>
          <w:numId w:val="2"/>
        </w:numPr>
      </w:pPr>
      <w:r w:rsidRPr="002F0B30">
        <w:rPr>
          <w:b/>
          <w:bCs/>
        </w:rPr>
        <w:t>Tasks I Excelled In:</w:t>
      </w:r>
      <w:r w:rsidRPr="002F0B30">
        <w:t xml:space="preserve"> I was particularly effective at</w:t>
      </w:r>
      <w:r>
        <w:t xml:space="preserve"> </w:t>
      </w:r>
      <w:r w:rsidRPr="002F0B30">
        <w:t>managing time-sensitive projects, leading brainstorming sessions, etc</w:t>
      </w:r>
      <w:r>
        <w:t xml:space="preserve">. </w:t>
      </w:r>
      <w:r w:rsidRPr="002F0B30">
        <w:t>. My ability to stay organized and meet deadlines consistently was a strong point.</w:t>
      </w:r>
    </w:p>
    <w:p w14:paraId="3B4C54A7" w14:textId="77777777" w:rsidR="002F0B30" w:rsidRPr="002F0B30" w:rsidRDefault="002F0B30" w:rsidP="002F0B30">
      <w:pPr>
        <w:numPr>
          <w:ilvl w:val="0"/>
          <w:numId w:val="2"/>
        </w:numPr>
      </w:pPr>
      <w:r w:rsidRPr="002F0B30">
        <w:rPr>
          <w:b/>
          <w:bCs/>
        </w:rPr>
        <w:lastRenderedPageBreak/>
        <w:t>Strengths:</w:t>
      </w:r>
    </w:p>
    <w:p w14:paraId="7A587044" w14:textId="77777777" w:rsidR="002F0B30" w:rsidRPr="002F0B30" w:rsidRDefault="002F0B30" w:rsidP="002F0B30">
      <w:pPr>
        <w:numPr>
          <w:ilvl w:val="1"/>
          <w:numId w:val="2"/>
        </w:numPr>
      </w:pPr>
      <w:r w:rsidRPr="002F0B30">
        <w:t>Effective communication</w:t>
      </w:r>
    </w:p>
    <w:p w14:paraId="2DD7EC98" w14:textId="77777777" w:rsidR="002F0B30" w:rsidRPr="002F0B30" w:rsidRDefault="002F0B30" w:rsidP="002F0B30">
      <w:pPr>
        <w:numPr>
          <w:ilvl w:val="1"/>
          <w:numId w:val="2"/>
        </w:numPr>
      </w:pPr>
      <w:r w:rsidRPr="002F0B30">
        <w:t>Time management</w:t>
      </w:r>
    </w:p>
    <w:p w14:paraId="4F9C61DA" w14:textId="77777777" w:rsidR="002F0B30" w:rsidRPr="002F0B30" w:rsidRDefault="002F0B30" w:rsidP="002F0B30">
      <w:pPr>
        <w:numPr>
          <w:ilvl w:val="1"/>
          <w:numId w:val="2"/>
        </w:numPr>
      </w:pPr>
      <w:r w:rsidRPr="002F0B30">
        <w:t>Problem-solving</w:t>
      </w:r>
    </w:p>
    <w:p w14:paraId="3D62D1D8" w14:textId="77777777" w:rsidR="002F0B30" w:rsidRPr="002F0B30" w:rsidRDefault="002F0B30" w:rsidP="002F0B30">
      <w:pPr>
        <w:numPr>
          <w:ilvl w:val="1"/>
          <w:numId w:val="2"/>
        </w:numPr>
      </w:pPr>
      <w:r w:rsidRPr="002F0B30">
        <w:t>Adaptability</w:t>
      </w:r>
    </w:p>
    <w:p w14:paraId="131929A8" w14:textId="77777777" w:rsidR="002F0B30" w:rsidRPr="002F0B30" w:rsidRDefault="002F0B30" w:rsidP="002F0B30">
      <w:pPr>
        <w:numPr>
          <w:ilvl w:val="1"/>
          <w:numId w:val="2"/>
        </w:numPr>
      </w:pPr>
      <w:r w:rsidRPr="002F0B30">
        <w:t>Collaboration</w:t>
      </w:r>
    </w:p>
    <w:p w14:paraId="475FD1DF" w14:textId="677EF526" w:rsidR="002F0B30" w:rsidRPr="002F0B30" w:rsidRDefault="002F0B30" w:rsidP="002F0B30">
      <w:pPr>
        <w:numPr>
          <w:ilvl w:val="0"/>
          <w:numId w:val="2"/>
        </w:numPr>
      </w:pPr>
      <w:r w:rsidRPr="002F0B30">
        <w:rPr>
          <w:b/>
          <w:bCs/>
        </w:rPr>
        <w:t>Tasks I Struggled With:</w:t>
      </w:r>
      <w:r w:rsidRPr="002F0B30">
        <w:t xml:space="preserve"> One area where I faced challenges was handling unexpected technical issues</w:t>
      </w:r>
      <w:r>
        <w:t xml:space="preserve">. </w:t>
      </w:r>
      <w:r w:rsidRPr="002F0B30">
        <w:t xml:space="preserve">I believe my lack of experience in </w:t>
      </w:r>
      <w:r>
        <w:t xml:space="preserve">coding </w:t>
      </w:r>
      <w:r w:rsidRPr="002F0B30">
        <w:t>contributed to this difficulty.</w:t>
      </w:r>
    </w:p>
    <w:p w14:paraId="4203288F" w14:textId="75F0FF17" w:rsidR="002F0B30" w:rsidRPr="002F0B30" w:rsidRDefault="002F0B30" w:rsidP="002F0B30">
      <w:r w:rsidRPr="002F0B30">
        <w:t xml:space="preserve">To improve in these areas, I plan </w:t>
      </w:r>
      <w:r>
        <w:t xml:space="preserve">to </w:t>
      </w:r>
      <w:r w:rsidRPr="002F0B30">
        <w:t xml:space="preserve"> dedicate more practice time to mastering the skill</w:t>
      </w:r>
      <w:r>
        <w:t>.</w:t>
      </w:r>
    </w:p>
    <w:p w14:paraId="0E37D9E8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Stakeholder Relationship</w:t>
      </w:r>
    </w:p>
    <w:p w14:paraId="0FAF5899" w14:textId="64549D9C" w:rsidR="002F0B30" w:rsidRPr="002F0B30" w:rsidRDefault="002F0B30" w:rsidP="002F0B30">
      <w:r w:rsidRPr="002F0B30">
        <w:t xml:space="preserve">My relationship with my WIL </w:t>
      </w:r>
      <w:r>
        <w:t xml:space="preserve">leader </w:t>
      </w:r>
      <w:r w:rsidRPr="002F0B30">
        <w:t>was largely positive. We maintained open lines of communication, and I benefited from their guidance. However, there were moments where clearer expectations could have been set to avoid misunderstandings regarding project timelines. To strengthen this relationship, I could have proactively requested more feedback or scheduled regular check-ins to ensure we were always aligned on objectives.</w:t>
      </w:r>
    </w:p>
    <w:p w14:paraId="54E6ABB7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Impact</w:t>
      </w:r>
    </w:p>
    <w:p w14:paraId="305665EC" w14:textId="6E2F7565" w:rsidR="002F0B30" w:rsidRPr="002F0B30" w:rsidRDefault="002F0B30" w:rsidP="002F0B30">
      <w:r w:rsidRPr="002F0B30">
        <w:t>During my WIL placement, I believe I made a meaningful impact on the organization. My contributions helped streamline processes.</w:t>
      </w:r>
      <w:r>
        <w:t xml:space="preserve"> </w:t>
      </w:r>
      <w:r w:rsidRPr="002F0B30">
        <w:t>I believe that my proactive approach and willingness to take on additional responsibilities enhanced the team's overall efficiency.</w:t>
      </w:r>
    </w:p>
    <w:p w14:paraId="7D90CB6C" w14:textId="77777777" w:rsidR="002F0B30" w:rsidRPr="002F0B30" w:rsidRDefault="002F0B30" w:rsidP="002F0B30">
      <w:pPr>
        <w:rPr>
          <w:b/>
          <w:bCs/>
        </w:rPr>
      </w:pPr>
      <w:r w:rsidRPr="002F0B30">
        <w:rPr>
          <w:b/>
          <w:bCs/>
        </w:rPr>
        <w:t>Conclusion</w:t>
      </w:r>
    </w:p>
    <w:p w14:paraId="36D8F362" w14:textId="77777777" w:rsidR="002F0B30" w:rsidRPr="002F0B30" w:rsidRDefault="002F0B30" w:rsidP="002F0B30">
      <w:r w:rsidRPr="002F0B30">
        <w:t>Overall, my WIL experience was invaluable in shaping my professional development. It not only provided me with practical industry knowledge but also helped me recognize my strengths and areas for improvement. I leave the experience feeling more confident and prepared to tackle the challenges that lie ahead in my career.</w:t>
      </w:r>
    </w:p>
    <w:p w14:paraId="08A8618C" w14:textId="77777777" w:rsidR="000F088C" w:rsidRDefault="000F088C"/>
    <w:sectPr w:rsidR="000F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030E5"/>
    <w:multiLevelType w:val="multilevel"/>
    <w:tmpl w:val="E2F2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717C0"/>
    <w:multiLevelType w:val="multilevel"/>
    <w:tmpl w:val="BD0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447511">
    <w:abstractNumId w:val="1"/>
  </w:num>
  <w:num w:numId="2" w16cid:durableId="82027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30"/>
    <w:rsid w:val="000F088C"/>
    <w:rsid w:val="001606FD"/>
    <w:rsid w:val="002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59170"/>
  <w15:chartTrackingRefBased/>
  <w15:docId w15:val="{BFDF4971-CC74-4CC4-B180-51E074FF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Sukram</dc:creator>
  <cp:keywords/>
  <dc:description/>
  <cp:lastModifiedBy>Ashish Sukram</cp:lastModifiedBy>
  <cp:revision>1</cp:revision>
  <dcterms:created xsi:type="dcterms:W3CDTF">2024-10-18T18:39:00Z</dcterms:created>
  <dcterms:modified xsi:type="dcterms:W3CDTF">2024-10-18T18:49:00Z</dcterms:modified>
</cp:coreProperties>
</file>