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9622" w14:textId="5460837C" w:rsidR="00D11ECF" w:rsidRDefault="00D11ECF" w:rsidP="00D11ECF">
      <w:pPr>
        <w:spacing w:after="120" w:line="240" w:lineRule="auto"/>
        <w:ind w:left="374" w:hanging="374"/>
        <w:jc w:val="center"/>
        <w:rPr>
          <w:b/>
        </w:rPr>
      </w:pPr>
      <w:bookmarkStart w:id="0" w:name="_Hlk68086958"/>
      <w:r w:rsidRPr="00E343BB">
        <w:rPr>
          <w:b/>
          <w:sz w:val="40"/>
          <w:szCs w:val="40"/>
        </w:rPr>
        <w:t>IPO Chart</w:t>
      </w:r>
    </w:p>
    <w:p w14:paraId="26ECE5E7" w14:textId="4363873A" w:rsidR="00D11ECF" w:rsidRDefault="00D11ECF" w:rsidP="00D11ECF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>
        <w:rPr>
          <w:bCs/>
        </w:rPr>
        <w:t xml:space="preserve">Orchestration </w:t>
      </w:r>
    </w:p>
    <w:p w14:paraId="693C926D" w14:textId="77777777" w:rsidR="00D11ECF" w:rsidRDefault="00D11ECF" w:rsidP="00D11ECF">
      <w:pPr>
        <w:spacing w:after="120" w:line="240" w:lineRule="auto"/>
        <w:ind w:left="374" w:hanging="374"/>
        <w:rPr>
          <w:bCs/>
        </w:rPr>
      </w:pPr>
      <w:r>
        <w:rPr>
          <w:b/>
        </w:rPr>
        <w:t xml:space="preserve">Module Name: </w:t>
      </w:r>
      <w:r>
        <w:rPr>
          <w:bCs/>
        </w:rPr>
        <w:t>Service Broker</w:t>
      </w:r>
    </w:p>
    <w:p w14:paraId="53CA52B0" w14:textId="77777777" w:rsidR="00D11ECF" w:rsidRDefault="00D11ECF" w:rsidP="00D11ECF">
      <w:pPr>
        <w:spacing w:after="0" w:line="240" w:lineRule="auto"/>
        <w:ind w:left="374" w:hanging="374"/>
        <w:rPr>
          <w:b/>
        </w:rPr>
      </w:pPr>
      <w:r w:rsidRPr="000F23C2">
        <w:rPr>
          <w:b/>
        </w:rPr>
        <w:t xml:space="preserve">Author: </w:t>
      </w:r>
      <w:r w:rsidRPr="000F23C2">
        <w:rPr>
          <w:bCs/>
        </w:rPr>
        <w:t>Sailesh Devkota</w:t>
      </w:r>
    </w:p>
    <w:p w14:paraId="13D303C8" w14:textId="5FF1C727" w:rsidR="00D11ECF" w:rsidRDefault="000D6A42" w:rsidP="00D11ECF">
      <w:pPr>
        <w:spacing w:after="0" w:line="240" w:lineRule="auto"/>
        <w:ind w:left="374" w:hanging="374"/>
        <w:rPr>
          <w:bCs/>
        </w:rPr>
      </w:pPr>
      <w:r>
        <w:rPr>
          <w:b/>
        </w:rPr>
        <w:t>Co-Author</w:t>
      </w:r>
      <w:r w:rsidR="00D11ECF">
        <w:rPr>
          <w:b/>
        </w:rPr>
        <w:t xml:space="preserve">: </w:t>
      </w:r>
      <w:r w:rsidR="001943B6" w:rsidRPr="003E5C08">
        <w:rPr>
          <w:bCs/>
        </w:rPr>
        <w:t>Sabri Anan</w:t>
      </w:r>
    </w:p>
    <w:p w14:paraId="59721116" w14:textId="0F1FCC15" w:rsidR="003E5C08" w:rsidRDefault="003E5C08" w:rsidP="00D11ECF">
      <w:pPr>
        <w:spacing w:after="0" w:line="240" w:lineRule="auto"/>
        <w:ind w:left="374" w:hanging="374"/>
        <w:rPr>
          <w:b/>
        </w:rPr>
      </w:pPr>
      <w:r>
        <w:rPr>
          <w:b/>
        </w:rPr>
        <w:t xml:space="preserve">Reviewer: </w:t>
      </w:r>
      <w:r w:rsidR="00D172E5" w:rsidRPr="00DA1AD1">
        <w:rPr>
          <w:bCs/>
        </w:rPr>
        <w:t>Tirth Patel, Gary Preston</w:t>
      </w:r>
      <w:r w:rsidR="00E60C29">
        <w:rPr>
          <w:bCs/>
        </w:rPr>
        <w:t>, Chuan Zheng</w:t>
      </w:r>
    </w:p>
    <w:p w14:paraId="2144BAF8" w14:textId="77777777" w:rsidR="00D11ECF" w:rsidRDefault="00D11ECF" w:rsidP="00D11ECF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D11ECF" w:rsidRPr="00CD56EB" w14:paraId="46BE983C" w14:textId="77777777" w:rsidTr="0026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64C56F1E" w14:textId="77777777" w:rsidR="00D11ECF" w:rsidRPr="00CD56EB" w:rsidRDefault="00D11ECF" w:rsidP="00262554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0544C67E" w14:textId="77777777" w:rsidR="00D11ECF" w:rsidRPr="00CD56EB" w:rsidRDefault="00D11ECF" w:rsidP="00262554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3A7F752A" w14:textId="77777777" w:rsidR="00D11ECF" w:rsidRPr="00CD56EB" w:rsidRDefault="00D11ECF" w:rsidP="00262554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D11ECF" w:rsidRPr="00CD56EB" w14:paraId="743254D7" w14:textId="77777777" w:rsidTr="0026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8E316AF" w14:textId="77777777" w:rsidR="00D11ECF" w:rsidRPr="00094450" w:rsidRDefault="00D11ECF" w:rsidP="00262554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 Code</w:t>
            </w:r>
          </w:p>
        </w:tc>
        <w:tc>
          <w:tcPr>
            <w:tcW w:w="3420" w:type="dxa"/>
            <w:vMerge w:val="restart"/>
          </w:tcPr>
          <w:p w14:paraId="5AE9E5BB" w14:textId="541B3291" w:rsidR="00D11ECF" w:rsidRDefault="005A7C9A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Service in by remain code</w:t>
            </w:r>
          </w:p>
        </w:tc>
        <w:tc>
          <w:tcPr>
            <w:tcW w:w="3240" w:type="dxa"/>
          </w:tcPr>
          <w:p w14:paraId="5A1F0C93" w14:textId="65B340B1" w:rsidR="00D11ECF" w:rsidRDefault="00532470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returned from service module</w:t>
            </w:r>
          </w:p>
        </w:tc>
      </w:tr>
      <w:tr w:rsidR="00D11ECF" w:rsidRPr="00CD56EB" w14:paraId="60EBAB70" w14:textId="77777777" w:rsidTr="0026255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9EDBC75" w14:textId="02D59609" w:rsidR="00D11ECF" w:rsidRPr="00094450" w:rsidRDefault="00D11ECF" w:rsidP="00262554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Parameter list</w:t>
            </w:r>
            <w:r w:rsidR="00DE2820">
              <w:rPr>
                <w:b w:val="0"/>
                <w:bCs w:val="0"/>
              </w:rPr>
              <w:t xml:space="preserve"> </w:t>
            </w:r>
          </w:p>
        </w:tc>
        <w:tc>
          <w:tcPr>
            <w:tcW w:w="3420" w:type="dxa"/>
            <w:vMerge/>
          </w:tcPr>
          <w:p w14:paraId="4063B430" w14:textId="77777777" w:rsidR="00D11ECF" w:rsidRDefault="00D11ECF" w:rsidP="00262554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4C046D8E" w14:textId="1D5773AD" w:rsidR="00D11ECF" w:rsidRDefault="00532470" w:rsidP="00262554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Code</w:t>
            </w:r>
          </w:p>
        </w:tc>
      </w:tr>
      <w:tr w:rsidR="00D11ECF" w:rsidRPr="00CD56EB" w14:paraId="27411AE4" w14:textId="77777777" w:rsidTr="0026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C1CD322" w14:textId="37381831" w:rsidR="00D11ECF" w:rsidRPr="00DE2820" w:rsidRDefault="00532470" w:rsidP="00262554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 w:rsidRPr="00DE2820">
              <w:rPr>
                <w:b w:val="0"/>
                <w:bCs w:val="0"/>
              </w:rPr>
              <w:t>Translator</w:t>
            </w:r>
            <w:r>
              <w:rPr>
                <w:b w:val="0"/>
                <w:bCs w:val="0"/>
              </w:rPr>
              <w:t xml:space="preserve"> , …. ,…. /Tax , …, …</w:t>
            </w:r>
          </w:p>
        </w:tc>
        <w:tc>
          <w:tcPr>
            <w:tcW w:w="3420" w:type="dxa"/>
            <w:vMerge/>
          </w:tcPr>
          <w:p w14:paraId="08DCAB54" w14:textId="77777777" w:rsidR="00D11ECF" w:rsidRDefault="00D11ECF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14A55F2E" w14:textId="77777777" w:rsidR="00D11ECF" w:rsidRDefault="00D11ECF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B152A1" w14:textId="77777777" w:rsidR="00D11ECF" w:rsidRDefault="00D11ECF" w:rsidP="00D11ECF"/>
    <w:p w14:paraId="38BBAE00" w14:textId="77777777" w:rsidR="00D11ECF" w:rsidRPr="008E473A" w:rsidRDefault="00D11ECF" w:rsidP="00D11ECF">
      <w:pPr>
        <w:rPr>
          <w:b/>
        </w:rPr>
      </w:pPr>
      <w:r w:rsidRPr="008E473A">
        <w:rPr>
          <w:b/>
        </w:rPr>
        <w:t>Inputs:</w:t>
      </w:r>
    </w:p>
    <w:p w14:paraId="130F02BB" w14:textId="77777777" w:rsidR="00D11ECF" w:rsidRDefault="00D11ECF" w:rsidP="00D11ECF"/>
    <w:p w14:paraId="027E2533" w14:textId="2C15FA76" w:rsidR="00C10D12" w:rsidRDefault="00231317" w:rsidP="00D11ECF">
      <w:r>
        <w:t>Service Code-</w:t>
      </w:r>
      <w:r w:rsidR="00C10D12">
        <w:t xml:space="preserve"> </w:t>
      </w:r>
      <w:r w:rsidR="002D5AC8">
        <w:t xml:space="preserve"> the code that gives the permission and search for function ( translator or tax calculator )</w:t>
      </w:r>
    </w:p>
    <w:p w14:paraId="25C37539" w14:textId="77777777" w:rsidR="00C10D12" w:rsidRDefault="00C10D12" w:rsidP="00D11ECF"/>
    <w:p w14:paraId="2E1131CE" w14:textId="133FE96D" w:rsidR="00231317" w:rsidRDefault="00231317" w:rsidP="00D11ECF">
      <w:r>
        <w:t xml:space="preserve">Parameter List- </w:t>
      </w:r>
      <w:r w:rsidR="00D172E5">
        <w:t xml:space="preserve">translator or tax calculator </w:t>
      </w:r>
    </w:p>
    <w:p w14:paraId="0DA054D2" w14:textId="77777777" w:rsidR="00D11ECF" w:rsidRDefault="00D11ECF" w:rsidP="00D11ECF"/>
    <w:p w14:paraId="6F29C66B" w14:textId="77777777" w:rsidR="00D11ECF" w:rsidRDefault="00D11ECF" w:rsidP="00D172E5">
      <w:pPr>
        <w:ind w:left="0" w:firstLine="0"/>
      </w:pPr>
    </w:p>
    <w:p w14:paraId="30ADE937" w14:textId="77777777" w:rsidR="00D11ECF" w:rsidRPr="008E473A" w:rsidRDefault="00D11ECF" w:rsidP="00D11ECF">
      <w:pPr>
        <w:rPr>
          <w:b/>
        </w:rPr>
      </w:pPr>
      <w:r w:rsidRPr="008E473A">
        <w:rPr>
          <w:b/>
        </w:rPr>
        <w:t>Process Description</w:t>
      </w:r>
    </w:p>
    <w:p w14:paraId="1AD89DA7" w14:textId="77777777" w:rsidR="00D11ECF" w:rsidRDefault="00D11ECF" w:rsidP="00D11ECF"/>
    <w:p w14:paraId="0324CBC4" w14:textId="1B85928E" w:rsidR="00D11ECF" w:rsidRDefault="00CB6B0C" w:rsidP="00D11ECF">
      <w:r>
        <w:t xml:space="preserve">Call the service by remain code </w:t>
      </w:r>
    </w:p>
    <w:p w14:paraId="2D2111A5" w14:textId="77777777" w:rsidR="00D11ECF" w:rsidRDefault="00D11ECF" w:rsidP="00DE2820">
      <w:pPr>
        <w:ind w:left="0" w:firstLine="0"/>
      </w:pPr>
    </w:p>
    <w:p w14:paraId="68AEBAA2" w14:textId="77777777" w:rsidR="00D11ECF" w:rsidRDefault="00D11ECF" w:rsidP="00D11ECF"/>
    <w:p w14:paraId="123AD4F0" w14:textId="77777777" w:rsidR="00D11ECF" w:rsidRPr="008E473A" w:rsidRDefault="00D11ECF" w:rsidP="00D11ECF">
      <w:pPr>
        <w:rPr>
          <w:b/>
        </w:rPr>
      </w:pPr>
      <w:r w:rsidRPr="008E473A">
        <w:rPr>
          <w:b/>
        </w:rPr>
        <w:t>Outputs</w:t>
      </w:r>
    </w:p>
    <w:p w14:paraId="7607A6DE" w14:textId="77777777" w:rsidR="00D11ECF" w:rsidRPr="008E473A" w:rsidRDefault="00D11ECF" w:rsidP="00D11ECF">
      <w:pPr>
        <w:rPr>
          <w:b/>
        </w:rPr>
      </w:pPr>
    </w:p>
    <w:bookmarkEnd w:id="0"/>
    <w:p w14:paraId="1E998EE2" w14:textId="602D1E0A" w:rsidR="00D11ECF" w:rsidRDefault="0077302C" w:rsidP="00D11ECF">
      <w:pPr>
        <w:rPr>
          <w:bCs/>
        </w:rPr>
      </w:pPr>
      <w:r>
        <w:rPr>
          <w:bCs/>
        </w:rPr>
        <w:t xml:space="preserve">Return Code </w:t>
      </w:r>
      <w:r w:rsidR="00D172E5" w:rsidRPr="00D172E5">
        <w:rPr>
          <w:bCs/>
        </w:rPr>
        <w:t xml:space="preserve">- </w:t>
      </w:r>
      <w:r w:rsidR="00CB6B0C">
        <w:rPr>
          <w:bCs/>
        </w:rPr>
        <w:t xml:space="preserve"> </w:t>
      </w:r>
      <w:r w:rsidR="004A2E4D">
        <w:rPr>
          <w:bCs/>
        </w:rPr>
        <w:t>Return Data</w:t>
      </w:r>
    </w:p>
    <w:p w14:paraId="51CC248C" w14:textId="1FA2E541" w:rsidR="0077302C" w:rsidRDefault="0077302C" w:rsidP="00D11ECF">
      <w:pPr>
        <w:rPr>
          <w:bCs/>
        </w:rPr>
      </w:pPr>
    </w:p>
    <w:p w14:paraId="4741B2A6" w14:textId="32E076E3" w:rsidR="0077302C" w:rsidRPr="00D172E5" w:rsidRDefault="0077302C" w:rsidP="00D11ECF">
      <w:pPr>
        <w:rPr>
          <w:bCs/>
        </w:rPr>
      </w:pPr>
      <w:r>
        <w:rPr>
          <w:bCs/>
        </w:rPr>
        <w:t>Data returned from servic</w:t>
      </w:r>
      <w:r w:rsidR="00A97C30">
        <w:rPr>
          <w:bCs/>
        </w:rPr>
        <w:t>e module.</w:t>
      </w:r>
    </w:p>
    <w:p w14:paraId="040B2DE0" w14:textId="5920B74B" w:rsidR="00D11ECF" w:rsidRDefault="00D11ECF" w:rsidP="00D11ECF">
      <w:pPr>
        <w:rPr>
          <w:b/>
        </w:rPr>
      </w:pPr>
    </w:p>
    <w:p w14:paraId="1A5F9DC4" w14:textId="77777777" w:rsidR="00D172E5" w:rsidRDefault="00D172E5" w:rsidP="00DE2820">
      <w:pPr>
        <w:ind w:left="0" w:firstLine="0"/>
        <w:rPr>
          <w:b/>
        </w:rPr>
      </w:pPr>
    </w:p>
    <w:p w14:paraId="2B21A21B" w14:textId="77777777" w:rsidR="00CC6920" w:rsidRDefault="00CC6920" w:rsidP="00CC6920">
      <w:pPr>
        <w:rPr>
          <w:b/>
        </w:rPr>
      </w:pPr>
      <w:r>
        <w:rPr>
          <w:b/>
        </w:rPr>
        <w:t>APIs/Objects:</w:t>
      </w:r>
    </w:p>
    <w:p w14:paraId="4454BA54" w14:textId="23861769" w:rsidR="00CC6920" w:rsidRDefault="00CC6920" w:rsidP="00CC6920">
      <w:pPr>
        <w:rPr>
          <w:b/>
        </w:rPr>
      </w:pPr>
    </w:p>
    <w:p w14:paraId="6A3CD422" w14:textId="77777777" w:rsidR="00195048" w:rsidRDefault="00195048" w:rsidP="00CC6920">
      <w:pPr>
        <w:rPr>
          <w:b/>
        </w:rPr>
      </w:pPr>
    </w:p>
    <w:p w14:paraId="269279D5" w14:textId="77777777" w:rsidR="00D172E5" w:rsidRDefault="00D172E5" w:rsidP="00CC6920">
      <w:pPr>
        <w:rPr>
          <w:b/>
        </w:rPr>
      </w:pPr>
    </w:p>
    <w:p w14:paraId="017CFE2A" w14:textId="5E3D7F78" w:rsidR="00CC6920" w:rsidRDefault="00CC6920" w:rsidP="00CC6920">
      <w:pPr>
        <w:rPr>
          <w:b/>
        </w:rPr>
      </w:pPr>
    </w:p>
    <w:p w14:paraId="78501521" w14:textId="33477A77" w:rsidR="009126A6" w:rsidRDefault="009126A6" w:rsidP="00CC6920">
      <w:pPr>
        <w:rPr>
          <w:b/>
        </w:rPr>
      </w:pPr>
    </w:p>
    <w:p w14:paraId="5831FB39" w14:textId="107FAB4D" w:rsidR="009126A6" w:rsidRDefault="009126A6" w:rsidP="00CC6920">
      <w:pPr>
        <w:rPr>
          <w:b/>
        </w:rPr>
      </w:pPr>
    </w:p>
    <w:p w14:paraId="0CDB6A8A" w14:textId="5892E122" w:rsidR="009126A6" w:rsidRDefault="009126A6" w:rsidP="00CC6920">
      <w:pPr>
        <w:rPr>
          <w:b/>
        </w:rPr>
      </w:pPr>
    </w:p>
    <w:p w14:paraId="15D3CD9D" w14:textId="7983C7F7" w:rsidR="009126A6" w:rsidRDefault="009126A6" w:rsidP="00CC6920">
      <w:pPr>
        <w:rPr>
          <w:b/>
        </w:rPr>
      </w:pPr>
    </w:p>
    <w:p w14:paraId="128102F2" w14:textId="7A5AC192" w:rsidR="009126A6" w:rsidRDefault="009126A6" w:rsidP="00CC6920">
      <w:pPr>
        <w:rPr>
          <w:b/>
        </w:rPr>
      </w:pPr>
    </w:p>
    <w:p w14:paraId="06C0FF12" w14:textId="77777777" w:rsidR="009126A6" w:rsidRDefault="009126A6" w:rsidP="00CC6920">
      <w:pPr>
        <w:rPr>
          <w:b/>
        </w:rPr>
      </w:pPr>
    </w:p>
    <w:p w14:paraId="332F35F9" w14:textId="77777777" w:rsidR="00CC6920" w:rsidRDefault="00CC6920" w:rsidP="00CC6920">
      <w:pPr>
        <w:rPr>
          <w:b/>
        </w:rPr>
      </w:pPr>
      <w:r>
        <w:rPr>
          <w:b/>
        </w:rPr>
        <w:t>Pseudocode:</w:t>
      </w:r>
    </w:p>
    <w:p w14:paraId="7C596B27" w14:textId="77777777" w:rsidR="00027C55" w:rsidRDefault="00027C55" w:rsidP="00027C5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libri" w:eastAsiaTheme="minorHAnsi" w:hAnsi="Calibri" w:cs="Calibri"/>
          <w:szCs w:val="24"/>
        </w:rPr>
      </w:pPr>
    </w:p>
    <w:p w14:paraId="172E7E43" w14:textId="0D70B02E" w:rsidR="00027C55" w:rsidRDefault="00027C55" w:rsidP="00027C5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libri" w:eastAsiaTheme="minorHAnsi" w:hAnsi="Calibri" w:cs="Calibri"/>
          <w:b/>
          <w:bCs/>
          <w:sz w:val="32"/>
          <w:szCs w:val="32"/>
        </w:rPr>
      </w:pPr>
      <w:r w:rsidRPr="00027C55">
        <w:rPr>
          <w:rFonts w:ascii="Calibri" w:eastAsiaTheme="minorHAnsi" w:hAnsi="Calibri" w:cs="Calibri"/>
          <w:b/>
          <w:bCs/>
          <w:sz w:val="32"/>
          <w:szCs w:val="32"/>
        </w:rPr>
        <w:t xml:space="preserve">Service Broker: </w:t>
      </w:r>
    </w:p>
    <w:p w14:paraId="30AD1BB2" w14:textId="77777777" w:rsidR="00027C55" w:rsidRPr="00027C55" w:rsidRDefault="00027C55" w:rsidP="00027C5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libri" w:eastAsiaTheme="minorHAnsi" w:hAnsi="Calibri" w:cs="Calibri"/>
          <w:sz w:val="32"/>
          <w:szCs w:val="32"/>
        </w:rPr>
      </w:pPr>
    </w:p>
    <w:p w14:paraId="6DAEA049" w14:textId="77777777" w:rsidR="00027C55" w:rsidRPr="00027C55" w:rsidRDefault="00027C55" w:rsidP="00027C5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libri" w:eastAsiaTheme="minorHAnsi" w:hAnsi="Calibri" w:cs="Calibri"/>
          <w:sz w:val="22"/>
        </w:rPr>
      </w:pPr>
      <w:r w:rsidRPr="00027C55">
        <w:rPr>
          <w:rFonts w:ascii="Calibri" w:eastAsiaTheme="minorHAnsi" w:hAnsi="Calibri" w:cs="Calibri"/>
          <w:b/>
          <w:bCs/>
          <w:sz w:val="22"/>
        </w:rPr>
        <w:t xml:space="preserve">Input: </w:t>
      </w:r>
      <w:r w:rsidRPr="00027C55">
        <w:rPr>
          <w:rFonts w:ascii="Calibri" w:eastAsiaTheme="minorHAnsi" w:hAnsi="Calibri" w:cs="Calibri"/>
          <w:sz w:val="22"/>
        </w:rPr>
        <w:t xml:space="preserve">Service code, parameter list for service Translator,German,Dog Tax,50000,2021S </w:t>
      </w:r>
    </w:p>
    <w:p w14:paraId="586A63C4" w14:textId="5F480974" w:rsidR="00027C55" w:rsidRDefault="00027C55" w:rsidP="00027C55">
      <w:pPr>
        <w:tabs>
          <w:tab w:val="left" w:pos="2100"/>
        </w:tabs>
      </w:pPr>
      <w:r w:rsidRPr="00027C55">
        <w:rPr>
          <w:rFonts w:ascii="Calibri" w:eastAsiaTheme="minorHAnsi" w:hAnsi="Calibri" w:cs="Calibri"/>
          <w:b/>
          <w:bCs/>
          <w:sz w:val="22"/>
        </w:rPr>
        <w:t xml:space="preserve">Output: </w:t>
      </w:r>
      <w:r w:rsidRPr="00027C55">
        <w:rPr>
          <w:rFonts w:ascii="Calibri" w:eastAsiaTheme="minorHAnsi" w:hAnsi="Calibri" w:cs="Calibri"/>
          <w:sz w:val="22"/>
        </w:rPr>
        <w:t xml:space="preserve">Return code, Data returned from service module </w:t>
      </w:r>
      <w:r>
        <w:t xml:space="preserve">   </w:t>
      </w:r>
    </w:p>
    <w:p w14:paraId="09A7FE54" w14:textId="2B171B9E" w:rsidR="00EE6BCF" w:rsidRPr="00EE6BCF" w:rsidRDefault="00EE6BCF" w:rsidP="00222635">
      <w:pPr>
        <w:tabs>
          <w:tab w:val="left" w:pos="2100"/>
        </w:tabs>
        <w:spacing w:before="120" w:after="120" w:line="240" w:lineRule="auto"/>
        <w:ind w:left="0" w:firstLine="0"/>
      </w:pPr>
      <w:r>
        <w:tab/>
      </w:r>
      <w:r>
        <w:tab/>
      </w:r>
      <w:r>
        <w:tab/>
      </w:r>
      <w:r>
        <w:tab/>
      </w:r>
      <w:r>
        <w:tab/>
      </w:r>
    </w:p>
    <w:p w14:paraId="72548829" w14:textId="316AF07A" w:rsidR="003E29DA" w:rsidRDefault="00027C55" w:rsidP="00222635">
      <w:pPr>
        <w:spacing w:before="120" w:line="240" w:lineRule="auto"/>
      </w:pPr>
      <w:r>
        <w:t xml:space="preserve">Parse Service Code from 1st argument into </w:t>
      </w:r>
      <w:r w:rsidR="00627A39">
        <w:t>lookup</w:t>
      </w:r>
    </w:p>
    <w:p w14:paraId="49BD7EAB" w14:textId="0DC816DC" w:rsidR="00027C55" w:rsidRDefault="00027C55" w:rsidP="00222635">
      <w:pPr>
        <w:spacing w:before="120" w:line="240" w:lineRule="auto"/>
      </w:pPr>
      <w:r>
        <w:t xml:space="preserve">Parse rest of argument into </w:t>
      </w:r>
      <w:r w:rsidR="005C4FB1">
        <w:t>parameter</w:t>
      </w:r>
    </w:p>
    <w:p w14:paraId="1B7378CB" w14:textId="7F96E933" w:rsidR="003E29DA" w:rsidRDefault="003E29DA" w:rsidP="00222635">
      <w:pPr>
        <w:spacing w:before="120" w:line="240" w:lineRule="auto"/>
      </w:pPr>
      <w:r>
        <w:t>Parse 2</w:t>
      </w:r>
      <w:r w:rsidRPr="003E29DA">
        <w:rPr>
          <w:vertAlign w:val="superscript"/>
        </w:rPr>
        <w:t>nd</w:t>
      </w:r>
      <w:r>
        <w:t xml:space="preserve"> argument into lan</w:t>
      </w:r>
    </w:p>
    <w:p w14:paraId="12F94138" w14:textId="62AD7937" w:rsidR="00D45278" w:rsidRDefault="00627A39" w:rsidP="00222635">
      <w:pPr>
        <w:spacing w:before="120" w:line="240" w:lineRule="auto"/>
        <w:ind w:left="0" w:firstLine="0"/>
      </w:pPr>
      <w:r>
        <w:t xml:space="preserve">Try Process </w:t>
      </w:r>
      <w:r w:rsidR="00D45278">
        <w:t>textbroker.jar with argument lookup in service.txt</w:t>
      </w:r>
    </w:p>
    <w:p w14:paraId="34101463" w14:textId="09E9F9F3" w:rsidR="00D45278" w:rsidRDefault="00D45278" w:rsidP="00222635">
      <w:pPr>
        <w:spacing w:before="120" w:line="240" w:lineRule="auto"/>
        <w:ind w:left="0" w:firstLine="0"/>
      </w:pPr>
      <w:r>
        <w:t>Set string y output of the process.</w:t>
      </w:r>
    </w:p>
    <w:p w14:paraId="7DBFA4A5" w14:textId="4A86BE79" w:rsidR="00D45278" w:rsidRDefault="005C4FB1" w:rsidP="00222635">
      <w:pPr>
        <w:spacing w:before="120" w:line="240" w:lineRule="auto"/>
        <w:ind w:left="0" w:firstLine="0"/>
      </w:pPr>
      <w:r>
        <w:t>Run Process y with argument parameter with message language lan</w:t>
      </w:r>
    </w:p>
    <w:p w14:paraId="266A221E" w14:textId="26BF089F" w:rsidR="00D45278" w:rsidRDefault="005C4FB1" w:rsidP="00222635">
      <w:pPr>
        <w:spacing w:before="120" w:line="240" w:lineRule="auto"/>
        <w:ind w:left="0" w:firstLine="0"/>
      </w:pPr>
      <w:r>
        <w:t>Set  output of the process y2</w:t>
      </w:r>
    </w:p>
    <w:p w14:paraId="09BA7755" w14:textId="748B1413" w:rsidR="0079745B" w:rsidRDefault="0079745B" w:rsidP="00222635">
      <w:pPr>
        <w:spacing w:before="120" w:line="240" w:lineRule="auto"/>
        <w:ind w:left="0" w:firstLine="0"/>
      </w:pPr>
      <w:r>
        <w:t>Print y2</w:t>
      </w:r>
    </w:p>
    <w:p w14:paraId="32E7EE59" w14:textId="00C95F09" w:rsidR="0079745B" w:rsidRDefault="0079745B" w:rsidP="00222635">
      <w:pPr>
        <w:spacing w:before="120" w:line="240" w:lineRule="auto"/>
        <w:ind w:left="0" w:firstLine="0"/>
      </w:pPr>
      <w:r>
        <w:t xml:space="preserve">If you catch an error </w:t>
      </w:r>
    </w:p>
    <w:p w14:paraId="6428F4C2" w14:textId="66315B98" w:rsidR="0079745B" w:rsidRDefault="0079745B" w:rsidP="00222635">
      <w:pPr>
        <w:spacing w:before="120" w:line="240" w:lineRule="auto"/>
        <w:ind w:left="0" w:firstLine="0"/>
      </w:pPr>
      <w:r>
        <w:t xml:space="preserve">Run Process </w:t>
      </w:r>
      <w:r w:rsidR="00222635">
        <w:t xml:space="preserve">message.jar </w:t>
      </w:r>
      <w:r>
        <w:t xml:space="preserve">with </w:t>
      </w:r>
      <w:r w:rsidR="00222635">
        <w:t>argument</w:t>
      </w:r>
      <w:r>
        <w:t xml:space="preserve"> with lan with argument code</w:t>
      </w:r>
      <w:r w:rsidR="00222635">
        <w:t xml:space="preserve"> “703”</w:t>
      </w:r>
    </w:p>
    <w:p w14:paraId="2102E9F1" w14:textId="5F43AF27" w:rsidR="0079745B" w:rsidRDefault="00222635" w:rsidP="00222635">
      <w:pPr>
        <w:spacing w:before="120" w:line="240" w:lineRule="auto"/>
        <w:ind w:left="0" w:firstLine="0"/>
      </w:pPr>
      <w:r>
        <w:t>Print Error Message</w:t>
      </w:r>
    </w:p>
    <w:p w14:paraId="36506692" w14:textId="60EEAA4A" w:rsidR="00043E40" w:rsidRDefault="00E60C29" w:rsidP="00027C55"/>
    <w:sectPr w:rsidR="0004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CF"/>
    <w:rsid w:val="00027C55"/>
    <w:rsid w:val="000C2238"/>
    <w:rsid w:val="000D6A42"/>
    <w:rsid w:val="001943B6"/>
    <w:rsid w:val="00195048"/>
    <w:rsid w:val="001C7719"/>
    <w:rsid w:val="001D1318"/>
    <w:rsid w:val="00204F2D"/>
    <w:rsid w:val="00222635"/>
    <w:rsid w:val="00231317"/>
    <w:rsid w:val="002425EA"/>
    <w:rsid w:val="002A3C9F"/>
    <w:rsid w:val="002D5AC8"/>
    <w:rsid w:val="00317BE2"/>
    <w:rsid w:val="003E29DA"/>
    <w:rsid w:val="003E5C08"/>
    <w:rsid w:val="004A2E4D"/>
    <w:rsid w:val="004A3C65"/>
    <w:rsid w:val="00532470"/>
    <w:rsid w:val="00557187"/>
    <w:rsid w:val="005A7C9A"/>
    <w:rsid w:val="005C4FB1"/>
    <w:rsid w:val="00627A39"/>
    <w:rsid w:val="0077302C"/>
    <w:rsid w:val="0079745B"/>
    <w:rsid w:val="009013DD"/>
    <w:rsid w:val="009126A6"/>
    <w:rsid w:val="0091593E"/>
    <w:rsid w:val="00A97C30"/>
    <w:rsid w:val="00C10D12"/>
    <w:rsid w:val="00CB6B0C"/>
    <w:rsid w:val="00CC6920"/>
    <w:rsid w:val="00D11ECF"/>
    <w:rsid w:val="00D172E5"/>
    <w:rsid w:val="00D45278"/>
    <w:rsid w:val="00DA1AD1"/>
    <w:rsid w:val="00DE2820"/>
    <w:rsid w:val="00E60C29"/>
    <w:rsid w:val="00E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1454"/>
  <w15:chartTrackingRefBased/>
  <w15:docId w15:val="{504F0893-ADFA-47E3-AD14-4AAF90BB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ECF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CF"/>
    <w:pPr>
      <w:ind w:left="720"/>
      <w:contextualSpacing/>
    </w:pPr>
  </w:style>
  <w:style w:type="table" w:styleId="PlainTable1">
    <w:name w:val="Plain Table 1"/>
    <w:basedOn w:val="TableNormal"/>
    <w:uiPriority w:val="41"/>
    <w:rsid w:val="00D11EC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027C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Devkota</dc:creator>
  <cp:keywords/>
  <dc:description/>
  <cp:lastModifiedBy>Sailesh Devkota</cp:lastModifiedBy>
  <cp:revision>23</cp:revision>
  <dcterms:created xsi:type="dcterms:W3CDTF">2021-04-01T17:18:00Z</dcterms:created>
  <dcterms:modified xsi:type="dcterms:W3CDTF">2021-04-30T04:26:00Z</dcterms:modified>
</cp:coreProperties>
</file>