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CS-24-333</w:t>
      </w:r>
      <w:r w:rsidDel="00000000" w:rsidR="00000000" w:rsidRPr="00000000">
        <w:rPr>
          <w:rtl w:val="0"/>
        </w:rPr>
      </w:r>
    </w:p>
    <w:p w:rsidR="00000000" w:rsidDel="00000000" w:rsidP="00000000" w:rsidRDefault="00000000" w:rsidRPr="00000000" w14:paraId="00000002">
      <w:pPr>
        <w:spacing w:before="0" w:line="240" w:lineRule="auto"/>
        <w:rPr>
          <w:sz w:val="20"/>
          <w:szCs w:val="20"/>
        </w:rPr>
      </w:pPr>
      <w:r w:rsidDel="00000000" w:rsidR="00000000" w:rsidRPr="00000000">
        <w:rPr>
          <w:sz w:val="20"/>
          <w:szCs w:val="20"/>
          <w:rtl w:val="0"/>
        </w:rPr>
        <w:t xml:space="preserve">VCU STEMM</w:t>
      </w:r>
    </w:p>
    <w:p w:rsidR="00000000" w:rsidDel="00000000" w:rsidP="00000000" w:rsidRDefault="00000000" w:rsidRPr="00000000" w14:paraId="00000003">
      <w:pPr>
        <w:spacing w:before="0" w:line="240" w:lineRule="auto"/>
        <w:rPr>
          <w:sz w:val="20"/>
          <w:szCs w:val="20"/>
        </w:rPr>
      </w:pPr>
      <w:r w:rsidDel="00000000" w:rsidR="00000000" w:rsidRPr="00000000">
        <w:rPr>
          <w:sz w:val="20"/>
          <w:szCs w:val="20"/>
          <w:rtl w:val="0"/>
        </w:rPr>
        <w:t xml:space="preserve">Richmond, VA 23284</w:t>
      </w:r>
    </w:p>
    <w:p w:rsidR="00000000" w:rsidDel="00000000" w:rsidP="00000000" w:rsidRDefault="00000000" w:rsidRPr="00000000" w14:paraId="00000004">
      <w:pPr>
        <w:spacing w:before="0" w:line="240" w:lineRule="auto"/>
        <w:rPr>
          <w:sz w:val="20"/>
          <w:szCs w:val="20"/>
        </w:rPr>
      </w:pPr>
      <w:r w:rsidDel="00000000" w:rsidR="00000000" w:rsidRPr="00000000">
        <w:rPr>
          <w:sz w:val="20"/>
          <w:szCs w:val="20"/>
          <w:rtl w:val="0"/>
        </w:rPr>
        <w:t xml:space="preserve">(804) 828 - 1981</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User Tutorial</w:t>
      </w:r>
      <w:r w:rsidDel="00000000" w:rsidR="00000000" w:rsidRPr="00000000">
        <w:rPr>
          <w:rtl w:val="0"/>
        </w:rPr>
      </w:r>
    </w:p>
    <w:p w:rsidR="00000000" w:rsidDel="00000000" w:rsidP="00000000" w:rsidRDefault="00000000" w:rsidRPr="00000000" w14:paraId="00000006">
      <w:pPr>
        <w:pStyle w:val="Subtitle"/>
        <w:rPr>
          <w:b w:val="1"/>
          <w:color w:val="6d64e8"/>
        </w:rPr>
      </w:pPr>
      <w:bookmarkStart w:colFirst="0" w:colLast="0" w:name="_q5k9v5qqn4hb" w:id="1"/>
      <w:bookmarkEnd w:id="1"/>
      <w:r w:rsidDel="00000000" w:rsidR="00000000" w:rsidRPr="00000000">
        <w:rPr>
          <w:b w:val="1"/>
          <w:rtl w:val="0"/>
        </w:rPr>
        <w:t xml:space="preserve">January 29, 2024</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u w:val="single"/>
        </w:rPr>
      </w:pPr>
      <w:bookmarkStart w:colFirst="0" w:colLast="0" w:name="_rrar1dgps27e" w:id="2"/>
      <w:bookmarkEnd w:id="2"/>
      <w:r w:rsidDel="00000000" w:rsidR="00000000" w:rsidRPr="00000000">
        <w:rPr>
          <w:u w:val="single"/>
          <w:rtl w:val="0"/>
        </w:rPr>
        <w:t xml:space="preserve">Overview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0" w:lineRule="auto"/>
        <w:ind w:left="0" w:firstLine="0"/>
        <w:rPr>
          <w:sz w:val="24"/>
          <w:szCs w:val="24"/>
        </w:rPr>
      </w:pPr>
      <w:r w:rsidDel="00000000" w:rsidR="00000000" w:rsidRPr="00000000">
        <w:rPr>
          <w:sz w:val="24"/>
          <w:szCs w:val="24"/>
          <w:rtl w:val="0"/>
        </w:rPr>
        <w:t xml:space="preserve">This user tutorial has been meticulously designed to offer new users a comprehensive and user-friendly guide, presenting detailed step-by-step instructions to effortlessly navigate and take full advantage of the essential features embedded within the Central Hub for Gender Outcome Programs in STEMM. The tutorial serves as a practical and accessible resource, ensuring that individuals, irrespective of their familiarity with the platform, can smoothly integrate into the system and engage with its functionalities effectively.</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sz w:val="24"/>
          <w:szCs w:val="24"/>
        </w:rPr>
      </w:pPr>
      <w:r w:rsidDel="00000000" w:rsidR="00000000" w:rsidRPr="00000000">
        <w:rPr>
          <w:sz w:val="24"/>
          <w:szCs w:val="24"/>
          <w:rtl w:val="0"/>
        </w:rPr>
        <w:t xml:space="preserve">By breaking down the onboarding process into distinct sections, the tutorial addresses fundamental tasks such as creating an account, exploring the platform's dashboard, registering for gender outcome programs, submitting valuable feedback, and accessing additional resources and support. Each step is accompanied by clear instructions, facilitating a seamless and intuitive user experience.</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sz w:val="24"/>
          <w:szCs w:val="24"/>
        </w:rPr>
      </w:pPr>
      <w:r w:rsidDel="00000000" w:rsidR="00000000" w:rsidRPr="00000000">
        <w:rPr>
          <w:sz w:val="24"/>
          <w:szCs w:val="24"/>
          <w:rtl w:val="0"/>
        </w:rPr>
        <w:t xml:space="preserve">This tutorial not only serves as a practical tool for initial engagement but also lays the groundwork for users to confidently interact with the platform throughout their journey. Whether it's participating in programs, providing feedback, or accessing resources, the tutorial aims to empower users by demystifying the platform's functionalities and ensuring they can readily leverage the Central Hub's features to enhance their involvement in gender outcome programs within the fields of Science, Technology, Engineering, Mathematics, and Medicine (STEMM).</w:t>
      </w:r>
    </w:p>
    <w:p w:rsidR="00000000" w:rsidDel="00000000" w:rsidP="00000000" w:rsidRDefault="00000000" w:rsidRPr="00000000" w14:paraId="0000000C">
      <w:pPr>
        <w:pStyle w:val="Heading3"/>
        <w:pBdr>
          <w:top w:color="d9d9e3" w:space="0" w:sz="0" w:val="none"/>
          <w:left w:color="d9d9e3" w:space="0" w:sz="0" w:val="none"/>
          <w:bottom w:color="d9d9e3" w:space="0" w:sz="0" w:val="none"/>
          <w:right w:color="d9d9e3" w:space="0" w:sz="0" w:val="none"/>
          <w:between w:color="d9d9e3" w:space="0" w:sz="0" w:val="none"/>
        </w:pBdr>
        <w:spacing w:after="80" w:before="280" w:line="384.00000000000006" w:lineRule="auto"/>
        <w:ind w:left="0" w:firstLine="0"/>
        <w:rPr>
          <w:b w:val="0"/>
          <w:color w:val="000000"/>
          <w:sz w:val="32"/>
          <w:szCs w:val="32"/>
          <w:u w:val="single"/>
        </w:rPr>
      </w:pPr>
      <w:bookmarkStart w:colFirst="0" w:colLast="0" w:name="_p2bl778zos7f" w:id="3"/>
      <w:bookmarkEnd w:id="3"/>
      <w:r w:rsidDel="00000000" w:rsidR="00000000" w:rsidRPr="00000000">
        <w:rPr>
          <w:b w:val="0"/>
          <w:color w:val="000000"/>
          <w:sz w:val="32"/>
          <w:szCs w:val="32"/>
          <w:u w:val="single"/>
          <w:rtl w:val="0"/>
        </w:rPr>
        <w:t xml:space="preserve">1. Search with Your School's Information</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0" w:lineRule="auto"/>
        <w:ind w:left="0" w:firstLine="0"/>
        <w:rPr>
          <w:sz w:val="24"/>
          <w:szCs w:val="24"/>
        </w:rPr>
      </w:pPr>
      <w:r w:rsidDel="00000000" w:rsidR="00000000" w:rsidRPr="00000000">
        <w:rPr>
          <w:b w:val="1"/>
          <w:color w:val="e01b84"/>
          <w:sz w:val="24"/>
          <w:szCs w:val="24"/>
          <w:rtl w:val="0"/>
        </w:rPr>
        <w:t xml:space="preserve">Objective:</w:t>
      </w:r>
      <w:r w:rsidDel="00000000" w:rsidR="00000000" w:rsidRPr="00000000">
        <w:rPr>
          <w:sz w:val="24"/>
          <w:szCs w:val="24"/>
          <w:rtl w:val="0"/>
        </w:rPr>
        <w:t xml:space="preserve"> Locate gender outcome programs associated with your school.</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sz w:val="24"/>
          <w:szCs w:val="24"/>
          <w:u w:val="single"/>
        </w:rPr>
      </w:pPr>
      <w:r w:rsidDel="00000000" w:rsidR="00000000" w:rsidRPr="00000000">
        <w:rPr>
          <w:sz w:val="24"/>
          <w:szCs w:val="24"/>
          <w:u w:val="single"/>
          <w:rtl w:val="0"/>
        </w:rPr>
        <w:t xml:space="preserve">Steps:</w:t>
      </w:r>
    </w:p>
    <w:p w:rsidR="00000000" w:rsidDel="00000000" w:rsidP="00000000" w:rsidRDefault="00000000" w:rsidRPr="00000000" w14:paraId="0000000F">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i w:val="1"/>
          <w:color w:val="666666"/>
        </w:rPr>
      </w:pPr>
      <w:r w:rsidDel="00000000" w:rsidR="00000000" w:rsidRPr="00000000">
        <w:rPr>
          <w:i w:val="1"/>
          <w:sz w:val="24"/>
          <w:szCs w:val="24"/>
          <w:rtl w:val="0"/>
        </w:rPr>
        <w:t xml:space="preserve">Log In:</w:t>
      </w:r>
    </w:p>
    <w:p w:rsidR="00000000" w:rsidDel="00000000" w:rsidP="00000000" w:rsidRDefault="00000000" w:rsidRPr="00000000" w14:paraId="00000010">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666666"/>
        </w:rPr>
      </w:pPr>
      <w:r w:rsidDel="00000000" w:rsidR="00000000" w:rsidRPr="00000000">
        <w:rPr>
          <w:sz w:val="24"/>
          <w:szCs w:val="24"/>
          <w:rtl w:val="0"/>
        </w:rPr>
        <w:t xml:space="preserve">If you haven't already, log in to your Central Hub account.</w:t>
      </w:r>
    </w:p>
    <w:p w:rsidR="00000000" w:rsidDel="00000000" w:rsidP="00000000" w:rsidRDefault="00000000" w:rsidRPr="00000000" w14:paraId="00000011">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i w:val="1"/>
          <w:color w:val="666666"/>
        </w:rPr>
      </w:pPr>
      <w:r w:rsidDel="00000000" w:rsidR="00000000" w:rsidRPr="00000000">
        <w:rPr>
          <w:i w:val="1"/>
          <w:sz w:val="24"/>
          <w:szCs w:val="24"/>
          <w:rtl w:val="0"/>
        </w:rPr>
        <w:t xml:space="preserve">Navigate to the Search Bar:</w:t>
      </w:r>
    </w:p>
    <w:p w:rsidR="00000000" w:rsidDel="00000000" w:rsidP="00000000" w:rsidRDefault="00000000" w:rsidRPr="00000000" w14:paraId="00000012">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666666"/>
        </w:rPr>
      </w:pPr>
      <w:r w:rsidDel="00000000" w:rsidR="00000000" w:rsidRPr="00000000">
        <w:rPr>
          <w:sz w:val="24"/>
          <w:szCs w:val="24"/>
          <w:rtl w:val="0"/>
        </w:rPr>
        <w:t xml:space="preserve">Locate the search bar at the top of the dashboard.</w:t>
      </w:r>
    </w:p>
    <w:p w:rsidR="00000000" w:rsidDel="00000000" w:rsidP="00000000" w:rsidRDefault="00000000" w:rsidRPr="00000000" w14:paraId="00000013">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i w:val="1"/>
          <w:color w:val="666666"/>
        </w:rPr>
      </w:pPr>
      <w:r w:rsidDel="00000000" w:rsidR="00000000" w:rsidRPr="00000000">
        <w:rPr>
          <w:i w:val="1"/>
          <w:sz w:val="24"/>
          <w:szCs w:val="24"/>
          <w:rtl w:val="0"/>
        </w:rPr>
        <w:t xml:space="preserve">Enter Your School's Information:</w:t>
      </w:r>
    </w:p>
    <w:p w:rsidR="00000000" w:rsidDel="00000000" w:rsidP="00000000" w:rsidRDefault="00000000" w:rsidRPr="00000000" w14:paraId="00000014">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666666"/>
        </w:rPr>
      </w:pPr>
      <w:r w:rsidDel="00000000" w:rsidR="00000000" w:rsidRPr="00000000">
        <w:rPr>
          <w:sz w:val="24"/>
          <w:szCs w:val="24"/>
          <w:rtl w:val="0"/>
        </w:rPr>
        <w:t xml:space="preserve">Type your school's name, department, or relevant keywords into the search bar.</w:t>
      </w:r>
    </w:p>
    <w:p w:rsidR="00000000" w:rsidDel="00000000" w:rsidP="00000000" w:rsidRDefault="00000000" w:rsidRPr="00000000" w14:paraId="00000015">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i w:val="1"/>
          <w:color w:val="666666"/>
        </w:rPr>
      </w:pPr>
      <w:r w:rsidDel="00000000" w:rsidR="00000000" w:rsidRPr="00000000">
        <w:rPr>
          <w:i w:val="1"/>
          <w:sz w:val="24"/>
          <w:szCs w:val="24"/>
          <w:rtl w:val="0"/>
        </w:rPr>
        <w:t xml:space="preserve">Review Search Results:</w:t>
      </w:r>
    </w:p>
    <w:p w:rsidR="00000000" w:rsidDel="00000000" w:rsidP="00000000" w:rsidRDefault="00000000" w:rsidRPr="00000000" w14:paraId="00000016">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666666"/>
        </w:rPr>
      </w:pPr>
      <w:r w:rsidDel="00000000" w:rsidR="00000000" w:rsidRPr="00000000">
        <w:rPr>
          <w:sz w:val="24"/>
          <w:szCs w:val="24"/>
          <w:rtl w:val="0"/>
        </w:rPr>
        <w:t xml:space="preserve">Examine the search results to find gender outcome programs associated with your school.</w:t>
      </w:r>
    </w:p>
    <w:p w:rsidR="00000000" w:rsidDel="00000000" w:rsidP="00000000" w:rsidRDefault="00000000" w:rsidRPr="00000000" w14:paraId="00000017">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i w:val="1"/>
          <w:color w:val="666666"/>
        </w:rPr>
      </w:pPr>
      <w:r w:rsidDel="00000000" w:rsidR="00000000" w:rsidRPr="00000000">
        <w:rPr>
          <w:i w:val="1"/>
          <w:sz w:val="24"/>
          <w:szCs w:val="24"/>
          <w:rtl w:val="0"/>
        </w:rPr>
        <w:t xml:space="preserve">Explore Program Details:</w:t>
      </w:r>
    </w:p>
    <w:p w:rsidR="00000000" w:rsidDel="00000000" w:rsidP="00000000" w:rsidRDefault="00000000" w:rsidRPr="00000000" w14:paraId="00000018">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666666"/>
        </w:rPr>
      </w:pPr>
      <w:r w:rsidDel="00000000" w:rsidR="00000000" w:rsidRPr="00000000">
        <w:rPr>
          <w:sz w:val="24"/>
          <w:szCs w:val="24"/>
          <w:rtl w:val="0"/>
        </w:rPr>
        <w:t xml:space="preserve">Click on a program to access detailed information.</w:t>
      </w:r>
    </w:p>
    <w:p w:rsidR="00000000" w:rsidDel="00000000" w:rsidP="00000000" w:rsidRDefault="00000000" w:rsidRPr="00000000" w14:paraId="00000019">
      <w:pPr>
        <w:pStyle w:val="Heading3"/>
        <w:pBdr>
          <w:top w:color="d9d9e3" w:space="0" w:sz="0" w:val="none"/>
          <w:left w:color="d9d9e3" w:space="0" w:sz="0" w:val="none"/>
          <w:bottom w:color="d9d9e3" w:space="0" w:sz="0" w:val="none"/>
          <w:right w:color="d9d9e3" w:space="0" w:sz="0" w:val="none"/>
          <w:between w:color="d9d9e3" w:space="0" w:sz="0" w:val="none"/>
        </w:pBdr>
        <w:spacing w:after="80" w:before="280" w:line="384.00000000000006" w:lineRule="auto"/>
        <w:ind w:left="0" w:firstLine="0"/>
        <w:rPr>
          <w:b w:val="0"/>
          <w:color w:val="000000"/>
          <w:sz w:val="32"/>
          <w:szCs w:val="32"/>
          <w:u w:val="single"/>
        </w:rPr>
      </w:pPr>
      <w:bookmarkStart w:colFirst="0" w:colLast="0" w:name="_uzz18g7tkhau" w:id="4"/>
      <w:bookmarkEnd w:id="4"/>
      <w:r w:rsidDel="00000000" w:rsidR="00000000" w:rsidRPr="00000000">
        <w:rPr>
          <w:b w:val="0"/>
          <w:color w:val="000000"/>
          <w:sz w:val="33"/>
          <w:szCs w:val="33"/>
          <w:u w:val="single"/>
          <w:rtl w:val="0"/>
        </w:rPr>
        <w:t xml:space="preserve">2. Creating Your User Profile</w:t>
      </w: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0" w:lineRule="auto"/>
        <w:ind w:left="0" w:firstLine="0"/>
        <w:rPr>
          <w:sz w:val="24"/>
          <w:szCs w:val="24"/>
        </w:rPr>
      </w:pPr>
      <w:r w:rsidDel="00000000" w:rsidR="00000000" w:rsidRPr="00000000">
        <w:rPr>
          <w:b w:val="1"/>
          <w:color w:val="e01b84"/>
          <w:sz w:val="24"/>
          <w:szCs w:val="24"/>
          <w:rtl w:val="0"/>
        </w:rPr>
        <w:t xml:space="preserve">Objective:</w:t>
      </w:r>
      <w:r w:rsidDel="00000000" w:rsidR="00000000" w:rsidRPr="00000000">
        <w:rPr>
          <w:sz w:val="24"/>
          <w:szCs w:val="24"/>
          <w:rtl w:val="0"/>
        </w:rPr>
        <w:t xml:space="preserve"> Set up and customize your user profile.</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sz w:val="24"/>
          <w:szCs w:val="24"/>
          <w:u w:val="single"/>
        </w:rPr>
      </w:pPr>
      <w:r w:rsidDel="00000000" w:rsidR="00000000" w:rsidRPr="00000000">
        <w:rPr>
          <w:sz w:val="24"/>
          <w:szCs w:val="24"/>
          <w:u w:val="single"/>
          <w:rtl w:val="0"/>
        </w:rPr>
        <w:t xml:space="preserve">Steps:</w:t>
      </w:r>
    </w:p>
    <w:p w:rsidR="00000000" w:rsidDel="00000000" w:rsidP="00000000" w:rsidRDefault="00000000" w:rsidRPr="00000000" w14:paraId="0000001C">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i w:val="1"/>
          <w:color w:val="666666"/>
        </w:rPr>
      </w:pPr>
      <w:r w:rsidDel="00000000" w:rsidR="00000000" w:rsidRPr="00000000">
        <w:rPr>
          <w:i w:val="1"/>
          <w:sz w:val="24"/>
          <w:szCs w:val="24"/>
          <w:rtl w:val="0"/>
        </w:rPr>
        <w:t xml:space="preserve">Access Your Profile:</w:t>
      </w:r>
    </w:p>
    <w:p w:rsidR="00000000" w:rsidDel="00000000" w:rsidP="00000000" w:rsidRDefault="00000000" w:rsidRPr="00000000" w14:paraId="0000001D">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666666"/>
        </w:rPr>
      </w:pPr>
      <w:r w:rsidDel="00000000" w:rsidR="00000000" w:rsidRPr="00000000">
        <w:rPr>
          <w:sz w:val="24"/>
          <w:szCs w:val="24"/>
          <w:rtl w:val="0"/>
        </w:rPr>
        <w:t xml:space="preserve">Click on your profile icon in the top-right corner.</w:t>
      </w:r>
    </w:p>
    <w:p w:rsidR="00000000" w:rsidDel="00000000" w:rsidP="00000000" w:rsidRDefault="00000000" w:rsidRPr="00000000" w14:paraId="0000001E">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i w:val="1"/>
          <w:color w:val="666666"/>
        </w:rPr>
      </w:pPr>
      <w:r w:rsidDel="00000000" w:rsidR="00000000" w:rsidRPr="00000000">
        <w:rPr>
          <w:i w:val="1"/>
          <w:sz w:val="24"/>
          <w:szCs w:val="24"/>
          <w:rtl w:val="0"/>
        </w:rPr>
        <w:t xml:space="preserve">Edit Your Profile:</w:t>
      </w:r>
    </w:p>
    <w:p w:rsidR="00000000" w:rsidDel="00000000" w:rsidP="00000000" w:rsidRDefault="00000000" w:rsidRPr="00000000" w14:paraId="0000001F">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666666"/>
        </w:rPr>
      </w:pPr>
      <w:r w:rsidDel="00000000" w:rsidR="00000000" w:rsidRPr="00000000">
        <w:rPr>
          <w:sz w:val="24"/>
          <w:szCs w:val="24"/>
          <w:rtl w:val="0"/>
        </w:rPr>
        <w:t xml:space="preserve">Select "Edit Profile" to add or update personal details.</w:t>
      </w:r>
    </w:p>
    <w:p w:rsidR="00000000" w:rsidDel="00000000" w:rsidP="00000000" w:rsidRDefault="00000000" w:rsidRPr="00000000" w14:paraId="00000020">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i w:val="1"/>
          <w:color w:val="666666"/>
        </w:rPr>
      </w:pPr>
      <w:r w:rsidDel="00000000" w:rsidR="00000000" w:rsidRPr="00000000">
        <w:rPr>
          <w:i w:val="1"/>
          <w:sz w:val="24"/>
          <w:szCs w:val="24"/>
          <w:rtl w:val="0"/>
        </w:rPr>
        <w:t xml:space="preserve">Upload a Profile Picture:</w:t>
      </w:r>
    </w:p>
    <w:p w:rsidR="00000000" w:rsidDel="00000000" w:rsidP="00000000" w:rsidRDefault="00000000" w:rsidRPr="00000000" w14:paraId="00000021">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666666"/>
        </w:rPr>
      </w:pPr>
      <w:r w:rsidDel="00000000" w:rsidR="00000000" w:rsidRPr="00000000">
        <w:rPr>
          <w:sz w:val="24"/>
          <w:szCs w:val="24"/>
          <w:rtl w:val="0"/>
        </w:rPr>
        <w:t xml:space="preserve">Enhance your profile by uploading a picture.</w:t>
      </w:r>
    </w:p>
    <w:p w:rsidR="00000000" w:rsidDel="00000000" w:rsidP="00000000" w:rsidRDefault="00000000" w:rsidRPr="00000000" w14:paraId="00000022">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i w:val="1"/>
          <w:color w:val="666666"/>
        </w:rPr>
      </w:pPr>
      <w:r w:rsidDel="00000000" w:rsidR="00000000" w:rsidRPr="00000000">
        <w:rPr>
          <w:i w:val="1"/>
          <w:sz w:val="24"/>
          <w:szCs w:val="24"/>
          <w:rtl w:val="0"/>
        </w:rPr>
        <w:t xml:space="preserve">Save Changes:</w:t>
      </w:r>
    </w:p>
    <w:p w:rsidR="00000000" w:rsidDel="00000000" w:rsidP="00000000" w:rsidRDefault="00000000" w:rsidRPr="00000000" w14:paraId="00000023">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666666"/>
        </w:rPr>
      </w:pPr>
      <w:r w:rsidDel="00000000" w:rsidR="00000000" w:rsidRPr="00000000">
        <w:rPr>
          <w:sz w:val="24"/>
          <w:szCs w:val="24"/>
          <w:rtl w:val="0"/>
        </w:rPr>
        <w:t xml:space="preserve">Confirm changes by clicking "Save."</w:t>
      </w:r>
    </w:p>
    <w:p w:rsidR="00000000" w:rsidDel="00000000" w:rsidP="00000000" w:rsidRDefault="00000000" w:rsidRPr="00000000" w14:paraId="00000024">
      <w:pPr>
        <w:pStyle w:val="Heading3"/>
        <w:pBdr>
          <w:top w:color="d9d9e3" w:space="0" w:sz="0" w:val="none"/>
          <w:left w:color="d9d9e3" w:space="0" w:sz="0" w:val="none"/>
          <w:bottom w:color="d9d9e3" w:space="0" w:sz="0" w:val="none"/>
          <w:right w:color="d9d9e3" w:space="0" w:sz="0" w:val="none"/>
          <w:between w:color="d9d9e3" w:space="0" w:sz="0" w:val="none"/>
        </w:pBdr>
        <w:spacing w:after="80" w:before="280" w:line="384.00000000000006" w:lineRule="auto"/>
        <w:ind w:left="0" w:firstLine="0"/>
        <w:rPr>
          <w:b w:val="0"/>
          <w:color w:val="000000"/>
          <w:sz w:val="32"/>
          <w:szCs w:val="32"/>
          <w:u w:val="single"/>
        </w:rPr>
      </w:pPr>
      <w:bookmarkStart w:colFirst="0" w:colLast="0" w:name="_fa5845nyiq93" w:id="5"/>
      <w:bookmarkEnd w:id="5"/>
      <w:r w:rsidDel="00000000" w:rsidR="00000000" w:rsidRPr="00000000">
        <w:rPr>
          <w:b w:val="0"/>
          <w:color w:val="000000"/>
          <w:sz w:val="32"/>
          <w:szCs w:val="32"/>
          <w:u w:val="single"/>
          <w:rtl w:val="0"/>
        </w:rPr>
        <w:t xml:space="preserve">3. Reading Our About Page</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0" w:lineRule="auto"/>
        <w:ind w:left="0" w:firstLine="0"/>
        <w:rPr>
          <w:sz w:val="24"/>
          <w:szCs w:val="24"/>
        </w:rPr>
      </w:pPr>
      <w:r w:rsidDel="00000000" w:rsidR="00000000" w:rsidRPr="00000000">
        <w:rPr>
          <w:b w:val="1"/>
          <w:color w:val="e01b84"/>
          <w:sz w:val="24"/>
          <w:szCs w:val="24"/>
          <w:rtl w:val="0"/>
        </w:rPr>
        <w:t xml:space="preserve">Objective: </w:t>
      </w:r>
      <w:r w:rsidDel="00000000" w:rsidR="00000000" w:rsidRPr="00000000">
        <w:rPr>
          <w:sz w:val="24"/>
          <w:szCs w:val="24"/>
          <w:rtl w:val="0"/>
        </w:rPr>
        <w:t xml:space="preserve">Understand the mission and vision of the Central Hub.</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sz w:val="24"/>
          <w:szCs w:val="24"/>
          <w:u w:val="single"/>
        </w:rPr>
      </w:pPr>
      <w:r w:rsidDel="00000000" w:rsidR="00000000" w:rsidRPr="00000000">
        <w:rPr>
          <w:sz w:val="24"/>
          <w:szCs w:val="24"/>
          <w:u w:val="single"/>
          <w:rtl w:val="0"/>
        </w:rPr>
        <w:t xml:space="preserve">Steps:</w:t>
      </w:r>
    </w:p>
    <w:p w:rsidR="00000000" w:rsidDel="00000000" w:rsidP="00000000" w:rsidRDefault="00000000" w:rsidRPr="00000000" w14:paraId="0000002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i w:val="1"/>
          <w:color w:val="666666"/>
        </w:rPr>
      </w:pPr>
      <w:r w:rsidDel="00000000" w:rsidR="00000000" w:rsidRPr="00000000">
        <w:rPr>
          <w:i w:val="1"/>
          <w:sz w:val="24"/>
          <w:szCs w:val="24"/>
          <w:rtl w:val="0"/>
        </w:rPr>
        <w:t xml:space="preserve">Navigate to About Page:</w:t>
      </w:r>
    </w:p>
    <w:p w:rsidR="00000000" w:rsidDel="00000000" w:rsidP="00000000" w:rsidRDefault="00000000" w:rsidRPr="00000000" w14:paraId="00000028">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666666"/>
        </w:rPr>
      </w:pPr>
      <w:r w:rsidDel="00000000" w:rsidR="00000000" w:rsidRPr="00000000">
        <w:rPr>
          <w:sz w:val="24"/>
          <w:szCs w:val="24"/>
          <w:rtl w:val="0"/>
        </w:rPr>
        <w:t xml:space="preserve">Click on "About" in the main menu.</w:t>
      </w:r>
    </w:p>
    <w:p w:rsidR="00000000" w:rsidDel="00000000" w:rsidP="00000000" w:rsidRDefault="00000000" w:rsidRPr="00000000" w14:paraId="0000002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i w:val="1"/>
          <w:color w:val="666666"/>
        </w:rPr>
      </w:pPr>
      <w:r w:rsidDel="00000000" w:rsidR="00000000" w:rsidRPr="00000000">
        <w:rPr>
          <w:i w:val="1"/>
          <w:sz w:val="24"/>
          <w:szCs w:val="24"/>
          <w:rtl w:val="0"/>
        </w:rPr>
        <w:t xml:space="preserve">Read the Overview:</w:t>
      </w:r>
    </w:p>
    <w:p w:rsidR="00000000" w:rsidDel="00000000" w:rsidP="00000000" w:rsidRDefault="00000000" w:rsidRPr="00000000" w14:paraId="0000002A">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666666"/>
        </w:rPr>
      </w:pPr>
      <w:r w:rsidDel="00000000" w:rsidR="00000000" w:rsidRPr="00000000">
        <w:rPr>
          <w:sz w:val="24"/>
          <w:szCs w:val="24"/>
          <w:rtl w:val="0"/>
        </w:rPr>
        <w:t xml:space="preserve">Peruse the information about the Central Hub's mission, goals, and values.</w:t>
      </w:r>
    </w:p>
    <w:p w:rsidR="00000000" w:rsidDel="00000000" w:rsidP="00000000" w:rsidRDefault="00000000" w:rsidRPr="00000000" w14:paraId="0000002B">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i w:val="1"/>
          <w:color w:val="666666"/>
        </w:rPr>
      </w:pPr>
      <w:r w:rsidDel="00000000" w:rsidR="00000000" w:rsidRPr="00000000">
        <w:rPr>
          <w:i w:val="1"/>
          <w:sz w:val="24"/>
          <w:szCs w:val="24"/>
          <w:rtl w:val="0"/>
        </w:rPr>
        <w:t xml:space="preserve">Explore Our Impact:</w:t>
      </w:r>
    </w:p>
    <w:p w:rsidR="00000000" w:rsidDel="00000000" w:rsidP="00000000" w:rsidRDefault="00000000" w:rsidRPr="00000000" w14:paraId="0000002C">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666666"/>
        </w:rPr>
      </w:pPr>
      <w:r w:rsidDel="00000000" w:rsidR="00000000" w:rsidRPr="00000000">
        <w:rPr>
          <w:sz w:val="24"/>
          <w:szCs w:val="24"/>
          <w:rtl w:val="0"/>
        </w:rPr>
        <w:t xml:space="preserve">Discover how the hub contributes to gender diversity in STEMM.</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pStyle w:val="Heading3"/>
        <w:pBdr>
          <w:top w:color="d9d9e3" w:space="0" w:sz="0" w:val="none"/>
          <w:left w:color="d9d9e3" w:space="0" w:sz="0" w:val="none"/>
          <w:bottom w:color="d9d9e3" w:space="0" w:sz="0" w:val="none"/>
          <w:right w:color="d9d9e3" w:space="0" w:sz="0" w:val="none"/>
          <w:between w:color="d9d9e3" w:space="0" w:sz="0" w:val="none"/>
        </w:pBdr>
        <w:spacing w:after="80" w:before="280" w:line="384.00000000000006" w:lineRule="auto"/>
        <w:ind w:left="0" w:firstLine="0"/>
        <w:rPr>
          <w:b w:val="0"/>
          <w:color w:val="000000"/>
          <w:sz w:val="33"/>
          <w:szCs w:val="33"/>
          <w:u w:val="single"/>
        </w:rPr>
      </w:pPr>
      <w:bookmarkStart w:colFirst="0" w:colLast="0" w:name="_10kpzogu4beb" w:id="6"/>
      <w:bookmarkEnd w:id="6"/>
      <w:r w:rsidDel="00000000" w:rsidR="00000000" w:rsidRPr="00000000">
        <w:rPr>
          <w:b w:val="0"/>
          <w:color w:val="000000"/>
          <w:sz w:val="33"/>
          <w:szCs w:val="33"/>
          <w:u w:val="single"/>
          <w:rtl w:val="0"/>
        </w:rPr>
        <w:t xml:space="preserve">4. Accessing the Contact Us Page</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before="0" w:lineRule="auto"/>
        <w:ind w:left="0" w:firstLine="0"/>
        <w:rPr>
          <w:sz w:val="24"/>
          <w:szCs w:val="24"/>
        </w:rPr>
      </w:pPr>
      <w:r w:rsidDel="00000000" w:rsidR="00000000" w:rsidRPr="00000000">
        <w:rPr>
          <w:b w:val="1"/>
          <w:color w:val="e01b84"/>
          <w:sz w:val="24"/>
          <w:szCs w:val="24"/>
          <w:rtl w:val="0"/>
        </w:rPr>
        <w:t xml:space="preserve">Objective: </w:t>
      </w:r>
      <w:r w:rsidDel="00000000" w:rsidR="00000000" w:rsidRPr="00000000">
        <w:rPr>
          <w:sz w:val="24"/>
          <w:szCs w:val="24"/>
          <w:rtl w:val="0"/>
        </w:rPr>
        <w:t xml:space="preserve">Connect with us for inquiries or assistance.</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sz w:val="24"/>
          <w:szCs w:val="24"/>
          <w:u w:val="single"/>
        </w:rPr>
      </w:pPr>
      <w:r w:rsidDel="00000000" w:rsidR="00000000" w:rsidRPr="00000000">
        <w:rPr>
          <w:sz w:val="24"/>
          <w:szCs w:val="24"/>
          <w:u w:val="single"/>
          <w:rtl w:val="0"/>
        </w:rPr>
        <w:t xml:space="preserve">Steps:</w:t>
      </w:r>
    </w:p>
    <w:p w:rsidR="00000000" w:rsidDel="00000000" w:rsidP="00000000" w:rsidRDefault="00000000" w:rsidRPr="00000000" w14:paraId="00000031">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i w:val="1"/>
          <w:color w:val="666666"/>
        </w:rPr>
      </w:pPr>
      <w:r w:rsidDel="00000000" w:rsidR="00000000" w:rsidRPr="00000000">
        <w:rPr>
          <w:i w:val="1"/>
          <w:sz w:val="24"/>
          <w:szCs w:val="24"/>
          <w:rtl w:val="0"/>
        </w:rPr>
        <w:t xml:space="preserve">Visit Contact Us Page:</w:t>
      </w:r>
    </w:p>
    <w:p w:rsidR="00000000" w:rsidDel="00000000" w:rsidP="00000000" w:rsidRDefault="00000000" w:rsidRPr="00000000" w14:paraId="00000032">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666666"/>
        </w:rPr>
      </w:pPr>
      <w:r w:rsidDel="00000000" w:rsidR="00000000" w:rsidRPr="00000000">
        <w:rPr>
          <w:sz w:val="24"/>
          <w:szCs w:val="24"/>
          <w:rtl w:val="0"/>
        </w:rPr>
        <w:t xml:space="preserve">Click on "Contact Us" in the footer.</w:t>
      </w:r>
    </w:p>
    <w:p w:rsidR="00000000" w:rsidDel="00000000" w:rsidP="00000000" w:rsidRDefault="00000000" w:rsidRPr="00000000" w14:paraId="0000003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i w:val="1"/>
          <w:color w:val="666666"/>
        </w:rPr>
      </w:pPr>
      <w:r w:rsidDel="00000000" w:rsidR="00000000" w:rsidRPr="00000000">
        <w:rPr>
          <w:i w:val="1"/>
          <w:sz w:val="24"/>
          <w:szCs w:val="24"/>
          <w:rtl w:val="0"/>
        </w:rPr>
        <w:t xml:space="preserve">Review Contact Information:</w:t>
      </w:r>
    </w:p>
    <w:p w:rsidR="00000000" w:rsidDel="00000000" w:rsidP="00000000" w:rsidRDefault="00000000" w:rsidRPr="00000000" w14:paraId="00000034">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666666"/>
        </w:rPr>
      </w:pPr>
      <w:r w:rsidDel="00000000" w:rsidR="00000000" w:rsidRPr="00000000">
        <w:rPr>
          <w:sz w:val="24"/>
          <w:szCs w:val="24"/>
          <w:rtl w:val="0"/>
        </w:rPr>
        <w:t xml:space="preserve">Find email addresses, phone numbers, or a contact form for inquiries.</w:t>
      </w:r>
    </w:p>
    <w:p w:rsidR="00000000" w:rsidDel="00000000" w:rsidP="00000000" w:rsidRDefault="00000000" w:rsidRPr="00000000" w14:paraId="0000003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i w:val="1"/>
          <w:color w:val="666666"/>
        </w:rPr>
      </w:pPr>
      <w:r w:rsidDel="00000000" w:rsidR="00000000" w:rsidRPr="00000000">
        <w:rPr>
          <w:i w:val="1"/>
          <w:sz w:val="24"/>
          <w:szCs w:val="24"/>
          <w:rtl w:val="0"/>
        </w:rPr>
        <w:t xml:space="preserve">Reach Out:</w:t>
      </w:r>
    </w:p>
    <w:p w:rsidR="00000000" w:rsidDel="00000000" w:rsidP="00000000" w:rsidRDefault="00000000" w:rsidRPr="00000000" w14:paraId="00000036">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666666"/>
        </w:rPr>
      </w:pPr>
      <w:r w:rsidDel="00000000" w:rsidR="00000000" w:rsidRPr="00000000">
        <w:rPr>
          <w:sz w:val="24"/>
          <w:szCs w:val="24"/>
          <w:rtl w:val="0"/>
        </w:rPr>
        <w:t xml:space="preserve">Use the provided contact information to ask questions or seek assistance.</w:t>
      </w:r>
      <w:r w:rsidDel="00000000" w:rsidR="00000000" w:rsidRPr="00000000">
        <w:rPr>
          <w:rtl w:val="0"/>
        </w:rPr>
      </w:r>
    </w:p>
    <w:p w:rsidR="00000000" w:rsidDel="00000000" w:rsidP="00000000" w:rsidRDefault="00000000" w:rsidRPr="00000000" w14:paraId="00000037">
      <w:pPr>
        <w:pStyle w:val="Heading1"/>
        <w:pageBreakBefore w:val="0"/>
        <w:pBdr>
          <w:top w:space="0" w:sz="0" w:val="nil"/>
          <w:left w:space="0" w:sz="0" w:val="nil"/>
          <w:bottom w:space="0" w:sz="0" w:val="nil"/>
          <w:right w:space="0" w:sz="0" w:val="nil"/>
          <w:between w:space="0" w:sz="0" w:val="nil"/>
        </w:pBdr>
        <w:shd w:fill="auto" w:val="clear"/>
        <w:spacing w:line="240" w:lineRule="auto"/>
        <w:rPr>
          <w:u w:val="single"/>
        </w:rPr>
      </w:pPr>
      <w:bookmarkStart w:colFirst="0" w:colLast="0" w:name="_ogp52fyi6djo" w:id="7"/>
      <w:bookmarkEnd w:id="7"/>
      <w:r w:rsidDel="00000000" w:rsidR="00000000" w:rsidRPr="00000000">
        <w:rPr>
          <w:u w:val="single"/>
          <w:rtl w:val="0"/>
        </w:rPr>
        <w:t xml:space="preserve">Goals</w:t>
      </w:r>
    </w:p>
    <w:p w:rsidR="00000000" w:rsidDel="00000000" w:rsidP="00000000" w:rsidRDefault="00000000" w:rsidRPr="00000000" w14:paraId="00000038">
      <w:pPr>
        <w:numPr>
          <w:ilvl w:val="0"/>
          <w:numId w:val="6"/>
        </w:numPr>
        <w:pBdr>
          <w:top w:color="d9d9e3" w:space="0" w:sz="0" w:val="none"/>
          <w:left w:color="d9d9e3" w:space="0" w:sz="0" w:val="none"/>
          <w:bottom w:color="d9d9e3" w:space="0" w:sz="0" w:val="none"/>
          <w:right w:color="d9d9e3" w:space="0" w:sz="0" w:val="none"/>
          <w:between w:color="d9d9e3" w:space="0" w:sz="0" w:val="none"/>
        </w:pBdr>
        <w:spacing w:before="0" w:lineRule="auto"/>
        <w:ind w:left="720" w:hanging="360"/>
        <w:rPr>
          <w:b w:val="1"/>
          <w:color w:val="e01b84"/>
          <w:sz w:val="24"/>
          <w:szCs w:val="24"/>
        </w:rPr>
      </w:pPr>
      <w:r w:rsidDel="00000000" w:rsidR="00000000" w:rsidRPr="00000000">
        <w:rPr>
          <w:b w:val="1"/>
          <w:color w:val="e01b84"/>
          <w:sz w:val="24"/>
          <w:szCs w:val="24"/>
          <w:rtl w:val="0"/>
        </w:rPr>
        <w:t xml:space="preserve">Promote Understanding of Central Hub's Mission</w:t>
      </w:r>
    </w:p>
    <w:p w:rsidR="00000000" w:rsidDel="00000000" w:rsidP="00000000" w:rsidRDefault="00000000" w:rsidRPr="00000000" w14:paraId="00000039">
      <w:pPr>
        <w:numPr>
          <w:ilvl w:val="0"/>
          <w:numId w:val="2"/>
        </w:numPr>
        <w:pBdr>
          <w:top w:color="d9d9e3" w:space="0" w:sz="0" w:val="none"/>
          <w:left w:color="d9d9e3" w:space="0" w:sz="0" w:val="none"/>
          <w:bottom w:color="d9d9e3" w:space="0" w:sz="0" w:val="none"/>
          <w:right w:color="d9d9e3" w:space="0" w:sz="0" w:val="none"/>
          <w:between w:color="d9d9e3" w:space="0" w:sz="0" w:val="none"/>
        </w:pBdr>
        <w:spacing w:before="0" w:lineRule="auto"/>
        <w:ind w:left="1440" w:hanging="360"/>
        <w:rPr>
          <w:color w:val="666666"/>
        </w:rPr>
      </w:pPr>
      <w:r w:rsidDel="00000000" w:rsidR="00000000" w:rsidRPr="00000000">
        <w:rPr>
          <w:i w:val="1"/>
          <w:sz w:val="24"/>
          <w:szCs w:val="24"/>
          <w:rtl w:val="0"/>
        </w:rPr>
        <w:t xml:space="preserve">Objective:</w:t>
      </w:r>
      <w:r w:rsidDel="00000000" w:rsidR="00000000" w:rsidRPr="00000000">
        <w:rPr>
          <w:sz w:val="24"/>
          <w:szCs w:val="24"/>
          <w:rtl w:val="0"/>
        </w:rPr>
        <w:t xml:space="preserve"> Ensure that users are informed about the mission, goals, and values of the Central Hub.</w:t>
      </w:r>
    </w:p>
    <w:p w:rsidR="00000000" w:rsidDel="00000000" w:rsidP="00000000" w:rsidRDefault="00000000" w:rsidRPr="00000000" w14:paraId="0000003A">
      <w:pPr>
        <w:numPr>
          <w:ilvl w:val="0"/>
          <w:numId w:val="2"/>
        </w:numPr>
        <w:pBdr>
          <w:top w:color="d9d9e3" w:space="0" w:sz="0" w:val="none"/>
          <w:left w:color="d9d9e3" w:space="0" w:sz="0" w:val="none"/>
          <w:bottom w:color="d9d9e3" w:space="0" w:sz="0" w:val="none"/>
          <w:right w:color="d9d9e3" w:space="0" w:sz="0" w:val="none"/>
          <w:between w:color="d9d9e3" w:space="0" w:sz="0" w:val="none"/>
        </w:pBdr>
        <w:spacing w:before="0" w:lineRule="auto"/>
        <w:ind w:left="1440" w:hanging="360"/>
        <w:rPr>
          <w:i w:val="1"/>
          <w:color w:val="666666"/>
        </w:rPr>
      </w:pPr>
      <w:r w:rsidDel="00000000" w:rsidR="00000000" w:rsidRPr="00000000">
        <w:rPr>
          <w:i w:val="1"/>
          <w:sz w:val="24"/>
          <w:szCs w:val="24"/>
          <w:rtl w:val="0"/>
        </w:rPr>
        <w:t xml:space="preserve">Key Results:</w:t>
      </w:r>
    </w:p>
    <w:p w:rsidR="00000000" w:rsidDel="00000000" w:rsidP="00000000" w:rsidRDefault="00000000" w:rsidRPr="00000000" w14:paraId="0000003B">
      <w:pPr>
        <w:numPr>
          <w:ilvl w:val="1"/>
          <w:numId w:val="2"/>
        </w:numPr>
        <w:pBdr>
          <w:top w:color="d9d9e3" w:space="0" w:sz="0" w:val="none"/>
          <w:left w:color="d9d9e3" w:space="0" w:sz="0" w:val="none"/>
          <w:bottom w:color="d9d9e3" w:space="0" w:sz="0" w:val="none"/>
          <w:right w:color="d9d9e3" w:space="0" w:sz="0" w:val="none"/>
          <w:between w:color="d9d9e3" w:space="0" w:sz="0" w:val="none"/>
        </w:pBdr>
        <w:spacing w:before="0" w:lineRule="auto"/>
        <w:ind w:left="2160" w:hanging="360"/>
        <w:rPr>
          <w:color w:val="666666"/>
        </w:rPr>
      </w:pPr>
      <w:r w:rsidDel="00000000" w:rsidR="00000000" w:rsidRPr="00000000">
        <w:rPr>
          <w:sz w:val="24"/>
          <w:szCs w:val="24"/>
          <w:rtl w:val="0"/>
        </w:rPr>
        <w:t xml:space="preserve">Monitor the number of clicks on the "About" page, aiming for a 25% increase in engagement.</w:t>
      </w:r>
      <w:r w:rsidDel="00000000" w:rsidR="00000000" w:rsidRPr="00000000">
        <w:rPr>
          <w:rtl w:val="0"/>
        </w:rPr>
      </w:r>
    </w:p>
    <w:p w:rsidR="00000000" w:rsidDel="00000000" w:rsidP="00000000" w:rsidRDefault="00000000" w:rsidRPr="00000000" w14:paraId="0000003C">
      <w:pPr>
        <w:numPr>
          <w:ilvl w:val="0"/>
          <w:numId w:val="6"/>
        </w:numPr>
        <w:pBdr>
          <w:top w:color="d9d9e3" w:space="0" w:sz="0" w:val="none"/>
          <w:left w:color="d9d9e3" w:space="0" w:sz="0" w:val="none"/>
          <w:bottom w:color="d9d9e3" w:space="0" w:sz="0" w:val="none"/>
          <w:right w:color="d9d9e3" w:space="0" w:sz="0" w:val="none"/>
          <w:between w:color="d9d9e3" w:space="0" w:sz="0" w:val="none"/>
        </w:pBdr>
        <w:spacing w:before="0" w:lineRule="auto"/>
        <w:ind w:left="720" w:hanging="360"/>
        <w:rPr>
          <w:b w:val="1"/>
          <w:color w:val="e01b84"/>
          <w:sz w:val="24"/>
          <w:szCs w:val="24"/>
        </w:rPr>
      </w:pPr>
      <w:r w:rsidDel="00000000" w:rsidR="00000000" w:rsidRPr="00000000">
        <w:rPr>
          <w:b w:val="1"/>
          <w:color w:val="e01b84"/>
          <w:sz w:val="24"/>
          <w:szCs w:val="24"/>
          <w:rtl w:val="0"/>
        </w:rPr>
        <w:t xml:space="preserve">Measure Tutorial Effectiveness</w:t>
      </w:r>
    </w:p>
    <w:p w:rsidR="00000000" w:rsidDel="00000000" w:rsidP="00000000" w:rsidRDefault="00000000" w:rsidRPr="00000000" w14:paraId="0000003D">
      <w:pPr>
        <w:numPr>
          <w:ilvl w:val="0"/>
          <w:numId w:val="3"/>
        </w:numPr>
        <w:pBdr>
          <w:top w:color="d9d9e3" w:space="0" w:sz="0" w:val="none"/>
          <w:left w:color="d9d9e3" w:space="0" w:sz="0" w:val="none"/>
          <w:bottom w:color="d9d9e3" w:space="0" w:sz="0" w:val="none"/>
          <w:right w:color="d9d9e3" w:space="0" w:sz="0" w:val="none"/>
          <w:between w:color="d9d9e3" w:space="0" w:sz="0" w:val="none"/>
        </w:pBdr>
        <w:spacing w:before="0" w:lineRule="auto"/>
        <w:ind w:left="1440" w:hanging="360"/>
        <w:rPr>
          <w:color w:val="666666"/>
        </w:rPr>
      </w:pPr>
      <w:r w:rsidDel="00000000" w:rsidR="00000000" w:rsidRPr="00000000">
        <w:rPr>
          <w:i w:val="1"/>
          <w:sz w:val="24"/>
          <w:szCs w:val="24"/>
          <w:rtl w:val="0"/>
        </w:rPr>
        <w:t xml:space="preserve">Objective:</w:t>
      </w:r>
      <w:r w:rsidDel="00000000" w:rsidR="00000000" w:rsidRPr="00000000">
        <w:rPr>
          <w:sz w:val="24"/>
          <w:szCs w:val="24"/>
          <w:rtl w:val="0"/>
        </w:rPr>
        <w:t xml:space="preserve"> Assess the effectiveness of the user tutorial in guiding users through essential platform functionalities.</w:t>
      </w:r>
    </w:p>
    <w:p w:rsidR="00000000" w:rsidDel="00000000" w:rsidP="00000000" w:rsidRDefault="00000000" w:rsidRPr="00000000" w14:paraId="0000003E">
      <w:pPr>
        <w:numPr>
          <w:ilvl w:val="0"/>
          <w:numId w:val="3"/>
        </w:numPr>
        <w:pBdr>
          <w:top w:color="d9d9e3" w:space="0" w:sz="0" w:val="none"/>
          <w:left w:color="d9d9e3" w:space="0" w:sz="0" w:val="none"/>
          <w:bottom w:color="d9d9e3" w:space="0" w:sz="0" w:val="none"/>
          <w:right w:color="d9d9e3" w:space="0" w:sz="0" w:val="none"/>
          <w:between w:color="d9d9e3" w:space="0" w:sz="0" w:val="none"/>
        </w:pBdr>
        <w:spacing w:before="0" w:lineRule="auto"/>
        <w:ind w:left="1440" w:hanging="360"/>
        <w:rPr>
          <w:i w:val="1"/>
          <w:color w:val="666666"/>
        </w:rPr>
      </w:pPr>
      <w:r w:rsidDel="00000000" w:rsidR="00000000" w:rsidRPr="00000000">
        <w:rPr>
          <w:i w:val="1"/>
          <w:sz w:val="24"/>
          <w:szCs w:val="24"/>
          <w:rtl w:val="0"/>
        </w:rPr>
        <w:t xml:space="preserve">Key Results:</w:t>
      </w:r>
    </w:p>
    <w:p w:rsidR="00000000" w:rsidDel="00000000" w:rsidP="00000000" w:rsidRDefault="00000000" w:rsidRPr="00000000" w14:paraId="0000003F">
      <w:pPr>
        <w:numPr>
          <w:ilvl w:val="1"/>
          <w:numId w:val="3"/>
        </w:numPr>
        <w:pBdr>
          <w:top w:color="d9d9e3" w:space="0" w:sz="0" w:val="none"/>
          <w:left w:color="d9d9e3" w:space="0" w:sz="0" w:val="none"/>
          <w:bottom w:color="d9d9e3" w:space="0" w:sz="0" w:val="none"/>
          <w:right w:color="d9d9e3" w:space="0" w:sz="0" w:val="none"/>
          <w:between w:color="d9d9e3" w:space="0" w:sz="0" w:val="none"/>
        </w:pBdr>
        <w:spacing w:before="0" w:lineRule="auto"/>
        <w:ind w:left="2160" w:hanging="360"/>
        <w:rPr>
          <w:color w:val="666666"/>
        </w:rPr>
      </w:pPr>
      <w:r w:rsidDel="00000000" w:rsidR="00000000" w:rsidRPr="00000000">
        <w:rPr>
          <w:sz w:val="24"/>
          <w:szCs w:val="24"/>
          <w:rtl w:val="0"/>
        </w:rPr>
        <w:t xml:space="preserve">Conduct a post-tutorial survey to evaluate user comprehension and satisfaction.</w:t>
      </w:r>
    </w:p>
    <w:p w:rsidR="00000000" w:rsidDel="00000000" w:rsidP="00000000" w:rsidRDefault="00000000" w:rsidRPr="00000000" w14:paraId="00000040">
      <w:pPr>
        <w:numPr>
          <w:ilvl w:val="1"/>
          <w:numId w:val="3"/>
        </w:numPr>
        <w:pBdr>
          <w:top w:color="d9d9e3" w:space="0" w:sz="0" w:val="none"/>
          <w:left w:color="d9d9e3" w:space="0" w:sz="0" w:val="none"/>
          <w:bottom w:color="d9d9e3" w:space="0" w:sz="0" w:val="none"/>
          <w:right w:color="d9d9e3" w:space="0" w:sz="0" w:val="none"/>
          <w:between w:color="d9d9e3" w:space="0" w:sz="0" w:val="none"/>
        </w:pBdr>
        <w:spacing w:before="0" w:lineRule="auto"/>
        <w:ind w:left="2160" w:hanging="360"/>
        <w:rPr>
          <w:color w:val="666666"/>
        </w:rPr>
      </w:pPr>
      <w:r w:rsidDel="00000000" w:rsidR="00000000" w:rsidRPr="00000000">
        <w:rPr>
          <w:sz w:val="24"/>
          <w:szCs w:val="24"/>
          <w:rtl w:val="0"/>
        </w:rPr>
        <w:t xml:space="preserve">Implement improvements based on user feedback to optimize the tutorial for clarity and usability.</w:t>
      </w:r>
      <w:r w:rsidDel="00000000" w:rsidR="00000000" w:rsidRPr="00000000">
        <w:rPr>
          <w:rtl w:val="0"/>
        </w:rPr>
      </w:r>
    </w:p>
    <w:p w:rsidR="00000000" w:rsidDel="00000000" w:rsidP="00000000" w:rsidRDefault="00000000" w:rsidRPr="00000000" w14:paraId="00000041">
      <w:pPr>
        <w:pStyle w:val="Heading1"/>
        <w:pageBreakBefore w:val="0"/>
        <w:pBdr>
          <w:top w:space="0" w:sz="0" w:val="nil"/>
          <w:left w:space="0" w:sz="0" w:val="nil"/>
          <w:bottom w:space="0" w:sz="0" w:val="nil"/>
          <w:right w:space="0" w:sz="0" w:val="nil"/>
          <w:between w:space="0" w:sz="0" w:val="nil"/>
        </w:pBdr>
        <w:shd w:fill="auto" w:val="clear"/>
        <w:rPr>
          <w:u w:val="single"/>
        </w:rPr>
      </w:pPr>
      <w:bookmarkStart w:colFirst="0" w:colLast="0" w:name="_ksmxnrgo4jdp" w:id="8"/>
      <w:bookmarkEnd w:id="8"/>
      <w:r w:rsidDel="00000000" w:rsidR="00000000" w:rsidRPr="00000000">
        <w:rPr>
          <w:u w:val="single"/>
          <w:rtl w:val="0"/>
        </w:rPr>
        <w:t xml:space="preserve">Specifications</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4"/>
          <w:szCs w:val="24"/>
          <w:rtl w:val="0"/>
        </w:rPr>
        <w:t xml:space="preserve">These specified goals offer precise and well-defined objectives, outlining the desired outcomes and the steps required to achieve them. By providing clear guidelines and parameters, the project team gains a structured framework that not only guides their actions but also facilitates effective measurement of progress and success throughout the implementation of the user tutorial and its associated objectives.</w:t>
      </w:r>
      <w:r w:rsidDel="00000000" w:rsidR="00000000" w:rsidRPr="00000000">
        <w:rPr>
          <w:rtl w:val="0"/>
        </w:rPr>
      </w:r>
    </w:p>
    <w:p w:rsidR="00000000" w:rsidDel="00000000" w:rsidP="00000000" w:rsidRDefault="00000000" w:rsidRPr="00000000" w14:paraId="00000043">
      <w:pPr>
        <w:pStyle w:val="Heading1"/>
        <w:pageBreakBefore w:val="0"/>
        <w:pBdr>
          <w:top w:space="0" w:sz="0" w:val="nil"/>
          <w:left w:space="0" w:sz="0" w:val="nil"/>
          <w:bottom w:space="0" w:sz="0" w:val="nil"/>
          <w:right w:space="0" w:sz="0" w:val="nil"/>
          <w:between w:space="0" w:sz="0" w:val="nil"/>
        </w:pBdr>
        <w:shd w:fill="auto" w:val="clear"/>
        <w:rPr>
          <w:color w:val="000000"/>
          <w:u w:val="single"/>
        </w:rPr>
      </w:pPr>
      <w:bookmarkStart w:colFirst="0" w:colLast="0" w:name="_1pw1ma28yzdz" w:id="9"/>
      <w:bookmarkEnd w:id="9"/>
      <w:r w:rsidDel="00000000" w:rsidR="00000000" w:rsidRPr="00000000">
        <w:rPr>
          <w:u w:val="single"/>
          <w:rtl w:val="0"/>
        </w:rPr>
        <w:t xml:space="preserve">Milestones</w:t>
      </w:r>
      <w:r w:rsidDel="00000000" w:rsidR="00000000" w:rsidRPr="00000000">
        <w:rPr>
          <w:rtl w:val="0"/>
        </w:rPr>
      </w:r>
    </w:p>
    <w:p w:rsidR="00000000" w:rsidDel="00000000" w:rsidP="00000000" w:rsidRDefault="00000000" w:rsidRPr="00000000" w14:paraId="0000004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b w:val="1"/>
          <w:color w:val="e01b84"/>
        </w:rPr>
      </w:pPr>
      <w:r w:rsidDel="00000000" w:rsidR="00000000" w:rsidRPr="00000000">
        <w:rPr>
          <w:b w:val="1"/>
          <w:color w:val="e01b84"/>
          <w:sz w:val="24"/>
          <w:szCs w:val="24"/>
          <w:rtl w:val="0"/>
        </w:rPr>
        <w:t xml:space="preserve">1. Tutorial Design and Outline</w:t>
      </w:r>
    </w:p>
    <w:p w:rsidR="00000000" w:rsidDel="00000000" w:rsidP="00000000" w:rsidRDefault="00000000" w:rsidRPr="00000000" w14:paraId="0000004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666666"/>
        </w:rPr>
      </w:pPr>
      <w:r w:rsidDel="00000000" w:rsidR="00000000" w:rsidRPr="00000000">
        <w:rPr>
          <w:i w:val="1"/>
          <w:sz w:val="24"/>
          <w:szCs w:val="24"/>
          <w:rtl w:val="0"/>
        </w:rPr>
        <w:t xml:space="preserve">Objective:</w:t>
      </w:r>
      <w:r w:rsidDel="00000000" w:rsidR="00000000" w:rsidRPr="00000000">
        <w:rPr>
          <w:sz w:val="24"/>
          <w:szCs w:val="24"/>
          <w:rtl w:val="0"/>
        </w:rPr>
        <w:t xml:space="preserve"> Develop a detailed design and outline for the user tutorial.</w:t>
      </w:r>
    </w:p>
    <w:p w:rsidR="00000000" w:rsidDel="00000000" w:rsidP="00000000" w:rsidRDefault="00000000" w:rsidRPr="00000000" w14:paraId="0000004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i w:val="1"/>
          <w:color w:val="666666"/>
        </w:rPr>
      </w:pPr>
      <w:r w:rsidDel="00000000" w:rsidR="00000000" w:rsidRPr="00000000">
        <w:rPr>
          <w:i w:val="1"/>
          <w:sz w:val="24"/>
          <w:szCs w:val="24"/>
          <w:rtl w:val="0"/>
        </w:rPr>
        <w:t xml:space="preserve">Key Deliverables:</w:t>
      </w:r>
    </w:p>
    <w:p w:rsidR="00000000" w:rsidDel="00000000" w:rsidP="00000000" w:rsidRDefault="00000000" w:rsidRPr="00000000" w14:paraId="00000047">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666666"/>
        </w:rPr>
      </w:pPr>
      <w:r w:rsidDel="00000000" w:rsidR="00000000" w:rsidRPr="00000000">
        <w:rPr>
          <w:sz w:val="24"/>
          <w:szCs w:val="24"/>
          <w:rtl w:val="0"/>
        </w:rPr>
        <w:t xml:space="preserve">Tutorial structure, including sections and topics.</w:t>
      </w:r>
    </w:p>
    <w:p w:rsidR="00000000" w:rsidDel="00000000" w:rsidP="00000000" w:rsidRDefault="00000000" w:rsidRPr="00000000" w14:paraId="00000048">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666666"/>
        </w:rPr>
      </w:pPr>
      <w:r w:rsidDel="00000000" w:rsidR="00000000" w:rsidRPr="00000000">
        <w:rPr>
          <w:sz w:val="24"/>
          <w:szCs w:val="24"/>
          <w:rtl w:val="0"/>
        </w:rPr>
        <w:t xml:space="preserve">Identification of key user actions to be covered.</w:t>
      </w:r>
    </w:p>
    <w:p w:rsidR="00000000" w:rsidDel="00000000" w:rsidP="00000000" w:rsidRDefault="00000000" w:rsidRPr="00000000" w14:paraId="0000004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e01b84"/>
        </w:rPr>
      </w:pPr>
      <w:r w:rsidDel="00000000" w:rsidR="00000000" w:rsidRPr="00000000">
        <w:rPr>
          <w:b w:val="1"/>
          <w:color w:val="e01b84"/>
          <w:sz w:val="24"/>
          <w:szCs w:val="24"/>
          <w:rtl w:val="0"/>
        </w:rPr>
        <w:t xml:space="preserve">2. Prototype Tutorial Testing</w:t>
      </w:r>
    </w:p>
    <w:p w:rsidR="00000000" w:rsidDel="00000000" w:rsidP="00000000" w:rsidRDefault="00000000" w:rsidRPr="00000000" w14:paraId="0000004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666666"/>
        </w:rPr>
      </w:pPr>
      <w:r w:rsidDel="00000000" w:rsidR="00000000" w:rsidRPr="00000000">
        <w:rPr>
          <w:i w:val="1"/>
          <w:sz w:val="24"/>
          <w:szCs w:val="24"/>
          <w:rtl w:val="0"/>
        </w:rPr>
        <w:t xml:space="preserve">Objective: </w:t>
      </w:r>
      <w:r w:rsidDel="00000000" w:rsidR="00000000" w:rsidRPr="00000000">
        <w:rPr>
          <w:sz w:val="24"/>
          <w:szCs w:val="24"/>
          <w:rtl w:val="0"/>
        </w:rPr>
        <w:t xml:space="preserve">Test the initial version of the user tutorial for usability and clarity.</w:t>
      </w:r>
    </w:p>
    <w:p w:rsidR="00000000" w:rsidDel="00000000" w:rsidP="00000000" w:rsidRDefault="00000000" w:rsidRPr="00000000" w14:paraId="0000004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i w:val="1"/>
          <w:color w:val="666666"/>
        </w:rPr>
      </w:pPr>
      <w:r w:rsidDel="00000000" w:rsidR="00000000" w:rsidRPr="00000000">
        <w:rPr>
          <w:i w:val="1"/>
          <w:sz w:val="24"/>
          <w:szCs w:val="24"/>
          <w:rtl w:val="0"/>
        </w:rPr>
        <w:t xml:space="preserve">Key Deliverables:</w:t>
      </w:r>
    </w:p>
    <w:p w:rsidR="00000000" w:rsidDel="00000000" w:rsidP="00000000" w:rsidRDefault="00000000" w:rsidRPr="00000000" w14:paraId="0000004C">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666666"/>
        </w:rPr>
      </w:pPr>
      <w:r w:rsidDel="00000000" w:rsidR="00000000" w:rsidRPr="00000000">
        <w:rPr>
          <w:sz w:val="24"/>
          <w:szCs w:val="24"/>
          <w:rtl w:val="0"/>
        </w:rPr>
        <w:t xml:space="preserve">Feedback reports documenting any issues or suggested improvements.</w:t>
      </w:r>
    </w:p>
    <w:p w:rsidR="00000000" w:rsidDel="00000000" w:rsidP="00000000" w:rsidRDefault="00000000" w:rsidRPr="00000000" w14:paraId="0000004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e01b84"/>
        </w:rPr>
      </w:pPr>
      <w:r w:rsidDel="00000000" w:rsidR="00000000" w:rsidRPr="00000000">
        <w:rPr>
          <w:b w:val="1"/>
          <w:color w:val="e01b84"/>
          <w:sz w:val="24"/>
          <w:szCs w:val="24"/>
          <w:rtl w:val="0"/>
        </w:rPr>
        <w:t xml:space="preserve">3. Tutorial Documentation Finalization</w:t>
      </w:r>
    </w:p>
    <w:p w:rsidR="00000000" w:rsidDel="00000000" w:rsidP="00000000" w:rsidRDefault="00000000" w:rsidRPr="00000000" w14:paraId="0000004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666666"/>
        </w:rPr>
      </w:pPr>
      <w:r w:rsidDel="00000000" w:rsidR="00000000" w:rsidRPr="00000000">
        <w:rPr>
          <w:i w:val="1"/>
          <w:sz w:val="24"/>
          <w:szCs w:val="24"/>
          <w:rtl w:val="0"/>
        </w:rPr>
        <w:t xml:space="preserve">Objective:</w:t>
      </w:r>
      <w:r w:rsidDel="00000000" w:rsidR="00000000" w:rsidRPr="00000000">
        <w:rPr>
          <w:sz w:val="24"/>
          <w:szCs w:val="24"/>
          <w:rtl w:val="0"/>
        </w:rPr>
        <w:t xml:space="preserve"> Finalize the documentation accompanying the user tutorial.</w:t>
      </w:r>
    </w:p>
    <w:p w:rsidR="00000000" w:rsidDel="00000000" w:rsidP="00000000" w:rsidRDefault="00000000" w:rsidRPr="00000000" w14:paraId="0000004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i w:val="1"/>
          <w:color w:val="666666"/>
        </w:rPr>
      </w:pPr>
      <w:r w:rsidDel="00000000" w:rsidR="00000000" w:rsidRPr="00000000">
        <w:rPr>
          <w:i w:val="1"/>
          <w:sz w:val="24"/>
          <w:szCs w:val="24"/>
          <w:rtl w:val="0"/>
        </w:rPr>
        <w:t xml:space="preserve">Key Deliverables:</w:t>
      </w:r>
    </w:p>
    <w:p w:rsidR="00000000" w:rsidDel="00000000" w:rsidP="00000000" w:rsidRDefault="00000000" w:rsidRPr="00000000" w14:paraId="00000050">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666666"/>
        </w:rPr>
      </w:pPr>
      <w:r w:rsidDel="00000000" w:rsidR="00000000" w:rsidRPr="00000000">
        <w:rPr>
          <w:sz w:val="24"/>
          <w:szCs w:val="24"/>
          <w:rtl w:val="0"/>
        </w:rPr>
        <w:t xml:space="preserve">Comprehensive user manuals and guides.</w:t>
      </w:r>
    </w:p>
    <w:p w:rsidR="00000000" w:rsidDel="00000000" w:rsidP="00000000" w:rsidRDefault="00000000" w:rsidRPr="00000000" w14:paraId="00000051">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666666"/>
        </w:rPr>
      </w:pPr>
      <w:r w:rsidDel="00000000" w:rsidR="00000000" w:rsidRPr="00000000">
        <w:rPr>
          <w:sz w:val="24"/>
          <w:szCs w:val="24"/>
          <w:rtl w:val="0"/>
        </w:rPr>
        <w:t xml:space="preserve">FAQs and troubleshooting guides.</w:t>
      </w:r>
    </w:p>
    <w:p w:rsidR="00000000" w:rsidDel="00000000" w:rsidP="00000000" w:rsidRDefault="00000000" w:rsidRPr="00000000" w14:paraId="0000005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e01b84"/>
        </w:rPr>
      </w:pPr>
      <w:r w:rsidDel="00000000" w:rsidR="00000000" w:rsidRPr="00000000">
        <w:rPr>
          <w:b w:val="1"/>
          <w:color w:val="e01b84"/>
          <w:sz w:val="24"/>
          <w:szCs w:val="24"/>
          <w:rtl w:val="0"/>
        </w:rPr>
        <w:t xml:space="preserve">4. Continuous Improvement Initiatives</w:t>
      </w:r>
    </w:p>
    <w:p w:rsidR="00000000" w:rsidDel="00000000" w:rsidP="00000000" w:rsidRDefault="00000000" w:rsidRPr="00000000" w14:paraId="0000005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666666"/>
        </w:rPr>
      </w:pPr>
      <w:r w:rsidDel="00000000" w:rsidR="00000000" w:rsidRPr="00000000">
        <w:rPr>
          <w:i w:val="1"/>
          <w:sz w:val="24"/>
          <w:szCs w:val="24"/>
          <w:rtl w:val="0"/>
        </w:rPr>
        <w:t xml:space="preserve">Objective:</w:t>
      </w:r>
      <w:r w:rsidDel="00000000" w:rsidR="00000000" w:rsidRPr="00000000">
        <w:rPr>
          <w:sz w:val="24"/>
          <w:szCs w:val="24"/>
          <w:rtl w:val="0"/>
        </w:rPr>
        <w:t xml:space="preserve"> Implement iterative improvements to the user tutorial based on ongoing feedback.</w:t>
      </w:r>
    </w:p>
    <w:p w:rsidR="00000000" w:rsidDel="00000000" w:rsidP="00000000" w:rsidRDefault="00000000" w:rsidRPr="00000000" w14:paraId="0000005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i w:val="1"/>
          <w:color w:val="666666"/>
        </w:rPr>
      </w:pPr>
      <w:r w:rsidDel="00000000" w:rsidR="00000000" w:rsidRPr="00000000">
        <w:rPr>
          <w:i w:val="1"/>
          <w:sz w:val="24"/>
          <w:szCs w:val="24"/>
          <w:rtl w:val="0"/>
        </w:rPr>
        <w:t xml:space="preserve">Key Deliverables:</w:t>
      </w:r>
    </w:p>
    <w:p w:rsidR="00000000" w:rsidDel="00000000" w:rsidP="00000000" w:rsidRDefault="00000000" w:rsidRPr="00000000" w14:paraId="00000055">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666666"/>
        </w:rPr>
      </w:pPr>
      <w:r w:rsidDel="00000000" w:rsidR="00000000" w:rsidRPr="00000000">
        <w:rPr>
          <w:sz w:val="24"/>
          <w:szCs w:val="24"/>
          <w:rtl w:val="0"/>
        </w:rPr>
        <w:t xml:space="preserve">Regular updates to tutorial content and visual aids.</w:t>
      </w:r>
    </w:p>
    <w:p w:rsidR="00000000" w:rsidDel="00000000" w:rsidP="00000000" w:rsidRDefault="00000000" w:rsidRPr="00000000" w14:paraId="00000056">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2160" w:hanging="360"/>
        <w:rPr>
          <w:color w:val="666666"/>
        </w:rPr>
      </w:pPr>
      <w:r w:rsidDel="00000000" w:rsidR="00000000" w:rsidRPr="00000000">
        <w:rPr>
          <w:sz w:val="24"/>
          <w:szCs w:val="24"/>
          <w:rtl w:val="0"/>
        </w:rPr>
        <w:t xml:space="preserve">Adjustment of tutorial structure based on user experience.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6" w:type="first"/>
      <w:headerReference r:id="rId7" w:type="default"/>
      <w:footerReference r:id="rId8" w:type="first"/>
      <w:footerReference r:id="rId9"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3"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4"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2"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rFonts w:ascii="Roboto" w:cs="Roboto" w:eastAsia="Roboto" w:hAnsi="Roboto"/>
        <w:color w:val="374151"/>
        <w:sz w:val="24"/>
        <w:szCs w:val="24"/>
        <w:u w:val="none"/>
      </w:rPr>
    </w:lvl>
    <w:lvl w:ilvl="1">
      <w:start w:val="1"/>
      <w:numFmt w:val="bullet"/>
      <w:lvlText w:val="●"/>
      <w:lvlJc w:val="left"/>
      <w:pPr>
        <w:ind w:left="2160" w:hanging="360"/>
      </w:pPr>
      <w:rPr>
        <w:rFonts w:ascii="Roboto" w:cs="Roboto" w:eastAsia="Roboto" w:hAnsi="Roboto"/>
        <w:color w:val="374151"/>
        <w:sz w:val="24"/>
        <w:szCs w:val="24"/>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rFonts w:ascii="Roboto" w:cs="Roboto" w:eastAsia="Roboto" w:hAnsi="Roboto"/>
        <w:color w:val="374151"/>
        <w:sz w:val="24"/>
        <w:szCs w:val="24"/>
        <w:u w:val="none"/>
      </w:rPr>
    </w:lvl>
    <w:lvl w:ilvl="1">
      <w:start w:val="1"/>
      <w:numFmt w:val="bullet"/>
      <w:lvlText w:val="●"/>
      <w:lvlJc w:val="left"/>
      <w:pPr>
        <w:ind w:left="2160" w:hanging="360"/>
      </w:pPr>
      <w:rPr>
        <w:rFonts w:ascii="Roboto" w:cs="Roboto" w:eastAsia="Roboto" w:hAnsi="Roboto"/>
        <w:color w:val="374151"/>
        <w:sz w:val="24"/>
        <w:szCs w:val="24"/>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