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s>
        <w:spacing w:line="480" w:lineRule="auto"/>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Pr>
        <w:drawing>
          <wp:inline distB="0" distT="0" distL="0" distR="0">
            <wp:extent cx="5943600" cy="767715"/>
            <wp:effectExtent b="0" l="0" r="0" t="0"/>
            <wp:docPr descr="A picture containing graphical user interface&#10;&#10;Description automatically generated" id="11" name="image2.png"/>
            <a:graphic>
              <a:graphicData uri="http://schemas.openxmlformats.org/drawingml/2006/picture">
                <pic:pic>
                  <pic:nvPicPr>
                    <pic:cNvPr descr="A picture containing graphical user interface&#10;&#10;Description automatically generated" id="0" name="image2.png"/>
                    <pic:cNvPicPr preferRelativeResize="0"/>
                  </pic:nvPicPr>
                  <pic:blipFill>
                    <a:blip r:embed="rId9"/>
                    <a:srcRect b="0" l="0" r="0" t="0"/>
                    <a:stretch>
                      <a:fillRect/>
                    </a:stretch>
                  </pic:blipFill>
                  <pic:spPr>
                    <a:xfrm>
                      <a:off x="0" y="0"/>
                      <a:ext cx="5943600" cy="7677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56"/>
          <w:szCs w:val="56"/>
          <w:rtl w:val="0"/>
        </w:rPr>
        <w:t xml:space="preserve">CS 25-330 Commonwealth Center for Advanced Computing (CCAC) Mainframe Online Curriculum</w:t>
      </w:r>
      <w:r w:rsidDel="00000000" w:rsidR="00000000" w:rsidRPr="00000000">
        <w:rPr>
          <w:rtl w:val="0"/>
        </w:rPr>
      </w:r>
    </w:p>
    <w:p w:rsidR="00000000" w:rsidDel="00000000" w:rsidP="00000000" w:rsidRDefault="00000000" w:rsidRPr="00000000" w14:paraId="00000003">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for</w:t>
      </w:r>
    </w:p>
    <w:p w:rsidR="00000000" w:rsidDel="00000000" w:rsidP="00000000" w:rsidRDefault="00000000" w:rsidRPr="00000000" w14:paraId="00000004">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Dahlberg</w:t>
      </w:r>
    </w:p>
    <w:p w:rsidR="00000000" w:rsidDel="00000000" w:rsidP="00000000" w:rsidRDefault="00000000" w:rsidRPr="00000000" w14:paraId="00000005">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6">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Arbab Arif,</w:t>
      </w:r>
    </w:p>
    <w:p w:rsidR="00000000" w:rsidDel="00000000" w:rsidP="00000000" w:rsidRDefault="00000000" w:rsidRPr="00000000" w14:paraId="00000007">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Le,</w:t>
      </w:r>
    </w:p>
    <w:p w:rsidR="00000000" w:rsidDel="00000000" w:rsidP="00000000" w:rsidRDefault="00000000" w:rsidRPr="00000000" w14:paraId="00000008">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Osman Zafar</w:t>
      </w:r>
    </w:p>
    <w:p w:rsidR="00000000" w:rsidDel="00000000" w:rsidP="00000000" w:rsidRDefault="00000000" w:rsidRPr="00000000" w14:paraId="00000009">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supervision of</w:t>
      </w:r>
    </w:p>
    <w:p w:rsidR="00000000" w:rsidDel="00000000" w:rsidP="00000000" w:rsidRDefault="00000000" w:rsidRPr="00000000" w14:paraId="0000000A">
      <w:pPr>
        <w:tabs>
          <w:tab w:val="left" w:leader="none" w:pos="540"/>
        </w:tabs>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Dahlberg</w:t>
      </w:r>
    </w:p>
    <w:p w:rsidR="00000000" w:rsidDel="00000000" w:rsidP="00000000" w:rsidRDefault="00000000" w:rsidRPr="00000000" w14:paraId="0000000B">
      <w:pPr>
        <w:tabs>
          <w:tab w:val="left" w:leader="none" w:pos="540"/>
        </w:tabs>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12/15/24</w:t>
      </w:r>
      <w:r w:rsidDel="00000000" w:rsidR="00000000" w:rsidRPr="00000000">
        <w:rPr>
          <w:rtl w:val="0"/>
        </w:rPr>
      </w:r>
    </w:p>
    <w:p w:rsidR="00000000" w:rsidDel="00000000" w:rsidP="00000000" w:rsidRDefault="00000000" w:rsidRPr="00000000" w14:paraId="0000000C">
      <w:pPr>
        <w:tabs>
          <w:tab w:val="left" w:leader="none" w:pos="540"/>
        </w:tabs>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Executive Summary</w:t>
      </w:r>
    </w:p>
    <w:p w:rsidR="00000000" w:rsidDel="00000000" w:rsidP="00000000" w:rsidRDefault="00000000" w:rsidRPr="00000000" w14:paraId="0000000D">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CS 25-330 Commonwealth Center for Advanced Computing (CCAC) Mainframe Online Curriculum</w:t>
      </w:r>
      <w:r w:rsidDel="00000000" w:rsidR="00000000" w:rsidRPr="00000000">
        <w:rPr>
          <w:rFonts w:ascii="Times New Roman" w:cs="Times New Roman" w:eastAsia="Times New Roman" w:hAnsi="Times New Roman"/>
          <w:rtl w:val="0"/>
        </w:rPr>
        <w:t xml:space="preserve"> aims to address a critical industry challenge: the shortage of developers and engineers trained in legacy mainframe technologies like z/OS and COBOL. Mainframes are indispensable in sectors such as healthcare, finance, and government, processing approximately 70% of global IT workloads. However, the aging workforce and lack of educational opportunities have created a skills gap, jeopardizing the reliability and efficiency of systems that millions rely on daily.</w:t>
      </w:r>
    </w:p>
    <w:p w:rsidR="00000000" w:rsidDel="00000000" w:rsidP="00000000" w:rsidRDefault="00000000" w:rsidRPr="00000000" w14:paraId="0000000E">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primary objective is to develop a comprehensive, accessible, and scalable curriculum to bridge this skills gap. The curriculum is structured to introduce learners to mainframe concepts, COBOL programming, and system management fundamentals. It is designed to support a wide range of users, from entry-level learners to seasoned professionals transitioning into mainframe work. Key features include interactive learning modules, coding exercises, and assessments hosted on the Open edX platform.</w:t>
      </w:r>
    </w:p>
    <w:p w:rsidR="00000000" w:rsidDel="00000000" w:rsidP="00000000" w:rsidRDefault="00000000" w:rsidRPr="00000000" w14:paraId="0000000F">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adopts an agile development methodology, utilizing iterative sprints for content creation and refinement. Initial milestones include researching mainframe topics, identifying focus areas, and creating a prototype minimum viable module (MVM). Early modules will include foundational topics such as z/OS navigation, COBOL basics, and system management techniques.</w:t>
      </w:r>
    </w:p>
    <w:p w:rsidR="00000000" w:rsidDel="00000000" w:rsidP="00000000" w:rsidRDefault="00000000" w:rsidRPr="00000000" w14:paraId="00000010">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open-source tools and institutional resources, the team has ensured that the project remains cost-effective and accessible. While there are no current or foreseeable costs, the team has accounted for potential future expenses such as platform licensing or curriculum updates.</w:t>
      </w:r>
    </w:p>
    <w:p w:rsidR="00000000" w:rsidDel="00000000" w:rsidP="00000000" w:rsidRDefault="00000000" w:rsidRPr="00000000" w14:paraId="00000011">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curriculum’s design is guided by industry feedback and educational standards, with faculty and stakeholders actively reviewing progress. This iterative process ensures the final deliverable aligns with industry needs while being adaptable for future advancements. The curriculum is scheduled for validation by April 2025, with full deployment planned for May 2025.</w:t>
      </w:r>
    </w:p>
    <w:p w:rsidR="00000000" w:rsidDel="00000000" w:rsidP="00000000" w:rsidRDefault="00000000" w:rsidRPr="00000000" w14:paraId="00000012">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project, the team seeks to provide a sustainable solution to the skills gap in mainframe technologies, ensuring industries can continue to rely on these critical systems without disruption.</w:t>
      </w:r>
    </w:p>
    <w:p w:rsidR="00000000" w:rsidDel="00000000" w:rsidP="00000000" w:rsidRDefault="00000000" w:rsidRPr="00000000" w14:paraId="00000013">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540"/>
        </w:tabs>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16">
      <w:pPr>
        <w:tabs>
          <w:tab w:val="left" w:leader="none" w:pos="540"/>
        </w:tabs>
        <w:spacing w:line="480" w:lineRule="auto"/>
        <w:jc w:val="cente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A. Problem Statement</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B. Engineering Design Requirements</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B.1 Project Goals (i.e. Client Needs)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B.2 Design Objectives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B.3 Design Specifications and Constraints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B.4 Codes and Standards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C. Scope of Work</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C.1 Deliverables</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C.2 Milestones</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C.3 Resources</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D. Concept Generation</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E. Concept Evaluation and Selection</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F. Design Methodology</w:t>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F.1 Computational Methods (e.g. FEA or CFD Modeling, example sub-section)</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F.2 Experimental Methods (example subsection)</w:t>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F.5 Validation Procedure</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G. Results and Design Details</w:t>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G.1 Modeling Results (example subsection)</w:t>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G.2 Experimental Results (example subsection)</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G.3 Prototyping and Testing Results (example subsection)</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G.4. Final Design Details/Specifications (example subsection)</w:t>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H. Societal Impacts of Design</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H.1 Public Health, Safety, and Welfare</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H.2 Societal Impacts</w:t>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H.3 Political/Regulatory Impacts</w:t>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H.4. Economic Impacts</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H.5 Environmental Impacts</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H.6 Global Impacts</w:t>
              <w:tab/>
              <w:t xml:space="preserve">21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H.7. Ethical Considerations</w:t>
              <w:tab/>
              <w:t xml:space="preserve">21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I. Cost Analysis</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Section J. Conclusions and Recommendations</w:t>
              <w:tab/>
              <w:t xml:space="preserve">23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1: Project Timeline</w:t>
              <w:tab/>
              <w:t xml:space="preserve">24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2: Team Contract (i.e. Team Organization)</w:t>
              <w:tab/>
              <w:t xml:space="preserve">25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3: [Insert Appendix Title]</w:t>
              <w:tab/>
              <w:t xml:space="preserve">26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100" w:before="0" w:line="480" w:lineRule="auto"/>
            <w:ind w:left="48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References</w:t>
              <w:tab/>
              <w:t xml:space="preserve">27</w:t>
            </w:r>
          </w:hyperlink>
          <w:r w:rsidDel="00000000" w:rsidR="00000000" w:rsidRPr="00000000">
            <w:rPr>
              <w:rtl w:val="0"/>
            </w:rPr>
          </w:r>
        </w:p>
        <w:p w:rsidR="00000000" w:rsidDel="00000000" w:rsidP="00000000" w:rsidRDefault="00000000" w:rsidRPr="00000000" w14:paraId="0000003A">
          <w:pPr>
            <w:widowControl w:val="0"/>
            <w:tabs>
              <w:tab w:val="left" w:leader="none" w:pos="540"/>
              <w:tab w:val="right" w:leader="none" w:pos="12000"/>
            </w:tabs>
            <w:spacing w:after="0" w:before="60" w:line="480" w:lineRule="auto"/>
            <w:rPr>
              <w:rFonts w:ascii="Times New Roman" w:cs="Times New Roman" w:eastAsia="Times New Roman" w:hAnsi="Times New Roman"/>
              <w:b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3"/>
        <w:tabs>
          <w:tab w:val="left" w:leader="none" w:pos="540"/>
        </w:tabs>
        <w:spacing w:line="480" w:lineRule="auto"/>
        <w:rPr>
          <w:rFonts w:ascii="Times New Roman" w:cs="Times New Roman" w:eastAsia="Times New Roman" w:hAnsi="Times New Roman"/>
        </w:rPr>
      </w:pPr>
      <w:bookmarkStart w:colFirst="0" w:colLast="0" w:name="_heading=h.1fob9te" w:id="1"/>
      <w:bookmarkEnd w:id="1"/>
      <w:r w:rsidDel="00000000" w:rsidR="00000000" w:rsidRPr="00000000">
        <w:rPr>
          <w:rFonts w:ascii="Times New Roman" w:cs="Times New Roman" w:eastAsia="Times New Roman" w:hAnsi="Times New Roman"/>
          <w:rtl w:val="0"/>
        </w:rPr>
        <w:t xml:space="preserve">Section A. Problem Statement </w:t>
      </w:r>
    </w:p>
    <w:p w:rsidR="00000000" w:rsidDel="00000000" w:rsidP="00000000" w:rsidRDefault="00000000" w:rsidRPr="00000000" w14:paraId="0000003C">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At their core mainframes are high-speed computers with vast amounts of memory and data processing capabilities. Today, mainframes handle roughly 70% of the world’s production IT workloads ranging from healthcare to financial services and even government services. The issue these industries are facing is that these systems have been in place for years and legacy systems do not have enough developers and engineers to maintain them, particularly now because of the aging workforce and lack of education for new developers on older technologies such as z/OS and COBOL. Our goal is to develop a curriculum that gives developers and managers enough information to have a fundamental understanding to build upon and be capable of doing regular mainframe work. </w:t>
      </w:r>
    </w:p>
    <w:p w:rsidR="00000000" w:rsidDel="00000000" w:rsidP="00000000" w:rsidRDefault="00000000" w:rsidRPr="00000000" w14:paraId="0000003D">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study by Reuters found that “43 percent of banking systems are built on COBOL, 80 percent of in-person transactions use COBOL, [and] 95 percent of ATM swipes rely on COBOL code,” (Hartman) while the average age of COBOL and mainframe engineers is 45-55 years old. Moreover, the average retirement age in the United States is 66-67 years which makes it such that many of the current Mainframe engineers will be retiring over the next 10 years. With such a critical technology and the aging workforce, many would believe that universities would teach Mainframe skills to their students but that is not the case. The Open Mainframe Project reported in a blog that out of the roughly 4300 Universities in the United States only 10-15 offer semester-long courses on z/OS and Mainframes (Open Mainframe Project, 2021). These combined factors have resulted in a skills gap in the industry that is currently untenable.</w:t>
      </w:r>
    </w:p>
    <w:p w:rsidR="00000000" w:rsidDel="00000000" w:rsidP="00000000" w:rsidRDefault="00000000" w:rsidRPr="00000000" w14:paraId="0000003E">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negative effects of this skill gap are already being felt in many industries that rely on mainframes. An example of this happened in 2012 when the Commonwealth Bank of Australia had a 12-hour outage “that left millions of Australians unable to directly transfer or receive funds on Thursday has been traced to an errant infrastructure upgrade that hobbled the institution’s real-time transactions platform” (Bajkowski, 2019). This issue can largely be attributed to the bank’s reliance on aging legacy systems and lack of engineers capable of maintaining them.</w:t>
      </w:r>
    </w:p>
    <w:p w:rsidR="00000000" w:rsidDel="00000000" w:rsidP="00000000" w:rsidRDefault="00000000" w:rsidRPr="00000000" w14:paraId="0000003F">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goal in CS 25-330 Commonwealth Center for Advanced Computing (CCAC) Mainframe Online Curriculum is to develop a curriculum that will give new and old engineers the education needed to fill this skills gap and hopefully make it so that companies relying on mainframe systems do not suffer from issues stemming from them. </w:t>
      </w:r>
    </w:p>
    <w:p w:rsidR="00000000" w:rsidDel="00000000" w:rsidP="00000000" w:rsidRDefault="00000000" w:rsidRPr="00000000" w14:paraId="00000040">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1">
      <w:pPr>
        <w:tabs>
          <w:tab w:val="left" w:leader="none" w:pos="540"/>
        </w:tabs>
        <w:spacing w:after="0" w:line="48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42">
      <w:pPr>
        <w:tabs>
          <w:tab w:val="left" w:leader="none" w:pos="540"/>
        </w:tabs>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26157" cy="3239961"/>
            <wp:effectExtent b="0" l="0" r="0" t="0"/>
            <wp:docPr descr="Engineering Design Process" id="14" name="image1.png"/>
            <a:graphic>
              <a:graphicData uri="http://schemas.openxmlformats.org/drawingml/2006/picture">
                <pic:pic>
                  <pic:nvPicPr>
                    <pic:cNvPr descr="Engineering Design Process" id="0" name="image1.png"/>
                    <pic:cNvPicPr preferRelativeResize="0"/>
                  </pic:nvPicPr>
                  <pic:blipFill>
                    <a:blip r:embed="rId10"/>
                    <a:srcRect b="0" l="0" r="0" t="0"/>
                    <a:stretch>
                      <a:fillRect/>
                    </a:stretch>
                  </pic:blipFill>
                  <pic:spPr>
                    <a:xfrm>
                      <a:off x="0" y="0"/>
                      <a:ext cx="3526157" cy="323996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tabs>
          <w:tab w:val="left" w:leader="none" w:pos="540"/>
        </w:tabs>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1. The iterative nature of the engineering design process [2].</w:t>
      </w:r>
    </w:p>
    <w:p w:rsidR="00000000" w:rsidDel="00000000" w:rsidP="00000000" w:rsidRDefault="00000000" w:rsidRPr="00000000" w14:paraId="00000044">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3"/>
        <w:tabs>
          <w:tab w:val="left" w:leader="none" w:pos="540"/>
        </w:tabs>
        <w:spacing w:line="480" w:lineRule="auto"/>
        <w:rPr>
          <w:rFonts w:ascii="Times New Roman" w:cs="Times New Roman" w:eastAsia="Times New Roman" w:hAnsi="Times New Roman"/>
        </w:rPr>
      </w:pPr>
      <w:bookmarkStart w:colFirst="0" w:colLast="0" w:name="_heading=h.2et92p0" w:id="3"/>
      <w:bookmarkEnd w:id="3"/>
      <w:r w:rsidDel="00000000" w:rsidR="00000000" w:rsidRPr="00000000">
        <w:rPr>
          <w:rFonts w:ascii="Times New Roman" w:cs="Times New Roman" w:eastAsia="Times New Roman" w:hAnsi="Times New Roman"/>
          <w:rtl w:val="0"/>
        </w:rPr>
        <w:t xml:space="preserve">Section B. Engineering Design Requirements</w:t>
      </w:r>
    </w:p>
    <w:p w:rsidR="00000000" w:rsidDel="00000000" w:rsidP="00000000" w:rsidRDefault="00000000" w:rsidRPr="00000000" w14:paraId="00000046">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section describes the goals, objectives, and constraints of the mainframe curriculum design. These requirements are derived from the needs identified of industries that rely on mainframes, particularly z/OS and COBOL. The design is structured to address the current skills gap and ensure scalability, usability, and industry relevance.</w:t>
      </w:r>
    </w:p>
    <w:p w:rsidR="00000000" w:rsidDel="00000000" w:rsidP="00000000" w:rsidRDefault="00000000" w:rsidRPr="00000000" w14:paraId="00000047">
      <w:pPr>
        <w:pStyle w:val="Heading4"/>
        <w:tabs>
          <w:tab w:val="left" w:leader="none" w:pos="540"/>
        </w:tabs>
        <w:spacing w:line="480" w:lineRule="auto"/>
        <w:rPr>
          <w:rFonts w:ascii="Times New Roman" w:cs="Times New Roman" w:eastAsia="Times New Roman" w:hAnsi="Times New Roman"/>
        </w:rPr>
      </w:pPr>
      <w:bookmarkStart w:colFirst="0" w:colLast="0" w:name="_heading=h.3dy6vkm" w:id="4"/>
      <w:bookmarkEnd w:id="4"/>
      <w:r w:rsidDel="00000000" w:rsidR="00000000" w:rsidRPr="00000000">
        <w:rPr>
          <w:rFonts w:ascii="Times New Roman" w:cs="Times New Roman" w:eastAsia="Times New Roman" w:hAnsi="Times New Roman"/>
          <w:rtl w:val="0"/>
        </w:rPr>
        <w:t xml:space="preserve">B.1 Project Goals (i.e. Client Needs) </w:t>
      </w:r>
    </w:p>
    <w:p w:rsidR="00000000" w:rsidDel="00000000" w:rsidP="00000000" w:rsidRDefault="00000000" w:rsidRPr="00000000" w14:paraId="00000048">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overall goals of this project are to address the industry wide gap in mainframe skills and provide a comprehensive, accessible, entry level education on legacy technologies. From the client’s perspective, the curriculum must:</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72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rtl w:val="0"/>
        </w:rPr>
        <w:t xml:space="preserve">Bridge the knowledge gap for developers inexperienced with z/OS and COBOL.</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flexible learning structure, to allow learners to understand the fundamentals of mainframe technologies and build upon them.</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adaptable for multiple levels of expertise, from beginners to seasoned developers that are transitioning into mainframe work.</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easily scalable for broader adoption across different industries and academic institutions.</w:t>
      </w:r>
      <w:r w:rsidDel="00000000" w:rsidR="00000000" w:rsidRPr="00000000">
        <w:rPr>
          <w:rtl w:val="0"/>
        </w:rPr>
      </w:r>
    </w:p>
    <w:p w:rsidR="00000000" w:rsidDel="00000000" w:rsidP="00000000" w:rsidRDefault="00000000" w:rsidRPr="00000000" w14:paraId="0000004D">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1t3h5sf" w:id="5"/>
      <w:bookmarkEnd w:id="5"/>
      <w:r w:rsidDel="00000000" w:rsidR="00000000" w:rsidRPr="00000000">
        <w:rPr>
          <w:rFonts w:ascii="Times New Roman" w:cs="Times New Roman" w:eastAsia="Times New Roman" w:hAnsi="Times New Roman"/>
          <w:rtl w:val="0"/>
        </w:rPr>
        <w:t xml:space="preserve">B.2 Design Objectives</w:t>
      </w:r>
    </w:p>
    <w:p w:rsidR="00000000" w:rsidDel="00000000" w:rsidP="00000000" w:rsidRDefault="00000000" w:rsidRPr="00000000" w14:paraId="0000004E">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design must achieve the following SMART (Specific, Measurable, Achievable, Reasistic, and Time bound) objectives: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72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rtl w:val="0"/>
        </w:rPr>
        <w:t xml:space="preserve">The curriculum will provide specific learning modules covering z/OS and COBOL programming, focusing on fundamental concepts, key commands, and system interaction.</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will be measured by learner completion rates, module progress, and coding exercises.</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is designed for online, self paced learning, allowing participants to complete the course on their own schedule, which makes it accessible to both current professionals and students.</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will be created using readily available resources provided by Dr. Dahlberg, leveraging existing online platforms and our faculty advisors' input.</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will be developed over the course of 12 weeks, with regular meetings and updates to ensure quality and relevance.</w:t>
      </w:r>
      <w:r w:rsidDel="00000000" w:rsidR="00000000" w:rsidRPr="00000000">
        <w:rPr>
          <w:rtl w:val="0"/>
        </w:rPr>
      </w:r>
    </w:p>
    <w:p w:rsidR="00000000" w:rsidDel="00000000" w:rsidP="00000000" w:rsidRDefault="00000000" w:rsidRPr="00000000" w14:paraId="00000054">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4d34og8" w:id="6"/>
      <w:bookmarkEnd w:id="6"/>
      <w:r w:rsidDel="00000000" w:rsidR="00000000" w:rsidRPr="00000000">
        <w:rPr>
          <w:rFonts w:ascii="Times New Roman" w:cs="Times New Roman" w:eastAsia="Times New Roman" w:hAnsi="Times New Roman"/>
          <w:rtl w:val="0"/>
        </w:rPr>
        <w:t xml:space="preserve">B.3 Design Specifications and Constraints</w:t>
      </w:r>
    </w:p>
    <w:p w:rsidR="00000000" w:rsidDel="00000000" w:rsidP="00000000" w:rsidRDefault="00000000" w:rsidRPr="00000000" w14:paraId="00000055">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specifications and constraints apply to the curriculum development process: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rtl w:val="0"/>
        </w:rPr>
        <w:t xml:space="preserve">The curriculum will cover the basics of z/OS, COBOL, and mainframe system management. Advanced topics will be included in later modules (potentially optional) ensuring flexibility for different skill levels.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rtl w:val="0"/>
        </w:rPr>
        <w:t xml:space="preserve">User data, such as quiz results and course progress will be handled according to relevant academic data protection standards.</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content must be structured in a way that allows for regular updates as reorganization is necessary following feedback. This ensures the curriculum optimizes over time.</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should not need any further purchases from both the user perspective as well as the educators to maximize accessibility to the curriculum. </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will be designed to work with industry standard software and platforms. It must integrate smoothly when integrating with Learning management systems like Canvas.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36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2s8eyo1" w:id="7"/>
      <w:bookmarkEnd w:id="7"/>
      <w:r w:rsidDel="00000000" w:rsidR="00000000" w:rsidRPr="00000000">
        <w:rPr>
          <w:rFonts w:ascii="Times New Roman" w:cs="Times New Roman" w:eastAsia="Times New Roman" w:hAnsi="Times New Roman"/>
          <w:rtl w:val="0"/>
        </w:rPr>
        <w:t xml:space="preserve">B.4 Codes and Standards</w:t>
      </w:r>
    </w:p>
    <w:p w:rsidR="00000000" w:rsidDel="00000000" w:rsidP="00000000" w:rsidRDefault="00000000" w:rsidRPr="00000000" w14:paraId="0000005D">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curriculum must adhere to the following codes and standards to ensure quality, interoperability, and legal compliance:</w:t>
      </w:r>
    </w:p>
    <w:p w:rsidR="00000000" w:rsidDel="00000000" w:rsidP="00000000" w:rsidRDefault="00000000" w:rsidRPr="00000000" w14:paraId="0000005E">
      <w:pPr>
        <w:numPr>
          <w:ilvl w:val="0"/>
          <w:numId w:val="9"/>
        </w:numPr>
        <w:tabs>
          <w:tab w:val="left" w:leader="none" w:pos="540"/>
          <w:tab w:val="left" w:leader="none" w:pos="360"/>
        </w:tabs>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Standard No. 610 - The curriculum content will align with software engineering standards to ensure proper development of technical educational materials. </w:t>
      </w:r>
    </w:p>
    <w:p w:rsidR="00000000" w:rsidDel="00000000" w:rsidP="00000000" w:rsidRDefault="00000000" w:rsidRPr="00000000" w14:paraId="0000005F">
      <w:pPr>
        <w:numPr>
          <w:ilvl w:val="0"/>
          <w:numId w:val="9"/>
        </w:numPr>
        <w:tabs>
          <w:tab w:val="left" w:leader="none" w:pos="540"/>
          <w:tab w:val="left" w:leader="none" w:pos="360"/>
        </w:tabs>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Potentially WCAG 2.1 - The curriculum may meet accessibility standards for individual with disabilities, ensuring accessibility to learning resources.</w:t>
      </w:r>
      <w:r w:rsidDel="00000000" w:rsidR="00000000" w:rsidRPr="00000000">
        <w:rPr>
          <w:rtl w:val="0"/>
        </w:rPr>
      </w:r>
    </w:p>
    <w:p w:rsidR="00000000" w:rsidDel="00000000" w:rsidP="00000000" w:rsidRDefault="00000000" w:rsidRPr="00000000" w14:paraId="00000060">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tabs>
          <w:tab w:val="left" w:leader="none" w:pos="540"/>
        </w:tabs>
        <w:spacing w:line="480" w:lineRule="auto"/>
        <w:rPr>
          <w:rFonts w:ascii="Times New Roman" w:cs="Times New Roman" w:eastAsia="Times New Roman" w:hAnsi="Times New Roman"/>
        </w:rPr>
      </w:pPr>
      <w:bookmarkStart w:colFirst="0" w:colLast="0" w:name="_heading=h.17dp8vu" w:id="8"/>
      <w:bookmarkEnd w:id="8"/>
      <w:sdt>
        <w:sdtPr>
          <w:tag w:val="goog_rdk_0"/>
        </w:sdtPr>
        <w:sdtContent>
          <w:commentRangeStart w:id="0"/>
        </w:sdtContent>
      </w:sdt>
      <w:r w:rsidDel="00000000" w:rsidR="00000000" w:rsidRPr="00000000">
        <w:rPr>
          <w:rFonts w:ascii="Times New Roman" w:cs="Times New Roman" w:eastAsia="Times New Roman" w:hAnsi="Times New Roman"/>
          <w:rtl w:val="0"/>
        </w:rPr>
        <w:t xml:space="preserve">Section C. Scope of Work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 scope establishes the boundaries for developing our online mainframe curriculum. It focuses on objectives, timeline, milestones, and deliverables to address the industry skill gap in mainframe topics. The scope of the mainframe curriculum includes designing a new curriculum that is accessible, scalable, and adaptable to both new and veteran developers. It also defines the team's responsibilities, such as researching, planning, and creating course content, while explicitly excluding tasks like the development of advanced modules or third-party integrations beyond the current scope. Constraints, for example timeline, software license availability, and reliance on shared online resources, are clearly identified to address and minimize risks like scope creep. The project will use an agile methodology, allowing for iterative development and feedback from faculty advisors and stakeholders to ensure timely delivery of a quality curriculum. Open communications with our sponsors and advisors will help ensure alignment of expectations and that all deliverables are met efficiently within the timeline.</w:t>
      </w:r>
    </w:p>
    <w:p w:rsidR="00000000" w:rsidDel="00000000" w:rsidP="00000000" w:rsidRDefault="00000000" w:rsidRPr="00000000" w14:paraId="00000064">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3rdcrjn" w:id="9"/>
      <w:bookmarkEnd w:id="9"/>
      <w:r w:rsidDel="00000000" w:rsidR="00000000" w:rsidRPr="00000000">
        <w:rPr>
          <w:rFonts w:ascii="Times New Roman" w:cs="Times New Roman" w:eastAsia="Times New Roman" w:hAnsi="Times New Roman"/>
          <w:rtl w:val="0"/>
        </w:rPr>
        <w:t xml:space="preserve">C.1 Deliverables</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rtl w:val="0"/>
        </w:rPr>
        <w:t xml:space="preserve">None of the deliverables are needed through campus access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0" w:before="0" w:line="48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rtl w:val="0"/>
        </w:rPr>
        <w:t xml:space="preserve">ll of the work can be done online. The only resources that are needed to work are shared drives/folders and certain software licenses to help learn about the mainframe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40"/>
          <w:tab w:val="left" w:leader="none" w:pos="360"/>
          <w:tab w:val="left" w:leader="none" w:pos="540"/>
        </w:tabs>
        <w:spacing w:after="160" w:before="0" w:line="480" w:lineRule="auto"/>
        <w:ind w:left="36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rtl w:val="0"/>
        </w:rPr>
        <w:t xml:space="preserve">he only deliverable that is needed from a third party-vendor is the software license. To mitigate supply chain disruptions we can persistently work on getting the license.</w:t>
      </w:r>
      <w:r w:rsidDel="00000000" w:rsidR="00000000" w:rsidRPr="00000000">
        <w:rPr>
          <w:rtl w:val="0"/>
        </w:rPr>
      </w:r>
    </w:p>
    <w:p w:rsidR="00000000" w:rsidDel="00000000" w:rsidP="00000000" w:rsidRDefault="00000000" w:rsidRPr="00000000" w14:paraId="00000068">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26in1rg" w:id="10"/>
      <w:bookmarkEnd w:id="10"/>
      <w:r w:rsidDel="00000000" w:rsidR="00000000" w:rsidRPr="00000000">
        <w:rPr>
          <w:rFonts w:ascii="Times New Roman" w:cs="Times New Roman" w:eastAsia="Times New Roman" w:hAnsi="Times New Roman"/>
          <w:rtl w:val="0"/>
        </w:rPr>
        <w:t xml:space="preserve">C.2 Milestones</w:t>
      </w:r>
    </w:p>
    <w:tbl>
      <w:tblPr>
        <w:tblStyle w:val="Table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850"/>
        <w:gridCol w:w="1970"/>
        <w:tblGridChange w:id="0">
          <w:tblGrid>
            <w:gridCol w:w="2945"/>
            <w:gridCol w:w="185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540"/>
                <w:tab w:val="left" w:leader="none" w:pos="360"/>
              </w:tabs>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540"/>
                <w:tab w:val="left" w:leader="none" w:pos="360"/>
              </w:tabs>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Estimated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540"/>
                <w:tab w:val="left" w:leader="none" w:pos="360"/>
              </w:tabs>
              <w:spacing w:line="480" w:lineRule="auto"/>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the mainframe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important focus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9">
      <w:pPr>
        <w:pStyle w:val="Heading4"/>
        <w:tabs>
          <w:tab w:val="left" w:leader="none" w:pos="540"/>
          <w:tab w:val="left" w:leader="none" w:pos="630"/>
        </w:tabs>
        <w:spacing w:line="480" w:lineRule="auto"/>
        <w:rPr>
          <w:rFonts w:ascii="Times New Roman" w:cs="Times New Roman" w:eastAsia="Times New Roman" w:hAnsi="Times New Roman"/>
        </w:rPr>
      </w:pPr>
      <w:bookmarkStart w:colFirst="0" w:colLast="0" w:name="_heading=h.lnxbz9" w:id="11"/>
      <w:bookmarkEnd w:id="11"/>
      <w:r w:rsidDel="00000000" w:rsidR="00000000" w:rsidRPr="00000000">
        <w:rPr>
          <w:rFonts w:ascii="Times New Roman" w:cs="Times New Roman" w:eastAsia="Times New Roman" w:hAnsi="Times New Roman"/>
          <w:rtl w:val="0"/>
        </w:rPr>
        <w:t xml:space="preserve">C.3 Resources</w:t>
      </w:r>
    </w:p>
    <w:p w:rsidR="00000000" w:rsidDel="00000000" w:rsidP="00000000" w:rsidRDefault="00000000" w:rsidRPr="00000000" w14:paraId="0000007A">
      <w:pPr>
        <w:tabs>
          <w:tab w:val="left" w:leader="none" w:pos="540"/>
        </w:tabs>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successful completion of the project, several key resources will be required. First, </w:t>
      </w:r>
      <w:r w:rsidDel="00000000" w:rsidR="00000000" w:rsidRPr="00000000">
        <w:rPr>
          <w:rFonts w:ascii="Times New Roman" w:cs="Times New Roman" w:eastAsia="Times New Roman" w:hAnsi="Times New Roman"/>
          <w:b w:val="1"/>
          <w:rtl w:val="0"/>
        </w:rPr>
        <w:t xml:space="preserve">mainframe guides</w:t>
      </w:r>
      <w:r w:rsidDel="00000000" w:rsidR="00000000" w:rsidRPr="00000000">
        <w:rPr>
          <w:rFonts w:ascii="Times New Roman" w:cs="Times New Roman" w:eastAsia="Times New Roman" w:hAnsi="Times New Roman"/>
          <w:rtl w:val="0"/>
        </w:rPr>
        <w:t xml:space="preserve"> are essential for gathering the necessary information on the mainframe system. Additionally, </w:t>
      </w:r>
      <w:r w:rsidDel="00000000" w:rsidR="00000000" w:rsidRPr="00000000">
        <w:rPr>
          <w:rFonts w:ascii="Times New Roman" w:cs="Times New Roman" w:eastAsia="Times New Roman" w:hAnsi="Times New Roman"/>
          <w:b w:val="1"/>
          <w:rtl w:val="0"/>
        </w:rPr>
        <w:t xml:space="preserve">software licenses</w:t>
      </w:r>
      <w:r w:rsidDel="00000000" w:rsidR="00000000" w:rsidRPr="00000000">
        <w:rPr>
          <w:rFonts w:ascii="Times New Roman" w:cs="Times New Roman" w:eastAsia="Times New Roman" w:hAnsi="Times New Roman"/>
          <w:rtl w:val="0"/>
        </w:rPr>
        <w:t xml:space="preserve"> will provide access to platforms that enable a deeper understanding of the mainframe, ensuring comprehensive learning. Finally, a </w:t>
      </w:r>
      <w:r w:rsidDel="00000000" w:rsidR="00000000" w:rsidRPr="00000000">
        <w:rPr>
          <w:rFonts w:ascii="Times New Roman" w:cs="Times New Roman" w:eastAsia="Times New Roman" w:hAnsi="Times New Roman"/>
          <w:b w:val="1"/>
          <w:rtl w:val="0"/>
        </w:rPr>
        <w:t xml:space="preserve">program</w:t>
      </w:r>
      <w:r w:rsidDel="00000000" w:rsidR="00000000" w:rsidRPr="00000000">
        <w:rPr>
          <w:rFonts w:ascii="Times New Roman" w:cs="Times New Roman" w:eastAsia="Times New Roman" w:hAnsi="Times New Roman"/>
          <w:rtl w:val="0"/>
        </w:rPr>
        <w:t xml:space="preserve"> is needed to facilitate the creation of the course content. These resources are crucial for carrying out the research, learning, and course development phases of the project effectively. Should further tools or platforms be needed, they can be acquired as the project progresses.</w:t>
      </w:r>
    </w:p>
    <w:p w:rsidR="00000000" w:rsidDel="00000000" w:rsidP="00000000" w:rsidRDefault="00000000" w:rsidRPr="00000000" w14:paraId="0000007B">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tabs>
          <w:tab w:val="left" w:leader="none" w:pos="540"/>
        </w:tabs>
        <w:spacing w:line="480" w:lineRule="auto"/>
        <w:rPr>
          <w:rFonts w:ascii="Times New Roman" w:cs="Times New Roman" w:eastAsia="Times New Roman" w:hAnsi="Times New Roman"/>
        </w:rPr>
      </w:pPr>
      <w:bookmarkStart w:colFirst="0" w:colLast="0" w:name="_heading=h.35nkun2" w:id="12"/>
      <w:bookmarkEnd w:id="12"/>
      <w:sdt>
        <w:sdtPr>
          <w:tag w:val="goog_rdk_1"/>
        </w:sdtPr>
        <w:sdtContent>
          <w:commentRangeStart w:id="1"/>
        </w:sdtContent>
      </w:sdt>
      <w:r w:rsidDel="00000000" w:rsidR="00000000" w:rsidRPr="00000000">
        <w:rPr>
          <w:rFonts w:ascii="Times New Roman" w:cs="Times New Roman" w:eastAsia="Times New Roman" w:hAnsi="Times New Roman"/>
          <w:rtl w:val="0"/>
        </w:rPr>
        <w:t xml:space="preserve">Section D. Concept Generation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D">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order to generate design concepts the group brainstormed collaboratively to take the bare bones of what we would like to create and worked backwards to better understand what our final deliverable needs to be. From that point, we understood what our minimum viable product looked like and did research on preexisting solutions similar to what we were designing. We found that there is almost nothing in the mainframe engineering space that educates developers to cultivate a foundational understanding of mainframes, further proving to us our project is necessary. This approach to our project revealed a significant gap between available educational resources and industry needs. Furthermore, this guided us in defining our problem, curriculum needs, and design ideation process.</w:t>
      </w:r>
    </w:p>
    <w:p w:rsidR="00000000" w:rsidDel="00000000" w:rsidP="00000000" w:rsidRDefault="00000000" w:rsidRPr="00000000" w14:paraId="0000007F">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Preliminary Design of Curriculum Content:</w:t>
      </w:r>
      <w:r w:rsidDel="00000000" w:rsidR="00000000" w:rsidRPr="00000000">
        <w:rPr>
          <w:rFonts w:ascii="Times New Roman" w:cs="Times New Roman" w:eastAsia="Times New Roman" w:hAnsi="Times New Roman"/>
        </w:rPr>
        <w:drawing>
          <wp:inline distB="114300" distT="114300" distL="114300" distR="114300">
            <wp:extent cx="4164550" cy="4091136"/>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64550" cy="409113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numPr>
          <w:ilvl w:val="0"/>
          <w:numId w:val="18"/>
        </w:numPr>
        <w:tabs>
          <w:tab w:val="left" w:leader="none" w:pos="540"/>
        </w:tabs>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Responsible: Osman Zafar, 9/17/24, Scale: N/A</w:t>
      </w:r>
    </w:p>
    <w:p w:rsidR="00000000" w:rsidDel="00000000" w:rsidP="00000000" w:rsidRDefault="00000000" w:rsidRPr="00000000" w14:paraId="00000081">
      <w:pPr>
        <w:numPr>
          <w:ilvl w:val="0"/>
          <w:numId w:val="18"/>
        </w:numPr>
        <w:tabs>
          <w:tab w:val="left" w:leader="none" w:pos="540"/>
        </w:tabs>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flowchart diagram was developed over the course of a preliminary meeting with our faculty advisor to record what our advisor felt was minimally necessary for our curriculum’s content. Following the group’s research, we found that the content outlined in the drawing (specified by the advisor) was an adequate amount of education for an engineer to get started with mainframe development.</w:t>
      </w:r>
    </w:p>
    <w:p w:rsidR="00000000" w:rsidDel="00000000" w:rsidP="00000000" w:rsidRDefault="00000000" w:rsidRPr="00000000" w14:paraId="00000082">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tabs>
          <w:tab w:val="left" w:leader="none" w:pos="540"/>
        </w:tabs>
        <w:spacing w:after="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Early Module design:</w:t>
      </w:r>
    </w:p>
    <w:p w:rsidR="00000000" w:rsidDel="00000000" w:rsidP="00000000" w:rsidRDefault="00000000" w:rsidRPr="00000000" w14:paraId="00000087">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876765" cy="2814638"/>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76765"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numPr>
          <w:ilvl w:val="0"/>
          <w:numId w:val="18"/>
        </w:numPr>
        <w:tabs>
          <w:tab w:val="left" w:leader="none" w:pos="540"/>
        </w:tabs>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Responsible: Long Le, 10/24, Scale: N/A</w:t>
      </w:r>
    </w:p>
    <w:p w:rsidR="00000000" w:rsidDel="00000000" w:rsidP="00000000" w:rsidRDefault="00000000" w:rsidRPr="00000000" w14:paraId="0000008A">
      <w:pPr>
        <w:numPr>
          <w:ilvl w:val="0"/>
          <w:numId w:val="18"/>
        </w:numPr>
        <w:tabs>
          <w:tab w:val="left" w:leader="none" w:pos="540"/>
        </w:tabs>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flowchart diagram was designed by Long Le in order to portray his early understanding of what he envisioned our final product looking like. We all agree that a final solution with this sort of design will encompass what we are trying to achieve. It includes three levels of mainframe mastership that will ensure the users have a foundational understanding of mainframes to go beyond and develop their own work within the mainframe space.</w:t>
      </w:r>
    </w:p>
    <w:p w:rsidR="00000000" w:rsidDel="00000000" w:rsidP="00000000" w:rsidRDefault="00000000" w:rsidRPr="00000000" w14:paraId="0000008B">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tabs>
          <w:tab w:val="left" w:leader="none" w:pos="540"/>
        </w:tabs>
        <w:spacing w:after="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Module Redesign:</w:t>
      </w:r>
    </w:p>
    <w:p w:rsidR="00000000" w:rsidDel="00000000" w:rsidP="00000000" w:rsidRDefault="00000000" w:rsidRPr="00000000" w14:paraId="00000092">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10063" cy="3623056"/>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10063" cy="362305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4"/>
        </w:numPr>
        <w:tabs>
          <w:tab w:val="left" w:leader="none" w:pos="540"/>
        </w:tabs>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 Responsible: Arbab Arif, 10/31, Scale: N/A</w:t>
      </w:r>
    </w:p>
    <w:p w:rsidR="00000000" w:rsidDel="00000000" w:rsidP="00000000" w:rsidRDefault="00000000" w:rsidRPr="00000000" w14:paraId="00000094">
      <w:pPr>
        <w:numPr>
          <w:ilvl w:val="0"/>
          <w:numId w:val="4"/>
        </w:numPr>
        <w:tabs>
          <w:tab w:val="left" w:leader="none" w:pos="540"/>
        </w:tabs>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flowchart diagram was redesigned by Arbab Arif to include some re-education about questions incorrectly answered by clients using the platform. This flowchart system ensures that all users of the system regardless of prior knowledge are able to gain a base understanding of mainframes to push further and begin mainframe development. The primary edit from our previous design concept is that we create a system where incorrect answers from the feedback loop are re-answered for.</w:t>
      </w:r>
    </w:p>
    <w:p w:rsidR="00000000" w:rsidDel="00000000" w:rsidP="00000000" w:rsidRDefault="00000000" w:rsidRPr="00000000" w14:paraId="00000095">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tabs>
          <w:tab w:val="left" w:leader="none" w:pos="540"/>
        </w:tabs>
        <w:spacing w:after="0" w:line="480" w:lineRule="auto"/>
        <w:rPr>
          <w:rFonts w:ascii="Times New Roman" w:cs="Times New Roman" w:eastAsia="Times New Roman" w:hAnsi="Times New Roman"/>
          <w:b w:val="1"/>
          <w:sz w:val="28"/>
          <w:szCs w:val="28"/>
        </w:rPr>
      </w:pPr>
      <w:sdt>
        <w:sdtPr>
          <w:tag w:val="goog_rdk_2"/>
        </w:sdtPr>
        <w:sdtContent>
          <w:commentRangeStart w:id="2"/>
        </w:sdtContent>
      </w:sdt>
      <w:r w:rsidDel="00000000" w:rsidR="00000000" w:rsidRPr="00000000">
        <w:rPr>
          <w:rFonts w:ascii="Times New Roman" w:cs="Times New Roman" w:eastAsia="Times New Roman" w:hAnsi="Times New Roman"/>
          <w:b w:val="1"/>
          <w:sz w:val="28"/>
          <w:szCs w:val="28"/>
          <w:rtl w:val="0"/>
        </w:rPr>
        <w:t xml:space="preserve">Section E.</w:t>
      </w:r>
      <w:commentRangeEnd w:id="2"/>
      <w:r w:rsidDel="00000000" w:rsidR="00000000" w:rsidRPr="00000000">
        <w:commentReference w:id="2"/>
      </w:r>
      <w:r w:rsidDel="00000000" w:rsidR="00000000" w:rsidRPr="00000000">
        <w:rPr>
          <w:rFonts w:ascii="Times New Roman" w:cs="Times New Roman" w:eastAsia="Times New Roman" w:hAnsi="Times New Roman"/>
          <w:b w:val="1"/>
          <w:sz w:val="28"/>
          <w:szCs w:val="28"/>
          <w:rtl w:val="0"/>
        </w:rPr>
        <w:t xml:space="preserve">Concept Evaluation and Selecgopm </w:t>
      </w:r>
    </w:p>
    <w:p w:rsidR="00000000" w:rsidDel="00000000" w:rsidP="00000000" w:rsidRDefault="00000000" w:rsidRPr="00000000" w14:paraId="00000098">
      <w:pPr>
        <w:tabs>
          <w:tab w:val="left" w:leader="none" w:pos="54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Using a systematic decision-making process, evaluate each of the design concepts and choose the one that is most likely to succeed in meeting the design objectives and constraints. A Decision Matrix, or Pugh Matrix, helps to analyze alternatives, eliminate biases, and make rational decisions through thought and structure. First, work to develop a set of selection criteria for which to evaluate the previously generated design concepts. Selection criteria often include concepts of performance, cost, safety, reliability, risk, etc. Note that the selection criteria developed here will likely be more general than the project design objectives. As with the design objectives, conversations with the client help define appropriate selection criteria.</w:t>
      </w:r>
    </w:p>
    <w:p w:rsidR="00000000" w:rsidDel="00000000" w:rsidP="00000000" w:rsidRDefault="00000000" w:rsidRPr="00000000" w14:paraId="0000009B">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many cases, the client may value the selection criteria differently, preferring that more emphasis be placed on some than others. In this case, weighting factors may be used to place more or less importance on the various criteria in the decision making process. Again, conversations with the client can be used to define criteria weighting factors. Often times, these conversations must be analyzed and interpreted by the team to determine which criteria are more important to the client and by how much. Feel free to discuss the assigned weighting factors with the client to see if they seem accurate.</w:t>
      </w:r>
    </w:p>
    <w:p w:rsidR="00000000" w:rsidDel="00000000" w:rsidP="00000000" w:rsidRDefault="00000000" w:rsidRPr="00000000" w14:paraId="0000009D">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Next, define an associated metric to represent each criteria. Metrics should be specific and quantifiable, providing numerical values that quantify the often vague concepts of the selection criteria. Metrics can be obtained, generated, or estimated through a number of methods including simple background research, preliminary design calculations, or basic analyses. Note that these metrics do not need to specifically align with the design specifications although there may be some commonality between the two. Provide a brief discussion of the rationale for selecting each of the assigned metrics.</w:t>
      </w:r>
    </w:p>
    <w:p w:rsidR="00000000" w:rsidDel="00000000" w:rsidP="00000000" w:rsidRDefault="00000000" w:rsidRPr="00000000" w14:paraId="0000009F">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Using the defined metrics, evaluated each design concept against all selection criteria by filling out a Decision Matrix. Design concepts can be compared by using simple rank scoring, raw scoring, or weighted scoring techniques and design concept with which to move forward can be selected. This type of process provides a meaningful, unbiased means for choosing a preliminary design concept prior to moving forward with more comprehensive, detailed analyses as provided in the design methodology section below. The results of this process should be discussed with the project client prior to moving forward with the selected design. Table 1 provides an example of a simple decision matrix.</w:t>
      </w:r>
    </w:p>
    <w:p w:rsidR="00000000" w:rsidDel="00000000" w:rsidP="00000000" w:rsidRDefault="00000000" w:rsidRPr="00000000" w14:paraId="000000A1">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left" w:leader="none" w:pos="540"/>
          <w:tab w:val="left" w:leader="none" w:pos="360"/>
        </w:tabs>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 Example of a Decision Matrix.</w:t>
      </w:r>
    </w:p>
    <w:p w:rsidR="00000000" w:rsidDel="00000000" w:rsidP="00000000" w:rsidRDefault="00000000" w:rsidRPr="00000000" w14:paraId="000000A3">
      <w:pPr>
        <w:tabs>
          <w:tab w:val="left" w:leader="none" w:pos="540"/>
          <w:tab w:val="left" w:leader="none" w:pos="36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438275"/>
            <wp:effectExtent b="0" l="0" r="0" t="0"/>
            <wp:docPr id="12" name="image4.png"/>
            <a:graphic>
              <a:graphicData uri="http://schemas.openxmlformats.org/drawingml/2006/picture">
                <pic:pic>
                  <pic:nvPicPr>
                    <pic:cNvPr id="0" name="image4.png"/>
                    <pic:cNvPicPr preferRelativeResize="0"/>
                  </pic:nvPicPr>
                  <pic:blipFill>
                    <a:blip r:embed="rId14"/>
                    <a:srcRect b="11695" l="0" r="0" t="0"/>
                    <a:stretch>
                      <a:fillRect/>
                    </a:stretch>
                  </pic:blipFill>
                  <pic:spPr>
                    <a:xfrm>
                      <a:off x="0" y="0"/>
                      <a:ext cx="5943600" cy="1438275"/>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4">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Note:</w:t>
      </w:r>
      <w:r w:rsidDel="00000000" w:rsidR="00000000" w:rsidRPr="00000000">
        <w:rPr>
          <w:rFonts w:ascii="Times New Roman" w:cs="Times New Roman" w:eastAsia="Times New Roman" w:hAnsi="Times New Roman"/>
          <w:rtl w:val="0"/>
        </w:rPr>
        <w:t xml:space="preserve"> Weights can be assigned to each criterion if desired.</w:t>
      </w:r>
    </w:p>
    <w:p w:rsidR="00000000" w:rsidDel="00000000" w:rsidP="00000000" w:rsidRDefault="00000000" w:rsidRPr="00000000" w14:paraId="000000A5">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tabs>
          <w:tab w:val="left" w:leader="none" w:pos="540"/>
        </w:tabs>
        <w:spacing w:line="480" w:lineRule="auto"/>
        <w:rPr>
          <w:rFonts w:ascii="Times New Roman" w:cs="Times New Roman" w:eastAsia="Times New Roman" w:hAnsi="Times New Roman"/>
        </w:rPr>
      </w:pPr>
      <w:bookmarkStart w:colFirst="0" w:colLast="0" w:name="_heading=h.44sinio" w:id="13"/>
      <w:bookmarkEnd w:id="13"/>
      <w:sdt>
        <w:sdtPr>
          <w:tag w:val="goog_rdk_3"/>
        </w:sdtPr>
        <w:sdtContent>
          <w:commentRangeStart w:id="3"/>
        </w:sdtContent>
      </w:sdt>
      <w:r w:rsidDel="00000000" w:rsidR="00000000" w:rsidRPr="00000000">
        <w:rPr>
          <w:rFonts w:ascii="Times New Roman" w:cs="Times New Roman" w:eastAsia="Times New Roman" w:hAnsi="Times New Roman"/>
          <w:rtl w:val="0"/>
        </w:rPr>
        <w:t xml:space="preserve">Section F. Design Methodology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8">
      <w:pPr>
        <w:tabs>
          <w:tab w:val="left" w:leader="none" w:pos="54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mainframe curriculum's design methodology combines an agile development approach (prototyping, iterative refinement) and validation to ensure a high quality, accessible, and industry relevant curriculum. This section details the structured processes used to develop, test, and finalize the curriculum.</w:t>
      </w:r>
    </w:p>
    <w:p w:rsidR="00000000" w:rsidDel="00000000" w:rsidP="00000000" w:rsidRDefault="00000000" w:rsidRPr="00000000" w14:paraId="000000A9">
      <w:pPr>
        <w:pStyle w:val="Heading4"/>
        <w:tabs>
          <w:tab w:val="left" w:leader="none" w:pos="540"/>
        </w:tabs>
        <w:spacing w:line="480" w:lineRule="auto"/>
        <w:rPr>
          <w:rFonts w:ascii="Times New Roman" w:cs="Times New Roman" w:eastAsia="Times New Roman" w:hAnsi="Times New Roman"/>
        </w:rPr>
      </w:pPr>
      <w:bookmarkStart w:colFirst="0" w:colLast="0" w:name="_heading=h.jh214wt7njb0" w:id="14"/>
      <w:bookmarkEnd w:id="14"/>
      <w:r w:rsidDel="00000000" w:rsidR="00000000" w:rsidRPr="00000000">
        <w:rPr>
          <w:rFonts w:ascii="Times New Roman" w:cs="Times New Roman" w:eastAsia="Times New Roman" w:hAnsi="Times New Roman"/>
          <w:rtl w:val="0"/>
        </w:rPr>
        <w:t xml:space="preserve">F.1 Agile Approach to Module Development</w:t>
      </w:r>
    </w:p>
    <w:p w:rsidR="00000000" w:rsidDel="00000000" w:rsidP="00000000" w:rsidRDefault="00000000" w:rsidRPr="00000000" w14:paraId="000000AA">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develop our curriculum using agile methodologies to ensure that we have iterative improvements and adapt to our stakeholders feedback. The agile methodology allows teams to work in short and focused sprints to produce parts of the curriculum, test their effectiveness, and then refine them.</w:t>
      </w:r>
    </w:p>
    <w:p w:rsidR="00000000" w:rsidDel="00000000" w:rsidP="00000000" w:rsidRDefault="00000000" w:rsidRPr="00000000" w14:paraId="000000AB">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Sprint Planning and Execution:</w:t>
        <w:br w:type="textWrapping"/>
      </w:r>
      <w:r w:rsidDel="00000000" w:rsidR="00000000" w:rsidRPr="00000000">
        <w:rPr>
          <w:rFonts w:ascii="Times New Roman" w:cs="Times New Roman" w:eastAsia="Times New Roman" w:hAnsi="Times New Roman"/>
          <w:rtl w:val="0"/>
        </w:rPr>
        <w:t xml:space="preserve">Each sprint will focus on completing specific parts of the curriculum, such as drafting content, designing interactive elements, providing resources for further learning, or refining quizzes.</w:t>
      </w:r>
    </w:p>
    <w:p w:rsidR="00000000" w:rsidDel="00000000" w:rsidP="00000000" w:rsidRDefault="00000000" w:rsidRPr="00000000" w14:paraId="000000AC">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Collaboration and Communication:</w:t>
        <w:br w:type="textWrapping"/>
      </w:r>
      <w:r w:rsidDel="00000000" w:rsidR="00000000" w:rsidRPr="00000000">
        <w:rPr>
          <w:rFonts w:ascii="Times New Roman" w:cs="Times New Roman" w:eastAsia="Times New Roman" w:hAnsi="Times New Roman"/>
          <w:rtl w:val="0"/>
        </w:rPr>
        <w:t xml:space="preserve">The agile methodology emphasizes the importance of collaboration between teams and stakeholders. We will have weekly meetings to discuss our progress, address any challenges, and adapt to roadblocks as needed. Tools like shared drives and Open edX will help facilitate collaboration by enabling real-time sharing of updates to the curriculum.</w:t>
      </w:r>
    </w:p>
    <w:p w:rsidR="00000000" w:rsidDel="00000000" w:rsidP="00000000" w:rsidRDefault="00000000" w:rsidRPr="00000000" w14:paraId="000000AD">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Incremental Delivery:</w:t>
        <w:br w:type="textWrapping"/>
      </w:r>
      <w:r w:rsidDel="00000000" w:rsidR="00000000" w:rsidRPr="00000000">
        <w:rPr>
          <w:rFonts w:ascii="Times New Roman" w:cs="Times New Roman" w:eastAsia="Times New Roman" w:hAnsi="Times New Roman"/>
          <w:rtl w:val="0"/>
        </w:rPr>
        <w:t xml:space="preserve">At the end of each sprint, an incrementally improved version of the curriculum will be delivered. For example, this might include a partially completed module or a quiz draft. Incremental deliverables allow the team to gather early feedback and make improvements before moving on to subsequent stages.</w:t>
      </w:r>
    </w:p>
    <w:p w:rsidR="00000000" w:rsidDel="00000000" w:rsidP="00000000" w:rsidRDefault="00000000" w:rsidRPr="00000000" w14:paraId="000000AE">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Benefits of Agile for Curriculum Development:</w:t>
        <w:br w:type="textWrapping"/>
      </w:r>
      <w:r w:rsidDel="00000000" w:rsidR="00000000" w:rsidRPr="00000000">
        <w:rPr>
          <w:rFonts w:ascii="Times New Roman" w:cs="Times New Roman" w:eastAsia="Times New Roman" w:hAnsi="Times New Roman"/>
          <w:rtl w:val="0"/>
        </w:rPr>
        <w:t xml:space="preserve">The agile approach ensures that:</w:t>
      </w:r>
    </w:p>
    <w:p w:rsidR="00000000" w:rsidDel="00000000" w:rsidP="00000000" w:rsidRDefault="00000000" w:rsidRPr="00000000" w14:paraId="000000AF">
      <w:pPr>
        <w:numPr>
          <w:ilvl w:val="0"/>
          <w:numId w:val="8"/>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is continuously reviewed and improved.</w:t>
      </w:r>
    </w:p>
    <w:p w:rsidR="00000000" w:rsidDel="00000000" w:rsidP="00000000" w:rsidRDefault="00000000" w:rsidRPr="00000000" w14:paraId="000000B0">
      <w:pPr>
        <w:numPr>
          <w:ilvl w:val="0"/>
          <w:numId w:val="8"/>
        </w:numPr>
        <w:tabs>
          <w:tab w:val="left" w:leader="none" w:pos="540"/>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remains steady and measurable.</w:t>
      </w:r>
    </w:p>
    <w:p w:rsidR="00000000" w:rsidDel="00000000" w:rsidP="00000000" w:rsidRDefault="00000000" w:rsidRPr="00000000" w14:paraId="000000B1">
      <w:pPr>
        <w:numPr>
          <w:ilvl w:val="0"/>
          <w:numId w:val="8"/>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remains adaptable to unexpected changes in project goals.</w:t>
      </w:r>
    </w:p>
    <w:p w:rsidR="00000000" w:rsidDel="00000000" w:rsidP="00000000" w:rsidRDefault="00000000" w:rsidRPr="00000000" w14:paraId="000000B2">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agile, the team can effectively and efficiently develop the curriculum, ensuring each component receives focused attention and improvement.</w:t>
      </w:r>
    </w:p>
    <w:p w:rsidR="00000000" w:rsidDel="00000000" w:rsidP="00000000" w:rsidRDefault="00000000" w:rsidRPr="00000000" w14:paraId="000000B3">
      <w:pPr>
        <w:pStyle w:val="Heading4"/>
        <w:tabs>
          <w:tab w:val="left" w:leader="none" w:pos="540"/>
        </w:tabs>
        <w:spacing w:line="480" w:lineRule="auto"/>
        <w:rPr>
          <w:rFonts w:ascii="Times New Roman" w:cs="Times New Roman" w:eastAsia="Times New Roman" w:hAnsi="Times New Roman"/>
        </w:rPr>
      </w:pPr>
      <w:bookmarkStart w:colFirst="0" w:colLast="0" w:name="_heading=h.6jzh4gwy7lvz" w:id="15"/>
      <w:bookmarkEnd w:id="15"/>
      <w:r w:rsidDel="00000000" w:rsidR="00000000" w:rsidRPr="00000000">
        <w:rPr>
          <w:rFonts w:ascii="Times New Roman" w:cs="Times New Roman" w:eastAsia="Times New Roman" w:hAnsi="Times New Roman"/>
          <w:rtl w:val="0"/>
        </w:rPr>
        <w:t xml:space="preserve">F.2 Prototyping and Testing methods</w:t>
      </w:r>
    </w:p>
    <w:p w:rsidR="00000000" w:rsidDel="00000000" w:rsidP="00000000" w:rsidRDefault="00000000" w:rsidRPr="00000000" w14:paraId="000000B4">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 and testing are essential in developing the mainframe curriculum. The iterative process involves creating a minimum viable module (MVM), gathering feedback from stakeholders, and refining the module based on measurable metrics.</w:t>
      </w:r>
    </w:p>
    <w:p w:rsidR="00000000" w:rsidDel="00000000" w:rsidP="00000000" w:rsidRDefault="00000000" w:rsidRPr="00000000" w14:paraId="000000B5">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Prototyping Plan:</w:t>
        <w:br w:type="textWrapping"/>
      </w:r>
      <w:r w:rsidDel="00000000" w:rsidR="00000000" w:rsidRPr="00000000">
        <w:rPr>
          <w:rFonts w:ascii="Times New Roman" w:cs="Times New Roman" w:eastAsia="Times New Roman" w:hAnsi="Times New Roman"/>
          <w:rtl w:val="0"/>
        </w:rPr>
        <w:t xml:space="preserve">The prototyping process will begin with creating a minimum viable module (MVM) that focuses on a single, foundational topic, such as an introduction to z/OS basics. This module will include:</w:t>
      </w:r>
    </w:p>
    <w:p w:rsidR="00000000" w:rsidDel="00000000" w:rsidP="00000000" w:rsidRDefault="00000000" w:rsidRPr="00000000" w14:paraId="000000B6">
      <w:pPr>
        <w:numPr>
          <w:ilvl w:val="0"/>
          <w:numId w:val="19"/>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video lecture outlining key concepts.</w:t>
      </w:r>
    </w:p>
    <w:p w:rsidR="00000000" w:rsidDel="00000000" w:rsidP="00000000" w:rsidRDefault="00000000" w:rsidRPr="00000000" w14:paraId="000000B7">
      <w:pPr>
        <w:numPr>
          <w:ilvl w:val="0"/>
          <w:numId w:val="19"/>
        </w:numPr>
        <w:tabs>
          <w:tab w:val="left" w:leader="none" w:pos="540"/>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coding exercises to reinforce learning.</w:t>
      </w:r>
    </w:p>
    <w:p w:rsidR="00000000" w:rsidDel="00000000" w:rsidP="00000000" w:rsidRDefault="00000000" w:rsidRPr="00000000" w14:paraId="000000B8">
      <w:pPr>
        <w:numPr>
          <w:ilvl w:val="0"/>
          <w:numId w:val="19"/>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brief assessment, such as a quiz, to measure understanding.</w:t>
      </w:r>
    </w:p>
    <w:p w:rsidR="00000000" w:rsidDel="00000000" w:rsidP="00000000" w:rsidRDefault="00000000" w:rsidRPr="00000000" w14:paraId="000000B9">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will be built using Open edX tools and will serve as a template for future modules.</w:t>
      </w:r>
    </w:p>
    <w:p w:rsidR="00000000" w:rsidDel="00000000" w:rsidP="00000000" w:rsidRDefault="00000000" w:rsidRPr="00000000" w14:paraId="000000BA">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Group:</w:t>
        <w:br w:type="textWrapping"/>
      </w:r>
      <w:r w:rsidDel="00000000" w:rsidR="00000000" w:rsidRPr="00000000">
        <w:rPr>
          <w:rFonts w:ascii="Times New Roman" w:cs="Times New Roman" w:eastAsia="Times New Roman" w:hAnsi="Times New Roman"/>
          <w:rtl w:val="0"/>
        </w:rPr>
        <w:t xml:space="preserve">Prototypes will be tested by participants representing the target audience:</w:t>
      </w:r>
    </w:p>
    <w:p w:rsidR="00000000" w:rsidDel="00000000" w:rsidP="00000000" w:rsidRDefault="00000000" w:rsidRPr="00000000" w14:paraId="000000BB">
      <w:pPr>
        <w:numPr>
          <w:ilvl w:val="0"/>
          <w:numId w:val="20"/>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Professionals:</w:t>
      </w:r>
      <w:r w:rsidDel="00000000" w:rsidR="00000000" w:rsidRPr="00000000">
        <w:rPr>
          <w:rFonts w:ascii="Times New Roman" w:cs="Times New Roman" w:eastAsia="Times New Roman" w:hAnsi="Times New Roman"/>
          <w:rtl w:val="0"/>
        </w:rPr>
        <w:t xml:space="preserve"> Industry practitioners looking to refresh or expand their skills.</w:t>
      </w:r>
    </w:p>
    <w:p w:rsidR="00000000" w:rsidDel="00000000" w:rsidP="00000000" w:rsidRDefault="00000000" w:rsidRPr="00000000" w14:paraId="000000BC">
      <w:pPr>
        <w:numPr>
          <w:ilvl w:val="0"/>
          <w:numId w:val="20"/>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Advisors/Professors:</w:t>
      </w:r>
      <w:r w:rsidDel="00000000" w:rsidR="00000000" w:rsidRPr="00000000">
        <w:rPr>
          <w:rFonts w:ascii="Times New Roman" w:cs="Times New Roman" w:eastAsia="Times New Roman" w:hAnsi="Times New Roman"/>
          <w:rtl w:val="0"/>
        </w:rPr>
        <w:t xml:space="preserve"> Faculty members and industry experts to evaluate relevance and educational effectiveness.</w:t>
      </w:r>
    </w:p>
    <w:p w:rsidR="00000000" w:rsidDel="00000000" w:rsidP="00000000" w:rsidRDefault="00000000" w:rsidRPr="00000000" w14:paraId="000000BD">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will be collected through interviews/meetings to gather insights into usability, clarity, and engagement.</w:t>
      </w:r>
    </w:p>
    <w:p w:rsidR="00000000" w:rsidDel="00000000" w:rsidP="00000000" w:rsidRDefault="00000000" w:rsidRPr="00000000" w14:paraId="000000BE">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Metrics for Evaluation:</w:t>
        <w:br w:type="textWrapping"/>
      </w:r>
      <w:r w:rsidDel="00000000" w:rsidR="00000000" w:rsidRPr="00000000">
        <w:rPr>
          <w:rFonts w:ascii="Times New Roman" w:cs="Times New Roman" w:eastAsia="Times New Roman" w:hAnsi="Times New Roman"/>
          <w:rtl w:val="0"/>
        </w:rPr>
        <w:t xml:space="preserve">The success of the prototype curriculum will be measured using:</w:t>
      </w:r>
    </w:p>
    <w:p w:rsidR="00000000" w:rsidDel="00000000" w:rsidP="00000000" w:rsidRDefault="00000000" w:rsidRPr="00000000" w14:paraId="000000BF">
      <w:pPr>
        <w:numPr>
          <w:ilvl w:val="0"/>
          <w:numId w:val="6"/>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Quality:</w:t>
      </w:r>
      <w:r w:rsidDel="00000000" w:rsidR="00000000" w:rsidRPr="00000000">
        <w:rPr>
          <w:rFonts w:ascii="Times New Roman" w:cs="Times New Roman" w:eastAsia="Times New Roman" w:hAnsi="Times New Roman"/>
          <w:rtl w:val="0"/>
        </w:rPr>
        <w:t xml:space="preserve"> collecting participant feedback to identify strengths and weaknesses.</w:t>
      </w:r>
    </w:p>
    <w:p w:rsidR="00000000" w:rsidDel="00000000" w:rsidP="00000000" w:rsidRDefault="00000000" w:rsidRPr="00000000" w14:paraId="000000C0">
      <w:pPr>
        <w:numPr>
          <w:ilvl w:val="0"/>
          <w:numId w:val="6"/>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Error Reports:</w:t>
      </w:r>
      <w:r w:rsidDel="00000000" w:rsidR="00000000" w:rsidRPr="00000000">
        <w:rPr>
          <w:rFonts w:ascii="Times New Roman" w:cs="Times New Roman" w:eastAsia="Times New Roman" w:hAnsi="Times New Roman"/>
          <w:rtl w:val="0"/>
        </w:rPr>
        <w:t xml:space="preserve"> Monitoring any technical or usability issues reported during testing.</w:t>
      </w:r>
    </w:p>
    <w:p w:rsidR="00000000" w:rsidDel="00000000" w:rsidP="00000000" w:rsidRDefault="00000000" w:rsidRPr="00000000" w14:paraId="000000C1">
      <w:pPr>
        <w:tabs>
          <w:tab w:val="left" w:leader="none" w:pos="540"/>
        </w:tabs>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Benefits of Prototyping and Testing:</w:t>
        <w:br w:type="textWrapping"/>
      </w:r>
      <w:r w:rsidDel="00000000" w:rsidR="00000000" w:rsidRPr="00000000">
        <w:rPr>
          <w:rFonts w:ascii="Times New Roman" w:cs="Times New Roman" w:eastAsia="Times New Roman" w:hAnsi="Times New Roman"/>
          <w:rtl w:val="0"/>
        </w:rPr>
        <w:t xml:space="preserve">Prototyping helps identify challenges earlier and ensures that the curriculum meets user needs. Testing provides insight that shapes the development of subsequent modules, ensuring consistency and quality across the curriculum.</w:t>
      </w:r>
      <w:r w:rsidDel="00000000" w:rsidR="00000000" w:rsidRPr="00000000">
        <w:rPr>
          <w:rtl w:val="0"/>
        </w:rPr>
      </w:r>
    </w:p>
    <w:p w:rsidR="00000000" w:rsidDel="00000000" w:rsidP="00000000" w:rsidRDefault="00000000" w:rsidRPr="00000000" w14:paraId="000000C2">
      <w:pPr>
        <w:pStyle w:val="Heading4"/>
        <w:tabs>
          <w:tab w:val="left" w:leader="none" w:pos="540"/>
        </w:tabs>
        <w:spacing w:line="480" w:lineRule="auto"/>
        <w:rPr>
          <w:rFonts w:ascii="Times New Roman" w:cs="Times New Roman" w:eastAsia="Times New Roman" w:hAnsi="Times New Roman"/>
        </w:rPr>
      </w:pPr>
      <w:bookmarkStart w:colFirst="0" w:colLast="0" w:name="_heading=h.2jxsxqh" w:id="16"/>
      <w:bookmarkEnd w:id="16"/>
      <w:r w:rsidDel="00000000" w:rsidR="00000000" w:rsidRPr="00000000">
        <w:rPr>
          <w:rFonts w:ascii="Times New Roman" w:cs="Times New Roman" w:eastAsia="Times New Roman" w:hAnsi="Times New Roman"/>
          <w:rtl w:val="0"/>
        </w:rPr>
        <w:t xml:space="preserve">F.3 Tools</w:t>
      </w:r>
    </w:p>
    <w:p w:rsidR="00000000" w:rsidDel="00000000" w:rsidP="00000000" w:rsidRDefault="00000000" w:rsidRPr="00000000" w14:paraId="000000C3">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develop the curriculum, we will be using Open edX which is an open source Learning Management System (LMS) that is designed for scalable and interactive online learning. Open edX provides tools for creating, organizing, and delivering content in a structured manner. These features will allow us to design a curriculum that will meet industry needs while also being accessible to a diverse audience.</w:t>
      </w:r>
    </w:p>
    <w:p w:rsidR="00000000" w:rsidDel="00000000" w:rsidP="00000000" w:rsidRDefault="00000000" w:rsidRPr="00000000" w14:paraId="000000C4">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of Open edX that will help develop our curriculum include:</w:t>
      </w:r>
    </w:p>
    <w:p w:rsidR="00000000" w:rsidDel="00000000" w:rsidP="00000000" w:rsidRDefault="00000000" w:rsidRPr="00000000" w14:paraId="000000C5">
      <w:pPr>
        <w:numPr>
          <w:ilvl w:val="0"/>
          <w:numId w:val="5"/>
        </w:numPr>
        <w:tabs>
          <w:tab w:val="left" w:leader="none" w:pos="540"/>
        </w:tabs>
        <w:spacing w:after="0" w:afterAutospacing="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Authoring Tools: </w:t>
      </w:r>
      <w:r w:rsidDel="00000000" w:rsidR="00000000" w:rsidRPr="00000000">
        <w:rPr>
          <w:rFonts w:ascii="Times New Roman" w:cs="Times New Roman" w:eastAsia="Times New Roman" w:hAnsi="Times New Roman"/>
          <w:rtl w:val="0"/>
        </w:rPr>
        <w:t xml:space="preserve">We will use the platform's built-in tools to create interactive modules. Future goals include having video lectures, coding exercises, and quizzes.</w:t>
      </w:r>
    </w:p>
    <w:p w:rsidR="00000000" w:rsidDel="00000000" w:rsidP="00000000" w:rsidRDefault="00000000" w:rsidRPr="00000000" w14:paraId="000000C6">
      <w:pPr>
        <w:numPr>
          <w:ilvl w:val="0"/>
          <w:numId w:val="5"/>
        </w:numPr>
        <w:tabs>
          <w:tab w:val="left" w:leader="none" w:pos="540"/>
        </w:tabs>
        <w:spacing w:after="0" w:afterAutospacing="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 Tracking: </w:t>
      </w:r>
      <w:r w:rsidDel="00000000" w:rsidR="00000000" w:rsidRPr="00000000">
        <w:rPr>
          <w:rFonts w:ascii="Times New Roman" w:cs="Times New Roman" w:eastAsia="Times New Roman" w:hAnsi="Times New Roman"/>
          <w:rtl w:val="0"/>
        </w:rPr>
        <w:t xml:space="preserve">Open edX allows users to track their progress through modules, which provides insights into engagement and completion rates for curriculum evaluation.</w:t>
      </w:r>
    </w:p>
    <w:p w:rsidR="00000000" w:rsidDel="00000000" w:rsidP="00000000" w:rsidRDefault="00000000" w:rsidRPr="00000000" w14:paraId="000000C7">
      <w:pPr>
        <w:numPr>
          <w:ilvl w:val="0"/>
          <w:numId w:val="5"/>
        </w:numPr>
        <w:tabs>
          <w:tab w:val="left" w:leader="none" w:pos="540"/>
        </w:tabs>
        <w:spacing w:after="0" w:afterAutospacing="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Accessibility Compliance: </w:t>
      </w:r>
      <w:r w:rsidDel="00000000" w:rsidR="00000000" w:rsidRPr="00000000">
        <w:rPr>
          <w:rFonts w:ascii="Times New Roman" w:cs="Times New Roman" w:eastAsia="Times New Roman" w:hAnsi="Times New Roman"/>
          <w:rtl w:val="0"/>
        </w:rPr>
        <w:t xml:space="preserve">The platform already supports compliance to WCAG 2.1 standards, ensuring that the curriculum is accessible.</w:t>
      </w:r>
    </w:p>
    <w:p w:rsidR="00000000" w:rsidDel="00000000" w:rsidP="00000000" w:rsidRDefault="00000000" w:rsidRPr="00000000" w14:paraId="000000C8">
      <w:pPr>
        <w:numPr>
          <w:ilvl w:val="0"/>
          <w:numId w:val="5"/>
        </w:numPr>
        <w:tabs>
          <w:tab w:val="left" w:leader="none" w:pos="540"/>
        </w:tabs>
        <w:spacing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Scalability: </w:t>
      </w:r>
      <w:r w:rsidDel="00000000" w:rsidR="00000000" w:rsidRPr="00000000">
        <w:rPr>
          <w:rFonts w:ascii="Times New Roman" w:cs="Times New Roman" w:eastAsia="Times New Roman" w:hAnsi="Times New Roman"/>
          <w:rtl w:val="0"/>
        </w:rPr>
        <w:t xml:space="preserve">Open edX can accommodate a wide range of learners, making it suitable for both individual professionals as well as large scale institutional use.</w:t>
      </w:r>
    </w:p>
    <w:p w:rsidR="00000000" w:rsidDel="00000000" w:rsidP="00000000" w:rsidRDefault="00000000" w:rsidRPr="00000000" w14:paraId="000000C9">
      <w:pPr>
        <w:tabs>
          <w:tab w:val="left" w:leader="none" w:pos="540"/>
        </w:tabs>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Additionally, Open edX’s analytics allow us to gather data on learner performance and engagement. This data can be used to refine the curriculum iteratively, ensuring it meets both educational and industry standards. </w:t>
      </w:r>
    </w:p>
    <w:p w:rsidR="00000000" w:rsidDel="00000000" w:rsidP="00000000" w:rsidRDefault="00000000" w:rsidRPr="00000000" w14:paraId="000000CA">
      <w:pPr>
        <w:pStyle w:val="Heading4"/>
        <w:tabs>
          <w:tab w:val="left" w:leader="none" w:pos="540"/>
        </w:tabs>
        <w:spacing w:line="480" w:lineRule="auto"/>
        <w:rPr>
          <w:rFonts w:ascii="Times New Roman" w:cs="Times New Roman" w:eastAsia="Times New Roman" w:hAnsi="Times New Roman"/>
        </w:rPr>
      </w:pPr>
      <w:bookmarkStart w:colFirst="0" w:colLast="0" w:name="_heading=h.z337ya" w:id="17"/>
      <w:bookmarkEnd w:id="17"/>
      <w:r w:rsidDel="00000000" w:rsidR="00000000" w:rsidRPr="00000000">
        <w:rPr>
          <w:rFonts w:ascii="Times New Roman" w:cs="Times New Roman" w:eastAsia="Times New Roman" w:hAnsi="Times New Roman"/>
          <w:rtl w:val="0"/>
        </w:rPr>
        <w:t xml:space="preserve">F.4 Validation Procedure</w:t>
      </w:r>
    </w:p>
    <w:p w:rsidR="00000000" w:rsidDel="00000000" w:rsidP="00000000" w:rsidRDefault="00000000" w:rsidRPr="00000000" w14:paraId="000000CB">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ensures the final curriculum meets educational objectives and industry needs. This process involves stakeholder reviews, and metrics analysis. Validation will be aimed for early April.</w:t>
      </w:r>
    </w:p>
    <w:p w:rsidR="00000000" w:rsidDel="00000000" w:rsidP="00000000" w:rsidRDefault="00000000" w:rsidRPr="00000000" w14:paraId="000000CC">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Stakeholder Review:</w:t>
        <w:br w:type="textWrapping"/>
      </w:r>
      <w:r w:rsidDel="00000000" w:rsidR="00000000" w:rsidRPr="00000000">
        <w:rPr>
          <w:rFonts w:ascii="Times New Roman" w:cs="Times New Roman" w:eastAsia="Times New Roman" w:hAnsi="Times New Roman"/>
          <w:rtl w:val="0"/>
        </w:rPr>
        <w:t xml:space="preserve">Faculty advisors and industry experts will assess the curriculum for:</w:t>
      </w:r>
    </w:p>
    <w:p w:rsidR="00000000" w:rsidDel="00000000" w:rsidP="00000000" w:rsidRDefault="00000000" w:rsidRPr="00000000" w14:paraId="000000CD">
      <w:pPr>
        <w:numPr>
          <w:ilvl w:val="0"/>
          <w:numId w:val="7"/>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Accuracy:</w:t>
      </w:r>
      <w:r w:rsidDel="00000000" w:rsidR="00000000" w:rsidRPr="00000000">
        <w:rPr>
          <w:rFonts w:ascii="Times New Roman" w:cs="Times New Roman" w:eastAsia="Times New Roman" w:hAnsi="Times New Roman"/>
          <w:rtl w:val="0"/>
        </w:rPr>
        <w:t xml:space="preserve"> Alignment with z/OS, COBOL, and mainframe practices.</w:t>
      </w:r>
    </w:p>
    <w:p w:rsidR="00000000" w:rsidDel="00000000" w:rsidP="00000000" w:rsidRDefault="00000000" w:rsidRPr="00000000" w14:paraId="000000CE">
      <w:pPr>
        <w:numPr>
          <w:ilvl w:val="0"/>
          <w:numId w:val="7"/>
        </w:numPr>
        <w:tabs>
          <w:tab w:val="left" w:leader="none" w:pos="540"/>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Educational Effectiveness:</w:t>
      </w:r>
      <w:r w:rsidDel="00000000" w:rsidR="00000000" w:rsidRPr="00000000">
        <w:rPr>
          <w:rFonts w:ascii="Times New Roman" w:cs="Times New Roman" w:eastAsia="Times New Roman" w:hAnsi="Times New Roman"/>
          <w:rtl w:val="0"/>
        </w:rPr>
        <w:t xml:space="preserve"> Clarity and suitability for diverse learners.</w:t>
      </w:r>
    </w:p>
    <w:p w:rsidR="00000000" w:rsidDel="00000000" w:rsidP="00000000" w:rsidRDefault="00000000" w:rsidRPr="00000000" w14:paraId="000000CF">
      <w:pPr>
        <w:numPr>
          <w:ilvl w:val="0"/>
          <w:numId w:val="7"/>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Accessibility:</w:t>
      </w:r>
      <w:r w:rsidDel="00000000" w:rsidR="00000000" w:rsidRPr="00000000">
        <w:rPr>
          <w:rFonts w:ascii="Times New Roman" w:cs="Times New Roman" w:eastAsia="Times New Roman" w:hAnsi="Times New Roman"/>
          <w:rtl w:val="0"/>
        </w:rPr>
        <w:t xml:space="preserve"> Adherence to WCAG 2.1 standards.</w:t>
      </w:r>
    </w:p>
    <w:p w:rsidR="00000000" w:rsidDel="00000000" w:rsidP="00000000" w:rsidRDefault="00000000" w:rsidRPr="00000000" w14:paraId="000000D0">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Validation Metrics:</w:t>
      </w:r>
      <w:r w:rsidDel="00000000" w:rsidR="00000000" w:rsidRPr="00000000">
        <w:rPr>
          <w:rtl w:val="0"/>
        </w:rPr>
      </w:r>
    </w:p>
    <w:p w:rsidR="00000000" w:rsidDel="00000000" w:rsidP="00000000" w:rsidRDefault="00000000" w:rsidRPr="00000000" w14:paraId="000000D1">
      <w:pPr>
        <w:numPr>
          <w:ilvl w:val="0"/>
          <w:numId w:val="3"/>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Engagement Rates:</w:t>
      </w:r>
      <w:r w:rsidDel="00000000" w:rsidR="00000000" w:rsidRPr="00000000">
        <w:rPr>
          <w:rFonts w:ascii="Times New Roman" w:cs="Times New Roman" w:eastAsia="Times New Roman" w:hAnsi="Times New Roman"/>
          <w:rtl w:val="0"/>
        </w:rPr>
        <w:t xml:space="preserve"> High module completion rates and active participation.</w:t>
      </w:r>
    </w:p>
    <w:p w:rsidR="00000000" w:rsidDel="00000000" w:rsidP="00000000" w:rsidRDefault="00000000" w:rsidRPr="00000000" w14:paraId="000000D2">
      <w:pPr>
        <w:numPr>
          <w:ilvl w:val="0"/>
          <w:numId w:val="3"/>
        </w:numPr>
        <w:tabs>
          <w:tab w:val="left" w:leader="none" w:pos="54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Quality:</w:t>
      </w:r>
      <w:r w:rsidDel="00000000" w:rsidR="00000000" w:rsidRPr="00000000">
        <w:rPr>
          <w:rFonts w:ascii="Times New Roman" w:cs="Times New Roman" w:eastAsia="Times New Roman" w:hAnsi="Times New Roman"/>
          <w:rtl w:val="0"/>
        </w:rPr>
        <w:t xml:space="preserve"> Positive feedback indicating clarity and relevance.</w:t>
      </w:r>
    </w:p>
    <w:p w:rsidR="00000000" w:rsidDel="00000000" w:rsidP="00000000" w:rsidRDefault="00000000" w:rsidRPr="00000000" w14:paraId="000000D3">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Approval:</w:t>
        <w:br w:type="textWrapping"/>
      </w:r>
      <w:r w:rsidDel="00000000" w:rsidR="00000000" w:rsidRPr="00000000">
        <w:rPr>
          <w:rFonts w:ascii="Times New Roman" w:cs="Times New Roman" w:eastAsia="Times New Roman" w:hAnsi="Times New Roman"/>
          <w:rtl w:val="0"/>
        </w:rPr>
        <w:t xml:space="preserve">Based on the review and testing results, final adjustments will be made. Stakeholders will provide formal approval, ensuring the curriculum is ready for deployment.</w:t>
      </w:r>
    </w:p>
    <w:p w:rsidR="00000000" w:rsidDel="00000000" w:rsidP="00000000" w:rsidRDefault="00000000" w:rsidRPr="00000000" w14:paraId="000000D4">
      <w:pPr>
        <w:pStyle w:val="Heading3"/>
        <w:tabs>
          <w:tab w:val="left" w:leader="none" w:pos="540"/>
        </w:tabs>
        <w:spacing w:line="480" w:lineRule="auto"/>
        <w:rPr>
          <w:rFonts w:ascii="Times New Roman" w:cs="Times New Roman" w:eastAsia="Times New Roman" w:hAnsi="Times New Roman"/>
        </w:rPr>
      </w:pPr>
      <w:bookmarkStart w:colFirst="0" w:colLast="0" w:name="_heading=h.t0pkto6rpgar" w:id="18"/>
      <w:bookmarkEnd w:id="18"/>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3"/>
        <w:tabs>
          <w:tab w:val="left" w:leader="none" w:pos="540"/>
        </w:tabs>
        <w:spacing w:line="480" w:lineRule="auto"/>
        <w:rPr>
          <w:rFonts w:ascii="Times New Roman" w:cs="Times New Roman" w:eastAsia="Times New Roman" w:hAnsi="Times New Roman"/>
        </w:rPr>
      </w:pPr>
      <w:bookmarkStart w:colFirst="0" w:colLast="0" w:name="_heading=h.1y810tw" w:id="19"/>
      <w:bookmarkEnd w:id="19"/>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Section G. Results and Design Details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6">
      <w:pPr>
        <w:pStyle w:val="Heading4"/>
        <w:tabs>
          <w:tab w:val="left" w:leader="none" w:pos="540"/>
        </w:tabs>
        <w:spacing w:line="480" w:lineRule="auto"/>
        <w:rPr>
          <w:rFonts w:ascii="Times New Roman" w:cs="Times New Roman" w:eastAsia="Times New Roman" w:hAnsi="Times New Roman"/>
        </w:rPr>
      </w:pPr>
      <w:bookmarkStart w:colFirst="0" w:colLast="0" w:name="_heading=h.4i7ojhp" w:id="20"/>
      <w:bookmarkEnd w:id="20"/>
      <w:r w:rsidDel="00000000" w:rsidR="00000000" w:rsidRPr="00000000">
        <w:rPr>
          <w:rFonts w:ascii="Times New Roman" w:cs="Times New Roman" w:eastAsia="Times New Roman" w:hAnsi="Times New Roman"/>
          <w:rtl w:val="0"/>
        </w:rPr>
        <w:t xml:space="preserve">G.1 Curriculum Architecture and Design</w:t>
      </w:r>
    </w:p>
    <w:p w:rsidR="00000000" w:rsidDel="00000000" w:rsidP="00000000" w:rsidRDefault="00000000" w:rsidRPr="00000000" w14:paraId="000000D7">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curriculum was designed with Open edX tools in mind to create an interactive and modular learning experience. Key architectural features include:</w:t>
      </w:r>
    </w:p>
    <w:p w:rsidR="00000000" w:rsidDel="00000000" w:rsidP="00000000" w:rsidRDefault="00000000" w:rsidRPr="00000000" w14:paraId="000000D8">
      <w:pPr>
        <w:numPr>
          <w:ilvl w:val="0"/>
          <w:numId w:val="2"/>
        </w:numPr>
        <w:tabs>
          <w:tab w:val="left" w:leader="none" w:pos="54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Module Breakdown:</w:t>
      </w:r>
    </w:p>
    <w:p w:rsidR="00000000" w:rsidDel="00000000" w:rsidP="00000000" w:rsidRDefault="00000000" w:rsidRPr="00000000" w14:paraId="000000D9">
      <w:pPr>
        <w:numPr>
          <w:ilvl w:val="1"/>
          <w:numId w:val="2"/>
        </w:numPr>
        <w:tabs>
          <w:tab w:val="left" w:leader="none" w:pos="540"/>
        </w:tabs>
        <w:spacing w:after="0" w:afterAutospacing="0" w:before="0" w:beforeAutospacing="0" w:line="480" w:lineRule="auto"/>
        <w:ind w:left="1440" w:hanging="360"/>
      </w:pPr>
      <w:r w:rsidDel="00000000" w:rsidR="00000000" w:rsidRPr="00000000">
        <w:rPr>
          <w:rFonts w:ascii="Times New Roman" w:cs="Times New Roman" w:eastAsia="Times New Roman" w:hAnsi="Times New Roman"/>
          <w:b w:val="1"/>
          <w:rtl w:val="0"/>
        </w:rPr>
        <w:t xml:space="preserve">Module 1:</w:t>
      </w:r>
      <w:r w:rsidDel="00000000" w:rsidR="00000000" w:rsidRPr="00000000">
        <w:rPr>
          <w:rFonts w:ascii="Times New Roman" w:cs="Times New Roman" w:eastAsia="Times New Roman" w:hAnsi="Times New Roman"/>
          <w:rtl w:val="0"/>
        </w:rPr>
        <w:t xml:space="preserve"> Introduction to z/OS Basics, covering system navigation and essential commands.</w:t>
      </w:r>
    </w:p>
    <w:p w:rsidR="00000000" w:rsidDel="00000000" w:rsidP="00000000" w:rsidRDefault="00000000" w:rsidRPr="00000000" w14:paraId="000000DA">
      <w:pPr>
        <w:numPr>
          <w:ilvl w:val="1"/>
          <w:numId w:val="2"/>
        </w:numPr>
        <w:tabs>
          <w:tab w:val="left" w:leader="none" w:pos="540"/>
        </w:tabs>
        <w:spacing w:after="0" w:afterAutospacing="0" w:before="0" w:beforeAutospacing="0" w:line="480" w:lineRule="auto"/>
        <w:ind w:left="1440" w:hanging="360"/>
      </w:pPr>
      <w:r w:rsidDel="00000000" w:rsidR="00000000" w:rsidRPr="00000000">
        <w:rPr>
          <w:rFonts w:ascii="Times New Roman" w:cs="Times New Roman" w:eastAsia="Times New Roman" w:hAnsi="Times New Roman"/>
          <w:b w:val="1"/>
          <w:rtl w:val="0"/>
        </w:rPr>
        <w:t xml:space="preserve">Module 2:</w:t>
      </w:r>
      <w:r w:rsidDel="00000000" w:rsidR="00000000" w:rsidRPr="00000000">
        <w:rPr>
          <w:rFonts w:ascii="Times New Roman" w:cs="Times New Roman" w:eastAsia="Times New Roman" w:hAnsi="Times New Roman"/>
          <w:rtl w:val="0"/>
        </w:rPr>
        <w:t xml:space="preserve"> COBOL Programming Fundamentals, including syntax, structure, and coding exercises.</w:t>
      </w:r>
    </w:p>
    <w:p w:rsidR="00000000" w:rsidDel="00000000" w:rsidP="00000000" w:rsidRDefault="00000000" w:rsidRPr="00000000" w14:paraId="000000DB">
      <w:pPr>
        <w:numPr>
          <w:ilvl w:val="1"/>
          <w:numId w:val="2"/>
        </w:numPr>
        <w:tabs>
          <w:tab w:val="left" w:leader="none" w:pos="540"/>
        </w:tabs>
        <w:spacing w:after="0" w:afterAutospacing="0" w:before="0" w:beforeAutospacing="0" w:line="480" w:lineRule="auto"/>
        <w:ind w:left="1440" w:hanging="360"/>
      </w:pPr>
      <w:r w:rsidDel="00000000" w:rsidR="00000000" w:rsidRPr="00000000">
        <w:rPr>
          <w:rFonts w:ascii="Times New Roman" w:cs="Times New Roman" w:eastAsia="Times New Roman" w:hAnsi="Times New Roman"/>
          <w:b w:val="1"/>
          <w:rtl w:val="0"/>
        </w:rPr>
        <w:t xml:space="preserve">Module 3:</w:t>
      </w:r>
      <w:r w:rsidDel="00000000" w:rsidR="00000000" w:rsidRPr="00000000">
        <w:rPr>
          <w:rFonts w:ascii="Times New Roman" w:cs="Times New Roman" w:eastAsia="Times New Roman" w:hAnsi="Times New Roman"/>
          <w:rtl w:val="0"/>
        </w:rPr>
        <w:t xml:space="preserve"> Mainframe System Management, emphasizing practical skills for resource allocation and monitoring.</w:t>
      </w:r>
    </w:p>
    <w:p w:rsidR="00000000" w:rsidDel="00000000" w:rsidP="00000000" w:rsidRDefault="00000000" w:rsidRPr="00000000" w14:paraId="000000DC">
      <w:pPr>
        <w:numPr>
          <w:ilvl w:val="0"/>
          <w:numId w:val="2"/>
        </w:numPr>
        <w:tabs>
          <w:tab w:val="left" w:leader="none" w:pos="540"/>
        </w:tabs>
        <w:spacing w:after="240" w:before="0" w:beforeAutospacing="0" w:line="480" w:lineRule="auto"/>
        <w:ind w:left="720" w:hanging="360"/>
      </w:pPr>
      <w:r w:rsidDel="00000000" w:rsidR="00000000" w:rsidRPr="00000000">
        <w:rPr>
          <w:rFonts w:ascii="Times New Roman" w:cs="Times New Roman" w:eastAsia="Times New Roman" w:hAnsi="Times New Roman"/>
          <w:b w:val="1"/>
          <w:rtl w:val="0"/>
        </w:rPr>
        <w:t xml:space="preserve">Interactive Features:</w:t>
      </w:r>
      <w:r w:rsidDel="00000000" w:rsidR="00000000" w:rsidRPr="00000000">
        <w:rPr>
          <w:rFonts w:ascii="Times New Roman" w:cs="Times New Roman" w:eastAsia="Times New Roman" w:hAnsi="Times New Roman"/>
          <w:rtl w:val="0"/>
        </w:rPr>
        <w:t xml:space="preserve"> Each module includes video lectures, coding exercises, and assessments designed to engage learners and reinforce concepts.</w:t>
      </w:r>
    </w:p>
    <w:p w:rsidR="00000000" w:rsidDel="00000000" w:rsidP="00000000" w:rsidRDefault="00000000" w:rsidRPr="00000000" w14:paraId="000000DD">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Overview:</w:t>
        <w:br w:type="textWrapping"/>
      </w:r>
      <w:r w:rsidDel="00000000" w:rsidR="00000000" w:rsidRPr="00000000">
        <w:rPr>
          <w:rFonts w:ascii="Times New Roman" w:cs="Times New Roman" w:eastAsia="Times New Roman" w:hAnsi="Times New Roman"/>
        </w:rPr>
        <w:drawing>
          <wp:inline distB="114300" distT="114300" distL="114300" distR="114300">
            <wp:extent cx="5943600" cy="50927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tabs>
          <w:tab w:val="left" w:leader="none" w:pos="540"/>
        </w:tabs>
        <w:spacing w:line="480" w:lineRule="auto"/>
        <w:rPr>
          <w:rFonts w:ascii="Times New Roman" w:cs="Times New Roman" w:eastAsia="Times New Roman" w:hAnsi="Times New Roman"/>
        </w:rPr>
      </w:pPr>
      <w:bookmarkStart w:colFirst="0" w:colLast="0" w:name="_heading=h.1ci93xb" w:id="21"/>
      <w:bookmarkEnd w:id="21"/>
      <w:r w:rsidDel="00000000" w:rsidR="00000000" w:rsidRPr="00000000">
        <w:rPr>
          <w:rFonts w:ascii="Times New Roman" w:cs="Times New Roman" w:eastAsia="Times New Roman" w:hAnsi="Times New Roman"/>
          <w:rtl w:val="0"/>
        </w:rPr>
        <w:t xml:space="preserve">G.2 Final Deliverables</w:t>
      </w:r>
    </w:p>
    <w:p w:rsidR="00000000" w:rsidDel="00000000" w:rsidP="00000000" w:rsidRDefault="00000000" w:rsidRPr="00000000" w14:paraId="000000DF">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finalized curriculum outline delivers a comprehensive learning experience that aligns with industry standards and educational goals. Major features include:</w:t>
      </w:r>
    </w:p>
    <w:p w:rsidR="00000000" w:rsidDel="00000000" w:rsidP="00000000" w:rsidRDefault="00000000" w:rsidRPr="00000000" w14:paraId="000000E0">
      <w:pPr>
        <w:numPr>
          <w:ilvl w:val="0"/>
          <w:numId w:val="17"/>
        </w:numPr>
        <w:tabs>
          <w:tab w:val="left" w:leader="none" w:pos="540"/>
        </w:tabs>
        <w:spacing w:after="0" w:afterAutospacing="0" w:before="240" w:line="480" w:lineRule="auto"/>
        <w:ind w:left="720" w:hanging="360"/>
      </w:pPr>
      <w:r w:rsidDel="00000000" w:rsidR="00000000" w:rsidRPr="00000000">
        <w:rPr>
          <w:rFonts w:ascii="Times New Roman" w:cs="Times New Roman" w:eastAsia="Times New Roman" w:hAnsi="Times New Roman"/>
          <w:b w:val="1"/>
          <w:rtl w:val="0"/>
        </w:rPr>
        <w:t xml:space="preserve">Accessibility Compliance:</w:t>
      </w:r>
      <w:r w:rsidDel="00000000" w:rsidR="00000000" w:rsidRPr="00000000">
        <w:rPr>
          <w:rFonts w:ascii="Times New Roman" w:cs="Times New Roman" w:eastAsia="Times New Roman" w:hAnsi="Times New Roman"/>
          <w:rtl w:val="0"/>
        </w:rPr>
        <w:t xml:space="preserve"> The curriculum adheres to WCAG 2.1 standards, ensuring it is accessible to all learners.</w:t>
      </w:r>
    </w:p>
    <w:p w:rsidR="00000000" w:rsidDel="00000000" w:rsidP="00000000" w:rsidRDefault="00000000" w:rsidRPr="00000000" w14:paraId="000000E1">
      <w:pPr>
        <w:numPr>
          <w:ilvl w:val="0"/>
          <w:numId w:val="17"/>
        </w:numPr>
        <w:tabs>
          <w:tab w:val="left" w:leader="none" w:pos="540"/>
        </w:tabs>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rtl w:val="0"/>
        </w:rPr>
        <w:t xml:space="preserve">Analytics Integration:</w:t>
      </w:r>
      <w:r w:rsidDel="00000000" w:rsidR="00000000" w:rsidRPr="00000000">
        <w:rPr>
          <w:rFonts w:ascii="Times New Roman" w:cs="Times New Roman" w:eastAsia="Times New Roman" w:hAnsi="Times New Roman"/>
          <w:rtl w:val="0"/>
        </w:rPr>
        <w:t xml:space="preserve"> Open edX’s analytics tools enable instructors to track learner progress and identify areas for improvement.</w:t>
      </w:r>
    </w:p>
    <w:p w:rsidR="00000000" w:rsidDel="00000000" w:rsidP="00000000" w:rsidRDefault="00000000" w:rsidRPr="00000000" w14:paraId="000000E2">
      <w:pPr>
        <w:numPr>
          <w:ilvl w:val="0"/>
          <w:numId w:val="17"/>
        </w:numPr>
        <w:tabs>
          <w:tab w:val="left" w:leader="none" w:pos="540"/>
        </w:tabs>
        <w:spacing w:after="240" w:before="0" w:beforeAutospacing="0" w:line="480" w:lineRule="auto"/>
        <w:ind w:left="720" w:hanging="360"/>
      </w:pPr>
      <w:r w:rsidDel="00000000" w:rsidR="00000000" w:rsidRPr="00000000">
        <w:rPr>
          <w:rFonts w:ascii="Times New Roman" w:cs="Times New Roman" w:eastAsia="Times New Roman" w:hAnsi="Times New Roman"/>
          <w:b w:val="1"/>
          <w:rtl w:val="0"/>
        </w:rPr>
        <w:t xml:space="preserve">Scalability:</w:t>
      </w:r>
      <w:r w:rsidDel="00000000" w:rsidR="00000000" w:rsidRPr="00000000">
        <w:rPr>
          <w:rFonts w:ascii="Times New Roman" w:cs="Times New Roman" w:eastAsia="Times New Roman" w:hAnsi="Times New Roman"/>
          <w:rtl w:val="0"/>
        </w:rPr>
        <w:t xml:space="preserve"> Designed to support individual learners and institutional adoption, the curriculum can accommodate a wide range of audiences.</w:t>
      </w:r>
    </w:p>
    <w:p w:rsidR="00000000" w:rsidDel="00000000" w:rsidP="00000000" w:rsidRDefault="00000000" w:rsidRPr="00000000" w14:paraId="000000E3">
      <w:pPr>
        <w:tabs>
          <w:tab w:val="left" w:leader="none" w:pos="54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927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4"/>
        <w:tabs>
          <w:tab w:val="left" w:leader="none" w:pos="540"/>
        </w:tabs>
        <w:spacing w:line="480" w:lineRule="auto"/>
        <w:rPr>
          <w:rFonts w:ascii="Times New Roman" w:cs="Times New Roman" w:eastAsia="Times New Roman" w:hAnsi="Times New Roman"/>
        </w:rPr>
      </w:pPr>
      <w:bookmarkStart w:colFirst="0" w:colLast="0" w:name="_heading=h.3whwml4" w:id="22"/>
      <w:bookmarkEnd w:id="22"/>
      <w:r w:rsidDel="00000000" w:rsidR="00000000" w:rsidRPr="00000000">
        <w:rPr>
          <w:rFonts w:ascii="Times New Roman" w:cs="Times New Roman" w:eastAsia="Times New Roman" w:hAnsi="Times New Roman"/>
          <w:rtl w:val="0"/>
        </w:rPr>
        <w:t xml:space="preserve">G.3 Validation Results</w:t>
      </w:r>
    </w:p>
    <w:p w:rsidR="00000000" w:rsidDel="00000000" w:rsidP="00000000" w:rsidRDefault="00000000" w:rsidRPr="00000000" w14:paraId="000000E6">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we have not gone and made the curriculum yet, we have not had the opportunity to validate our design. Our Faculty Advisor has said that the outline is on target so far to meet expectations.</w:t>
      </w:r>
    </w:p>
    <w:p w:rsidR="00000000" w:rsidDel="00000000" w:rsidP="00000000" w:rsidRDefault="00000000" w:rsidRPr="00000000" w14:paraId="000000E7">
      <w:pPr>
        <w:pStyle w:val="Heading3"/>
        <w:tabs>
          <w:tab w:val="left" w:leader="none" w:pos="540"/>
        </w:tabs>
        <w:spacing w:line="480" w:lineRule="auto"/>
        <w:rPr>
          <w:rFonts w:ascii="Times New Roman" w:cs="Times New Roman" w:eastAsia="Times New Roman" w:hAnsi="Times New Roman"/>
        </w:rPr>
      </w:pPr>
      <w:bookmarkStart w:colFirst="0" w:colLast="0" w:name="_heading=h.2bn6wsx" w:id="23"/>
      <w:bookmarkEnd w:id="23"/>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Section H. Societal Impacts of Design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8">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addition to technical design considerations, contemporary engineers must consider the broader impacts that their design choices have on the world around them. These impacts include the consideration of public health, safety, and welfare as well as the potential societal, political/regulatory, economic, environmental, global, and ethical impacts of the design. As appropriate for the project design, discuss how each of these considerations influenced design choices in separate subsections. How will the design change the way people interact with each other? What are the political implications of the design? Does the technology have the potential to impact or shift markets? Does the design have any positive or negative effects on the environment? Don’t forget to consider unintended consequences such as process or manufacturing byproducts. What impacts might the design have on global markets and trade? Are there any ethical questions related to the design? </w:t>
      </w:r>
    </w:p>
    <w:p w:rsidR="00000000" w:rsidDel="00000000" w:rsidP="00000000" w:rsidRDefault="00000000" w:rsidRPr="00000000" w14:paraId="000000EA">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it is hard to forecast the various impacts of a technology, it is important to consider these potential impacts throughout the engineering design process. When considered during the early stages of the design phase, consideration of these impacts can help determine design objectives, constraints, and specifications and help drive design choices that may mitigate any potential negative impacts or unintended consequences.</w:t>
      </w:r>
    </w:p>
    <w:p w:rsidR="00000000" w:rsidDel="00000000" w:rsidP="00000000" w:rsidRDefault="00000000" w:rsidRPr="00000000" w14:paraId="000000EB">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Note: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minimum of 4 of these design considerations, including the consideration of public health, safety, and welfare, are required for the Preliminary Design Report while a section for all considerations must be included in the final design report.</w:t>
      </w:r>
    </w:p>
    <w:p w:rsidR="00000000" w:rsidDel="00000000" w:rsidP="00000000" w:rsidRDefault="00000000" w:rsidRPr="00000000" w14:paraId="000000EC">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4"/>
        <w:tabs>
          <w:tab w:val="left" w:leader="none" w:pos="540"/>
        </w:tabs>
        <w:spacing w:line="480" w:lineRule="auto"/>
        <w:rPr>
          <w:rFonts w:ascii="Times New Roman" w:cs="Times New Roman" w:eastAsia="Times New Roman" w:hAnsi="Times New Roman"/>
        </w:rPr>
      </w:pPr>
      <w:bookmarkStart w:colFirst="0" w:colLast="0" w:name="_heading=h.qsh70q" w:id="24"/>
      <w:bookmarkEnd w:id="24"/>
      <w:r w:rsidDel="00000000" w:rsidR="00000000" w:rsidRPr="00000000">
        <w:rPr>
          <w:rFonts w:ascii="Times New Roman" w:cs="Times New Roman" w:eastAsia="Times New Roman" w:hAnsi="Times New Roman"/>
          <w:rtl w:val="0"/>
        </w:rPr>
        <w:t xml:space="preserve">H.1 Public Health, Safety, and Welfare</w:t>
      </w:r>
    </w:p>
    <w:p w:rsidR="00000000" w:rsidDel="00000000" w:rsidP="00000000" w:rsidRDefault="00000000" w:rsidRPr="00000000" w14:paraId="000000EE">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Provide a list of all design safety features and provide a brief description of each. Discuss the potential effects the design may have on public health, safety, and welfare. References to the codes and standards previous provided and the organizations that produced them may be summarized or referenced here.</w:t>
      </w:r>
    </w:p>
    <w:p w:rsidR="00000000" w:rsidDel="00000000" w:rsidP="00000000" w:rsidRDefault="00000000" w:rsidRPr="00000000" w14:paraId="000000F0">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4"/>
        <w:tabs>
          <w:tab w:val="left" w:leader="none" w:pos="540"/>
        </w:tabs>
        <w:spacing w:line="480" w:lineRule="auto"/>
        <w:rPr>
          <w:rFonts w:ascii="Times New Roman" w:cs="Times New Roman" w:eastAsia="Times New Roman" w:hAnsi="Times New Roman"/>
        </w:rPr>
      </w:pPr>
      <w:bookmarkStart w:colFirst="0" w:colLast="0" w:name="_heading=h.3as4poj" w:id="25"/>
      <w:bookmarkEnd w:id="25"/>
      <w:r w:rsidDel="00000000" w:rsidR="00000000" w:rsidRPr="00000000">
        <w:rPr>
          <w:rFonts w:ascii="Times New Roman" w:cs="Times New Roman" w:eastAsia="Times New Roman" w:hAnsi="Times New Roman"/>
          <w:rtl w:val="0"/>
        </w:rPr>
        <w:t xml:space="preserve">H.2 Societal Impacts</w:t>
      </w:r>
    </w:p>
    <w:p w:rsidR="00000000" w:rsidDel="00000000" w:rsidP="00000000" w:rsidRDefault="00000000" w:rsidRPr="00000000" w14:paraId="000000F2">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4"/>
        <w:tabs>
          <w:tab w:val="left" w:leader="none" w:pos="540"/>
        </w:tabs>
        <w:spacing w:line="480" w:lineRule="auto"/>
        <w:rPr>
          <w:rFonts w:ascii="Times New Roman" w:cs="Times New Roman" w:eastAsia="Times New Roman" w:hAnsi="Times New Roman"/>
        </w:rPr>
      </w:pPr>
      <w:bookmarkStart w:colFirst="0" w:colLast="0" w:name="_heading=h.1pxezwc" w:id="26"/>
      <w:bookmarkEnd w:id="26"/>
      <w:r w:rsidDel="00000000" w:rsidR="00000000" w:rsidRPr="00000000">
        <w:rPr>
          <w:rFonts w:ascii="Times New Roman" w:cs="Times New Roman" w:eastAsia="Times New Roman" w:hAnsi="Times New Roman"/>
          <w:rtl w:val="0"/>
        </w:rPr>
        <w:t xml:space="preserve">H.3 Political/Regulatory Impacts</w:t>
      </w:r>
    </w:p>
    <w:p w:rsidR="00000000" w:rsidDel="00000000" w:rsidP="00000000" w:rsidRDefault="00000000" w:rsidRPr="00000000" w14:paraId="000000F4">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4"/>
        <w:tabs>
          <w:tab w:val="left" w:leader="none" w:pos="540"/>
        </w:tabs>
        <w:spacing w:line="480" w:lineRule="auto"/>
        <w:rPr>
          <w:rFonts w:ascii="Times New Roman" w:cs="Times New Roman" w:eastAsia="Times New Roman" w:hAnsi="Times New Roman"/>
        </w:rPr>
      </w:pPr>
      <w:bookmarkStart w:colFirst="0" w:colLast="0" w:name="_heading=h.49x2ik5" w:id="27"/>
      <w:bookmarkEnd w:id="27"/>
      <w:r w:rsidDel="00000000" w:rsidR="00000000" w:rsidRPr="00000000">
        <w:rPr>
          <w:rFonts w:ascii="Times New Roman" w:cs="Times New Roman" w:eastAsia="Times New Roman" w:hAnsi="Times New Roman"/>
          <w:rtl w:val="0"/>
        </w:rPr>
        <w:t xml:space="preserve">H.4. Economic Impacts</w:t>
      </w:r>
    </w:p>
    <w:p w:rsidR="00000000" w:rsidDel="00000000" w:rsidP="00000000" w:rsidRDefault="00000000" w:rsidRPr="00000000" w14:paraId="000000F6">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4"/>
        <w:tabs>
          <w:tab w:val="left" w:leader="none" w:pos="540"/>
        </w:tabs>
        <w:spacing w:line="480" w:lineRule="auto"/>
        <w:rPr>
          <w:rFonts w:ascii="Times New Roman" w:cs="Times New Roman" w:eastAsia="Times New Roman" w:hAnsi="Times New Roman"/>
        </w:rPr>
      </w:pPr>
      <w:bookmarkStart w:colFirst="0" w:colLast="0" w:name="_heading=h.2p2csry" w:id="28"/>
      <w:bookmarkEnd w:id="28"/>
      <w:r w:rsidDel="00000000" w:rsidR="00000000" w:rsidRPr="00000000">
        <w:rPr>
          <w:rFonts w:ascii="Times New Roman" w:cs="Times New Roman" w:eastAsia="Times New Roman" w:hAnsi="Times New Roman"/>
          <w:rtl w:val="0"/>
        </w:rPr>
        <w:t xml:space="preserve">H.5 Environmental Impacts</w:t>
      </w:r>
    </w:p>
    <w:p w:rsidR="00000000" w:rsidDel="00000000" w:rsidP="00000000" w:rsidRDefault="00000000" w:rsidRPr="00000000" w14:paraId="000000F8">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4"/>
        <w:tabs>
          <w:tab w:val="left" w:leader="none" w:pos="540"/>
        </w:tabs>
        <w:spacing w:line="480" w:lineRule="auto"/>
        <w:rPr>
          <w:rFonts w:ascii="Times New Roman" w:cs="Times New Roman" w:eastAsia="Times New Roman" w:hAnsi="Times New Roman"/>
        </w:rPr>
      </w:pPr>
      <w:bookmarkStart w:colFirst="0" w:colLast="0" w:name="_heading=h.147n2zr" w:id="29"/>
      <w:bookmarkEnd w:id="29"/>
      <w:r w:rsidDel="00000000" w:rsidR="00000000" w:rsidRPr="00000000">
        <w:rPr>
          <w:rFonts w:ascii="Times New Roman" w:cs="Times New Roman" w:eastAsia="Times New Roman" w:hAnsi="Times New Roman"/>
          <w:rtl w:val="0"/>
        </w:rPr>
        <w:t xml:space="preserve">H.6 Global Impacts</w:t>
      </w:r>
    </w:p>
    <w:p w:rsidR="00000000" w:rsidDel="00000000" w:rsidP="00000000" w:rsidRDefault="00000000" w:rsidRPr="00000000" w14:paraId="000000FA">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4"/>
        <w:tabs>
          <w:tab w:val="left" w:leader="none" w:pos="540"/>
        </w:tabs>
        <w:spacing w:line="480" w:lineRule="auto"/>
        <w:rPr>
          <w:rFonts w:ascii="Times New Roman" w:cs="Times New Roman" w:eastAsia="Times New Roman" w:hAnsi="Times New Roman"/>
        </w:rPr>
      </w:pPr>
      <w:bookmarkStart w:colFirst="0" w:colLast="0" w:name="_heading=h.3o7alnk" w:id="30"/>
      <w:bookmarkEnd w:id="30"/>
      <w:r w:rsidDel="00000000" w:rsidR="00000000" w:rsidRPr="00000000">
        <w:rPr>
          <w:rFonts w:ascii="Times New Roman" w:cs="Times New Roman" w:eastAsia="Times New Roman" w:hAnsi="Times New Roman"/>
          <w:rtl w:val="0"/>
        </w:rPr>
        <w:t xml:space="preserve">H.7. Ethical Considerations</w:t>
      </w:r>
    </w:p>
    <w:p w:rsidR="00000000" w:rsidDel="00000000" w:rsidP="00000000" w:rsidRDefault="00000000" w:rsidRPr="00000000" w14:paraId="000000FC">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tabs>
          <w:tab w:val="left" w:leader="none" w:pos="540"/>
        </w:tabs>
        <w:spacing w:line="480" w:lineRule="auto"/>
        <w:rPr>
          <w:rFonts w:ascii="Times New Roman" w:cs="Times New Roman" w:eastAsia="Times New Roman" w:hAnsi="Times New Roman"/>
        </w:rPr>
      </w:pPr>
      <w:bookmarkStart w:colFirst="0" w:colLast="0" w:name="_heading=h.23ckvvd" w:id="31"/>
      <w:bookmarkEnd w:id="31"/>
      <w:r w:rsidDel="00000000" w:rsidR="00000000" w:rsidRPr="00000000">
        <w:rPr>
          <w:rFonts w:ascii="Times New Roman" w:cs="Times New Roman" w:eastAsia="Times New Roman" w:hAnsi="Times New Roman"/>
          <w:rtl w:val="0"/>
        </w:rPr>
        <w:t xml:space="preserve">Section I. Cost Analysis </w:t>
      </w:r>
    </w:p>
    <w:p w:rsidR="00000000" w:rsidDel="00000000" w:rsidP="00000000" w:rsidRDefault="00000000" w:rsidRPr="00000000" w14:paraId="000000FF">
      <w:pPr>
        <w:tabs>
          <w:tab w:val="left" w:leader="none" w:pos="540"/>
          <w:tab w:val="left" w:leader="none" w:pos="36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mainframe curriculum project leverages open-source tools like Open edX and readily available resources provided by faculty and industry partners. As a result, there are no current or foreseeable costs associated with the development of the curriculum.</w:t>
      </w:r>
    </w:p>
    <w:p w:rsidR="00000000" w:rsidDel="00000000" w:rsidP="00000000" w:rsidRDefault="00000000" w:rsidRPr="00000000" w14:paraId="00000100">
      <w:pPr>
        <w:tabs>
          <w:tab w:val="left" w:leader="none" w:pos="540"/>
          <w:tab w:val="left" w:leader="none" w:pos="360"/>
        </w:tabs>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Current Cost Considerations:</w:t>
      </w:r>
    </w:p>
    <w:p w:rsidR="00000000" w:rsidDel="00000000" w:rsidP="00000000" w:rsidRDefault="00000000" w:rsidRPr="00000000" w14:paraId="00000101">
      <w:pPr>
        <w:numPr>
          <w:ilvl w:val="0"/>
          <w:numId w:val="10"/>
        </w:numPr>
        <w:tabs>
          <w:tab w:val="left" w:leader="none" w:pos="540"/>
          <w:tab w:val="left" w:leader="none" w:pos="36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Software Tools:</w:t>
      </w:r>
      <w:r w:rsidDel="00000000" w:rsidR="00000000" w:rsidRPr="00000000">
        <w:rPr>
          <w:rFonts w:ascii="Times New Roman" w:cs="Times New Roman" w:eastAsia="Times New Roman" w:hAnsi="Times New Roman"/>
          <w:rtl w:val="0"/>
        </w:rPr>
        <w:t xml:space="preserve"> All tools utilized, including Open edX, are open-source or provided through institutional access, incurring no direct costs.</w:t>
      </w:r>
    </w:p>
    <w:p w:rsidR="00000000" w:rsidDel="00000000" w:rsidP="00000000" w:rsidRDefault="00000000" w:rsidRPr="00000000" w14:paraId="00000102">
      <w:pPr>
        <w:numPr>
          <w:ilvl w:val="0"/>
          <w:numId w:val="10"/>
        </w:numPr>
        <w:tabs>
          <w:tab w:val="left" w:leader="none" w:pos="540"/>
          <w:tab w:val="left" w:leader="none" w:pos="36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Human Resources:</w:t>
      </w:r>
      <w:r w:rsidDel="00000000" w:rsidR="00000000" w:rsidRPr="00000000">
        <w:rPr>
          <w:rFonts w:ascii="Times New Roman" w:cs="Times New Roman" w:eastAsia="Times New Roman" w:hAnsi="Times New Roman"/>
          <w:rtl w:val="0"/>
        </w:rPr>
        <w:t xml:space="preserve"> The project team, including faculty advisors and stakeholders, contribute their time without additional costs.</w:t>
      </w:r>
    </w:p>
    <w:p w:rsidR="00000000" w:rsidDel="00000000" w:rsidP="00000000" w:rsidRDefault="00000000" w:rsidRPr="00000000" w14:paraId="00000103">
      <w:pPr>
        <w:tabs>
          <w:tab w:val="left" w:leader="none" w:pos="540"/>
          <w:tab w:val="left" w:leader="none" w:pos="36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Future Cost Considerations:</w:t>
        <w:br w:type="textWrapping"/>
      </w:r>
      <w:r w:rsidDel="00000000" w:rsidR="00000000" w:rsidRPr="00000000">
        <w:rPr>
          <w:rFonts w:ascii="Times New Roman" w:cs="Times New Roman" w:eastAsia="Times New Roman" w:hAnsi="Times New Roman"/>
          <w:rtl w:val="0"/>
        </w:rPr>
        <w:t xml:space="preserve">While the initial development phase incurs no expenses, potential future costs could include:</w:t>
      </w:r>
    </w:p>
    <w:p w:rsidR="00000000" w:rsidDel="00000000" w:rsidP="00000000" w:rsidRDefault="00000000" w:rsidRPr="00000000" w14:paraId="00000104">
      <w:pPr>
        <w:numPr>
          <w:ilvl w:val="0"/>
          <w:numId w:val="1"/>
        </w:numPr>
        <w:tabs>
          <w:tab w:val="left" w:leader="none" w:pos="540"/>
          <w:tab w:val="left" w:leader="none" w:pos="360"/>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Licenses:</w:t>
      </w:r>
      <w:r w:rsidDel="00000000" w:rsidR="00000000" w:rsidRPr="00000000">
        <w:rPr>
          <w:rFonts w:ascii="Times New Roman" w:cs="Times New Roman" w:eastAsia="Times New Roman" w:hAnsi="Times New Roman"/>
          <w:rtl w:val="0"/>
        </w:rPr>
        <w:t xml:space="preserve"> If advanced features of Open edX or other proprietary tools are required, additional licensing fees may apply.</w:t>
      </w:r>
    </w:p>
    <w:p w:rsidR="00000000" w:rsidDel="00000000" w:rsidP="00000000" w:rsidRDefault="00000000" w:rsidRPr="00000000" w14:paraId="00000105">
      <w:pPr>
        <w:numPr>
          <w:ilvl w:val="0"/>
          <w:numId w:val="1"/>
        </w:numPr>
        <w:tabs>
          <w:tab w:val="left" w:leader="none" w:pos="540"/>
          <w:tab w:val="left" w:leader="none" w:pos="360"/>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Maintenance:</w:t>
      </w:r>
      <w:r w:rsidDel="00000000" w:rsidR="00000000" w:rsidRPr="00000000">
        <w:rPr>
          <w:rFonts w:ascii="Times New Roman" w:cs="Times New Roman" w:eastAsia="Times New Roman" w:hAnsi="Times New Roman"/>
          <w:rtl w:val="0"/>
        </w:rPr>
        <w:t xml:space="preserve"> Costs for curriculum updates, server hosting, or platform scalability may arise as the curriculum grows.</w:t>
      </w:r>
    </w:p>
    <w:p w:rsidR="00000000" w:rsidDel="00000000" w:rsidP="00000000" w:rsidRDefault="00000000" w:rsidRPr="00000000" w14:paraId="00000106">
      <w:pPr>
        <w:numPr>
          <w:ilvl w:val="0"/>
          <w:numId w:val="1"/>
        </w:numPr>
        <w:tabs>
          <w:tab w:val="left" w:leader="none" w:pos="540"/>
          <w:tab w:val="left" w:leader="none" w:pos="360"/>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Training Materials:</w:t>
      </w:r>
      <w:r w:rsidDel="00000000" w:rsidR="00000000" w:rsidRPr="00000000">
        <w:rPr>
          <w:rFonts w:ascii="Times New Roman" w:cs="Times New Roman" w:eastAsia="Times New Roman" w:hAnsi="Times New Roman"/>
          <w:rtl w:val="0"/>
        </w:rPr>
        <w:t xml:space="preserve"> If external instructional resources or certifications are added, minor expenses may be incurred.</w:t>
      </w:r>
    </w:p>
    <w:p w:rsidR="00000000" w:rsidDel="00000000" w:rsidP="00000000" w:rsidRDefault="00000000" w:rsidRPr="00000000" w14:paraId="00000107">
      <w:pPr>
        <w:tabs>
          <w:tab w:val="left" w:leader="none" w:pos="540"/>
          <w:tab w:val="left" w:leader="none" w:pos="36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the project remains highly cost-effective, ensuring scalability and accessibility without financial barriers.</w:t>
      </w:r>
    </w:p>
    <w:p w:rsidR="00000000" w:rsidDel="00000000" w:rsidP="00000000" w:rsidRDefault="00000000" w:rsidRPr="00000000" w14:paraId="00000108">
      <w:pPr>
        <w:tabs>
          <w:tab w:val="left" w:leader="none" w:pos="540"/>
          <w:tab w:val="left" w:leader="none" w:pos="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540"/>
        </w:tabs>
        <w:spacing w:line="480" w:lineRule="auto"/>
        <w:rPr>
          <w:rFonts w:ascii="Times New Roman" w:cs="Times New Roman" w:eastAsia="Times New Roman" w:hAnsi="Times New Roman"/>
        </w:rPr>
      </w:pPr>
      <w:r w:rsidDel="00000000" w:rsidR="00000000" w:rsidRPr="00000000">
        <w:br w:type="page"/>
      </w:r>
      <w:sdt>
        <w:sdtPr>
          <w:tag w:val="goog_rdk_6"/>
        </w:sdtPr>
        <w:sdtContent>
          <w:commentRangeStart w:id="6"/>
        </w:sdtContent>
      </w:sdt>
      <w:r w:rsidDel="00000000" w:rsidR="00000000" w:rsidRPr="00000000">
        <w:rPr>
          <w:rFonts w:ascii="Times New Roman" w:cs="Times New Roman" w:eastAsia="Times New Roman" w:hAnsi="Times New Roman"/>
          <w:rtl w:val="0"/>
        </w:rPr>
        <w:t xml:space="preserve">Section J. Conclusions and Recommendations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A">
      <w:pPr>
        <w:tabs>
          <w:tab w:val="left" w:leader="none" w:pos="540"/>
        </w:tabs>
        <w:spacing w:after="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tabs>
          <w:tab w:val="left" w:leader="none" w:pos="540"/>
        </w:tabs>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 this section to summarize the story of how the design team arrived at the final design. Focus on the evolution of the design through the use of the engineering design process including lessons learned, obstacles overcome, and triumphs of the final design. Revisit the primary project goals and objectives. Provide a brief summary of the final design details and features paramount to the function of the design in meeting these goals and objectives.</w:t>
      </w:r>
    </w:p>
    <w:p w:rsidR="00000000" w:rsidDel="00000000" w:rsidP="00000000" w:rsidRDefault="00000000" w:rsidRPr="00000000" w14:paraId="0000010C">
      <w:pPr>
        <w:tabs>
          <w:tab w:val="left" w:leader="none" w:pos="540"/>
        </w:tabs>
        <w:spacing w:after="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tabs>
          <w:tab w:val="left" w:leader="none" w:pos="540"/>
        </w:tabs>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discussion may be included to discuss how the design could be further advanced or improved in the future. If applicable, summarize any questions or curiosities that the final results/design of this effort bring to mind or leave unanswered. If this project might continue on as a future (continuation) senior design project, detail the major milestones that have been completed to date and include any suggested testing plans, relevant machine drawings, electrical schematics, developed computer code, etc. All relevant information should be included in this section such that future researchers could pick up the project and advance the work in as seamless a manner as possible. Documents such as drawings, schematics, and codes could be referenced here and included in one or more appendix. If digital files are critical for future work, they should be saved on a thumb drive, external hard drive, cloud, etc. and left in the hands of the project advisor and/or client.</w:t>
      </w:r>
    </w:p>
    <w:p w:rsidR="00000000" w:rsidDel="00000000" w:rsidP="00000000" w:rsidRDefault="00000000" w:rsidRPr="00000000" w14:paraId="0000010E">
      <w:pPr>
        <w:tabs>
          <w:tab w:val="left" w:leader="none" w:pos="540"/>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3"/>
        <w:tabs>
          <w:tab w:val="left" w:leader="none" w:pos="540"/>
        </w:tabs>
        <w:spacing w:line="480" w:lineRule="auto"/>
        <w:rPr>
          <w:rFonts w:ascii="Times New Roman" w:cs="Times New Roman" w:eastAsia="Times New Roman" w:hAnsi="Times New Roman"/>
        </w:rPr>
      </w:pPr>
      <w:bookmarkStart w:colFirst="0" w:colLast="0" w:name="_heading=h.32hioqz" w:id="32"/>
      <w:bookmarkEnd w:id="32"/>
      <w:r w:rsidDel="00000000" w:rsidR="00000000" w:rsidRPr="00000000">
        <w:rPr>
          <w:rFonts w:ascii="Times New Roman" w:cs="Times New Roman" w:eastAsia="Times New Roman" w:hAnsi="Times New Roman"/>
          <w:rtl w:val="0"/>
        </w:rPr>
        <w:t xml:space="preserve">Appendix 1: Project Timeline</w:t>
      </w:r>
    </w:p>
    <w:p w:rsidR="00000000" w:rsidDel="00000000" w:rsidP="00000000" w:rsidRDefault="00000000" w:rsidRPr="00000000" w14:paraId="00000111">
      <w:pPr>
        <w:tabs>
          <w:tab w:val="left" w:leader="none" w:pos="54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tabs>
          <w:tab w:val="left" w:leader="none" w:pos="540"/>
        </w:tabs>
        <w:spacing w:line="480" w:lineRule="auto"/>
        <w:rPr>
          <w:rFonts w:ascii="Times New Roman" w:cs="Times New Roman" w:eastAsia="Times New Roman" w:hAnsi="Times New Roman"/>
        </w:rPr>
      </w:pPr>
      <w:bookmarkStart w:colFirst="0" w:colLast="0" w:name="_heading=h.xm6xg36f91o9" w:id="33"/>
      <w:bookmarkEnd w:id="33"/>
      <w:r w:rsidDel="00000000" w:rsidR="00000000" w:rsidRPr="00000000">
        <w:br w:type="page"/>
      </w:r>
      <w:r w:rsidDel="00000000" w:rsidR="00000000" w:rsidRPr="00000000">
        <w:rPr>
          <w:rFonts w:ascii="Times New Roman" w:cs="Times New Roman" w:eastAsia="Times New Roman" w:hAnsi="Times New Roman"/>
          <w:rtl w:val="0"/>
        </w:rPr>
        <w:t xml:space="preserve">Appendix 2: Team Contract (i.e. Team Organization)</w:t>
      </w:r>
    </w:p>
    <w:p w:rsidR="00000000" w:rsidDel="00000000" w:rsidP="00000000" w:rsidRDefault="00000000" w:rsidRPr="00000000" w14:paraId="00000113">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4"/>
        <w:spacing w:after="0" w:before="240" w:line="480" w:lineRule="auto"/>
        <w:rPr/>
      </w:pPr>
      <w:bookmarkStart w:colFirst="0" w:colLast="0" w:name="_heading=h.gjdgxs" w:id="0"/>
      <w:bookmarkEnd w:id="0"/>
      <w:r w:rsidDel="00000000" w:rsidR="00000000" w:rsidRPr="00000000">
        <w:rPr>
          <w:rtl w:val="0"/>
        </w:rPr>
        <w:t xml:space="preserve">Step 1: Get to Know One Another. Gather Basic Information.</w:t>
      </w:r>
    </w:p>
    <w:p w:rsidR="00000000" w:rsidDel="00000000" w:rsidP="00000000" w:rsidRDefault="00000000" w:rsidRPr="00000000" w14:paraId="00000115">
      <w:pPr>
        <w:spacing w:line="48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6">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Task:</w:t>
      </w:r>
      <w:r w:rsidDel="00000000" w:rsidR="00000000" w:rsidRPr="00000000">
        <w:rPr>
          <w:rFonts w:ascii="Times New Roman" w:cs="Times New Roman" w:eastAsia="Times New Roman" w:hAnsi="Times New Roman"/>
          <w:sz w:val="22"/>
          <w:szCs w:val="22"/>
          <w:rtl w:val="0"/>
        </w:rPr>
        <w:t xml:space="preserve"> This initial time together is important to form a strong team dynamic and get to know each other more as people outside of class time. Consider ways to develop positive working relationships with others, while remaining open and personal.  Learn each other’s strengths and discuss good/bad team experiences.   This is also a good opportunity to start to better understand each other’s communication and working styles.</w:t>
      </w:r>
    </w:p>
    <w:p w:rsidR="00000000" w:rsidDel="00000000" w:rsidP="00000000" w:rsidRDefault="00000000" w:rsidRPr="00000000" w14:paraId="00000117">
      <w:pPr>
        <w:spacing w:line="480" w:lineRule="auto"/>
        <w:jc w:val="both"/>
        <w:rPr>
          <w:rFonts w:ascii="Times New Roman" w:cs="Times New Roman" w:eastAsia="Times New Roman" w:hAnsi="Times New Roman"/>
          <w:sz w:val="22"/>
          <w:szCs w:val="22"/>
        </w:rPr>
      </w:pPr>
      <w:r w:rsidDel="00000000" w:rsidR="00000000" w:rsidRPr="00000000">
        <w:rPr>
          <w:rtl w:val="0"/>
        </w:rPr>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9"/>
        <w:gridCol w:w="2572"/>
        <w:gridCol w:w="3122"/>
        <w:gridCol w:w="2087"/>
        <w:tblGridChange w:id="0">
          <w:tblGrid>
            <w:gridCol w:w="1569"/>
            <w:gridCol w:w="2572"/>
            <w:gridCol w:w="3122"/>
            <w:gridCol w:w="2087"/>
          </w:tblGrid>
        </w:tblGridChange>
      </w:tblGrid>
      <w:tr>
        <w:trPr>
          <w:cantSplit w:val="0"/>
          <w:tblHeader w:val="0"/>
        </w:trPr>
        <w:tc>
          <w:tcPr>
            <w:shd w:fill="deebf6" w:val="clear"/>
          </w:tcPr>
          <w:p w:rsidR="00000000" w:rsidDel="00000000" w:rsidP="00000000" w:rsidRDefault="00000000" w:rsidRPr="00000000" w14:paraId="00000118">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Team Member Name</w:t>
            </w:r>
          </w:p>
        </w:tc>
        <w:tc>
          <w:tcPr>
            <w:shd w:fill="deebf6" w:val="clear"/>
          </w:tcPr>
          <w:p w:rsidR="00000000" w:rsidDel="00000000" w:rsidP="00000000" w:rsidRDefault="00000000" w:rsidRPr="00000000" w14:paraId="00000119">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Strengths each member bring to the group</w:t>
            </w:r>
          </w:p>
        </w:tc>
        <w:tc>
          <w:tcPr>
            <w:shd w:fill="deebf6" w:val="clear"/>
          </w:tcPr>
          <w:p w:rsidR="00000000" w:rsidDel="00000000" w:rsidP="00000000" w:rsidRDefault="00000000" w:rsidRPr="00000000" w14:paraId="0000011A">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Other Info</w:t>
            </w:r>
          </w:p>
        </w:tc>
        <w:tc>
          <w:tcPr>
            <w:shd w:fill="deebf6" w:val="clear"/>
          </w:tcPr>
          <w:p w:rsidR="00000000" w:rsidDel="00000000" w:rsidP="00000000" w:rsidRDefault="00000000" w:rsidRPr="00000000" w14:paraId="0000011B">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Contact Info</w:t>
            </w:r>
          </w:p>
        </w:tc>
      </w:tr>
      <w:tr>
        <w:trPr>
          <w:cantSplit w:val="0"/>
          <w:tblHeader w:val="0"/>
        </w:trPr>
        <w:tc>
          <w:tcPr/>
          <w:p w:rsidR="00000000" w:rsidDel="00000000" w:rsidP="00000000" w:rsidRDefault="00000000" w:rsidRPr="00000000" w14:paraId="0000011C">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D">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E">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Arbab Arif</w:t>
            </w:r>
          </w:p>
        </w:tc>
        <w:tc>
          <w:tcPr/>
          <w:p w:rsidR="00000000" w:rsidDel="00000000" w:rsidP="00000000" w:rsidRDefault="00000000" w:rsidRPr="00000000" w14:paraId="0000012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Friendly, 2X SWE Intern Experience (Web Developer)</w:t>
            </w:r>
          </w:p>
          <w:p w:rsidR="00000000" w:rsidDel="00000000" w:rsidP="00000000" w:rsidRDefault="00000000" w:rsidRPr="00000000" w14:paraId="00000121">
            <w:pPr>
              <w:spacing w:line="48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12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Interned at CoStar for Full Stack Web Development. Web Stack is React, Express.js/Node.js, .Net(C#), SSMS SQL</w:t>
            </w:r>
          </w:p>
        </w:tc>
        <w:tc>
          <w:tcPr/>
          <w:p w:rsidR="00000000" w:rsidDel="00000000" w:rsidP="00000000" w:rsidRDefault="00000000" w:rsidRPr="00000000" w14:paraId="00000123">
            <w:pPr>
              <w:spacing w:line="480" w:lineRule="auto"/>
              <w:rPr>
                <w:rFonts w:ascii="Times New Roman" w:cs="Times New Roman" w:eastAsia="Times New Roman" w:hAnsi="Times New Roman"/>
                <w:sz w:val="22"/>
                <w:szCs w:val="22"/>
              </w:rPr>
            </w:pPr>
            <w:hyperlink r:id="rId18">
              <w:r w:rsidDel="00000000" w:rsidR="00000000" w:rsidRPr="00000000">
                <w:rPr>
                  <w:rFonts w:ascii="Times New Roman" w:cs="Times New Roman" w:eastAsia="Times New Roman" w:hAnsi="Times New Roman"/>
                  <w:color w:val="1155cc"/>
                  <w:sz w:val="22"/>
                  <w:szCs w:val="22"/>
                  <w:u w:val="single"/>
                  <w:rtl w:val="0"/>
                </w:rPr>
                <w:t xml:space="preserve">arifa6@vcu.edu</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4">
            <w:pPr>
              <w:spacing w:line="480" w:lineRule="auto"/>
              <w:rPr>
                <w:rFonts w:ascii="Times New Roman" w:cs="Times New Roman" w:eastAsia="Times New Roman" w:hAnsi="Times New Roman"/>
                <w:sz w:val="22"/>
                <w:szCs w:val="22"/>
              </w:rPr>
            </w:pPr>
            <w:hyperlink r:id="rId19">
              <w:r w:rsidDel="00000000" w:rsidR="00000000" w:rsidRPr="00000000">
                <w:rPr>
                  <w:rFonts w:ascii="Times New Roman" w:cs="Times New Roman" w:eastAsia="Times New Roman" w:hAnsi="Times New Roman"/>
                  <w:color w:val="1155cc"/>
                  <w:sz w:val="22"/>
                  <w:szCs w:val="22"/>
                  <w:u w:val="single"/>
                  <w:rtl w:val="0"/>
                </w:rPr>
                <w:t xml:space="preserve">arifarbab21@gmail.com</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(703)-901-8713</w:t>
            </w:r>
          </w:p>
        </w:tc>
      </w:tr>
      <w:tr>
        <w:trPr>
          <w:cantSplit w:val="0"/>
          <w:tblHeader w:val="0"/>
        </w:trPr>
        <w:tc>
          <w:tcPr/>
          <w:p w:rsidR="00000000" w:rsidDel="00000000" w:rsidP="00000000" w:rsidRDefault="00000000" w:rsidRPr="00000000" w14:paraId="00000126">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Long Le</w:t>
            </w:r>
          </w:p>
        </w:tc>
        <w:tc>
          <w:tcPr/>
          <w:p w:rsidR="00000000" w:rsidDel="00000000" w:rsidP="00000000" w:rsidRDefault="00000000" w:rsidRPr="00000000" w14:paraId="00000128">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9">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Proactive, problem-solving, hard worker, and inclusivity</w:t>
            </w:r>
          </w:p>
          <w:p w:rsidR="00000000" w:rsidDel="00000000" w:rsidP="00000000" w:rsidRDefault="00000000" w:rsidRPr="00000000" w14:paraId="0000012A">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B">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C">
            <w:pPr>
              <w:spacing w:line="48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12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Worked on a QA team this past summer</w:t>
            </w:r>
          </w:p>
        </w:tc>
        <w:tc>
          <w:tcPr/>
          <w:p w:rsidR="00000000" w:rsidDel="00000000" w:rsidP="00000000" w:rsidRDefault="00000000" w:rsidRPr="00000000" w14:paraId="0000012E">
            <w:pPr>
              <w:spacing w:line="480" w:lineRule="auto"/>
              <w:rPr>
                <w:rFonts w:ascii="Times New Roman" w:cs="Times New Roman" w:eastAsia="Times New Roman" w:hAnsi="Times New Roman"/>
                <w:sz w:val="22"/>
                <w:szCs w:val="22"/>
              </w:rPr>
            </w:pPr>
            <w:hyperlink r:id="rId20">
              <w:r w:rsidDel="00000000" w:rsidR="00000000" w:rsidRPr="00000000">
                <w:rPr>
                  <w:rFonts w:ascii="Times New Roman" w:cs="Times New Roman" w:eastAsia="Times New Roman" w:hAnsi="Times New Roman"/>
                  <w:color w:val="1155cc"/>
                  <w:sz w:val="22"/>
                  <w:szCs w:val="22"/>
                  <w:u w:val="single"/>
                  <w:rtl w:val="0"/>
                </w:rPr>
                <w:t xml:space="preserve">lelt8@vcu.edu</w:t>
              </w:r>
            </w:hyperlink>
            <w:r w:rsidDel="00000000" w:rsidR="00000000" w:rsidRPr="00000000">
              <w:rPr>
                <w:rFonts w:ascii="Times New Roman" w:cs="Times New Roman" w:eastAsia="Times New Roman" w:hAnsi="Times New Roman"/>
                <w:sz w:val="22"/>
                <w:szCs w:val="22"/>
                <w:rtl w:val="0"/>
              </w:rPr>
              <w:br w:type="textWrapping"/>
              <w:t xml:space="preserve">804-536-8982</w:t>
            </w:r>
          </w:p>
        </w:tc>
      </w:tr>
      <w:tr>
        <w:trPr>
          <w:cantSplit w:val="0"/>
          <w:tblHeader w:val="0"/>
        </w:trPr>
        <w:tc>
          <w:tcPr/>
          <w:p w:rsidR="00000000" w:rsidDel="00000000" w:rsidP="00000000" w:rsidRDefault="00000000" w:rsidRPr="00000000" w14:paraId="0000012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Osman Zafar</w:t>
            </w:r>
          </w:p>
          <w:p w:rsidR="00000000" w:rsidDel="00000000" w:rsidP="00000000" w:rsidRDefault="00000000" w:rsidRPr="00000000" w14:paraId="00000130">
            <w:pPr>
              <w:spacing w:line="480"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13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Planning, debugging, and industry experience</w:t>
            </w:r>
          </w:p>
          <w:p w:rsidR="00000000" w:rsidDel="00000000" w:rsidP="00000000" w:rsidRDefault="00000000" w:rsidRPr="00000000" w14:paraId="00000132">
            <w:pPr>
              <w:spacing w:line="48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33">
            <w:pPr>
              <w:spacing w:line="48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13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Interned for the Federal Reserve System for 1.5 years</w:t>
            </w:r>
          </w:p>
        </w:tc>
        <w:tc>
          <w:tcPr/>
          <w:p w:rsidR="00000000" w:rsidDel="00000000" w:rsidP="00000000" w:rsidRDefault="00000000" w:rsidRPr="00000000" w14:paraId="00000136">
            <w:pPr>
              <w:spacing w:line="480" w:lineRule="auto"/>
              <w:rPr>
                <w:rFonts w:ascii="Times New Roman" w:cs="Times New Roman" w:eastAsia="Times New Roman" w:hAnsi="Times New Roman"/>
                <w:sz w:val="22"/>
                <w:szCs w:val="22"/>
              </w:rPr>
            </w:pPr>
            <w:hyperlink r:id="rId21">
              <w:r w:rsidDel="00000000" w:rsidR="00000000" w:rsidRPr="00000000">
                <w:rPr>
                  <w:rFonts w:ascii="Times New Roman" w:cs="Times New Roman" w:eastAsia="Times New Roman" w:hAnsi="Times New Roman"/>
                  <w:color w:val="1155cc"/>
                  <w:sz w:val="22"/>
                  <w:szCs w:val="22"/>
                  <w:u w:val="single"/>
                  <w:rtl w:val="0"/>
                </w:rPr>
                <w:t xml:space="preserve">zafarom@vcu.edu</w:t>
              </w:r>
            </w:hyperlink>
            <w:r w:rsidDel="00000000" w:rsidR="00000000" w:rsidRPr="00000000">
              <w:rPr>
                <w:rtl w:val="0"/>
              </w:rPr>
            </w:r>
          </w:p>
          <w:p w:rsidR="00000000" w:rsidDel="00000000" w:rsidP="00000000" w:rsidRDefault="00000000" w:rsidRPr="00000000" w14:paraId="0000013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571-294-6737</w:t>
            </w:r>
          </w:p>
        </w:tc>
      </w:tr>
    </w:tbl>
    <w:p w:rsidR="00000000" w:rsidDel="00000000" w:rsidP="00000000" w:rsidRDefault="00000000" w:rsidRPr="00000000" w14:paraId="00000138">
      <w:pPr>
        <w:spacing w:line="48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39">
      <w:pPr>
        <w:spacing w:line="480" w:lineRule="auto"/>
        <w:jc w:val="both"/>
        <w:rPr>
          <w:rFonts w:ascii="Times New Roman" w:cs="Times New Roman" w:eastAsia="Times New Roman" w:hAnsi="Times New Roman"/>
          <w:sz w:val="22"/>
          <w:szCs w:val="22"/>
        </w:rPr>
      </w:pPr>
      <w:r w:rsidDel="00000000" w:rsidR="00000000" w:rsidRPr="00000000">
        <w:rPr>
          <w:rtl w:val="0"/>
        </w:rPr>
      </w:r>
    </w:p>
    <w:tbl>
      <w:tblPr>
        <w:tblStyle w:val="Table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4980"/>
        <w:gridCol w:w="2820"/>
        <w:tblGridChange w:id="0">
          <w:tblGrid>
            <w:gridCol w:w="1575"/>
            <w:gridCol w:w="4980"/>
            <w:gridCol w:w="2820"/>
          </w:tblGrid>
        </w:tblGridChange>
      </w:tblGrid>
      <w:tr>
        <w:trPr>
          <w:cantSplit w:val="0"/>
          <w:tblHeader w:val="0"/>
        </w:trPr>
        <w:tc>
          <w:tcPr>
            <w:shd w:fill="deebf6" w:val="clear"/>
          </w:tcPr>
          <w:p w:rsidR="00000000" w:rsidDel="00000000" w:rsidP="00000000" w:rsidRDefault="00000000" w:rsidRPr="00000000" w14:paraId="0000013A">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Other Stakeholders</w:t>
            </w:r>
          </w:p>
        </w:tc>
        <w:tc>
          <w:tcPr>
            <w:shd w:fill="deebf6" w:val="clear"/>
          </w:tcPr>
          <w:p w:rsidR="00000000" w:rsidDel="00000000" w:rsidP="00000000" w:rsidRDefault="00000000" w:rsidRPr="00000000" w14:paraId="0000013B">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Notes</w:t>
            </w:r>
          </w:p>
        </w:tc>
        <w:tc>
          <w:tcPr>
            <w:shd w:fill="deebf6" w:val="clear"/>
          </w:tcPr>
          <w:p w:rsidR="00000000" w:rsidDel="00000000" w:rsidP="00000000" w:rsidRDefault="00000000" w:rsidRPr="00000000" w14:paraId="0000013C">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Contact Info</w:t>
            </w:r>
          </w:p>
        </w:tc>
      </w:tr>
      <w:tr>
        <w:trPr>
          <w:cantSplit w:val="0"/>
          <w:tblHeader w:val="0"/>
        </w:trPr>
        <w:tc>
          <w:tcPr/>
          <w:p w:rsidR="00000000" w:rsidDel="00000000" w:rsidP="00000000" w:rsidRDefault="00000000" w:rsidRPr="00000000" w14:paraId="0000013D">
            <w:pPr>
              <w:spacing w:line="48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Bob Dahlberg</w:t>
            </w:r>
          </w:p>
          <w:p w:rsidR="00000000" w:rsidDel="00000000" w:rsidP="00000000" w:rsidRDefault="00000000" w:rsidRPr="00000000" w14:paraId="0000013E">
            <w:pPr>
              <w:spacing w:line="48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140">
            <w:pPr>
              <w:spacing w:line="48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Weekly Zoom meetings on Tuesdays</w:t>
            </w:r>
          </w:p>
          <w:p w:rsidR="00000000" w:rsidDel="00000000" w:rsidP="00000000" w:rsidRDefault="00000000" w:rsidRPr="00000000" w14:paraId="00000142">
            <w:pPr>
              <w:spacing w:line="48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43">
            <w:pPr>
              <w:spacing w:line="480"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144">
            <w:pPr>
              <w:keepNext w:val="0"/>
              <w:keepLines w:val="0"/>
              <w:shd w:fill="ffffff" w:val="clear"/>
              <w:spacing w:line="480" w:lineRule="auto"/>
              <w:rPr>
                <w:i w:val="1"/>
              </w:rPr>
            </w:pPr>
            <w:r w:rsidDel="00000000" w:rsidR="00000000" w:rsidRPr="00000000">
              <w:rPr>
                <w:i w:val="1"/>
                <w:rtl w:val="0"/>
              </w:rPr>
              <w:t xml:space="preserve">dahlbergra@vcu.edu</w:t>
            </w:r>
          </w:p>
        </w:tc>
      </w:tr>
    </w:tbl>
    <w:p w:rsidR="00000000" w:rsidDel="00000000" w:rsidP="00000000" w:rsidRDefault="00000000" w:rsidRPr="00000000" w14:paraId="00000145">
      <w:pPr>
        <w:spacing w:line="48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4"/>
        <w:spacing w:after="0" w:before="240" w:line="480" w:lineRule="auto"/>
        <w:jc w:val="both"/>
        <w:rPr/>
      </w:pPr>
      <w:bookmarkStart w:colFirst="0" w:colLast="0" w:name="_heading=h.30j0zll" w:id="34"/>
      <w:bookmarkEnd w:id="34"/>
      <w:r w:rsidDel="00000000" w:rsidR="00000000" w:rsidRPr="00000000">
        <w:rPr>
          <w:rtl w:val="0"/>
        </w:rPr>
        <w:t xml:space="preserve">Step 2:  Team Culture. Clarify the Group’s Purpose and Culture Goals.  </w:t>
      </w:r>
    </w:p>
    <w:p w:rsidR="00000000" w:rsidDel="00000000" w:rsidP="00000000" w:rsidRDefault="00000000" w:rsidRPr="00000000" w14:paraId="00000147">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Task:</w:t>
      </w:r>
      <w:r w:rsidDel="00000000" w:rsidR="00000000" w:rsidRPr="00000000">
        <w:rPr>
          <w:rFonts w:ascii="Times New Roman" w:cs="Times New Roman" w:eastAsia="Times New Roman" w:hAnsi="Times New Roman"/>
          <w:sz w:val="22"/>
          <w:szCs w:val="22"/>
          <w:rtl w:val="0"/>
        </w:rPr>
        <w:t xml:space="preserve"> Discuss how each team member wants to be treated to encourage them to make valuable contributions to the group and how each team member would like to feel recognized for their efforts. Discuss how the team will foster an environment where each team member feels they are accountable for their actions and the way they contribute to the project. These are your Culture Goals (left column). How do the students demonstrate these culture goals? These are your Actions (middle column). Finally, how do students deviate from the team’s culture goals? What are ways that other team members can notice when that culture goal is no longer being honored in team dynamics? These are your Warning Signs (right column). </w:t>
      </w:r>
    </w:p>
    <w:p w:rsidR="00000000" w:rsidDel="00000000" w:rsidP="00000000" w:rsidRDefault="00000000" w:rsidRPr="00000000" w14:paraId="00000148">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Resources: </w:t>
      </w:r>
      <w:r w:rsidDel="00000000" w:rsidR="00000000" w:rsidRPr="00000000">
        <w:rPr>
          <w:rFonts w:ascii="Times New Roman" w:cs="Times New Roman" w:eastAsia="Times New Roman" w:hAnsi="Times New Roman"/>
          <w:sz w:val="22"/>
          <w:szCs w:val="22"/>
          <w:rtl w:val="0"/>
        </w:rPr>
        <w:t xml:space="preserve">More information and an example Team Culture can be found in the Biodesign Student Guide “Intentional Teamwork” page (</w:t>
      </w:r>
      <w:hyperlink r:id="rId22">
        <w:r w:rsidDel="00000000" w:rsidR="00000000" w:rsidRPr="00000000">
          <w:rPr>
            <w:rFonts w:ascii="Times New Roman" w:cs="Times New Roman" w:eastAsia="Times New Roman" w:hAnsi="Times New Roman"/>
            <w:color w:val="1155cc"/>
            <w:sz w:val="22"/>
            <w:szCs w:val="22"/>
            <w:u w:val="single"/>
            <w:rtl w:val="0"/>
          </w:rPr>
          <w:t xml:space="preserve">webpage</w:t>
        </w:r>
      </w:hyperlink>
      <w:r w:rsidDel="00000000" w:rsidR="00000000" w:rsidRPr="00000000">
        <w:rPr>
          <w:rFonts w:ascii="Times New Roman" w:cs="Times New Roman" w:eastAsia="Times New Roman" w:hAnsi="Times New Roman"/>
          <w:sz w:val="22"/>
          <w:szCs w:val="22"/>
          <w:rtl w:val="0"/>
        </w:rPr>
        <w:t xml:space="preserve"> | </w:t>
      </w:r>
      <w:hyperlink r:id="rId23">
        <w:r w:rsidDel="00000000" w:rsidR="00000000" w:rsidRPr="00000000">
          <w:rPr>
            <w:rFonts w:ascii="Times New Roman" w:cs="Times New Roman" w:eastAsia="Times New Roman" w:hAnsi="Times New Roman"/>
            <w:color w:val="1155cc"/>
            <w:sz w:val="22"/>
            <w:szCs w:val="22"/>
            <w:u w:val="single"/>
            <w:rtl w:val="0"/>
          </w:rPr>
          <w:t xml:space="preserve">PDF</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9">
      <w:pPr>
        <w:spacing w:line="480" w:lineRule="auto"/>
        <w:jc w:val="both"/>
        <w:rPr>
          <w:rFonts w:ascii="Times New Roman" w:cs="Times New Roman" w:eastAsia="Times New Roman" w:hAnsi="Times New Roman"/>
          <w:sz w:val="22"/>
          <w:szCs w:val="22"/>
        </w:rPr>
      </w:pPr>
      <w:r w:rsidDel="00000000" w:rsidR="00000000" w:rsidRPr="00000000">
        <w:rPr>
          <w:rtl w:val="0"/>
        </w:rPr>
      </w:r>
    </w:p>
    <w:tbl>
      <w:tblPr>
        <w:tblStyle w:val="Table4"/>
        <w:tblW w:w="9479.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5"/>
        <w:gridCol w:w="3192"/>
        <w:gridCol w:w="3192"/>
        <w:tblGridChange w:id="0">
          <w:tblGrid>
            <w:gridCol w:w="3095"/>
            <w:gridCol w:w="3192"/>
            <w:gridCol w:w="3192"/>
          </w:tblGrid>
        </w:tblGridChange>
      </w:tblGrid>
      <w:tr>
        <w:trPr>
          <w:cantSplit w:val="0"/>
          <w:tblHeader w:val="0"/>
        </w:trPr>
        <w:tc>
          <w:tcPr>
            <w:shd w:fill="deebf6" w:val="clear"/>
          </w:tcPr>
          <w:p w:rsidR="00000000" w:rsidDel="00000000" w:rsidP="00000000" w:rsidRDefault="00000000" w:rsidRPr="00000000" w14:paraId="0000014A">
            <w:pPr>
              <w:spacing w:line="48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Culture Goals</w:t>
            </w:r>
          </w:p>
        </w:tc>
        <w:tc>
          <w:tcPr>
            <w:shd w:fill="deebf6" w:val="clear"/>
          </w:tcPr>
          <w:p w:rsidR="00000000" w:rsidDel="00000000" w:rsidP="00000000" w:rsidRDefault="00000000" w:rsidRPr="00000000" w14:paraId="0000014B">
            <w:pPr>
              <w:spacing w:line="48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Actions</w:t>
            </w:r>
          </w:p>
        </w:tc>
        <w:tc>
          <w:tcPr>
            <w:shd w:fill="deebf6" w:val="clear"/>
          </w:tcPr>
          <w:p w:rsidR="00000000" w:rsidDel="00000000" w:rsidP="00000000" w:rsidRDefault="00000000" w:rsidRPr="00000000" w14:paraId="0000014C">
            <w:pPr>
              <w:spacing w:line="48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Warning Signs</w:t>
            </w:r>
          </w:p>
        </w:tc>
      </w:tr>
      <w:tr>
        <w:trPr>
          <w:cantSplit w:val="0"/>
          <w:tblHeader w:val="0"/>
        </w:trPr>
        <w:tc>
          <w:tcPr>
            <w:shd w:fill="auto" w:val="clear"/>
          </w:tcPr>
          <w:p w:rsidR="00000000" w:rsidDel="00000000" w:rsidP="00000000" w:rsidRDefault="00000000" w:rsidRPr="00000000" w14:paraId="0000014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Ensure each team member shares their thoughts about the project and how to proceed and communicates</w:t>
            </w:r>
          </w:p>
        </w:tc>
        <w:tc>
          <w:tcPr>
            <w:shd w:fill="auto" w:val="clear"/>
          </w:tcPr>
          <w:p w:rsidR="00000000" w:rsidDel="00000000" w:rsidP="00000000" w:rsidRDefault="00000000" w:rsidRPr="00000000" w14:paraId="0000014E">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Ask each other questions</w:t>
            </w:r>
          </w:p>
          <w:p w:rsidR="00000000" w:rsidDel="00000000" w:rsidP="00000000" w:rsidRDefault="00000000" w:rsidRPr="00000000" w14:paraId="0000014F">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Speak up when you have any thoughts or concerns about the project</w:t>
            </w:r>
          </w:p>
          <w:p w:rsidR="00000000" w:rsidDel="00000000" w:rsidP="00000000" w:rsidRDefault="00000000" w:rsidRPr="00000000" w14:paraId="00000150">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communicates if they’re not going to make a meeting</w:t>
            </w:r>
          </w:p>
          <w:p w:rsidR="00000000" w:rsidDel="00000000" w:rsidP="00000000" w:rsidRDefault="00000000" w:rsidRPr="00000000" w14:paraId="00000151">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communicate if they have stuff going on and need help</w:t>
            </w:r>
          </w:p>
        </w:tc>
        <w:tc>
          <w:tcPr>
            <w:shd w:fill="auto" w:val="clear"/>
          </w:tcPr>
          <w:p w:rsidR="00000000" w:rsidDel="00000000" w:rsidP="00000000" w:rsidRDefault="00000000" w:rsidRPr="00000000" w14:paraId="00000152">
            <w:pPr>
              <w:numPr>
                <w:ilvl w:val="0"/>
                <w:numId w:val="22"/>
              </w:numPr>
              <w:spacing w:line="480" w:lineRule="auto"/>
              <w:ind w:left="37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team member does not speak in a meeting</w:t>
            </w:r>
          </w:p>
          <w:p w:rsidR="00000000" w:rsidDel="00000000" w:rsidP="00000000" w:rsidRDefault="00000000" w:rsidRPr="00000000" w14:paraId="00000153">
            <w:pPr>
              <w:spacing w:line="480" w:lineRule="auto"/>
              <w:ind w:left="373" w:firstLine="0"/>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154">
            <w:pPr>
              <w:numPr>
                <w:ilvl w:val="0"/>
                <w:numId w:val="22"/>
              </w:numPr>
              <w:spacing w:line="480" w:lineRule="auto"/>
              <w:ind w:left="37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team member not responding to team messages for a long period of time </w:t>
            </w:r>
          </w:p>
        </w:tc>
      </w:tr>
      <w:tr>
        <w:trPr>
          <w:cantSplit w:val="0"/>
          <w:tblHeader w:val="0"/>
        </w:trPr>
        <w:tc>
          <w:tcPr>
            <w:shd w:fill="auto" w:val="clear"/>
          </w:tcPr>
          <w:p w:rsidR="00000000" w:rsidDel="00000000" w:rsidP="00000000" w:rsidRDefault="00000000" w:rsidRPr="00000000" w14:paraId="000001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Development cycle</w:t>
            </w:r>
          </w:p>
        </w:tc>
        <w:tc>
          <w:tcPr>
            <w:shd w:fill="auto" w:val="clear"/>
          </w:tcPr>
          <w:p w:rsidR="00000000" w:rsidDel="00000000" w:rsidP="00000000" w:rsidRDefault="00000000" w:rsidRPr="00000000" w14:paraId="00000156">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overall end goal</w:t>
            </w:r>
          </w:p>
          <w:p w:rsidR="00000000" w:rsidDel="00000000" w:rsidP="00000000" w:rsidRDefault="00000000" w:rsidRPr="00000000" w14:paraId="00000157">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sub goals that lead towards that direction</w:t>
            </w:r>
          </w:p>
          <w:p w:rsidR="00000000" w:rsidDel="00000000" w:rsidP="00000000" w:rsidRDefault="00000000" w:rsidRPr="00000000" w14:paraId="00000158">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demos to see if we need to pivot and change structure</w:t>
            </w:r>
          </w:p>
        </w:tc>
        <w:tc>
          <w:tcPr>
            <w:shd w:fill="auto" w:val="clear"/>
          </w:tcPr>
          <w:p w:rsidR="00000000" w:rsidDel="00000000" w:rsidP="00000000" w:rsidRDefault="00000000" w:rsidRPr="00000000" w14:paraId="00000159">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 have any plan</w:t>
            </w:r>
          </w:p>
          <w:p w:rsidR="00000000" w:rsidDel="00000000" w:rsidP="00000000" w:rsidRDefault="00000000" w:rsidRPr="00000000" w14:paraId="0000015A">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 make any demos</w:t>
            </w:r>
          </w:p>
          <w:p w:rsidR="00000000" w:rsidDel="00000000" w:rsidP="00000000" w:rsidRDefault="00000000" w:rsidRPr="00000000" w14:paraId="0000015B">
            <w:pPr>
              <w:numPr>
                <w:ilvl w:val="0"/>
                <w:numId w:val="22"/>
              </w:numPr>
              <w:spacing w:line="480" w:lineRule="auto"/>
              <w:ind w:left="31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Feel confused on direction of project</w:t>
            </w:r>
          </w:p>
        </w:tc>
      </w:tr>
    </w:tbl>
    <w:p w:rsidR="00000000" w:rsidDel="00000000" w:rsidP="00000000" w:rsidRDefault="00000000" w:rsidRPr="00000000" w14:paraId="0000015C">
      <w:pPr>
        <w:pStyle w:val="Heading1"/>
        <w:spacing w:after="0" w:before="240" w:line="480" w:lineRule="auto"/>
        <w:rPr>
          <w:rFonts w:ascii="Times New Roman" w:cs="Times New Roman" w:eastAsia="Times New Roman" w:hAnsi="Times New Roman"/>
          <w:b w:val="0"/>
          <w:color w:val="2e75b5"/>
          <w:sz w:val="32"/>
          <w:szCs w:val="32"/>
        </w:rPr>
      </w:pPr>
      <w:bookmarkStart w:colFirst="0" w:colLast="0" w:name="_heading=h.dkqz9529onle" w:id="35"/>
      <w:bookmarkEnd w:id="35"/>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4"/>
        <w:spacing w:after="0" w:before="240" w:line="480" w:lineRule="auto"/>
        <w:rPr/>
      </w:pPr>
      <w:bookmarkStart w:colFirst="0" w:colLast="0" w:name="_heading=h.3znysh7" w:id="2"/>
      <w:bookmarkEnd w:id="2"/>
      <w:r w:rsidDel="00000000" w:rsidR="00000000" w:rsidRPr="00000000">
        <w:rPr>
          <w:rtl w:val="0"/>
        </w:rPr>
        <w:t xml:space="preserve">Step 3: Time Commitments, Meeting Structure, and Communication</w:t>
      </w:r>
    </w:p>
    <w:p w:rsidR="00000000" w:rsidDel="00000000" w:rsidP="00000000" w:rsidRDefault="00000000" w:rsidRPr="00000000" w14:paraId="0000015E">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Task:</w:t>
      </w:r>
      <w:r w:rsidDel="00000000" w:rsidR="00000000" w:rsidRPr="00000000">
        <w:rPr>
          <w:rFonts w:ascii="Times New Roman" w:cs="Times New Roman" w:eastAsia="Times New Roman" w:hAnsi="Times New Roman"/>
          <w:sz w:val="22"/>
          <w:szCs w:val="22"/>
          <w:rtl w:val="0"/>
        </w:rPr>
        <w:t xml:space="preserve"> Discuss the anticipated time commitments for the group project.  Consider the following questions (don’t answer these questions in the box below):</w:t>
      </w:r>
    </w:p>
    <w:p w:rsidR="00000000" w:rsidDel="00000000" w:rsidP="00000000" w:rsidRDefault="00000000" w:rsidRPr="00000000" w14:paraId="0000015F">
      <w:pPr>
        <w:numPr>
          <w:ilvl w:val="0"/>
          <w:numId w:val="11"/>
        </w:numPr>
        <w:spacing w:after="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are reasonable time commitments for everyone to invest in this project? </w:t>
      </w:r>
    </w:p>
    <w:p w:rsidR="00000000" w:rsidDel="00000000" w:rsidP="00000000" w:rsidRDefault="00000000" w:rsidRPr="00000000" w14:paraId="00000160">
      <w:pPr>
        <w:numPr>
          <w:ilvl w:val="0"/>
          <w:numId w:val="11"/>
        </w:numPr>
        <w:spacing w:after="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other activities and commitments do group members have in their lives? </w:t>
      </w:r>
    </w:p>
    <w:p w:rsidR="00000000" w:rsidDel="00000000" w:rsidP="00000000" w:rsidRDefault="00000000" w:rsidRPr="00000000" w14:paraId="00000161">
      <w:pPr>
        <w:numPr>
          <w:ilvl w:val="0"/>
          <w:numId w:val="11"/>
        </w:numPr>
        <w:spacing w:after="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will we communicate with each other?</w:t>
      </w:r>
    </w:p>
    <w:p w:rsidR="00000000" w:rsidDel="00000000" w:rsidP="00000000" w:rsidRDefault="00000000" w:rsidRPr="00000000" w14:paraId="00000162">
      <w:pPr>
        <w:numPr>
          <w:ilvl w:val="0"/>
          <w:numId w:val="11"/>
        </w:numPr>
        <w:spacing w:after="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will we meet as a team?  Where will we meet?  How Often?</w:t>
      </w:r>
    </w:p>
    <w:p w:rsidR="00000000" w:rsidDel="00000000" w:rsidP="00000000" w:rsidRDefault="00000000" w:rsidRPr="00000000" w14:paraId="00000163">
      <w:pPr>
        <w:numPr>
          <w:ilvl w:val="0"/>
          <w:numId w:val="11"/>
        </w:numPr>
        <w:spacing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Who will run the meetings? Will there be an assigned team leader or scribe? Does that position rotate or will same person take on that role for the duration of the project?</w:t>
      </w:r>
    </w:p>
    <w:p w:rsidR="00000000" w:rsidDel="00000000" w:rsidP="00000000" w:rsidRDefault="00000000" w:rsidRPr="00000000" w14:paraId="00000164">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color w:val="ff0000"/>
          <w:sz w:val="22"/>
          <w:szCs w:val="22"/>
          <w:rtl w:val="0"/>
        </w:rPr>
        <w:t xml:space="preserve">Required:</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How often you will meet with your faculty advisor advisor, where you will meet, and how the meetings will be conducted. Who arranges these meetings?</w:t>
      </w:r>
    </w:p>
    <w:p w:rsidR="00000000" w:rsidDel="00000000" w:rsidP="00000000" w:rsidRDefault="00000000" w:rsidRPr="00000000" w14:paraId="00000165">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See examples below.</w:t>
      </w:r>
      <w:r w:rsidDel="00000000" w:rsidR="00000000" w:rsidRPr="00000000">
        <w:br w:type="page"/>
      </w:r>
      <w:r w:rsidDel="00000000" w:rsidR="00000000" w:rsidRPr="00000000">
        <w:rPr>
          <w:rtl w:val="0"/>
        </w:rPr>
      </w:r>
    </w:p>
    <w:p w:rsidR="00000000" w:rsidDel="00000000" w:rsidP="00000000" w:rsidRDefault="00000000" w:rsidRPr="00000000" w14:paraId="00000166">
      <w:pPr>
        <w:spacing w:after="0" w:line="480" w:lineRule="auto"/>
        <w:jc w:val="both"/>
        <w:rPr>
          <w:rFonts w:ascii="Times New Roman" w:cs="Times New Roman" w:eastAsia="Times New Roman" w:hAnsi="Times New Roman"/>
          <w:sz w:val="22"/>
          <w:szCs w:val="22"/>
        </w:rPr>
      </w:pPr>
      <w:r w:rsidDel="00000000" w:rsidR="00000000" w:rsidRPr="00000000">
        <w:rPr>
          <w:rtl w:val="0"/>
        </w:rPr>
      </w:r>
    </w:p>
    <w:tbl>
      <w:tblPr>
        <w:tblStyle w:val="Table5"/>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0"/>
        </w:trPr>
        <w:tc>
          <w:tcPr>
            <w:shd w:fill="deebf6" w:val="clear"/>
          </w:tcPr>
          <w:p w:rsidR="00000000" w:rsidDel="00000000" w:rsidP="00000000" w:rsidRDefault="00000000" w:rsidRPr="00000000" w14:paraId="00000167">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Meeting Participants</w:t>
            </w:r>
          </w:p>
        </w:tc>
        <w:tc>
          <w:tcPr>
            <w:shd w:fill="deebf6" w:val="clear"/>
          </w:tcPr>
          <w:p w:rsidR="00000000" w:rsidDel="00000000" w:rsidP="00000000" w:rsidRDefault="00000000" w:rsidRPr="00000000" w14:paraId="00000168">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Frequency</w:t>
            </w:r>
          </w:p>
          <w:p w:rsidR="00000000" w:rsidDel="00000000" w:rsidP="00000000" w:rsidRDefault="00000000" w:rsidRPr="00000000" w14:paraId="00000169">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Dates and Times / Locations</w:t>
            </w:r>
          </w:p>
        </w:tc>
        <w:tc>
          <w:tcPr>
            <w:shd w:fill="deebf6" w:val="clear"/>
          </w:tcPr>
          <w:p w:rsidR="00000000" w:rsidDel="00000000" w:rsidP="00000000" w:rsidRDefault="00000000" w:rsidRPr="00000000" w14:paraId="0000016A">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Meeting Goals</w:t>
            </w:r>
          </w:p>
          <w:p w:rsidR="00000000" w:rsidDel="00000000" w:rsidP="00000000" w:rsidRDefault="00000000" w:rsidRPr="00000000" w14:paraId="0000016B">
            <w:pPr>
              <w:spacing w:line="48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Responsible Party</w:t>
            </w:r>
          </w:p>
        </w:tc>
      </w:tr>
      <w:tr>
        <w:trPr>
          <w:cantSplit w:val="0"/>
          <w:trHeight w:val="1125" w:hRule="atLeast"/>
          <w:tblHeader w:val="0"/>
        </w:trPr>
        <w:tc>
          <w:tcPr/>
          <w:p w:rsidR="00000000" w:rsidDel="00000000" w:rsidP="00000000" w:rsidRDefault="00000000" w:rsidRPr="00000000" w14:paraId="0000016C">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Only</w:t>
            </w:r>
          </w:p>
        </w:tc>
        <w:tc>
          <w:tcPr/>
          <w:p w:rsidR="00000000" w:rsidDel="00000000" w:rsidP="00000000" w:rsidRDefault="00000000" w:rsidRPr="00000000" w14:paraId="0000016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needed in Discord and over Discord messages and phone messages</w:t>
            </w:r>
          </w:p>
        </w:tc>
        <w:tc>
          <w:tcPr/>
          <w:p w:rsidR="00000000" w:rsidDel="00000000" w:rsidP="00000000" w:rsidRDefault="00000000" w:rsidRPr="00000000" w14:paraId="0000016E">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Inform one another about important project details/timeline/obstacles</w:t>
            </w:r>
          </w:p>
        </w:tc>
      </w:tr>
      <w:tr>
        <w:trPr>
          <w:cantSplit w:val="0"/>
          <w:trHeight w:val="1125" w:hRule="atLeast"/>
          <w:tblHeader w:val="0"/>
        </w:trPr>
        <w:tc>
          <w:tcPr/>
          <w:p w:rsidR="00000000" w:rsidDel="00000000" w:rsidP="00000000" w:rsidRDefault="00000000" w:rsidRPr="00000000" w14:paraId="0000016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Only</w:t>
            </w:r>
          </w:p>
        </w:tc>
        <w:tc>
          <w:tcPr/>
          <w:p w:rsidR="00000000" w:rsidDel="00000000" w:rsidP="00000000" w:rsidRDefault="00000000" w:rsidRPr="00000000" w14:paraId="0000017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Thursday during CMSC 451 time</w:t>
            </w:r>
          </w:p>
        </w:tc>
        <w:tc>
          <w:tcPr/>
          <w:p w:rsidR="00000000" w:rsidDel="00000000" w:rsidP="00000000" w:rsidRDefault="00000000" w:rsidRPr="00000000" w14:paraId="0000017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 on project and keep one another updated on each individual’s progress</w:t>
            </w:r>
          </w:p>
          <w:p w:rsidR="00000000" w:rsidDel="00000000" w:rsidP="00000000" w:rsidRDefault="00000000" w:rsidRPr="00000000" w14:paraId="00000172">
            <w:pPr>
              <w:spacing w:line="480" w:lineRule="auto"/>
              <w:rPr>
                <w:rFonts w:ascii="Times New Roman" w:cs="Times New Roman" w:eastAsia="Times New Roman" w:hAnsi="Times New Roman"/>
                <w:i w:val="1"/>
                <w:sz w:val="22"/>
                <w:szCs w:val="22"/>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7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 Faculty advisor</w:t>
            </w:r>
          </w:p>
        </w:tc>
        <w:tc>
          <w:tcPr/>
          <w:p w:rsidR="00000000" w:rsidDel="00000000" w:rsidP="00000000" w:rsidRDefault="00000000" w:rsidRPr="00000000" w14:paraId="00000174">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Tuesday from 10-11 am in Zoom</w:t>
            </w:r>
          </w:p>
        </w:tc>
        <w:tc>
          <w:tcPr/>
          <w:p w:rsidR="00000000" w:rsidDel="00000000" w:rsidP="00000000" w:rsidRDefault="00000000" w:rsidRPr="00000000" w14:paraId="0000017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 project goals, give updates to Professor Dahlberg, and ask the professor our questions.</w:t>
            </w:r>
          </w:p>
          <w:p w:rsidR="00000000" w:rsidDel="00000000" w:rsidP="00000000" w:rsidRDefault="00000000" w:rsidRPr="00000000" w14:paraId="00000176">
            <w:pPr>
              <w:spacing w:line="480" w:lineRule="auto"/>
              <w:rPr>
                <w:rFonts w:ascii="Times New Roman" w:cs="Times New Roman" w:eastAsia="Times New Roman" w:hAnsi="Times New Roman"/>
                <w:i w:val="1"/>
                <w:sz w:val="22"/>
                <w:szCs w:val="22"/>
              </w:rPr>
            </w:pPr>
            <w:r w:rsidDel="00000000" w:rsidR="00000000" w:rsidRPr="00000000">
              <w:rPr>
                <w:rtl w:val="0"/>
              </w:rPr>
            </w:r>
          </w:p>
        </w:tc>
      </w:tr>
    </w:tbl>
    <w:p w:rsidR="00000000" w:rsidDel="00000000" w:rsidP="00000000" w:rsidRDefault="00000000" w:rsidRPr="00000000" w14:paraId="00000177">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pStyle w:val="Heading1"/>
        <w:spacing w:after="0" w:before="240" w:line="480" w:lineRule="auto"/>
        <w:rPr>
          <w:rFonts w:ascii="Times New Roman" w:cs="Times New Roman" w:eastAsia="Times New Roman" w:hAnsi="Times New Roman"/>
          <w:b w:val="0"/>
          <w:color w:val="2e75b5"/>
          <w:sz w:val="32"/>
          <w:szCs w:val="32"/>
        </w:rPr>
      </w:pPr>
      <w:bookmarkStart w:colFirst="0" w:colLast="0" w:name="_heading=h.5zmuvly78byt" w:id="36"/>
      <w:bookmarkEnd w:id="36"/>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4"/>
        <w:spacing w:after="0" w:before="240" w:line="480" w:lineRule="auto"/>
        <w:rPr/>
      </w:pPr>
      <w:bookmarkStart w:colFirst="0" w:colLast="0" w:name="_heading=h.trriqb2x7qfj" w:id="37"/>
      <w:bookmarkEnd w:id="37"/>
      <w:r w:rsidDel="00000000" w:rsidR="00000000" w:rsidRPr="00000000">
        <w:rPr>
          <w:rtl w:val="0"/>
        </w:rPr>
        <w:t xml:space="preserve">Step 4: Determine Individual Roles and Responsibilities</w:t>
      </w:r>
    </w:p>
    <w:p w:rsidR="00000000" w:rsidDel="00000000" w:rsidP="00000000" w:rsidRDefault="00000000" w:rsidRPr="00000000" w14:paraId="0000017A">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Task:</w:t>
      </w:r>
      <w:r w:rsidDel="00000000" w:rsidR="00000000" w:rsidRPr="00000000">
        <w:rPr>
          <w:rFonts w:ascii="Times New Roman" w:cs="Times New Roman" w:eastAsia="Times New Roman" w:hAnsi="Times New Roman"/>
          <w:sz w:val="22"/>
          <w:szCs w:val="22"/>
          <w:rtl w:val="0"/>
        </w:rPr>
        <w:t xml:space="preserve"> As part of the Capstone Team experience, each member will take on a leadership role, </w:t>
      </w:r>
      <w:r w:rsidDel="00000000" w:rsidR="00000000" w:rsidRPr="00000000">
        <w:rPr>
          <w:rFonts w:ascii="Times New Roman" w:cs="Times New Roman" w:eastAsia="Times New Roman" w:hAnsi="Times New Roman"/>
          <w:b w:val="1"/>
          <w:i w:val="1"/>
          <w:sz w:val="22"/>
          <w:szCs w:val="22"/>
          <w:rtl w:val="0"/>
        </w:rPr>
        <w:t xml:space="preserve">in addition to</w:t>
      </w:r>
      <w:r w:rsidDel="00000000" w:rsidR="00000000" w:rsidRPr="00000000">
        <w:rPr>
          <w:rFonts w:ascii="Times New Roman" w:cs="Times New Roman" w:eastAsia="Times New Roman" w:hAnsi="Times New Roman"/>
          <w:sz w:val="22"/>
          <w:szCs w:val="22"/>
          <w:rtl w:val="0"/>
        </w:rPr>
        <w:t xml:space="preserve"> contributing to the overall weekly action items for the project. Some common leadership roles for Capstone projects are listed below. Other roles may be assigned with approval of your faculty advisor as deemed fit for the project. For the entirety of the project, you should communicate progress to your advisor specifically with regard to your role.</w:t>
      </w:r>
    </w:p>
    <w:p w:rsidR="00000000" w:rsidDel="00000000" w:rsidP="00000000" w:rsidRDefault="00000000" w:rsidRPr="00000000" w14:paraId="0000017B">
      <w:pPr>
        <w:numPr>
          <w:ilvl w:val="0"/>
          <w:numId w:val="16"/>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Before meeting with your team</w:t>
      </w:r>
      <w:r w:rsidDel="00000000" w:rsidR="00000000" w:rsidRPr="00000000">
        <w:rPr>
          <w:rFonts w:ascii="Times New Roman" w:cs="Times New Roman" w:eastAsia="Times New Roman" w:hAnsi="Times New Roman"/>
          <w:sz w:val="22"/>
          <w:szCs w:val="22"/>
          <w:rtl w:val="0"/>
        </w:rPr>
        <w:t xml:space="preserve">, take some time to ask yourself:  what is my “natural” role in this group (strengths)? How can I use this experience to help me grow and develop more? </w:t>
      </w:r>
    </w:p>
    <w:p w:rsidR="00000000" w:rsidDel="00000000" w:rsidP="00000000" w:rsidRDefault="00000000" w:rsidRPr="00000000" w14:paraId="0000017C">
      <w:pPr>
        <w:numPr>
          <w:ilvl w:val="0"/>
          <w:numId w:val="16"/>
        </w:numPr>
        <w:spacing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As a group,</w:t>
      </w:r>
      <w:r w:rsidDel="00000000" w:rsidR="00000000" w:rsidRPr="00000000">
        <w:rPr>
          <w:rFonts w:ascii="Times New Roman" w:cs="Times New Roman" w:eastAsia="Times New Roman" w:hAnsi="Times New Roman"/>
          <w:sz w:val="22"/>
          <w:szCs w:val="22"/>
          <w:rtl w:val="0"/>
        </w:rPr>
        <w:t xml:space="preserve"> discuss the various tasks needed for the project and role preferences. Then assign roles in the table on the next page. Try to create a team dynamic that is fair and equitable, while promoting the strengths of each member.</w:t>
      </w:r>
    </w:p>
    <w:p w:rsidR="00000000" w:rsidDel="00000000" w:rsidP="00000000" w:rsidRDefault="00000000" w:rsidRPr="00000000" w14:paraId="0000017D">
      <w:pPr>
        <w:spacing w:after="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E">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Communication Leaders</w:t>
      </w:r>
    </w:p>
    <w:p w:rsidR="00000000" w:rsidDel="00000000" w:rsidP="00000000" w:rsidRDefault="00000000" w:rsidRPr="00000000" w14:paraId="0000017F">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Suggested:</w:t>
      </w:r>
      <w:r w:rsidDel="00000000" w:rsidR="00000000" w:rsidRPr="00000000">
        <w:rPr>
          <w:rFonts w:ascii="Times New Roman" w:cs="Times New Roman" w:eastAsia="Times New Roman" w:hAnsi="Times New Roman"/>
          <w:sz w:val="22"/>
          <w:szCs w:val="22"/>
          <w:rtl w:val="0"/>
        </w:rPr>
        <w:t xml:space="preserve"> Assign a team member to be the primary contact </w:t>
      </w:r>
      <w:r w:rsidDel="00000000" w:rsidR="00000000" w:rsidRPr="00000000">
        <w:rPr>
          <w:rFonts w:ascii="Times New Roman" w:cs="Times New Roman" w:eastAsia="Times New Roman" w:hAnsi="Times New Roman"/>
          <w:sz w:val="22"/>
          <w:szCs w:val="22"/>
          <w:u w:val="single"/>
          <w:rtl w:val="0"/>
        </w:rPr>
        <w:t xml:space="preserve">for the client/sponsor</w:t>
      </w:r>
      <w:r w:rsidDel="00000000" w:rsidR="00000000" w:rsidRPr="00000000">
        <w:rPr>
          <w:rFonts w:ascii="Times New Roman" w:cs="Times New Roman" w:eastAsia="Times New Roman" w:hAnsi="Times New Roman"/>
          <w:sz w:val="22"/>
          <w:szCs w:val="22"/>
          <w:rtl w:val="0"/>
        </w:rPr>
        <w:t xml:space="preserve">. This person will schedule meetings, send updates, and ensure deliverables are met.</w:t>
      </w:r>
    </w:p>
    <w:p w:rsidR="00000000" w:rsidDel="00000000" w:rsidP="00000000" w:rsidRDefault="00000000" w:rsidRPr="00000000" w14:paraId="00000180">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Suggested:</w:t>
      </w:r>
      <w:r w:rsidDel="00000000" w:rsidR="00000000" w:rsidRPr="00000000">
        <w:rPr>
          <w:rFonts w:ascii="Times New Roman" w:cs="Times New Roman" w:eastAsia="Times New Roman" w:hAnsi="Times New Roman"/>
          <w:sz w:val="22"/>
          <w:szCs w:val="22"/>
          <w:rtl w:val="0"/>
        </w:rPr>
        <w:t xml:space="preserve"> Assign a team member to be the primary contact </w:t>
      </w:r>
      <w:r w:rsidDel="00000000" w:rsidR="00000000" w:rsidRPr="00000000">
        <w:rPr>
          <w:rFonts w:ascii="Times New Roman" w:cs="Times New Roman" w:eastAsia="Times New Roman" w:hAnsi="Times New Roman"/>
          <w:sz w:val="22"/>
          <w:szCs w:val="22"/>
          <w:u w:val="single"/>
          <w:rtl w:val="0"/>
        </w:rPr>
        <w:t xml:space="preserve">for faculty advisor</w:t>
      </w:r>
      <w:r w:rsidDel="00000000" w:rsidR="00000000" w:rsidRPr="00000000">
        <w:rPr>
          <w:rFonts w:ascii="Times New Roman" w:cs="Times New Roman" w:eastAsia="Times New Roman" w:hAnsi="Times New Roman"/>
          <w:sz w:val="22"/>
          <w:szCs w:val="22"/>
          <w:rtl w:val="0"/>
        </w:rPr>
        <w:t xml:space="preserve">. This person will schedule meetings, send updates, and ensure deliverables are met.</w:t>
      </w:r>
    </w:p>
    <w:p w:rsidR="00000000" w:rsidDel="00000000" w:rsidP="00000000" w:rsidRDefault="00000000" w:rsidRPr="00000000" w14:paraId="00000181">
      <w:pPr>
        <w:spacing w:after="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2">
      <w:pPr>
        <w:spacing w:after="0" w:line="480"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Common Leadership Roles for Capstone</w:t>
      </w:r>
    </w:p>
    <w:p w:rsidR="00000000" w:rsidDel="00000000" w:rsidP="00000000" w:rsidRDefault="00000000" w:rsidRPr="00000000" w14:paraId="00000184">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Project Manager: </w:t>
      </w:r>
      <w:r w:rsidDel="00000000" w:rsidR="00000000" w:rsidRPr="00000000">
        <w:rPr>
          <w:rFonts w:ascii="Times New Roman" w:cs="Times New Roman" w:eastAsia="Times New Roman" w:hAnsi="Times New Roman"/>
          <w:sz w:val="22"/>
          <w:szCs w:val="22"/>
          <w:rtl w:val="0"/>
        </w:rPr>
        <w:t xml:space="preserve">Manages all tasks; develops overall schedule for project; writes agendas and runs meetings; reviews and monitors individual action items; creates an environment where team members are respected, take risks and feel safe expressing their ideas.</w:t>
      </w:r>
    </w:p>
    <w:p w:rsidR="00000000" w:rsidDel="00000000" w:rsidP="00000000" w:rsidRDefault="00000000" w:rsidRPr="00000000" w14:paraId="00000185">
      <w:pPr>
        <w:spacing w:after="0" w:line="480" w:lineRule="auto"/>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color w:val="ff0000"/>
          <w:sz w:val="22"/>
          <w:szCs w:val="22"/>
          <w:rtl w:val="0"/>
        </w:rPr>
        <w:t xml:space="preserve">Required: </w:t>
      </w:r>
      <w:r w:rsidDel="00000000" w:rsidR="00000000" w:rsidRPr="00000000">
        <w:rPr>
          <w:rFonts w:ascii="Times New Roman" w:cs="Times New Roman" w:eastAsia="Times New Roman" w:hAnsi="Times New Roman"/>
          <w:sz w:val="22"/>
          <w:szCs w:val="22"/>
          <w:rtl w:val="0"/>
        </w:rPr>
        <w:t xml:space="preserve">On Edusourced, under the Team tab, make sure that this student is assigned the Project Manager role. This is required so that Capstone program staff can easily identify a single contact person, especially for items like Purchasing and Receiving project supplies.</w:t>
      </w:r>
    </w:p>
    <w:p w:rsidR="00000000" w:rsidDel="00000000" w:rsidP="00000000" w:rsidRDefault="00000000" w:rsidRPr="00000000" w14:paraId="00000186">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Logistics Manager:</w:t>
      </w:r>
      <w:r w:rsidDel="00000000" w:rsidR="00000000" w:rsidRPr="00000000">
        <w:rPr>
          <w:rFonts w:ascii="Times New Roman" w:cs="Times New Roman" w:eastAsia="Times New Roman" w:hAnsi="Times New Roman"/>
          <w:sz w:val="22"/>
          <w:szCs w:val="22"/>
          <w:rtl w:val="0"/>
        </w:rPr>
        <w:t xml:space="preserve"> coordinates all internal and external interactions; lead in establishing contact within and outside of organization, following up on communication of commitments, obtaining information for the team; documents meeting minutes; manages facility and resource usage.</w:t>
      </w:r>
    </w:p>
    <w:p w:rsidR="00000000" w:rsidDel="00000000" w:rsidP="00000000" w:rsidRDefault="00000000" w:rsidRPr="00000000" w14:paraId="00000187">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Financial Manager:</w:t>
      </w:r>
      <w:r w:rsidDel="00000000" w:rsidR="00000000" w:rsidRPr="00000000">
        <w:rPr>
          <w:rFonts w:ascii="Times New Roman" w:cs="Times New Roman" w:eastAsia="Times New Roman" w:hAnsi="Times New Roman"/>
          <w:sz w:val="22"/>
          <w:szCs w:val="22"/>
          <w:rtl w:val="0"/>
        </w:rPr>
        <w:t xml:space="preserve"> researches/benchmarks technical purchases and acquisitions; conducts pricing analysis and budget justifications on proposed purchases; carries out team purchase requests; monitors team budget.</w:t>
      </w:r>
    </w:p>
    <w:p w:rsidR="00000000" w:rsidDel="00000000" w:rsidP="00000000" w:rsidRDefault="00000000" w:rsidRPr="00000000" w14:paraId="00000188">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Systems Engineer:</w:t>
      </w:r>
      <w:r w:rsidDel="00000000" w:rsidR="00000000" w:rsidRPr="00000000">
        <w:rPr>
          <w:rFonts w:ascii="Times New Roman" w:cs="Times New Roman" w:eastAsia="Times New Roman" w:hAnsi="Times New Roman"/>
          <w:sz w:val="22"/>
          <w:szCs w:val="22"/>
          <w:rtl w:val="0"/>
        </w:rPr>
        <w:t xml:space="preserve"> analyzes Client initial design specification and leads establishment of product specifications; monitors, coordinates and manages integration of sub-systems in the prototype; develops and recommends system architecture and manages product interfaces.</w:t>
      </w:r>
    </w:p>
    <w:p w:rsidR="00000000" w:rsidDel="00000000" w:rsidP="00000000" w:rsidRDefault="00000000" w:rsidRPr="00000000" w14:paraId="00000189">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Test Engineer:</w:t>
      </w:r>
      <w:r w:rsidDel="00000000" w:rsidR="00000000" w:rsidRPr="00000000">
        <w:rPr>
          <w:rFonts w:ascii="Times New Roman" w:cs="Times New Roman" w:eastAsia="Times New Roman" w:hAnsi="Times New Roman"/>
          <w:sz w:val="22"/>
          <w:szCs w:val="22"/>
          <w:rtl w:val="0"/>
        </w:rPr>
        <w:t xml:space="preserve"> oversees experimental design, test plan, procedures and data analysis; acquires data acquisition equipment and any necessary software; establishes test protocols and schedules; oversees statistical analysis of results; leads presentation of experimental finding and resulting recommendations.</w:t>
      </w:r>
    </w:p>
    <w:p w:rsidR="00000000" w:rsidDel="00000000" w:rsidP="00000000" w:rsidRDefault="00000000" w:rsidRPr="00000000" w14:paraId="0000018A">
      <w:pPr>
        <w:numPr>
          <w:ilvl w:val="0"/>
          <w:numId w:val="21"/>
        </w:numPr>
        <w:spacing w:after="0" w:line="4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Manufacturing Engineer:</w:t>
      </w:r>
      <w:r w:rsidDel="00000000" w:rsidR="00000000" w:rsidRPr="00000000">
        <w:rPr>
          <w:rFonts w:ascii="Times New Roman" w:cs="Times New Roman" w:eastAsia="Times New Roman" w:hAnsi="Times New Roman"/>
          <w:sz w:val="22"/>
          <w:szCs w:val="22"/>
          <w:rtl w:val="0"/>
        </w:rPr>
        <w:t xml:space="preserve"> coordinates all fabrication required to meet final prototype requirements; oversees that all engineering drawings meet the requirements of machine shop or vendor; reviews designs to ensure design for manufacturing; determines realistic timing for fabrication and quality; develops schedule for all manufacturing.</w:t>
      </w:r>
      <w:r w:rsidDel="00000000" w:rsidR="00000000" w:rsidRPr="00000000">
        <w:br w:type="page"/>
      </w:r>
      <w:r w:rsidDel="00000000" w:rsidR="00000000" w:rsidRPr="00000000">
        <w:rPr>
          <w:rtl w:val="0"/>
        </w:rPr>
      </w:r>
    </w:p>
    <w:p w:rsidR="00000000" w:rsidDel="00000000" w:rsidP="00000000" w:rsidRDefault="00000000" w:rsidRPr="00000000" w14:paraId="0000018B">
      <w:pPr>
        <w:spacing w:after="0" w:line="480" w:lineRule="auto"/>
        <w:ind w:left="0" w:firstLine="0"/>
        <w:jc w:val="both"/>
        <w:rPr>
          <w:rFonts w:ascii="Times New Roman" w:cs="Times New Roman" w:eastAsia="Times New Roman" w:hAnsi="Times New Roman"/>
          <w:sz w:val="22"/>
          <w:szCs w:val="22"/>
        </w:rPr>
      </w:pPr>
      <w:r w:rsidDel="00000000" w:rsidR="00000000" w:rsidRPr="00000000">
        <w:rPr>
          <w:rtl w:val="0"/>
        </w:rPr>
      </w:r>
    </w:p>
    <w:tbl>
      <w:tblPr>
        <w:tblStyle w:val="Table6"/>
        <w:tblW w:w="1017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624"/>
        <w:gridCol w:w="6026"/>
        <w:tblGridChange w:id="0">
          <w:tblGrid>
            <w:gridCol w:w="2520"/>
            <w:gridCol w:w="1624"/>
            <w:gridCol w:w="6026"/>
          </w:tblGrid>
        </w:tblGridChange>
      </w:tblGrid>
      <w:tr>
        <w:trPr>
          <w:cantSplit w:val="0"/>
          <w:tblHeader w:val="0"/>
        </w:trPr>
        <w:tc>
          <w:tcPr>
            <w:shd w:fill="deebf6" w:val="clear"/>
          </w:tcPr>
          <w:p w:rsidR="00000000" w:rsidDel="00000000" w:rsidP="00000000" w:rsidRDefault="00000000" w:rsidRPr="00000000" w14:paraId="0000018C">
            <w:pPr>
              <w:spacing w:line="48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Team Member</w:t>
            </w:r>
          </w:p>
        </w:tc>
        <w:tc>
          <w:tcPr>
            <w:shd w:fill="deebf6" w:val="clear"/>
          </w:tcPr>
          <w:p w:rsidR="00000000" w:rsidDel="00000000" w:rsidP="00000000" w:rsidRDefault="00000000" w:rsidRPr="00000000" w14:paraId="0000018D">
            <w:pPr>
              <w:spacing w:line="48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Role(s)</w:t>
            </w:r>
          </w:p>
        </w:tc>
        <w:tc>
          <w:tcPr>
            <w:shd w:fill="deebf6" w:val="clear"/>
          </w:tcPr>
          <w:p w:rsidR="00000000" w:rsidDel="00000000" w:rsidP="00000000" w:rsidRDefault="00000000" w:rsidRPr="00000000" w14:paraId="0000018E">
            <w:pPr>
              <w:spacing w:line="48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Responsibilities</w:t>
            </w:r>
          </w:p>
        </w:tc>
      </w:tr>
      <w:tr>
        <w:trPr>
          <w:cantSplit w:val="0"/>
          <w:tblHeader w:val="0"/>
        </w:trPr>
        <w:tc>
          <w:tcPr>
            <w:shd w:fill="auto" w:val="clear"/>
          </w:tcPr>
          <w:p w:rsidR="00000000" w:rsidDel="00000000" w:rsidP="00000000" w:rsidRDefault="00000000" w:rsidRPr="00000000" w14:paraId="0000018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Long</w:t>
            </w:r>
          </w:p>
        </w:tc>
        <w:tc>
          <w:tcPr>
            <w:shd w:fill="auto" w:val="clear"/>
          </w:tcPr>
          <w:p w:rsidR="00000000" w:rsidDel="00000000" w:rsidP="00000000" w:rsidRDefault="00000000" w:rsidRPr="00000000" w14:paraId="0000019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 Engineer</w:t>
            </w:r>
          </w:p>
        </w:tc>
        <w:tc>
          <w:tcPr>
            <w:shd w:fill="auto" w:val="clear"/>
          </w:tcPr>
          <w:p w:rsidR="00000000" w:rsidDel="00000000" w:rsidP="00000000" w:rsidRDefault="00000000" w:rsidRPr="00000000" w14:paraId="00000191">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 sure the work is running according to plans</w:t>
            </w:r>
          </w:p>
          <w:p w:rsidR="00000000" w:rsidDel="00000000" w:rsidP="00000000" w:rsidRDefault="00000000" w:rsidRPr="00000000" w14:paraId="0000019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Looks for any defects or bugs</w:t>
            </w:r>
          </w:p>
          <w:p w:rsidR="00000000" w:rsidDel="00000000" w:rsidP="00000000" w:rsidRDefault="00000000" w:rsidRPr="00000000" w14:paraId="00000194">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5">
            <w:pPr>
              <w:spacing w:line="480" w:lineRule="auto"/>
              <w:rPr>
                <w:rFonts w:ascii="Times New Roman" w:cs="Times New Roman" w:eastAsia="Times New Roman" w:hAnsi="Times New Roman"/>
                <w:sz w:val="22"/>
                <w:szCs w:val="22"/>
              </w:rPr>
            </w:pPr>
            <w:r w:rsidDel="00000000" w:rsidR="00000000" w:rsidRPr="00000000">
              <w:rPr>
                <w:rtl w:val="0"/>
              </w:rPr>
            </w:r>
          </w:p>
        </w:tc>
      </w:tr>
      <w:tr>
        <w:trPr>
          <w:cantSplit w:val="0"/>
          <w:trHeight w:val="1412" w:hRule="atLeast"/>
          <w:tblHeader w:val="0"/>
        </w:trPr>
        <w:tc>
          <w:tcPr>
            <w:shd w:fill="auto" w:val="clear"/>
          </w:tcPr>
          <w:p w:rsidR="00000000" w:rsidDel="00000000" w:rsidP="00000000" w:rsidRDefault="00000000" w:rsidRPr="00000000" w14:paraId="00000196">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Osman</w:t>
            </w:r>
          </w:p>
        </w:tc>
        <w:tc>
          <w:tcPr>
            <w:shd w:fill="auto" w:val="clear"/>
          </w:tcPr>
          <w:p w:rsidR="00000000" w:rsidDel="00000000" w:rsidP="00000000" w:rsidRDefault="00000000" w:rsidRPr="00000000" w14:paraId="0000019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Logistics Manager</w:t>
            </w:r>
          </w:p>
        </w:tc>
        <w:tc>
          <w:tcPr>
            <w:shd w:fill="auto" w:val="clear"/>
          </w:tcPr>
          <w:p w:rsidR="00000000" w:rsidDel="00000000" w:rsidP="00000000" w:rsidRDefault="00000000" w:rsidRPr="00000000" w14:paraId="00000198">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9">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Communicate with Professor Dahlberg</w:t>
            </w:r>
          </w:p>
          <w:p w:rsidR="00000000" w:rsidDel="00000000" w:rsidP="00000000" w:rsidRDefault="00000000" w:rsidRPr="00000000" w14:paraId="0000019A">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Obtain information needed for the project</w:t>
            </w:r>
          </w:p>
          <w:p w:rsidR="00000000" w:rsidDel="00000000" w:rsidP="00000000" w:rsidRDefault="00000000" w:rsidRPr="00000000" w14:paraId="0000019B">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C">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D">
            <w:pPr>
              <w:spacing w:line="48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E">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Arbab</w:t>
            </w:r>
          </w:p>
        </w:tc>
        <w:tc>
          <w:tcPr>
            <w:shd w:fill="auto" w:val="clear"/>
          </w:tcPr>
          <w:p w:rsidR="00000000" w:rsidDel="00000000" w:rsidP="00000000" w:rsidRDefault="00000000" w:rsidRPr="00000000" w14:paraId="0000019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Manager</w:t>
            </w:r>
          </w:p>
        </w:tc>
        <w:tc>
          <w:tcPr>
            <w:shd w:fill="auto" w:val="clear"/>
          </w:tcPr>
          <w:p w:rsidR="00000000" w:rsidDel="00000000" w:rsidP="00000000" w:rsidRDefault="00000000" w:rsidRPr="00000000" w14:paraId="000001A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Oversee entire Project</w:t>
            </w:r>
          </w:p>
          <w:p w:rsidR="00000000" w:rsidDel="00000000" w:rsidP="00000000" w:rsidRDefault="00000000" w:rsidRPr="00000000" w14:paraId="000001A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 Timeline and schedule</w:t>
            </w:r>
          </w:p>
          <w:p w:rsidR="00000000" w:rsidDel="00000000" w:rsidP="00000000" w:rsidRDefault="00000000" w:rsidRPr="00000000" w14:paraId="000001A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Coordinate meetings</w:t>
            </w:r>
          </w:p>
          <w:p w:rsidR="00000000" w:rsidDel="00000000" w:rsidP="00000000" w:rsidRDefault="00000000" w:rsidRPr="00000000" w14:paraId="000001A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Keeps team on track and moving towards goals</w:t>
            </w:r>
          </w:p>
        </w:tc>
      </w:tr>
    </w:tbl>
    <w:p w:rsidR="00000000" w:rsidDel="00000000" w:rsidP="00000000" w:rsidRDefault="00000000" w:rsidRPr="00000000" w14:paraId="000001A4">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5">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6">
      <w:pPr>
        <w:pStyle w:val="Heading1"/>
        <w:spacing w:after="0" w:before="240" w:line="480" w:lineRule="auto"/>
        <w:rPr>
          <w:rFonts w:ascii="Times New Roman" w:cs="Times New Roman" w:eastAsia="Times New Roman" w:hAnsi="Times New Roman"/>
          <w:b w:val="0"/>
          <w:color w:val="2e75b5"/>
          <w:sz w:val="32"/>
          <w:szCs w:val="32"/>
        </w:rPr>
      </w:pPr>
      <w:bookmarkStart w:colFirst="0" w:colLast="0" w:name="_heading=h.hm5ikgtx4mi8" w:id="38"/>
      <w:bookmarkEnd w:id="38"/>
      <w:r w:rsidDel="00000000" w:rsidR="00000000" w:rsidRPr="00000000">
        <w:rPr>
          <w:rtl w:val="0"/>
        </w:rPr>
      </w:r>
    </w:p>
    <w:p w:rsidR="00000000" w:rsidDel="00000000" w:rsidP="00000000" w:rsidRDefault="00000000" w:rsidRPr="00000000" w14:paraId="000001A7">
      <w:pPr>
        <w:pStyle w:val="Heading1"/>
        <w:spacing w:after="0" w:before="240" w:line="480" w:lineRule="auto"/>
        <w:rPr>
          <w:rFonts w:ascii="Times New Roman" w:cs="Times New Roman" w:eastAsia="Times New Roman" w:hAnsi="Times New Roman"/>
          <w:b w:val="0"/>
          <w:color w:val="2e75b5"/>
          <w:sz w:val="32"/>
          <w:szCs w:val="32"/>
        </w:rPr>
      </w:pPr>
      <w:r w:rsidDel="00000000" w:rsidR="00000000" w:rsidRPr="00000000">
        <w:rPr>
          <w:rFonts w:ascii="Times New Roman" w:cs="Times New Roman" w:eastAsia="Times New Roman" w:hAnsi="Times New Roman"/>
          <w:b w:val="0"/>
          <w:color w:val="2e75b5"/>
          <w:sz w:val="32"/>
          <w:szCs w:val="32"/>
          <w:rtl w:val="0"/>
        </w:rPr>
        <w:t xml:space="preserve"> </w:t>
      </w:r>
    </w:p>
    <w:p w:rsidR="00000000" w:rsidDel="00000000" w:rsidP="00000000" w:rsidRDefault="00000000" w:rsidRPr="00000000" w14:paraId="000001A8">
      <w:pPr>
        <w:pStyle w:val="Heading4"/>
        <w:spacing w:after="0" w:before="240" w:line="480" w:lineRule="auto"/>
        <w:rPr/>
      </w:pPr>
      <w:bookmarkStart w:colFirst="0" w:colLast="0" w:name="_heading=h.elj1jum0rw2w" w:id="39"/>
      <w:bookmarkEnd w:id="39"/>
      <w:r w:rsidDel="00000000" w:rsidR="00000000" w:rsidRPr="00000000">
        <w:rPr>
          <w:rtl w:val="0"/>
        </w:rPr>
        <w:t xml:space="preserve">Step 5:  Agree to the above team contract</w:t>
      </w:r>
    </w:p>
    <w:p w:rsidR="00000000" w:rsidDel="00000000" w:rsidP="00000000" w:rsidRDefault="00000000" w:rsidRPr="00000000" w14:paraId="000001A9">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Team Member: Long Le</w:t>
        <w:tab/>
        <w:tab/>
        <w:tab/>
        <w:t xml:space="preserve">Signature: Long Le</w:t>
      </w:r>
    </w:p>
    <w:p w:rsidR="00000000" w:rsidDel="00000000" w:rsidP="00000000" w:rsidRDefault="00000000" w:rsidRPr="00000000" w14:paraId="000001AA">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Team Member:Osman Zafar</w:t>
        <w:tab/>
        <w:tab/>
        <w:tab/>
        <w:t xml:space="preserve">Signature: Osman Zafar</w:t>
      </w:r>
    </w:p>
    <w:p w:rsidR="00000000" w:rsidDel="00000000" w:rsidP="00000000" w:rsidRDefault="00000000" w:rsidRPr="00000000" w14:paraId="000001AB">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Team Member:Arbab Arif</w:t>
        <w:tab/>
        <w:tab/>
        <w:tab/>
        <w:t xml:space="preserve">Signature: Arbab Arif</w:t>
      </w:r>
    </w:p>
    <w:p w:rsidR="00000000" w:rsidDel="00000000" w:rsidP="00000000" w:rsidRDefault="00000000" w:rsidRPr="00000000" w14:paraId="000001AC">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AD">
      <w:pPr>
        <w:tabs>
          <w:tab w:val="left" w:leader="none" w:pos="540"/>
          <w:tab w:val="left" w:leader="none" w:pos="36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tabs>
          <w:tab w:val="left" w:leader="none" w:pos="540"/>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tabs>
          <w:tab w:val="left" w:leader="none" w:pos="540"/>
        </w:tabs>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3"/>
        <w:tabs>
          <w:tab w:val="left" w:leader="none" w:pos="540"/>
        </w:tabs>
        <w:spacing w:line="480" w:lineRule="auto"/>
        <w:rPr>
          <w:rFonts w:ascii="Times New Roman" w:cs="Times New Roman" w:eastAsia="Times New Roman" w:hAnsi="Times New Roman"/>
        </w:rPr>
      </w:pPr>
      <w:bookmarkStart w:colFirst="0" w:colLast="0" w:name="_heading=h.2grqrue" w:id="40"/>
      <w:bookmarkEnd w:id="40"/>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B2">
      <w:pPr>
        <w:tabs>
          <w:tab w:val="left" w:leader="none" w:pos="540"/>
          <w:tab w:val="left" w:leader="none" w:pos="360"/>
        </w:tabs>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Hartman, T. (n.d.). Cobol blues. Reuters. https://fingfx.thomsonreuters.com/gfx/rngs/USA-BANKS-COBOL/010040KH18J/index.html#:~:text=On%20average%2C%20COBOL%20programmers%20are,between%2045%2D55%20years%20old. </w:t>
      </w:r>
    </w:p>
    <w:p w:rsidR="00000000" w:rsidDel="00000000" w:rsidP="00000000" w:rsidRDefault="00000000" w:rsidRPr="00000000" w14:paraId="000001B3">
      <w:pPr>
        <w:tabs>
          <w:tab w:val="left" w:leader="none" w:pos="540"/>
          <w:tab w:val="left" w:leader="none" w:pos="360"/>
        </w:tabs>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Mainframe Project. (2021, May 1). Why have colleges and universities stopped teaching mainframe skills? https://openmainframeproject.org/blog/why-have-colleges-and-universities-stopped-teaching-mainframe-skills/ </w:t>
      </w:r>
    </w:p>
    <w:p w:rsidR="00000000" w:rsidDel="00000000" w:rsidP="00000000" w:rsidRDefault="00000000" w:rsidRPr="00000000" w14:paraId="000001B4">
      <w:pPr>
        <w:tabs>
          <w:tab w:val="left" w:leader="none" w:pos="540"/>
          <w:tab w:val="left" w:leader="none" w:pos="360"/>
        </w:tabs>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Bajkowski, J. (2019, October 18). Massive CBA outage traced to failed infrastructure upgrade. iTnews. https://www.itnews.com.au/news/massive-cba-outage-traced-to-failed-infrastructure-upgrade-532586 </w:t>
      </w:r>
    </w:p>
    <w:sectPr>
      <w:headerReference r:id="rId24" w:type="default"/>
      <w:footerReference r:id="rId25"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man Zafar" w:id="5" w:date="2024-12-14T18:41:39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osman</w:t>
      </w:r>
    </w:p>
  </w:comment>
  <w:comment w:author="Osman Zafar" w:id="1" w:date="2024-12-14T18:36:41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Osman</w:t>
      </w:r>
    </w:p>
  </w:comment>
  <w:comment w:author="Osman Zafar" w:id="2" w:date="2024-12-14T18:36:4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Osman</w:t>
      </w:r>
    </w:p>
  </w:comment>
  <w:comment w:author="Osman Zafar" w:id="6" w:date="2024-12-14T18:42:48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Osman</w:t>
      </w:r>
    </w:p>
  </w:comment>
  <w:comment w:author="Osman Zafar" w:id="3" w:date="2024-12-14T18:41:02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arbab</w:t>
      </w:r>
    </w:p>
  </w:comment>
  <w:comment w:author="Osman Zafar" w:id="4" w:date="2024-12-14T18:41:2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arbab</w:t>
      </w:r>
    </w:p>
  </w:comment>
  <w:comment w:author="Osman Zafar" w:id="0" w:date="2024-12-14T18:35:56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Arbab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7" w15:done="0"/>
  <w15:commentEx w15:paraId="000001B8" w15:done="0"/>
  <w15:commentEx w15:paraId="000001B9" w15:done="0"/>
  <w15:commentEx w15:paraId="000001BA" w15:done="0"/>
  <w15:commentEx w15:paraId="000001BB" w15:done="0"/>
  <w15:commentEx w15:paraId="000001BC" w15:done="0"/>
  <w15:commentEx w15:paraId="000001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540"/>
        <w:tab w:val="center" w:leader="none" w:pos="4680"/>
        <w:tab w:val="right" w:leader="none" w:pos="9360"/>
      </w:tabs>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Project Proposal </w:t>
    </w:r>
    <w:r w:rsidDel="00000000" w:rsidR="00000000" w:rsidRPr="00000000">
      <w:rPr>
        <w:rFonts w:ascii="Times New Roman" w:cs="Times New Roman" w:eastAsia="Times New Roman" w:hAnsi="Times New Roman"/>
        <w:color w:val="000000"/>
        <w:sz w:val="22"/>
        <w:szCs w:val="22"/>
        <w:rtl w:val="0"/>
      </w:rPr>
      <w:t xml:space="preserve">VCU College of Engineering</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color w:val="000000"/>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tabs>
        <w:tab w:val="left" w:leader="none" w:pos="540"/>
      </w:tabs>
      <w:spacing w:after="0" w:line="4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64" w:hanging="359.99999999999994"/>
      </w:pPr>
      <w:rPr>
        <w:rFonts w:ascii="Noto Sans Symbols" w:cs="Noto Sans Symbols" w:eastAsia="Noto Sans Symbols" w:hAnsi="Noto Sans Symbols"/>
      </w:rPr>
    </w:lvl>
    <w:lvl w:ilvl="1">
      <w:start w:val="1"/>
      <w:numFmt w:val="bullet"/>
      <w:lvlText w:val="o"/>
      <w:lvlJc w:val="left"/>
      <w:pPr>
        <w:ind w:left="1484" w:hanging="360"/>
      </w:pPr>
      <w:rPr>
        <w:rFonts w:ascii="Courier New" w:cs="Courier New" w:eastAsia="Courier New" w:hAnsi="Courier New"/>
      </w:rPr>
    </w:lvl>
    <w:lvl w:ilvl="2">
      <w:start w:val="1"/>
      <w:numFmt w:val="bullet"/>
      <w:lvlText w:val="▪"/>
      <w:lvlJc w:val="left"/>
      <w:pPr>
        <w:ind w:left="2204" w:hanging="360"/>
      </w:pPr>
      <w:rPr>
        <w:rFonts w:ascii="Noto Sans Symbols" w:cs="Noto Sans Symbols" w:eastAsia="Noto Sans Symbols" w:hAnsi="Noto Sans Symbols"/>
      </w:rPr>
    </w:lvl>
    <w:lvl w:ilvl="3">
      <w:start w:val="1"/>
      <w:numFmt w:val="bullet"/>
      <w:lvlText w:val="●"/>
      <w:lvlJc w:val="left"/>
      <w:pPr>
        <w:ind w:left="2924" w:hanging="360"/>
      </w:pPr>
      <w:rPr>
        <w:rFonts w:ascii="Noto Sans Symbols" w:cs="Noto Sans Symbols" w:eastAsia="Noto Sans Symbols" w:hAnsi="Noto Sans Symbols"/>
      </w:rPr>
    </w:lvl>
    <w:lvl w:ilvl="4">
      <w:start w:val="1"/>
      <w:numFmt w:val="bullet"/>
      <w:lvlText w:val="o"/>
      <w:lvlJc w:val="left"/>
      <w:pPr>
        <w:ind w:left="3644" w:hanging="360"/>
      </w:pPr>
      <w:rPr>
        <w:rFonts w:ascii="Courier New" w:cs="Courier New" w:eastAsia="Courier New" w:hAnsi="Courier New"/>
      </w:rPr>
    </w:lvl>
    <w:lvl w:ilvl="5">
      <w:start w:val="1"/>
      <w:numFmt w:val="bullet"/>
      <w:lvlText w:val="▪"/>
      <w:lvlJc w:val="left"/>
      <w:pPr>
        <w:ind w:left="4364" w:hanging="360"/>
      </w:pPr>
      <w:rPr>
        <w:rFonts w:ascii="Noto Sans Symbols" w:cs="Noto Sans Symbols" w:eastAsia="Noto Sans Symbols" w:hAnsi="Noto Sans Symbols"/>
      </w:rPr>
    </w:lvl>
    <w:lvl w:ilvl="6">
      <w:start w:val="1"/>
      <w:numFmt w:val="bullet"/>
      <w:lvlText w:val="●"/>
      <w:lvlJc w:val="left"/>
      <w:pPr>
        <w:ind w:left="5084" w:hanging="360"/>
      </w:pPr>
      <w:rPr>
        <w:rFonts w:ascii="Noto Sans Symbols" w:cs="Noto Sans Symbols" w:eastAsia="Noto Sans Symbols" w:hAnsi="Noto Sans Symbols"/>
      </w:rPr>
    </w:lvl>
    <w:lvl w:ilvl="7">
      <w:start w:val="1"/>
      <w:numFmt w:val="bullet"/>
      <w:lvlText w:val="o"/>
      <w:lvlJc w:val="left"/>
      <w:pPr>
        <w:ind w:left="5804" w:hanging="360"/>
      </w:pPr>
      <w:rPr>
        <w:rFonts w:ascii="Courier New" w:cs="Courier New" w:eastAsia="Courier New" w:hAnsi="Courier New"/>
      </w:rPr>
    </w:lvl>
    <w:lvl w:ilvl="8">
      <w:start w:val="1"/>
      <w:numFmt w:val="bullet"/>
      <w:lvlText w:val="▪"/>
      <w:lvlJc w:val="left"/>
      <w:pPr>
        <w:ind w:left="6524"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tabs>
          <w:tab w:val="left" w:leader="none" w:pos="540"/>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TOC3">
    <w:name w:val="toc 3"/>
    <w:basedOn w:val="Normal"/>
    <w:next w:val="Normal"/>
    <w:autoRedefine w:val="1"/>
    <w:uiPriority w:val="39"/>
    <w:unhideWhenUsed w:val="1"/>
    <w:rsid w:val="00265601"/>
    <w:pPr>
      <w:tabs>
        <w:tab w:val="clear" w:pos="540"/>
      </w:tabs>
      <w:spacing w:after="100"/>
      <w:ind w:left="480"/>
    </w:pPr>
  </w:style>
  <w:style w:type="paragraph" w:styleId="TOC4">
    <w:name w:val="toc 4"/>
    <w:basedOn w:val="Normal"/>
    <w:next w:val="Normal"/>
    <w:autoRedefine w:val="1"/>
    <w:uiPriority w:val="39"/>
    <w:unhideWhenUsed w:val="1"/>
    <w:rsid w:val="00265601"/>
    <w:pPr>
      <w:tabs>
        <w:tab w:val="clear" w:pos="540"/>
      </w:tabs>
      <w:spacing w:after="100"/>
      <w:ind w:left="720"/>
    </w:pPr>
  </w:style>
  <w:style w:type="character" w:styleId="Hyperlink">
    <w:name w:val="Hyperlink"/>
    <w:basedOn w:val="DefaultParagraphFont"/>
    <w:uiPriority w:val="99"/>
    <w:unhideWhenUsed w:val="1"/>
    <w:rsid w:val="00265601"/>
    <w:rPr>
      <w:color w:val="0000ff" w:themeColor="hyperlink"/>
      <w:u w:val="single"/>
    </w:rPr>
  </w:style>
  <w:style w:type="paragraph" w:styleId="ListParagraph">
    <w:name w:val="List Paragraph"/>
    <w:basedOn w:val="Normal"/>
    <w:uiPriority w:val="34"/>
    <w:qFormat w:val="1"/>
    <w:rsid w:val="0038528C"/>
    <w:pPr>
      <w:tabs>
        <w:tab w:val="clear" w:pos="540"/>
      </w:tabs>
      <w:ind w:left="720"/>
      <w:contextualSpacing w:val="1"/>
    </w:pPr>
    <w:rPr>
      <w:rFonts w:asciiTheme="minorHAnsi" w:cstheme="minorBidi" w:eastAsiaTheme="minorHAnsi" w:hAnsiTheme="minorHAnsi"/>
      <w:sz w:val="22"/>
      <w:szCs w:val="22"/>
    </w:rPr>
  </w:style>
  <w:style w:type="paragraph" w:styleId="Header">
    <w:name w:val="header"/>
    <w:basedOn w:val="Normal"/>
    <w:link w:val="HeaderChar"/>
    <w:uiPriority w:val="99"/>
    <w:unhideWhenUsed w:val="1"/>
    <w:rsid w:val="00E534F7"/>
    <w:pPr>
      <w:tabs>
        <w:tab w:val="clear" w:pos="540"/>
        <w:tab w:val="center" w:pos="4680"/>
        <w:tab w:val="right" w:pos="9360"/>
      </w:tabs>
      <w:spacing w:after="0" w:line="240" w:lineRule="auto"/>
    </w:pPr>
  </w:style>
  <w:style w:type="character" w:styleId="HeaderChar" w:customStyle="1">
    <w:name w:val="Header Char"/>
    <w:basedOn w:val="DefaultParagraphFont"/>
    <w:link w:val="Header"/>
    <w:uiPriority w:val="99"/>
    <w:rsid w:val="00E534F7"/>
  </w:style>
  <w:style w:type="paragraph" w:styleId="Footer">
    <w:name w:val="footer"/>
    <w:basedOn w:val="Normal"/>
    <w:link w:val="FooterChar"/>
    <w:uiPriority w:val="99"/>
    <w:unhideWhenUsed w:val="1"/>
    <w:rsid w:val="00E534F7"/>
    <w:pPr>
      <w:tabs>
        <w:tab w:val="clear" w:pos="540"/>
        <w:tab w:val="center" w:pos="4680"/>
        <w:tab w:val="right" w:pos="9360"/>
      </w:tabs>
      <w:spacing w:after="0" w:line="240" w:lineRule="auto"/>
    </w:pPr>
  </w:style>
  <w:style w:type="character" w:styleId="FooterChar" w:customStyle="1">
    <w:name w:val="Footer Char"/>
    <w:basedOn w:val="DefaultParagraphFont"/>
    <w:link w:val="Footer"/>
    <w:uiPriority w:val="99"/>
    <w:rsid w:val="00E534F7"/>
  </w:style>
  <w:style w:type="character" w:styleId="UnresolvedMention1" w:customStyle="1">
    <w:name w:val="Unresolved Mention1"/>
    <w:basedOn w:val="DefaultParagraphFont"/>
    <w:uiPriority w:val="99"/>
    <w:semiHidden w:val="1"/>
    <w:unhideWhenUsed w:val="1"/>
    <w:rsid w:val="00F7510B"/>
    <w:rPr>
      <w:color w:val="605e5c"/>
      <w:shd w:color="auto" w:fill="e1dfdd" w:val="clear"/>
    </w:rPr>
  </w:style>
  <w:style w:type="character" w:styleId="PlaceholderText">
    <w:name w:val="Placeholder Text"/>
    <w:basedOn w:val="DefaultParagraphFont"/>
    <w:uiPriority w:val="99"/>
    <w:semiHidden w:val="1"/>
    <w:rsid w:val="00480EB3"/>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lelt8@vcu.edu" TargetMode="External"/><Relationship Id="rId22" Type="http://schemas.openxmlformats.org/officeDocument/2006/relationships/hyperlink" Target="https://biodesignguide.stanford.edu/toolkit/intentional-teamwork/" TargetMode="External"/><Relationship Id="rId21" Type="http://schemas.openxmlformats.org/officeDocument/2006/relationships/hyperlink" Target="mailto:zafarom@vcu.edu" TargetMode="External"/><Relationship Id="rId24" Type="http://schemas.openxmlformats.org/officeDocument/2006/relationships/header" Target="header1.xml"/><Relationship Id="rId23" Type="http://schemas.openxmlformats.org/officeDocument/2006/relationships/hyperlink" Target="https://biodesignguide.stanford.edu/wp-content/uploads/2022/07/Intentional-Teamwork-v2.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hyperlink" Target="mailto:arifarbab21@gmail.com" TargetMode="External"/><Relationship Id="rId18" Type="http://schemas.openxmlformats.org/officeDocument/2006/relationships/hyperlink" Target="mailto:arifa6@vc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kMVdzcIEaya0gNAme4qH+Bv8w==">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2024-09-05T15:44:00Z</dcterms:created>
  <dc:creator>Andrew Kuhn</dc:creator>
</cp:coreProperties>
</file>