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C21A" w14:textId="245E43D0" w:rsidR="00E3603C" w:rsidRPr="00AD59E8" w:rsidRDefault="001C134F" w:rsidP="003D1766">
      <w:r>
        <w:rPr>
          <w:noProof/>
          <w14:ligatures w14:val="none"/>
        </w:rPr>
        <mc:AlternateContent>
          <mc:Choice Requires="wpg">
            <w:drawing>
              <wp:anchor distT="0" distB="0" distL="114300" distR="114300" simplePos="0" relativeHeight="251664381" behindDoc="1" locked="1" layoutInCell="1" allowOverlap="1" wp14:anchorId="4F5C4B9E" wp14:editId="59831958">
                <wp:simplePos x="0" y="0"/>
                <wp:positionH relativeFrom="column">
                  <wp:posOffset>-685800</wp:posOffset>
                </wp:positionH>
                <wp:positionV relativeFrom="paragraph">
                  <wp:posOffset>-228600</wp:posOffset>
                </wp:positionV>
                <wp:extent cx="7773352" cy="10058400"/>
                <wp:effectExtent l="0" t="0" r="0" b="0"/>
                <wp:wrapNone/>
                <wp:docPr id="13275110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3352" cy="10058400"/>
                          <a:chOff x="0" y="0"/>
                          <a:chExt cx="7773352" cy="10058400"/>
                        </a:xfrm>
                      </wpg:grpSpPr>
                      <wps:wsp>
                        <wps:cNvPr id="802719018" name="Bg"/>
                        <wps:cNvSpPr>
                          <a:spLocks/>
                        </wps:cNvSpPr>
                        <wps:spPr>
                          <a:xfrm flipH="1">
                            <a:off x="952" y="0"/>
                            <a:ext cx="7772400" cy="10058400"/>
                          </a:xfrm>
                          <a:prstGeom prst="rect">
                            <a:avLst/>
                          </a:prstGeom>
                          <a:solidFill>
                            <a:schemeClr val="accent5">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740628" name="Rectangle 5"/>
                        <wps:cNvSpPr/>
                        <wps:spPr>
                          <a:xfrm rot="5400000">
                            <a:off x="2363787" y="-1287145"/>
                            <a:ext cx="27305" cy="4754880"/>
                          </a:xfrm>
                          <a:prstGeom prst="rect">
                            <a:avLst/>
                          </a:prstGeom>
                          <a:solidFill>
                            <a:schemeClr val="accent4">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xmlns:a="http://schemas.openxmlformats.org/drawingml/2006/main" xmlns:adec="http://schemas.microsoft.com/office/drawing/2017/decorative" xmlns:a14="http://schemas.microsoft.com/office/drawing/2010/main" xmlns:pic="http://schemas.openxmlformats.org/drawingml/2006/picture" xmlns:w16sdtfl="http://schemas.microsoft.com/office/word/2024/wordml/sdtformatlock" xmlns:w16du="http://schemas.microsoft.com/office/word/2023/wordml/word16du">
            <w:pict w14:anchorId="33CCAD96">
              <v:group id="Group 4" style="position:absolute;margin-left:-54pt;margin-top:-18pt;width:612.05pt;height:11in;z-index:-251652099;mso-width-percent:1000;mso-height-percent:1000;mso-width-percent:1000;mso-height-percent:1000" alt="&quot;&quot;" coordsize="77733,100584" o:spid="_x0000_s1026" w14:anchorId="21F4E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">
                <v:rect id="Bg" style="position:absolute;left:9;width:77724;height:100584;flip:x;visibility:visible;mso-wrap-style:square;v-text-anchor:middle" o:spid="_x0000_s1027" fillcolor="#107b5e [1608]" stroked="f"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"/>
                <v:rect id="Rectangle 5" style="position:absolute;left:23637;top:-12871;width:273;height:47548;rotation:90;visibility:visible;mso-wrap-style:square;v-text-anchor:middle" o:spid="_x0000_s1028" fillcolor="#b0e68c [1943]" stroked="f"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"/>
                <w10:anchorlock/>
              </v:group>
            </w:pict>
          </mc:Fallback>
        </mc:AlternateContent>
      </w:r>
    </w:p>
    <w:tbl>
      <w:tblPr>
        <w:tblStyle w:val="TableGrid"/>
        <w:tblW w:w="100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5"/>
        <w:gridCol w:w="3585"/>
        <w:gridCol w:w="3360"/>
      </w:tblGrid>
      <w:tr w:rsidR="00C60EC8" w:rsidRPr="004A6803" w14:paraId="53EC72E1" w14:textId="77777777" w:rsidTr="37074C27">
        <w:trPr>
          <w:trHeight w:val="1296"/>
        </w:trPr>
        <w:tc>
          <w:tcPr>
            <w:tcW w:w="6720" w:type="dxa"/>
            <w:gridSpan w:val="2"/>
            <w:tcMar>
              <w:top w:w="0" w:type="dxa"/>
              <w:left w:w="115" w:type="dxa"/>
              <w:bottom w:w="0" w:type="dxa"/>
              <w:right w:w="115" w:type="dxa"/>
            </w:tcMar>
          </w:tcPr>
          <w:p w14:paraId="565C516F" w14:textId="106C5752" w:rsidR="00C60EC8" w:rsidRPr="00DE0AC1" w:rsidRDefault="00C60EC8" w:rsidP="00C3607E">
            <w:pPr>
              <w:pStyle w:val="Subtitle"/>
            </w:pPr>
          </w:p>
        </w:tc>
        <w:tc>
          <w:tcPr>
            <w:tcW w:w="3360" w:type="dxa"/>
          </w:tcPr>
          <w:p w14:paraId="18F6ECF0" w14:textId="39377D61" w:rsidR="00C60EC8" w:rsidRPr="00C3607E" w:rsidRDefault="32D235D0" w:rsidP="00C3607E">
            <w:pPr>
              <w:pStyle w:val="Subtitle"/>
            </w:pPr>
            <w:r>
              <w:t>3 AUGUST 2025</w:t>
            </w:r>
          </w:p>
        </w:tc>
      </w:tr>
      <w:tr w:rsidR="004A57E6" w:rsidRPr="004A6803" w14:paraId="333E01E1" w14:textId="77777777" w:rsidTr="37074C27">
        <w:trPr>
          <w:trHeight w:val="7920"/>
        </w:trPr>
        <w:tc>
          <w:tcPr>
            <w:tcW w:w="10080" w:type="dxa"/>
            <w:gridSpan w:val="3"/>
            <w:tcMar>
              <w:top w:w="0" w:type="dxa"/>
              <w:left w:w="115" w:type="dxa"/>
              <w:bottom w:w="0" w:type="dxa"/>
              <w:right w:w="115" w:type="dxa"/>
            </w:tcMar>
          </w:tcPr>
          <w:p w14:paraId="07070456" w14:textId="7750CA0E" w:rsidR="004A57E6" w:rsidRPr="00CD2B74" w:rsidRDefault="004A57E6" w:rsidP="00E536D7">
            <w:pPr>
              <w:pStyle w:val="Title"/>
            </w:pPr>
            <w:r w:rsidRPr="00CD2B74">
              <w:t>Business</w:t>
            </w:r>
            <w:r w:rsidR="00C3607E">
              <w:br/>
            </w:r>
            <w:r w:rsidRPr="00CD2B74">
              <w:t>proposal</w:t>
            </w:r>
          </w:p>
        </w:tc>
      </w:tr>
      <w:tr w:rsidR="0097078D" w:rsidRPr="004A6803" w14:paraId="63B2541B" w14:textId="77777777" w:rsidTr="37074C27">
        <w:trPr>
          <w:trHeight w:val="342"/>
        </w:trPr>
        <w:tc>
          <w:tcPr>
            <w:tcW w:w="3135" w:type="dxa"/>
            <w:vMerge w:val="restart"/>
            <w:tcMar>
              <w:top w:w="0" w:type="dxa"/>
              <w:left w:w="115" w:type="dxa"/>
              <w:bottom w:w="0" w:type="dxa"/>
              <w:right w:w="115" w:type="dxa"/>
            </w:tcMar>
          </w:tcPr>
          <w:p w14:paraId="060734A1" w14:textId="77777777" w:rsidR="0097078D" w:rsidRPr="00DE0AC1" w:rsidRDefault="0097078D" w:rsidP="3700D0E3">
            <w:pPr>
              <w:pStyle w:val="CoverPageSubheading"/>
            </w:pPr>
          </w:p>
        </w:tc>
        <w:tc>
          <w:tcPr>
            <w:tcW w:w="3585" w:type="dxa"/>
            <w:tcMar>
              <w:top w:w="1440" w:type="dxa"/>
            </w:tcMar>
          </w:tcPr>
          <w:p w14:paraId="5D7AAC93" w14:textId="06675CE6" w:rsidR="0097078D" w:rsidRPr="00F365CA" w:rsidRDefault="0097078D" w:rsidP="37074C27">
            <w:pPr>
              <w:pStyle w:val="CoverPageSubheading"/>
              <w:rPr>
                <w:color w:val="FF0000"/>
              </w:rPr>
            </w:pPr>
          </w:p>
        </w:tc>
        <w:tc>
          <w:tcPr>
            <w:tcW w:w="3360" w:type="dxa"/>
            <w:tcMar>
              <w:top w:w="1440" w:type="dxa"/>
            </w:tcMar>
          </w:tcPr>
          <w:p w14:paraId="4605B30A" w14:textId="1BA436B5" w:rsidR="0097078D" w:rsidRPr="00F365CA" w:rsidRDefault="0097078D" w:rsidP="00252AB9">
            <w:pPr>
              <w:pStyle w:val="CoverPageSubheading"/>
            </w:pPr>
            <w:r w:rsidRPr="00F365CA">
              <w:t>Prepared by:</w:t>
            </w:r>
          </w:p>
        </w:tc>
      </w:tr>
      <w:tr w:rsidR="0097078D" w:rsidRPr="004A6803" w14:paraId="0115DF0E" w14:textId="77777777" w:rsidTr="37074C27">
        <w:trPr>
          <w:trHeight w:val="2880"/>
        </w:trPr>
        <w:tc>
          <w:tcPr>
            <w:tcW w:w="3135" w:type="dxa"/>
            <w:vMerge/>
            <w:tcMar>
              <w:top w:w="0" w:type="dxa"/>
              <w:left w:w="115" w:type="dxa"/>
              <w:bottom w:w="0" w:type="dxa"/>
              <w:right w:w="115" w:type="dxa"/>
            </w:tcMar>
          </w:tcPr>
          <w:p w14:paraId="3908E00A" w14:textId="77777777" w:rsidR="0097078D" w:rsidRPr="00DE0AC1" w:rsidRDefault="0097078D" w:rsidP="00D901AE">
            <w:pPr>
              <w:pStyle w:val="CoverPageInfo"/>
            </w:pPr>
          </w:p>
        </w:tc>
        <w:tc>
          <w:tcPr>
            <w:tcW w:w="3585" w:type="dxa"/>
            <w:tcMar>
              <w:top w:w="158" w:type="dxa"/>
            </w:tcMar>
          </w:tcPr>
          <w:p w14:paraId="000D01C3" w14:textId="7625440F" w:rsidR="00D901AE" w:rsidRDefault="32A4DFE9" w:rsidP="3700D0E3">
            <w:pPr>
              <w:rPr>
                <w:rFonts w:ascii="Daytona" w:eastAsia="Daytona" w:hAnsi="Daytona" w:cs="Daytona"/>
                <w:color w:val="FFFFFF" w:themeColor="text1"/>
              </w:rPr>
            </w:pPr>
            <w:proofErr w:type="spellStart"/>
            <w:r w:rsidRPr="3700D0E3">
              <w:rPr>
                <w:rFonts w:ascii="Daytona" w:eastAsia="Daytona" w:hAnsi="Daytona" w:cs="Daytona"/>
                <w:color w:val="FFFFFF" w:themeColor="text1"/>
              </w:rPr>
              <w:t>ProSport</w:t>
            </w:r>
            <w:proofErr w:type="spellEnd"/>
            <w:r w:rsidRPr="3700D0E3">
              <w:rPr>
                <w:rFonts w:ascii="Daytona" w:eastAsia="Daytona" w:hAnsi="Daytona" w:cs="Daytona"/>
                <w:color w:val="FFFFFF" w:themeColor="text1"/>
              </w:rPr>
              <w:t xml:space="preserve"> Hub – Sports Equipment &amp; Apparel Store</w:t>
            </w:r>
          </w:p>
          <w:p w14:paraId="05C2D80E" w14:textId="0E19476B" w:rsidR="00D901AE" w:rsidRDefault="67BA0E9B" w:rsidP="3700D0E3">
            <w:pPr>
              <w:pStyle w:val="CoverPageInfo"/>
            </w:pPr>
            <w:r w:rsidRPr="3700D0E3">
              <w:t>www.prosporthub.co.za</w:t>
            </w:r>
            <w:r w:rsidR="488E6CF1" w:rsidRPr="3700D0E3">
              <w:t xml:space="preserve"> </w:t>
            </w:r>
          </w:p>
          <w:p w14:paraId="09E8802D" w14:textId="70F5F5EF" w:rsidR="0097078D" w:rsidRPr="00B12BF9" w:rsidRDefault="3B3CDD8A" w:rsidP="3700D0E3">
            <w:pPr>
              <w:pStyle w:val="CoverPageInfo"/>
            </w:pPr>
            <w:r w:rsidRPr="3700D0E3">
              <w:t>062 715 5517</w:t>
            </w:r>
          </w:p>
          <w:p w14:paraId="3789FD97" w14:textId="77777777" w:rsidR="0097078D" w:rsidRPr="00B12BF9" w:rsidRDefault="0097078D" w:rsidP="3700D0E3">
            <w:pPr>
              <w:pStyle w:val="CoverPageInfo"/>
            </w:pPr>
          </w:p>
          <w:p w14:paraId="2487A000" w14:textId="79533807" w:rsidR="0097078D" w:rsidRPr="00B12BF9" w:rsidRDefault="0097078D" w:rsidP="3700D0E3">
            <w:pPr>
              <w:pStyle w:val="CoverPageInfo"/>
            </w:pPr>
          </w:p>
        </w:tc>
        <w:tc>
          <w:tcPr>
            <w:tcW w:w="3360" w:type="dxa"/>
            <w:tcMar>
              <w:top w:w="158" w:type="dxa"/>
            </w:tcMar>
          </w:tcPr>
          <w:p w14:paraId="23A99C13" w14:textId="7A24E50D" w:rsidR="00D901AE" w:rsidRDefault="65D7681C" w:rsidP="00D901AE">
            <w:pPr>
              <w:pStyle w:val="ContactName"/>
            </w:pPr>
            <w:r>
              <w:t xml:space="preserve">NURIYA AKBAR </w:t>
            </w:r>
          </w:p>
          <w:p w14:paraId="1E7C17A0" w14:textId="19734B6C" w:rsidR="00D901AE" w:rsidRDefault="65D7681C" w:rsidP="00D901AE">
            <w:pPr>
              <w:pStyle w:val="CoverPageInfo"/>
            </w:pPr>
            <w:r>
              <w:t>nuriyaakbar1@gmail.com</w:t>
            </w:r>
          </w:p>
          <w:p w14:paraId="7FB8CC08" w14:textId="5D170FAE" w:rsidR="0097078D" w:rsidRPr="00B12BF9" w:rsidRDefault="65D7681C" w:rsidP="00D901AE">
            <w:pPr>
              <w:pStyle w:val="CoverPageInfo"/>
            </w:pPr>
            <w:r>
              <w:t>065 786 7895</w:t>
            </w:r>
          </w:p>
          <w:p w14:paraId="6F78589F" w14:textId="77777777" w:rsidR="0097078D" w:rsidRPr="00B12BF9" w:rsidRDefault="0097078D" w:rsidP="00D901AE">
            <w:pPr>
              <w:pStyle w:val="CoverPageInfo"/>
            </w:pPr>
          </w:p>
          <w:p w14:paraId="7A43302F" w14:textId="77777777" w:rsidR="00D901AE" w:rsidRDefault="00D901AE" w:rsidP="00D901AE">
            <w:pPr>
              <w:pStyle w:val="CoverPageInfo"/>
            </w:pPr>
          </w:p>
          <w:p w14:paraId="2E1C5C63" w14:textId="1953DDE6" w:rsidR="00D901AE" w:rsidRDefault="00D901AE" w:rsidP="00D901AE">
            <w:pPr>
              <w:pStyle w:val="CoverPageInfo"/>
            </w:pPr>
          </w:p>
          <w:p w14:paraId="5419AC07" w14:textId="5465369B" w:rsidR="00D901AE" w:rsidRDefault="00D901AE" w:rsidP="00D901AE">
            <w:pPr>
              <w:pStyle w:val="CoverPageInfo"/>
            </w:pPr>
          </w:p>
          <w:p w14:paraId="0211D49B" w14:textId="66E94F4C" w:rsidR="0097078D" w:rsidRPr="00B12BF9" w:rsidRDefault="0097078D" w:rsidP="00D901AE">
            <w:pPr>
              <w:pStyle w:val="CoverPageInfo"/>
            </w:pPr>
          </w:p>
        </w:tc>
      </w:tr>
    </w:tbl>
    <w:p w14:paraId="66EAC825" w14:textId="77777777" w:rsidR="004D0EAC" w:rsidRPr="004D0EAC" w:rsidRDefault="004D0EAC" w:rsidP="003D6E74">
      <w:pPr>
        <w:spacing w:line="279" w:lineRule="auto"/>
        <w:rPr>
          <w:color w:val="FFFFFF" w:themeColor="text1"/>
        </w:rPr>
      </w:pPr>
    </w:p>
    <w:p w14:paraId="1BBE73AA" w14:textId="77777777" w:rsidR="004D0EAC" w:rsidRDefault="004D0EAC" w:rsidP="003D6E74">
      <w:pPr>
        <w:spacing w:line="279" w:lineRule="auto"/>
        <w:sectPr w:rsidR="004D0EAC" w:rsidSect="00252AB9">
          <w:headerReference w:type="even" r:id="rId11"/>
          <w:headerReference w:type="default" r:id="rId12"/>
          <w:footerReference w:type="even" r:id="rId13"/>
          <w:footerReference w:type="default" r:id="rId14"/>
          <w:pgSz w:w="12240" w:h="15840" w:code="1"/>
          <w:pgMar w:top="360" w:right="1080" w:bottom="288" w:left="1080" w:header="0" w:footer="0" w:gutter="0"/>
          <w:cols w:space="720"/>
          <w:titlePg/>
          <w:docGrid w:linePitch="360"/>
        </w:sectPr>
      </w:pPr>
    </w:p>
    <w:p w14:paraId="37E400B2" w14:textId="2B248B69" w:rsidR="004D0EAC" w:rsidRPr="004D0EAC" w:rsidRDefault="50B83FA9" w:rsidP="000F2C0B">
      <w:pPr>
        <w:pStyle w:val="Heading2"/>
        <w:framePr w:wrap="around"/>
        <w:rPr>
          <w:rFonts w:ascii="Aptos" w:eastAsia="Aptos" w:hAnsi="Aptos" w:cs="Aptos"/>
          <w:b/>
          <w:bCs/>
          <w:szCs w:val="22"/>
        </w:rPr>
      </w:pPr>
      <w:proofErr w:type="spellStart"/>
      <w:r w:rsidRPr="37074C27">
        <w:rPr>
          <w:rFonts w:ascii="Aptos" w:eastAsia="Aptos" w:hAnsi="Aptos" w:cs="Aptos"/>
          <w:b/>
          <w:bCs/>
        </w:rPr>
        <w:lastRenderedPageBreak/>
        <w:t>ProSport</w:t>
      </w:r>
      <w:proofErr w:type="spellEnd"/>
      <w:r w:rsidRPr="37074C27">
        <w:rPr>
          <w:rFonts w:ascii="Aptos" w:eastAsia="Aptos" w:hAnsi="Aptos" w:cs="Aptos"/>
          <w:b/>
          <w:bCs/>
        </w:rPr>
        <w:t xml:space="preserve"> Hub – Sports Equipment &amp; Apparel Store</w:t>
      </w:r>
    </w:p>
    <w:p w14:paraId="6116EB01" w14:textId="6A39EA2C" w:rsidR="4EEE41D5" w:rsidRDefault="4EEE41D5" w:rsidP="37074C27">
      <w:pPr>
        <w:pStyle w:val="Heading2"/>
        <w:framePr w:wrap="around"/>
        <w:spacing w:before="299" w:after="299"/>
      </w:pPr>
      <w:proofErr w:type="spellStart"/>
      <w:r w:rsidRPr="37074C27">
        <w:rPr>
          <w:rFonts w:ascii="Aptos" w:eastAsia="Aptos" w:hAnsi="Aptos" w:cs="Aptos"/>
          <w:b/>
          <w:bCs/>
          <w:sz w:val="36"/>
          <w:szCs w:val="36"/>
        </w:rPr>
        <w:t>ProSport</w:t>
      </w:r>
      <w:proofErr w:type="spellEnd"/>
      <w:r w:rsidRPr="37074C27">
        <w:rPr>
          <w:rFonts w:ascii="Aptos" w:eastAsia="Aptos" w:hAnsi="Aptos" w:cs="Aptos"/>
          <w:b/>
          <w:bCs/>
          <w:sz w:val="36"/>
          <w:szCs w:val="36"/>
        </w:rPr>
        <w:t xml:space="preserve"> Hub Website Development Plan</w:t>
      </w:r>
    </w:p>
    <w:p w14:paraId="71C425E0" w14:textId="0D44FC58" w:rsidR="4EEE41D5" w:rsidRDefault="4EEE41D5" w:rsidP="37074C27">
      <w:pPr>
        <w:spacing w:before="240" w:after="240"/>
      </w:pPr>
      <w:r w:rsidRPr="37074C27">
        <w:rPr>
          <w:rFonts w:ascii="Aptos" w:eastAsia="Aptos" w:hAnsi="Aptos" w:cs="Aptos"/>
        </w:rPr>
        <w:t xml:space="preserve">This document outlines the plan for developing a new website for </w:t>
      </w:r>
      <w:proofErr w:type="spellStart"/>
      <w:r w:rsidRPr="37074C27">
        <w:rPr>
          <w:rFonts w:ascii="Aptos" w:eastAsia="Aptos" w:hAnsi="Aptos" w:cs="Aptos"/>
        </w:rPr>
        <w:t>ProSport</w:t>
      </w:r>
      <w:proofErr w:type="spellEnd"/>
      <w:r w:rsidRPr="37074C27">
        <w:rPr>
          <w:rFonts w:ascii="Aptos" w:eastAsia="Aptos" w:hAnsi="Aptos" w:cs="Aptos"/>
        </w:rPr>
        <w:t xml:space="preserve"> Hub, a leading South African retailer of sports equipment, footwear, and team apparel. Established in 2012, </w:t>
      </w:r>
      <w:proofErr w:type="spellStart"/>
      <w:r w:rsidRPr="37074C27">
        <w:rPr>
          <w:rFonts w:ascii="Aptos" w:eastAsia="Aptos" w:hAnsi="Aptos" w:cs="Aptos"/>
        </w:rPr>
        <w:t>ProSport</w:t>
      </w:r>
      <w:proofErr w:type="spellEnd"/>
      <w:r w:rsidRPr="37074C27">
        <w:rPr>
          <w:rFonts w:ascii="Aptos" w:eastAsia="Aptos" w:hAnsi="Aptos" w:cs="Aptos"/>
        </w:rPr>
        <w:t xml:space="preserve"> Hub aims to empower individuals to achieve their best in sports and aspires to be Africa's most trusted supplier of sporting goods. The new website will target athletes, sports enthusiasts, schools, and sports clubs.</w:t>
      </w:r>
    </w:p>
    <w:p w14:paraId="41EAFC54" w14:textId="376F68F7" w:rsidR="4EEE41D5" w:rsidRDefault="4EEE41D5" w:rsidP="37074C27">
      <w:pPr>
        <w:spacing w:before="240" w:after="240"/>
      </w:pPr>
      <w:r w:rsidRPr="37074C27">
        <w:rPr>
          <w:rFonts w:ascii="Aptos" w:eastAsia="Aptos" w:hAnsi="Aptos" w:cs="Aptos"/>
          <w:b/>
          <w:bCs/>
        </w:rPr>
        <w:t>Project Goals and Objectives:</w:t>
      </w:r>
    </w:p>
    <w:p w14:paraId="76805A3E" w14:textId="73B41DC6" w:rsidR="4EEE41D5" w:rsidRDefault="4EEE41D5" w:rsidP="37074C27">
      <w:pPr>
        <w:spacing w:before="240" w:after="240"/>
      </w:pPr>
      <w:r w:rsidRPr="37074C27">
        <w:rPr>
          <w:rFonts w:ascii="Aptos" w:eastAsia="Aptos" w:hAnsi="Aptos" w:cs="Aptos"/>
        </w:rPr>
        <w:t>The primary goals for the new website are:</w:t>
      </w:r>
    </w:p>
    <w:p w14:paraId="5BB53A72" w14:textId="7E0F9AD1" w:rsidR="4EEE41D5" w:rsidRDefault="4EEE41D5" w:rsidP="37074C27">
      <w:pPr>
        <w:pStyle w:val="ListParagraph"/>
        <w:numPr>
          <w:ilvl w:val="0"/>
          <w:numId w:val="5"/>
        </w:numPr>
        <w:spacing w:after="0"/>
        <w:rPr>
          <w:rFonts w:ascii="Aptos" w:eastAsia="Aptos" w:hAnsi="Aptos" w:cs="Aptos"/>
        </w:rPr>
      </w:pPr>
      <w:r w:rsidRPr="37074C27">
        <w:rPr>
          <w:rFonts w:ascii="Aptos" w:eastAsia="Aptos" w:hAnsi="Aptos" w:cs="Aptos"/>
        </w:rPr>
        <w:t>Increase online sales by 30% within one year.</w:t>
      </w:r>
    </w:p>
    <w:p w14:paraId="3AA020BC" w14:textId="74E68C12" w:rsidR="4EEE41D5" w:rsidRDefault="4EEE41D5" w:rsidP="37074C27">
      <w:pPr>
        <w:pStyle w:val="ListParagraph"/>
        <w:numPr>
          <w:ilvl w:val="0"/>
          <w:numId w:val="5"/>
        </w:numPr>
        <w:spacing w:after="0"/>
        <w:rPr>
          <w:rFonts w:ascii="Aptos" w:eastAsia="Aptos" w:hAnsi="Aptos" w:cs="Aptos"/>
        </w:rPr>
      </w:pPr>
      <w:r w:rsidRPr="37074C27">
        <w:rPr>
          <w:rFonts w:ascii="Aptos" w:eastAsia="Aptos" w:hAnsi="Aptos" w:cs="Aptos"/>
        </w:rPr>
        <w:t>Improve the user experience for browsing products and completing purchases.</w:t>
      </w:r>
    </w:p>
    <w:p w14:paraId="0E751B6D" w14:textId="4DCDFBBD" w:rsidR="4EEE41D5" w:rsidRDefault="4EEE41D5" w:rsidP="37074C27">
      <w:pPr>
        <w:pStyle w:val="ListParagraph"/>
        <w:numPr>
          <w:ilvl w:val="0"/>
          <w:numId w:val="5"/>
        </w:numPr>
        <w:spacing w:after="0"/>
        <w:rPr>
          <w:rFonts w:ascii="Aptos" w:eastAsia="Aptos" w:hAnsi="Aptos" w:cs="Aptos"/>
        </w:rPr>
      </w:pPr>
      <w:r w:rsidRPr="37074C27">
        <w:rPr>
          <w:rFonts w:ascii="Aptos" w:eastAsia="Aptos" w:hAnsi="Aptos" w:cs="Aptos"/>
        </w:rPr>
        <w:t>Foster brand loyalty through engaging and informative content, such as a blog.</w:t>
      </w:r>
    </w:p>
    <w:p w14:paraId="1D4B047A" w14:textId="062196EC" w:rsidR="4EEE41D5" w:rsidRDefault="4EEE41D5" w:rsidP="37074C27">
      <w:pPr>
        <w:spacing w:before="240" w:after="240"/>
      </w:pPr>
      <w:r w:rsidRPr="37074C27">
        <w:rPr>
          <w:rFonts w:ascii="Aptos" w:eastAsia="Aptos" w:hAnsi="Aptos" w:cs="Aptos"/>
        </w:rPr>
        <w:t>Key Performance Indicators (KPIs) will be tracked to measure progress towards these goals, including:</w:t>
      </w:r>
    </w:p>
    <w:p w14:paraId="02D699FF" w14:textId="6685811D" w:rsidR="00C055FE" w:rsidRPr="00C055FE" w:rsidRDefault="00C055FE" w:rsidP="00C055FE">
      <w:pPr>
        <w:pStyle w:val="NormalWeb"/>
        <w:numPr>
          <w:ilvl w:val="0"/>
          <w:numId w:val="41"/>
        </w:numPr>
        <w:rPr>
          <w:rFonts w:ascii="Aptos" w:hAnsi="Aptos"/>
          <w:color w:val="107C5F" w:themeColor="accent5" w:themeShade="80"/>
          <w:sz w:val="22"/>
          <w:szCs w:val="22"/>
        </w:rPr>
      </w:pPr>
      <w:r w:rsidRPr="00C055FE">
        <w:rPr>
          <w:rStyle w:val="Strong"/>
          <w:rFonts w:ascii="Aptos" w:eastAsiaTheme="majorEastAsia" w:hAnsi="Aptos"/>
          <w:color w:val="107C5F" w:themeColor="accent5" w:themeShade="80"/>
          <w:sz w:val="22"/>
          <w:szCs w:val="22"/>
        </w:rPr>
        <w:t>Online Sales Growth</w:t>
      </w:r>
    </w:p>
    <w:p w14:paraId="7DDE7D29" w14:textId="38E3BCCB" w:rsidR="00C055FE" w:rsidRPr="00C055FE" w:rsidRDefault="00C055FE" w:rsidP="00C055FE">
      <w:pPr>
        <w:pStyle w:val="NormalWeb"/>
        <w:numPr>
          <w:ilvl w:val="0"/>
          <w:numId w:val="35"/>
        </w:numPr>
        <w:rPr>
          <w:rFonts w:ascii="Aptos" w:hAnsi="Aptos"/>
          <w:color w:val="107C5F" w:themeColor="accent5" w:themeShade="80"/>
          <w:sz w:val="22"/>
          <w:szCs w:val="22"/>
        </w:rPr>
      </w:pPr>
      <w:r w:rsidRPr="00C055FE">
        <w:rPr>
          <w:rFonts w:ascii="Aptos" w:hAnsi="Aptos"/>
          <w:color w:val="107C5F" w:themeColor="accent5" w:themeShade="80"/>
          <w:sz w:val="22"/>
          <w:szCs w:val="22"/>
        </w:rPr>
        <w:t xml:space="preserve">Target: 30% increase in online sales </w:t>
      </w:r>
      <w:r>
        <w:rPr>
          <w:rFonts w:ascii="Aptos" w:hAnsi="Aptos"/>
          <w:color w:val="107C5F" w:themeColor="accent5" w:themeShade="80"/>
          <w:sz w:val="22"/>
          <w:szCs w:val="22"/>
        </w:rPr>
        <w:t xml:space="preserve">during </w:t>
      </w:r>
      <w:r w:rsidRPr="00C055FE">
        <w:rPr>
          <w:rFonts w:ascii="Aptos" w:hAnsi="Aptos"/>
          <w:color w:val="107C5F" w:themeColor="accent5" w:themeShade="80"/>
          <w:sz w:val="22"/>
          <w:szCs w:val="22"/>
        </w:rPr>
        <w:t>12 months.</w:t>
      </w:r>
    </w:p>
    <w:p w14:paraId="5B749092" w14:textId="5DE9906A" w:rsidR="00C055FE" w:rsidRPr="00C055FE" w:rsidRDefault="00C055FE" w:rsidP="00C055FE">
      <w:pPr>
        <w:pStyle w:val="NormalWeb"/>
        <w:numPr>
          <w:ilvl w:val="0"/>
          <w:numId w:val="35"/>
        </w:numPr>
        <w:rPr>
          <w:rFonts w:ascii="Aptos" w:hAnsi="Aptos"/>
          <w:color w:val="107C5F" w:themeColor="accent5" w:themeShade="80"/>
          <w:sz w:val="22"/>
          <w:szCs w:val="22"/>
        </w:rPr>
      </w:pPr>
      <w:r w:rsidRPr="00C055FE">
        <w:rPr>
          <w:rFonts w:ascii="Aptos" w:hAnsi="Aptos"/>
          <w:color w:val="107C5F" w:themeColor="accent5" w:themeShade="80"/>
          <w:sz w:val="22"/>
          <w:szCs w:val="22"/>
        </w:rPr>
        <w:t>Metric: Monthly revenue from</w:t>
      </w:r>
      <w:r>
        <w:rPr>
          <w:rFonts w:ascii="Aptos" w:hAnsi="Aptos"/>
          <w:color w:val="107C5F" w:themeColor="accent5" w:themeShade="80"/>
          <w:sz w:val="22"/>
          <w:szCs w:val="22"/>
        </w:rPr>
        <w:t xml:space="preserve"> the</w:t>
      </w:r>
      <w:r w:rsidRPr="00C055FE">
        <w:rPr>
          <w:rFonts w:ascii="Aptos" w:hAnsi="Aptos"/>
          <w:color w:val="107C5F" w:themeColor="accent5" w:themeShade="80"/>
          <w:sz w:val="22"/>
          <w:szCs w:val="22"/>
        </w:rPr>
        <w:t xml:space="preserve"> online sales (tracked via e-commerce dashboard).</w:t>
      </w:r>
    </w:p>
    <w:p w14:paraId="21DB196B" w14:textId="01C1B0DC" w:rsidR="00C055FE" w:rsidRPr="00C055FE" w:rsidRDefault="00C055FE" w:rsidP="00C055FE">
      <w:pPr>
        <w:pStyle w:val="NormalWeb"/>
        <w:numPr>
          <w:ilvl w:val="0"/>
          <w:numId w:val="41"/>
        </w:numPr>
        <w:rPr>
          <w:rFonts w:ascii="Aptos" w:hAnsi="Aptos"/>
          <w:color w:val="107C5F" w:themeColor="accent5" w:themeShade="80"/>
          <w:sz w:val="22"/>
          <w:szCs w:val="22"/>
        </w:rPr>
      </w:pPr>
      <w:r w:rsidRPr="00C055FE">
        <w:rPr>
          <w:rStyle w:val="Strong"/>
          <w:rFonts w:ascii="Aptos" w:eastAsiaTheme="majorEastAsia" w:hAnsi="Aptos"/>
          <w:color w:val="107C5F" w:themeColor="accent5" w:themeShade="80"/>
          <w:sz w:val="22"/>
          <w:szCs w:val="22"/>
        </w:rPr>
        <w:t>Conversion Rate</w:t>
      </w:r>
    </w:p>
    <w:p w14:paraId="6D6AD252" w14:textId="77777777" w:rsidR="00C055FE" w:rsidRPr="00C055FE" w:rsidRDefault="00C055FE" w:rsidP="00C055FE">
      <w:pPr>
        <w:pStyle w:val="NormalWeb"/>
        <w:numPr>
          <w:ilvl w:val="0"/>
          <w:numId w:val="36"/>
        </w:numPr>
        <w:rPr>
          <w:rFonts w:ascii="Aptos" w:hAnsi="Aptos"/>
          <w:color w:val="107C5F" w:themeColor="accent5" w:themeShade="80"/>
          <w:sz w:val="22"/>
          <w:szCs w:val="22"/>
        </w:rPr>
      </w:pPr>
      <w:r w:rsidRPr="00C055FE">
        <w:rPr>
          <w:rFonts w:ascii="Aptos" w:hAnsi="Aptos"/>
          <w:color w:val="107C5F" w:themeColor="accent5" w:themeShade="80"/>
          <w:sz w:val="22"/>
          <w:szCs w:val="22"/>
        </w:rPr>
        <w:t>Target: Improve from current baseline (e.g., 1.5%) to at least 3% within 6 months.</w:t>
      </w:r>
    </w:p>
    <w:p w14:paraId="36137353" w14:textId="77777777" w:rsidR="00C055FE" w:rsidRPr="00C055FE" w:rsidRDefault="00C055FE" w:rsidP="00C055FE">
      <w:pPr>
        <w:pStyle w:val="NormalWeb"/>
        <w:numPr>
          <w:ilvl w:val="0"/>
          <w:numId w:val="36"/>
        </w:numPr>
        <w:rPr>
          <w:rFonts w:ascii="Aptos" w:hAnsi="Aptos"/>
          <w:color w:val="107C5F" w:themeColor="accent5" w:themeShade="80"/>
          <w:sz w:val="22"/>
          <w:szCs w:val="22"/>
        </w:rPr>
      </w:pPr>
      <w:r w:rsidRPr="00C055FE">
        <w:rPr>
          <w:rFonts w:ascii="Aptos" w:hAnsi="Aptos"/>
          <w:color w:val="107C5F" w:themeColor="accent5" w:themeShade="80"/>
          <w:sz w:val="22"/>
          <w:szCs w:val="22"/>
        </w:rPr>
        <w:t>Metric: % of website visitors completing a purchase.</w:t>
      </w:r>
    </w:p>
    <w:p w14:paraId="233C0169" w14:textId="05DAD1C6" w:rsidR="00C055FE" w:rsidRPr="00C055FE" w:rsidRDefault="00C055FE" w:rsidP="00C055FE">
      <w:pPr>
        <w:pStyle w:val="NormalWeb"/>
        <w:numPr>
          <w:ilvl w:val="0"/>
          <w:numId w:val="41"/>
        </w:numPr>
        <w:rPr>
          <w:rFonts w:ascii="Aptos" w:hAnsi="Aptos"/>
          <w:color w:val="107C5F" w:themeColor="accent5" w:themeShade="80"/>
          <w:sz w:val="22"/>
          <w:szCs w:val="22"/>
        </w:rPr>
      </w:pPr>
      <w:r w:rsidRPr="00C055FE">
        <w:rPr>
          <w:rFonts w:ascii="Aptos" w:hAnsi="Aptos"/>
          <w:color w:val="107C5F" w:themeColor="accent5" w:themeShade="80"/>
          <w:sz w:val="22"/>
          <w:szCs w:val="22"/>
        </w:rPr>
        <w:t xml:space="preserve">  </w:t>
      </w:r>
      <w:r w:rsidRPr="00C055FE">
        <w:rPr>
          <w:rStyle w:val="Strong"/>
          <w:rFonts w:ascii="Aptos" w:eastAsiaTheme="majorEastAsia" w:hAnsi="Aptos"/>
          <w:color w:val="107C5F" w:themeColor="accent5" w:themeShade="80"/>
          <w:sz w:val="22"/>
          <w:szCs w:val="22"/>
        </w:rPr>
        <w:t>Customer Retention / Repeat Purchases</w:t>
      </w:r>
    </w:p>
    <w:p w14:paraId="500ECCD8" w14:textId="29D1565E" w:rsidR="00C055FE" w:rsidRPr="00C055FE" w:rsidRDefault="00C055FE" w:rsidP="00C055FE">
      <w:pPr>
        <w:pStyle w:val="NormalWeb"/>
        <w:numPr>
          <w:ilvl w:val="0"/>
          <w:numId w:val="37"/>
        </w:numPr>
        <w:rPr>
          <w:rFonts w:ascii="Aptos" w:hAnsi="Aptos"/>
          <w:color w:val="107C5F" w:themeColor="accent5" w:themeShade="80"/>
          <w:sz w:val="22"/>
          <w:szCs w:val="22"/>
        </w:rPr>
      </w:pPr>
      <w:r w:rsidRPr="00C055FE">
        <w:rPr>
          <w:rFonts w:ascii="Aptos" w:hAnsi="Aptos"/>
          <w:color w:val="107C5F" w:themeColor="accent5" w:themeShade="80"/>
          <w:sz w:val="22"/>
          <w:szCs w:val="22"/>
        </w:rPr>
        <w:t xml:space="preserve">Target: At least 25% of customers make a repeat purchase </w:t>
      </w:r>
      <w:r>
        <w:rPr>
          <w:rFonts w:ascii="Aptos" w:hAnsi="Aptos"/>
          <w:color w:val="107C5F" w:themeColor="accent5" w:themeShade="80"/>
          <w:sz w:val="22"/>
          <w:szCs w:val="22"/>
        </w:rPr>
        <w:t xml:space="preserve">during the </w:t>
      </w:r>
      <w:r w:rsidRPr="00C055FE">
        <w:rPr>
          <w:rFonts w:ascii="Aptos" w:hAnsi="Aptos"/>
          <w:color w:val="107C5F" w:themeColor="accent5" w:themeShade="80"/>
          <w:sz w:val="22"/>
          <w:szCs w:val="22"/>
        </w:rPr>
        <w:t>6 month</w:t>
      </w:r>
      <w:r>
        <w:rPr>
          <w:rFonts w:ascii="Aptos" w:hAnsi="Aptos"/>
          <w:color w:val="107C5F" w:themeColor="accent5" w:themeShade="80"/>
          <w:sz w:val="22"/>
          <w:szCs w:val="22"/>
        </w:rPr>
        <w:t xml:space="preserve"> period.</w:t>
      </w:r>
    </w:p>
    <w:p w14:paraId="62D5610B" w14:textId="77777777" w:rsidR="00C055FE" w:rsidRPr="00C055FE" w:rsidRDefault="00C055FE" w:rsidP="00C055FE">
      <w:pPr>
        <w:pStyle w:val="NormalWeb"/>
        <w:numPr>
          <w:ilvl w:val="0"/>
          <w:numId w:val="37"/>
        </w:numPr>
        <w:rPr>
          <w:rFonts w:ascii="Aptos" w:hAnsi="Aptos"/>
          <w:color w:val="107C5F" w:themeColor="accent5" w:themeShade="80"/>
          <w:sz w:val="22"/>
          <w:szCs w:val="22"/>
        </w:rPr>
      </w:pPr>
      <w:r w:rsidRPr="00C055FE">
        <w:rPr>
          <w:rFonts w:ascii="Aptos" w:hAnsi="Aptos"/>
          <w:color w:val="107C5F" w:themeColor="accent5" w:themeShade="80"/>
          <w:sz w:val="22"/>
          <w:szCs w:val="22"/>
        </w:rPr>
        <w:t>Metric: Customer purchase frequency (via CRM/e-commerce tracking).</w:t>
      </w:r>
    </w:p>
    <w:p w14:paraId="2EF8D663" w14:textId="007119AF" w:rsidR="00C055FE" w:rsidRPr="00C055FE" w:rsidRDefault="00C055FE" w:rsidP="00C055FE">
      <w:pPr>
        <w:pStyle w:val="NormalWeb"/>
        <w:numPr>
          <w:ilvl w:val="0"/>
          <w:numId w:val="41"/>
        </w:numPr>
        <w:rPr>
          <w:rFonts w:ascii="Aptos" w:hAnsi="Aptos"/>
          <w:color w:val="107C5F" w:themeColor="accent5" w:themeShade="80"/>
          <w:sz w:val="22"/>
          <w:szCs w:val="22"/>
        </w:rPr>
      </w:pPr>
      <w:r w:rsidRPr="00C055FE">
        <w:rPr>
          <w:rFonts w:ascii="Aptos" w:hAnsi="Aptos"/>
          <w:color w:val="107C5F" w:themeColor="accent5" w:themeShade="80"/>
          <w:sz w:val="22"/>
          <w:szCs w:val="22"/>
        </w:rPr>
        <w:t xml:space="preserve">  </w:t>
      </w:r>
      <w:r w:rsidRPr="00C055FE">
        <w:rPr>
          <w:rStyle w:val="Strong"/>
          <w:rFonts w:ascii="Aptos" w:eastAsiaTheme="majorEastAsia" w:hAnsi="Aptos"/>
          <w:color w:val="107C5F" w:themeColor="accent5" w:themeShade="80"/>
          <w:sz w:val="22"/>
          <w:szCs w:val="22"/>
        </w:rPr>
        <w:t>User Engagement</w:t>
      </w:r>
    </w:p>
    <w:p w14:paraId="1B456351" w14:textId="77777777" w:rsidR="00C055FE" w:rsidRPr="00C055FE" w:rsidRDefault="00C055FE" w:rsidP="00C055FE">
      <w:pPr>
        <w:pStyle w:val="NormalWeb"/>
        <w:numPr>
          <w:ilvl w:val="0"/>
          <w:numId w:val="38"/>
        </w:numPr>
        <w:rPr>
          <w:rFonts w:ascii="Aptos" w:hAnsi="Aptos"/>
          <w:color w:val="107C5F" w:themeColor="accent5" w:themeShade="80"/>
          <w:sz w:val="22"/>
          <w:szCs w:val="22"/>
        </w:rPr>
      </w:pPr>
      <w:r w:rsidRPr="00C055FE">
        <w:rPr>
          <w:rFonts w:ascii="Aptos" w:hAnsi="Aptos"/>
          <w:color w:val="107C5F" w:themeColor="accent5" w:themeShade="80"/>
          <w:sz w:val="22"/>
          <w:szCs w:val="22"/>
        </w:rPr>
        <w:t>Target: Average session duration &gt;3 minutes, with at least 5 pages viewed per session.</w:t>
      </w:r>
    </w:p>
    <w:p w14:paraId="4FFFDB9D" w14:textId="77777777" w:rsidR="00C055FE" w:rsidRPr="00C055FE" w:rsidRDefault="00C055FE" w:rsidP="00C055FE">
      <w:pPr>
        <w:pStyle w:val="NormalWeb"/>
        <w:numPr>
          <w:ilvl w:val="0"/>
          <w:numId w:val="38"/>
        </w:numPr>
        <w:rPr>
          <w:rFonts w:ascii="Aptos" w:hAnsi="Aptos"/>
          <w:color w:val="107C5F" w:themeColor="accent5" w:themeShade="80"/>
          <w:sz w:val="22"/>
          <w:szCs w:val="22"/>
        </w:rPr>
      </w:pPr>
      <w:r w:rsidRPr="00C055FE">
        <w:rPr>
          <w:rFonts w:ascii="Aptos" w:hAnsi="Aptos"/>
          <w:color w:val="107C5F" w:themeColor="accent5" w:themeShade="80"/>
          <w:sz w:val="22"/>
          <w:szCs w:val="22"/>
        </w:rPr>
        <w:t>Metric: Google Analytics user engagement reports.</w:t>
      </w:r>
    </w:p>
    <w:p w14:paraId="2598F0ED" w14:textId="263BBA7E" w:rsidR="00C055FE" w:rsidRPr="00C055FE" w:rsidRDefault="00C055FE" w:rsidP="00C055FE">
      <w:pPr>
        <w:pStyle w:val="NormalWeb"/>
        <w:numPr>
          <w:ilvl w:val="0"/>
          <w:numId w:val="41"/>
        </w:numPr>
        <w:rPr>
          <w:rFonts w:ascii="Aptos" w:hAnsi="Aptos"/>
          <w:color w:val="107C5F" w:themeColor="accent5" w:themeShade="80"/>
          <w:sz w:val="22"/>
          <w:szCs w:val="22"/>
        </w:rPr>
      </w:pPr>
      <w:r w:rsidRPr="00C055FE">
        <w:rPr>
          <w:rStyle w:val="Strong"/>
          <w:rFonts w:ascii="Aptos" w:eastAsiaTheme="majorEastAsia" w:hAnsi="Aptos"/>
          <w:color w:val="107C5F" w:themeColor="accent5" w:themeShade="80"/>
          <w:sz w:val="22"/>
          <w:szCs w:val="22"/>
        </w:rPr>
        <w:t>Mobile Responsiveness</w:t>
      </w:r>
    </w:p>
    <w:p w14:paraId="775F743C" w14:textId="77777777" w:rsidR="00C055FE" w:rsidRPr="00C055FE" w:rsidRDefault="00C055FE" w:rsidP="00C055FE">
      <w:pPr>
        <w:pStyle w:val="NormalWeb"/>
        <w:numPr>
          <w:ilvl w:val="0"/>
          <w:numId w:val="39"/>
        </w:numPr>
        <w:rPr>
          <w:rFonts w:ascii="Aptos" w:hAnsi="Aptos"/>
          <w:color w:val="107C5F" w:themeColor="accent5" w:themeShade="80"/>
          <w:sz w:val="22"/>
          <w:szCs w:val="22"/>
        </w:rPr>
      </w:pPr>
      <w:r w:rsidRPr="00C055FE">
        <w:rPr>
          <w:rFonts w:ascii="Aptos" w:hAnsi="Aptos"/>
          <w:color w:val="107C5F" w:themeColor="accent5" w:themeShade="80"/>
          <w:sz w:val="22"/>
          <w:szCs w:val="22"/>
        </w:rPr>
        <w:t>Target: Bounce rate on mobile reduced by 20% within 6 months.</w:t>
      </w:r>
    </w:p>
    <w:p w14:paraId="23FB0E38" w14:textId="77777777" w:rsidR="00C055FE" w:rsidRPr="00C055FE" w:rsidRDefault="00C055FE" w:rsidP="00C055FE">
      <w:pPr>
        <w:pStyle w:val="NormalWeb"/>
        <w:numPr>
          <w:ilvl w:val="0"/>
          <w:numId w:val="39"/>
        </w:numPr>
        <w:rPr>
          <w:rFonts w:ascii="Aptos" w:hAnsi="Aptos"/>
          <w:color w:val="107C5F" w:themeColor="accent5" w:themeShade="80"/>
          <w:sz w:val="22"/>
          <w:szCs w:val="22"/>
        </w:rPr>
      </w:pPr>
      <w:r w:rsidRPr="00C055FE">
        <w:rPr>
          <w:rFonts w:ascii="Aptos" w:hAnsi="Aptos"/>
          <w:color w:val="107C5F" w:themeColor="accent5" w:themeShade="80"/>
          <w:sz w:val="22"/>
          <w:szCs w:val="22"/>
        </w:rPr>
        <w:t>Metric: Bounce rate segmented by device.</w:t>
      </w:r>
    </w:p>
    <w:p w14:paraId="715D4DE3" w14:textId="61C0F30B" w:rsidR="00C055FE" w:rsidRPr="00C055FE" w:rsidRDefault="00C055FE" w:rsidP="00C055FE">
      <w:pPr>
        <w:pStyle w:val="NormalWeb"/>
        <w:rPr>
          <w:rFonts w:ascii="Aptos" w:hAnsi="Aptos"/>
          <w:color w:val="107C5F" w:themeColor="accent5" w:themeShade="80"/>
          <w:sz w:val="22"/>
          <w:szCs w:val="22"/>
        </w:rPr>
      </w:pPr>
      <w:r>
        <w:rPr>
          <w:rFonts w:ascii="Aptos" w:hAnsi="Aptos"/>
          <w:color w:val="107C5F" w:themeColor="accent5" w:themeShade="80"/>
          <w:sz w:val="22"/>
          <w:szCs w:val="22"/>
        </w:rPr>
        <w:lastRenderedPageBreak/>
        <w:t xml:space="preserve">6. </w:t>
      </w:r>
      <w:r w:rsidRPr="00C055FE">
        <w:rPr>
          <w:rFonts w:ascii="Aptos" w:hAnsi="Aptos"/>
          <w:color w:val="107C5F" w:themeColor="accent5" w:themeShade="80"/>
          <w:sz w:val="22"/>
          <w:szCs w:val="22"/>
        </w:rPr>
        <w:t xml:space="preserve"> </w:t>
      </w:r>
      <w:r w:rsidRPr="00C055FE">
        <w:rPr>
          <w:rStyle w:val="Strong"/>
          <w:rFonts w:ascii="Aptos" w:eastAsiaTheme="majorEastAsia" w:hAnsi="Aptos"/>
          <w:color w:val="107C5F" w:themeColor="accent5" w:themeShade="80"/>
          <w:sz w:val="22"/>
          <w:szCs w:val="22"/>
        </w:rPr>
        <w:t>Customer Satisfaction</w:t>
      </w:r>
    </w:p>
    <w:p w14:paraId="2381EB9D" w14:textId="77777777" w:rsidR="00C055FE" w:rsidRPr="00C055FE" w:rsidRDefault="00C055FE" w:rsidP="00C055FE">
      <w:pPr>
        <w:pStyle w:val="NormalWeb"/>
        <w:numPr>
          <w:ilvl w:val="0"/>
          <w:numId w:val="40"/>
        </w:numPr>
        <w:rPr>
          <w:rFonts w:ascii="Aptos" w:hAnsi="Aptos"/>
          <w:color w:val="107C5F" w:themeColor="accent5" w:themeShade="80"/>
          <w:sz w:val="22"/>
          <w:szCs w:val="22"/>
        </w:rPr>
      </w:pPr>
      <w:r w:rsidRPr="00C055FE">
        <w:rPr>
          <w:rFonts w:ascii="Aptos" w:hAnsi="Aptos"/>
          <w:color w:val="107C5F" w:themeColor="accent5" w:themeShade="80"/>
          <w:sz w:val="22"/>
          <w:szCs w:val="22"/>
        </w:rPr>
        <w:t>Target: Achieve a Customer Satisfaction Score (CSAT) of 80%+ on post-purchase surveys.</w:t>
      </w:r>
    </w:p>
    <w:p w14:paraId="4A3899F6" w14:textId="77777777" w:rsidR="00C055FE" w:rsidRDefault="00C055FE" w:rsidP="00C055FE">
      <w:pPr>
        <w:pStyle w:val="NormalWeb"/>
        <w:numPr>
          <w:ilvl w:val="0"/>
          <w:numId w:val="40"/>
        </w:numPr>
        <w:rPr>
          <w:rFonts w:ascii="Aptos" w:hAnsi="Aptos"/>
          <w:color w:val="107C5F" w:themeColor="accent5" w:themeShade="80"/>
          <w:sz w:val="22"/>
          <w:szCs w:val="22"/>
        </w:rPr>
      </w:pPr>
      <w:r w:rsidRPr="00C055FE">
        <w:rPr>
          <w:rFonts w:ascii="Aptos" w:hAnsi="Aptos"/>
          <w:color w:val="107C5F" w:themeColor="accent5" w:themeShade="80"/>
          <w:sz w:val="22"/>
          <w:szCs w:val="22"/>
        </w:rPr>
        <w:t>Metric: Feedback surveys / Net Promoter Score (NPS).</w:t>
      </w:r>
    </w:p>
    <w:p w14:paraId="376A6C96" w14:textId="77777777" w:rsidR="00551ED0" w:rsidRDefault="00551ED0" w:rsidP="00551ED0">
      <w:pPr>
        <w:pStyle w:val="NormalWeb"/>
        <w:ind w:left="720"/>
        <w:rPr>
          <w:rFonts w:ascii="Aptos" w:hAnsi="Aptos"/>
          <w:color w:val="107C5F" w:themeColor="accent5" w:themeShade="80"/>
          <w:sz w:val="22"/>
          <w:szCs w:val="22"/>
        </w:rPr>
      </w:pPr>
    </w:p>
    <w:p w14:paraId="4448022B" w14:textId="77777777" w:rsidR="00551ED0" w:rsidRPr="00551ED0" w:rsidRDefault="00551ED0" w:rsidP="00551ED0">
      <w:pPr>
        <w:pStyle w:val="NormalWeb"/>
        <w:ind w:left="720"/>
        <w:rPr>
          <w:rFonts w:ascii="Aptos" w:hAnsi="Aptos"/>
          <w:color w:val="107C5F" w:themeColor="accent5" w:themeShade="80"/>
          <w:sz w:val="22"/>
          <w:szCs w:val="22"/>
        </w:rPr>
      </w:pPr>
      <w:r w:rsidRPr="00551ED0">
        <w:rPr>
          <w:rFonts w:ascii="Aptos" w:hAnsi="Aptos"/>
          <w:color w:val="107C5F" w:themeColor="accent5" w:themeShade="80"/>
          <w:sz w:val="22"/>
          <w:szCs w:val="22"/>
        </w:rPr>
        <w:t>KPIs are essential to measure online sales, engagement, and retention (Marr, 2015).</w:t>
      </w:r>
    </w:p>
    <w:p w14:paraId="1987FDF8" w14:textId="77777777" w:rsidR="00551ED0" w:rsidRPr="00551ED0" w:rsidRDefault="00551ED0" w:rsidP="00551ED0">
      <w:pPr>
        <w:pStyle w:val="NormalWeb"/>
        <w:ind w:left="720"/>
        <w:rPr>
          <w:rFonts w:ascii="Aptos" w:hAnsi="Aptos"/>
          <w:color w:val="107C5F" w:themeColor="accent5" w:themeShade="80"/>
          <w:sz w:val="22"/>
          <w:szCs w:val="22"/>
        </w:rPr>
      </w:pPr>
      <w:r w:rsidRPr="00551ED0">
        <w:rPr>
          <w:rFonts w:ascii="Aptos" w:hAnsi="Aptos"/>
          <w:color w:val="107C5F" w:themeColor="accent5" w:themeShade="80"/>
          <w:sz w:val="22"/>
          <w:szCs w:val="22"/>
        </w:rPr>
        <w:t>E-commerce growth strategies often target conversion and mobile responsiveness (Laudon and Traver, 2022).</w:t>
      </w:r>
    </w:p>
    <w:p w14:paraId="1126DE7A" w14:textId="77777777" w:rsidR="00551ED0" w:rsidRPr="00551ED0" w:rsidRDefault="00551ED0" w:rsidP="00551ED0">
      <w:pPr>
        <w:pStyle w:val="NormalWeb"/>
        <w:ind w:left="720"/>
        <w:rPr>
          <w:rFonts w:ascii="Aptos" w:hAnsi="Aptos"/>
          <w:color w:val="107C5F" w:themeColor="accent5" w:themeShade="80"/>
          <w:sz w:val="22"/>
          <w:szCs w:val="22"/>
        </w:rPr>
      </w:pPr>
      <w:r w:rsidRPr="00551ED0">
        <w:rPr>
          <w:rFonts w:ascii="Aptos" w:hAnsi="Aptos"/>
          <w:color w:val="107C5F" w:themeColor="accent5" w:themeShade="80"/>
          <w:sz w:val="22"/>
          <w:szCs w:val="22"/>
        </w:rPr>
        <w:t>Digital marketing and SEO integration play a key role in website performance (Chaffey and Ellis-Chadwick, 2019).</w:t>
      </w:r>
    </w:p>
    <w:p w14:paraId="1B319775" w14:textId="77777777" w:rsidR="00551ED0" w:rsidRPr="00551ED0" w:rsidRDefault="00551ED0" w:rsidP="00551ED0">
      <w:pPr>
        <w:pStyle w:val="NormalWeb"/>
        <w:ind w:left="720"/>
        <w:rPr>
          <w:rFonts w:ascii="Aptos" w:hAnsi="Aptos"/>
          <w:color w:val="107C5F" w:themeColor="accent5" w:themeShade="80"/>
          <w:sz w:val="22"/>
          <w:szCs w:val="22"/>
        </w:rPr>
      </w:pPr>
      <w:r w:rsidRPr="00551ED0">
        <w:rPr>
          <w:rFonts w:ascii="Aptos" w:hAnsi="Aptos"/>
          <w:color w:val="107C5F" w:themeColor="accent5" w:themeShade="80"/>
          <w:sz w:val="22"/>
          <w:szCs w:val="22"/>
        </w:rPr>
        <w:t>A clear budget allocation improves financial planning for e-commerce projects (Shopify, 2023).</w:t>
      </w:r>
    </w:p>
    <w:p w14:paraId="2F37201E" w14:textId="77777777" w:rsidR="00551ED0" w:rsidRDefault="00551ED0" w:rsidP="00551ED0">
      <w:pPr>
        <w:pStyle w:val="NormalWeb"/>
        <w:rPr>
          <w:rFonts w:ascii="Aptos" w:hAnsi="Aptos"/>
          <w:color w:val="107C5F" w:themeColor="accent5" w:themeShade="80"/>
          <w:sz w:val="22"/>
          <w:szCs w:val="22"/>
        </w:rPr>
      </w:pPr>
    </w:p>
    <w:p w14:paraId="6654D2A6" w14:textId="77777777" w:rsidR="00551ED0" w:rsidRDefault="00551ED0" w:rsidP="00551ED0">
      <w:pPr>
        <w:pStyle w:val="NormalWeb"/>
        <w:rPr>
          <w:rFonts w:ascii="Aptos" w:hAnsi="Aptos"/>
          <w:color w:val="107C5F" w:themeColor="accent5" w:themeShade="80"/>
          <w:sz w:val="22"/>
          <w:szCs w:val="22"/>
        </w:rPr>
      </w:pPr>
    </w:p>
    <w:p w14:paraId="7D20EC78" w14:textId="77777777" w:rsidR="00C055FE" w:rsidRDefault="00C055FE" w:rsidP="00C055FE">
      <w:pPr>
        <w:pStyle w:val="NormalWeb"/>
        <w:rPr>
          <w:rFonts w:ascii="Aptos" w:hAnsi="Aptos"/>
          <w:color w:val="107C5F" w:themeColor="accent5" w:themeShade="80"/>
          <w:sz w:val="22"/>
          <w:szCs w:val="22"/>
        </w:rPr>
      </w:pPr>
    </w:p>
    <w:p w14:paraId="11BAD0CE" w14:textId="1CC6D7DD" w:rsidR="00C055FE" w:rsidRDefault="00C055FE" w:rsidP="00C055FE">
      <w:pPr>
        <w:pStyle w:val="NormalWeb"/>
        <w:rPr>
          <w:rFonts w:ascii="Aptos" w:hAnsi="Aptos"/>
          <w:color w:val="107C5F" w:themeColor="accent5" w:themeShade="80"/>
          <w:sz w:val="22"/>
          <w:szCs w:val="22"/>
        </w:rPr>
      </w:pPr>
      <w:r>
        <w:rPr>
          <w:rFonts w:ascii="Aptos" w:hAnsi="Aptos"/>
          <w:color w:val="107C5F" w:themeColor="accent5" w:themeShade="80"/>
          <w:sz w:val="22"/>
          <w:szCs w:val="22"/>
        </w:rPr>
        <w:t>REFINED BUDGET BREAKDOWN:</w:t>
      </w:r>
    </w:p>
    <w:tbl>
      <w:tblPr>
        <w:tblStyle w:val="TableGrid"/>
        <w:tblW w:w="0" w:type="auto"/>
        <w:tblInd w:w="0" w:type="dxa"/>
        <w:tblLook w:val="04A0" w:firstRow="1" w:lastRow="0" w:firstColumn="1" w:lastColumn="0" w:noHBand="0" w:noVBand="1"/>
      </w:tblPr>
      <w:tblGrid>
        <w:gridCol w:w="8270"/>
      </w:tblGrid>
      <w:tr w:rsidR="00C055FE" w:rsidRPr="00C055FE" w14:paraId="33CF9BE0" w14:textId="77777777" w:rsidTr="00C055FE">
        <w:tc>
          <w:tcPr>
            <w:tcW w:w="8270" w:type="dxa"/>
          </w:tcPr>
          <w:p w14:paraId="3EDCB319" w14:textId="5968ADDE" w:rsidR="00C055FE" w:rsidRPr="00C055FE" w:rsidRDefault="00C055FE" w:rsidP="00B27852">
            <w:pPr>
              <w:pStyle w:val="NormalWeb"/>
              <w:rPr>
                <w:rFonts w:ascii="Aptos" w:hAnsi="Aptos"/>
                <w:color w:val="107C5F" w:themeColor="accent5" w:themeShade="80"/>
                <w:sz w:val="22"/>
                <w:szCs w:val="22"/>
              </w:rPr>
            </w:pPr>
            <w:r>
              <w:rPr>
                <w:rFonts w:ascii="Aptos" w:hAnsi="Aptos"/>
                <w:color w:val="107C5F" w:themeColor="accent5" w:themeShade="80"/>
                <w:sz w:val="22"/>
                <w:szCs w:val="22"/>
              </w:rPr>
              <w:t xml:space="preserve">                                                              BUDGET BREAKDOWN</w:t>
            </w:r>
          </w:p>
        </w:tc>
      </w:tr>
      <w:tr w:rsidR="00C055FE" w:rsidRPr="00C055FE" w14:paraId="603138B7" w14:textId="77777777" w:rsidTr="00C055FE">
        <w:tc>
          <w:tcPr>
            <w:tcW w:w="82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gridCol w:w="3965"/>
              <w:gridCol w:w="1695"/>
            </w:tblGrid>
            <w:tr w:rsidR="00C055FE" w:rsidRPr="00C055FE" w14:paraId="23C06472" w14:textId="77777777" w:rsidTr="00B27852">
              <w:trPr>
                <w:tblHeader/>
                <w:tblCellSpacing w:w="15" w:type="dxa"/>
              </w:trPr>
              <w:tc>
                <w:tcPr>
                  <w:tcW w:w="0" w:type="auto"/>
                  <w:vAlign w:val="center"/>
                  <w:hideMark/>
                </w:tcPr>
                <w:p w14:paraId="3E9BB964" w14:textId="77777777" w:rsidR="00C055FE" w:rsidRPr="00C055FE" w:rsidRDefault="00C055FE" w:rsidP="00B27852">
                  <w:pPr>
                    <w:spacing w:after="0" w:line="240" w:lineRule="auto"/>
                    <w:jc w:val="center"/>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Category</w:t>
                  </w:r>
                </w:p>
              </w:tc>
              <w:tc>
                <w:tcPr>
                  <w:tcW w:w="0" w:type="auto"/>
                  <w:vAlign w:val="center"/>
                  <w:hideMark/>
                </w:tcPr>
                <w:p w14:paraId="77240312" w14:textId="77777777" w:rsidR="00C055FE" w:rsidRPr="00C055FE" w:rsidRDefault="00C055FE" w:rsidP="00B27852">
                  <w:pPr>
                    <w:spacing w:after="0" w:line="240" w:lineRule="auto"/>
                    <w:jc w:val="center"/>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Details</w:t>
                  </w:r>
                </w:p>
              </w:tc>
              <w:tc>
                <w:tcPr>
                  <w:tcW w:w="0" w:type="auto"/>
                  <w:vAlign w:val="center"/>
                  <w:hideMark/>
                </w:tcPr>
                <w:p w14:paraId="3B96D043" w14:textId="77777777" w:rsidR="00C055FE" w:rsidRPr="00C055FE" w:rsidRDefault="00C055FE" w:rsidP="00B27852">
                  <w:pPr>
                    <w:spacing w:after="0" w:line="240" w:lineRule="auto"/>
                    <w:jc w:val="center"/>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Estimated Cost (ZAR)</w:t>
                  </w:r>
                </w:p>
              </w:tc>
            </w:tr>
            <w:tr w:rsidR="00C055FE" w:rsidRPr="00C055FE" w14:paraId="3C00FEC4" w14:textId="77777777" w:rsidTr="00B27852">
              <w:trPr>
                <w:tblCellSpacing w:w="15" w:type="dxa"/>
              </w:trPr>
              <w:tc>
                <w:tcPr>
                  <w:tcW w:w="0" w:type="auto"/>
                  <w:vAlign w:val="center"/>
                  <w:hideMark/>
                </w:tcPr>
                <w:p w14:paraId="26DA358B"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Website Design &amp; Development</w:t>
                  </w:r>
                </w:p>
              </w:tc>
              <w:tc>
                <w:tcPr>
                  <w:tcW w:w="0" w:type="auto"/>
                  <w:vAlign w:val="center"/>
                  <w:hideMark/>
                </w:tcPr>
                <w:p w14:paraId="1C44DDF4"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UI/UX design, front-end &amp; back-end dev, CMS integration</w:t>
                  </w:r>
                </w:p>
              </w:tc>
              <w:tc>
                <w:tcPr>
                  <w:tcW w:w="0" w:type="auto"/>
                  <w:vAlign w:val="center"/>
                  <w:hideMark/>
                </w:tcPr>
                <w:p w14:paraId="1903A5EC"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R 45,000</w:t>
                  </w:r>
                </w:p>
              </w:tc>
            </w:tr>
            <w:tr w:rsidR="00C055FE" w:rsidRPr="00C055FE" w14:paraId="45E423CF" w14:textId="77777777" w:rsidTr="00B27852">
              <w:trPr>
                <w:tblCellSpacing w:w="15" w:type="dxa"/>
              </w:trPr>
              <w:tc>
                <w:tcPr>
                  <w:tcW w:w="0" w:type="auto"/>
                  <w:vAlign w:val="center"/>
                  <w:hideMark/>
                </w:tcPr>
                <w:p w14:paraId="0D3A693E"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E-Commerce Setup</w:t>
                  </w:r>
                </w:p>
              </w:tc>
              <w:tc>
                <w:tcPr>
                  <w:tcW w:w="0" w:type="auto"/>
                  <w:vAlign w:val="center"/>
                  <w:hideMark/>
                </w:tcPr>
                <w:p w14:paraId="14E4204E" w14:textId="7F10CAA2"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 xml:space="preserve">Product </w:t>
                  </w:r>
                  <w:r w:rsidR="00EC2D6E" w:rsidRPr="00C055FE">
                    <w:rPr>
                      <w:rFonts w:ascii="Aptos" w:eastAsia="Times New Roman" w:hAnsi="Aptos" w:cs="Times New Roman"/>
                      <w:kern w:val="0"/>
                      <w:sz w:val="24"/>
                      <w:szCs w:val="24"/>
                      <w:lang w:val="en-ZA" w:eastAsia="en-GB"/>
                      <w14:ligatures w14:val="none"/>
                    </w:rPr>
                    <w:t>catalogue</w:t>
                  </w:r>
                  <w:r w:rsidRPr="00C055FE">
                    <w:rPr>
                      <w:rFonts w:ascii="Aptos" w:eastAsia="Times New Roman" w:hAnsi="Aptos" w:cs="Times New Roman"/>
                      <w:kern w:val="0"/>
                      <w:sz w:val="24"/>
                      <w:szCs w:val="24"/>
                      <w:lang w:val="en-ZA" w:eastAsia="en-GB"/>
                      <w14:ligatures w14:val="none"/>
                    </w:rPr>
                    <w:t>, cart &amp; checkout system, payment gateway</w:t>
                  </w:r>
                </w:p>
              </w:tc>
              <w:tc>
                <w:tcPr>
                  <w:tcW w:w="0" w:type="auto"/>
                  <w:vAlign w:val="center"/>
                  <w:hideMark/>
                </w:tcPr>
                <w:p w14:paraId="0EB80D55"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R 20,000</w:t>
                  </w:r>
                </w:p>
              </w:tc>
            </w:tr>
            <w:tr w:rsidR="00C055FE" w:rsidRPr="00C055FE" w14:paraId="729F6DAF" w14:textId="77777777" w:rsidTr="00B27852">
              <w:trPr>
                <w:tblCellSpacing w:w="15" w:type="dxa"/>
              </w:trPr>
              <w:tc>
                <w:tcPr>
                  <w:tcW w:w="0" w:type="auto"/>
                  <w:vAlign w:val="center"/>
                  <w:hideMark/>
                </w:tcPr>
                <w:p w14:paraId="5C3EA34D"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Custom Features</w:t>
                  </w:r>
                </w:p>
              </w:tc>
              <w:tc>
                <w:tcPr>
                  <w:tcW w:w="0" w:type="auto"/>
                  <w:vAlign w:val="center"/>
                  <w:hideMark/>
                </w:tcPr>
                <w:p w14:paraId="6A0B9869"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Jersey customization tool, product filtering</w:t>
                  </w:r>
                </w:p>
              </w:tc>
              <w:tc>
                <w:tcPr>
                  <w:tcW w:w="0" w:type="auto"/>
                  <w:vAlign w:val="center"/>
                  <w:hideMark/>
                </w:tcPr>
                <w:p w14:paraId="59E2F35F"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R 15,000</w:t>
                  </w:r>
                </w:p>
              </w:tc>
            </w:tr>
            <w:tr w:rsidR="00C055FE" w:rsidRPr="00C055FE" w14:paraId="4036219E" w14:textId="77777777" w:rsidTr="00B27852">
              <w:trPr>
                <w:tblCellSpacing w:w="15" w:type="dxa"/>
              </w:trPr>
              <w:tc>
                <w:tcPr>
                  <w:tcW w:w="0" w:type="auto"/>
                  <w:vAlign w:val="center"/>
                  <w:hideMark/>
                </w:tcPr>
                <w:p w14:paraId="693FBB2C"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Content Creation</w:t>
                  </w:r>
                </w:p>
              </w:tc>
              <w:tc>
                <w:tcPr>
                  <w:tcW w:w="0" w:type="auto"/>
                  <w:vAlign w:val="center"/>
                  <w:hideMark/>
                </w:tcPr>
                <w:p w14:paraId="4CFC76B4"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Copywriting, product photography, blog setup</w:t>
                  </w:r>
                </w:p>
              </w:tc>
              <w:tc>
                <w:tcPr>
                  <w:tcW w:w="0" w:type="auto"/>
                  <w:vAlign w:val="center"/>
                  <w:hideMark/>
                </w:tcPr>
                <w:p w14:paraId="0C62AA91"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R 10,000</w:t>
                  </w:r>
                </w:p>
              </w:tc>
            </w:tr>
            <w:tr w:rsidR="00C055FE" w:rsidRPr="00C055FE" w14:paraId="1470F9D3" w14:textId="77777777" w:rsidTr="00B27852">
              <w:trPr>
                <w:tblCellSpacing w:w="15" w:type="dxa"/>
              </w:trPr>
              <w:tc>
                <w:tcPr>
                  <w:tcW w:w="0" w:type="auto"/>
                  <w:vAlign w:val="center"/>
                  <w:hideMark/>
                </w:tcPr>
                <w:p w14:paraId="77B472ED"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Hosting &amp; Domain</w:t>
                  </w:r>
                </w:p>
              </w:tc>
              <w:tc>
                <w:tcPr>
                  <w:tcW w:w="0" w:type="auto"/>
                  <w:vAlign w:val="center"/>
                  <w:hideMark/>
                </w:tcPr>
                <w:p w14:paraId="60A9E7B4"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12 months premium hosting + domain renewal</w:t>
                  </w:r>
                </w:p>
              </w:tc>
              <w:tc>
                <w:tcPr>
                  <w:tcW w:w="0" w:type="auto"/>
                  <w:vAlign w:val="center"/>
                  <w:hideMark/>
                </w:tcPr>
                <w:p w14:paraId="712ADD19"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R 6,000</w:t>
                  </w:r>
                </w:p>
              </w:tc>
            </w:tr>
            <w:tr w:rsidR="00C055FE" w:rsidRPr="00C055FE" w14:paraId="514F1314" w14:textId="77777777" w:rsidTr="00B27852">
              <w:trPr>
                <w:tblCellSpacing w:w="15" w:type="dxa"/>
              </w:trPr>
              <w:tc>
                <w:tcPr>
                  <w:tcW w:w="0" w:type="auto"/>
                  <w:vAlign w:val="center"/>
                  <w:hideMark/>
                </w:tcPr>
                <w:p w14:paraId="4D2CE327"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SEO &amp; Digital Marketing Setup</w:t>
                  </w:r>
                </w:p>
              </w:tc>
              <w:tc>
                <w:tcPr>
                  <w:tcW w:w="0" w:type="auto"/>
                  <w:vAlign w:val="center"/>
                  <w:hideMark/>
                </w:tcPr>
                <w:p w14:paraId="4E131E4B"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On-page SEO, Google Analytics, social media integration</w:t>
                  </w:r>
                </w:p>
              </w:tc>
              <w:tc>
                <w:tcPr>
                  <w:tcW w:w="0" w:type="auto"/>
                  <w:vAlign w:val="center"/>
                  <w:hideMark/>
                </w:tcPr>
                <w:p w14:paraId="4E7DF5E4"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R 8,000</w:t>
                  </w:r>
                </w:p>
              </w:tc>
            </w:tr>
            <w:tr w:rsidR="00C055FE" w:rsidRPr="00C055FE" w14:paraId="0276535C" w14:textId="77777777" w:rsidTr="00B27852">
              <w:trPr>
                <w:tblCellSpacing w:w="15" w:type="dxa"/>
              </w:trPr>
              <w:tc>
                <w:tcPr>
                  <w:tcW w:w="0" w:type="auto"/>
                  <w:vAlign w:val="center"/>
                  <w:hideMark/>
                </w:tcPr>
                <w:p w14:paraId="619BCBA4"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Maintenance &amp; Support</w:t>
                  </w:r>
                </w:p>
              </w:tc>
              <w:tc>
                <w:tcPr>
                  <w:tcW w:w="0" w:type="auto"/>
                  <w:vAlign w:val="center"/>
                  <w:hideMark/>
                </w:tcPr>
                <w:p w14:paraId="30E04991"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Security updates, bug fixes, backups (12 months)</w:t>
                  </w:r>
                </w:p>
              </w:tc>
              <w:tc>
                <w:tcPr>
                  <w:tcW w:w="0" w:type="auto"/>
                  <w:vAlign w:val="center"/>
                  <w:hideMark/>
                </w:tcPr>
                <w:p w14:paraId="2773043D"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R 12,000</w:t>
                  </w:r>
                </w:p>
              </w:tc>
            </w:tr>
            <w:tr w:rsidR="00C055FE" w:rsidRPr="00C055FE" w14:paraId="775FC313" w14:textId="77777777" w:rsidTr="00B27852">
              <w:trPr>
                <w:tblCellSpacing w:w="15" w:type="dxa"/>
              </w:trPr>
              <w:tc>
                <w:tcPr>
                  <w:tcW w:w="0" w:type="auto"/>
                  <w:vAlign w:val="center"/>
                  <w:hideMark/>
                </w:tcPr>
                <w:p w14:paraId="10689092"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Contingency (10%)</w:t>
                  </w:r>
                </w:p>
              </w:tc>
              <w:tc>
                <w:tcPr>
                  <w:tcW w:w="0" w:type="auto"/>
                  <w:vAlign w:val="center"/>
                  <w:hideMark/>
                </w:tcPr>
                <w:p w14:paraId="167EE199"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For unforeseen costs</w:t>
                  </w:r>
                </w:p>
              </w:tc>
              <w:tc>
                <w:tcPr>
                  <w:tcW w:w="0" w:type="auto"/>
                  <w:vAlign w:val="center"/>
                  <w:hideMark/>
                </w:tcPr>
                <w:p w14:paraId="1CA169AD"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R 11,600</w:t>
                  </w:r>
                </w:p>
              </w:tc>
            </w:tr>
            <w:tr w:rsidR="00C055FE" w:rsidRPr="00C055FE" w14:paraId="72EF8F63" w14:textId="77777777" w:rsidTr="00B27852">
              <w:trPr>
                <w:tblCellSpacing w:w="15" w:type="dxa"/>
              </w:trPr>
              <w:tc>
                <w:tcPr>
                  <w:tcW w:w="0" w:type="auto"/>
                  <w:vAlign w:val="center"/>
                  <w:hideMark/>
                </w:tcPr>
                <w:p w14:paraId="2FCB96B5"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lastRenderedPageBreak/>
                    <w:t>Total Estimated Budget</w:t>
                  </w:r>
                </w:p>
              </w:tc>
              <w:tc>
                <w:tcPr>
                  <w:tcW w:w="0" w:type="auto"/>
                  <w:vAlign w:val="center"/>
                  <w:hideMark/>
                </w:tcPr>
                <w:p w14:paraId="30615953"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p>
              </w:tc>
              <w:tc>
                <w:tcPr>
                  <w:tcW w:w="0" w:type="auto"/>
                  <w:vAlign w:val="center"/>
                  <w:hideMark/>
                </w:tcPr>
                <w:p w14:paraId="21AC8824" w14:textId="77777777" w:rsidR="00C055FE" w:rsidRPr="00C055FE" w:rsidRDefault="00C055FE" w:rsidP="00B27852">
                  <w:pPr>
                    <w:spacing w:after="0" w:line="240" w:lineRule="auto"/>
                    <w:rPr>
                      <w:rFonts w:ascii="Aptos" w:eastAsia="Times New Roman" w:hAnsi="Aptos" w:cs="Times New Roman"/>
                      <w:kern w:val="0"/>
                      <w:sz w:val="24"/>
                      <w:szCs w:val="24"/>
                      <w:lang w:val="en-ZA" w:eastAsia="en-GB"/>
                      <w14:ligatures w14:val="none"/>
                    </w:rPr>
                  </w:pPr>
                  <w:r w:rsidRPr="00C055FE">
                    <w:rPr>
                      <w:rFonts w:ascii="Aptos" w:eastAsia="Times New Roman" w:hAnsi="Aptos" w:cs="Times New Roman"/>
                      <w:kern w:val="0"/>
                      <w:sz w:val="24"/>
                      <w:szCs w:val="24"/>
                      <w:lang w:val="en-ZA" w:eastAsia="en-GB"/>
                      <w14:ligatures w14:val="none"/>
                    </w:rPr>
                    <w:t>R 127,600</w:t>
                  </w:r>
                </w:p>
              </w:tc>
            </w:tr>
          </w:tbl>
          <w:p w14:paraId="6B5CBFA6" w14:textId="77777777" w:rsidR="00C055FE" w:rsidRPr="00C055FE" w:rsidRDefault="00C055FE" w:rsidP="00C055FE">
            <w:pPr>
              <w:pStyle w:val="NormalWeb"/>
              <w:rPr>
                <w:rFonts w:ascii="Aptos" w:hAnsi="Aptos"/>
                <w:color w:val="107C5F" w:themeColor="accent5" w:themeShade="80"/>
              </w:rPr>
            </w:pPr>
          </w:p>
        </w:tc>
      </w:tr>
    </w:tbl>
    <w:p w14:paraId="2BC2A554" w14:textId="53FD44FF" w:rsidR="4EEE41D5" w:rsidRPr="00C055FE" w:rsidRDefault="4EEE41D5" w:rsidP="37074C27">
      <w:pPr>
        <w:spacing w:before="240" w:after="240"/>
        <w:rPr>
          <w:rFonts w:ascii="Aptos" w:hAnsi="Aptos"/>
        </w:rPr>
      </w:pPr>
      <w:r w:rsidRPr="00C055FE">
        <w:rPr>
          <w:rFonts w:ascii="Aptos" w:eastAsia="Aptos" w:hAnsi="Aptos" w:cs="Aptos"/>
          <w:b/>
          <w:bCs/>
        </w:rPr>
        <w:lastRenderedPageBreak/>
        <w:t>Current Website Assessment:</w:t>
      </w:r>
    </w:p>
    <w:p w14:paraId="123354A8" w14:textId="2C6E5034" w:rsidR="4EEE41D5" w:rsidRDefault="4EEE41D5" w:rsidP="37074C27">
      <w:pPr>
        <w:spacing w:before="240" w:after="240"/>
      </w:pPr>
      <w:proofErr w:type="spellStart"/>
      <w:r w:rsidRPr="37074C27">
        <w:rPr>
          <w:rFonts w:ascii="Aptos" w:eastAsia="Aptos" w:hAnsi="Aptos" w:cs="Aptos"/>
        </w:rPr>
        <w:t>ProSport</w:t>
      </w:r>
      <w:proofErr w:type="spellEnd"/>
      <w:r w:rsidRPr="37074C27">
        <w:rPr>
          <w:rFonts w:ascii="Aptos" w:eastAsia="Aptos" w:hAnsi="Aptos" w:cs="Aptos"/>
        </w:rPr>
        <w:t xml:space="preserve"> Hub currently benefits from a strong social media presence and good brand awareness. However, the current website has some limitations:</w:t>
      </w:r>
    </w:p>
    <w:p w14:paraId="38BCB81E" w14:textId="4885C9FC" w:rsidR="4EEE41D5" w:rsidRDefault="4EEE41D5" w:rsidP="37074C27">
      <w:pPr>
        <w:pStyle w:val="ListParagraph"/>
        <w:numPr>
          <w:ilvl w:val="0"/>
          <w:numId w:val="3"/>
        </w:numPr>
        <w:spacing w:after="0"/>
        <w:rPr>
          <w:rFonts w:ascii="Aptos" w:eastAsia="Aptos" w:hAnsi="Aptos" w:cs="Aptos"/>
        </w:rPr>
      </w:pPr>
      <w:r w:rsidRPr="37074C27">
        <w:rPr>
          <w:rFonts w:ascii="Aptos" w:eastAsia="Aptos" w:hAnsi="Aptos" w:cs="Aptos"/>
        </w:rPr>
        <w:t>Outdated visual design.</w:t>
      </w:r>
    </w:p>
    <w:p w14:paraId="3A940B06" w14:textId="4EF04476" w:rsidR="4EEE41D5" w:rsidRDefault="4EEE41D5" w:rsidP="37074C27">
      <w:pPr>
        <w:pStyle w:val="ListParagraph"/>
        <w:numPr>
          <w:ilvl w:val="0"/>
          <w:numId w:val="3"/>
        </w:numPr>
        <w:spacing w:after="0"/>
        <w:rPr>
          <w:rFonts w:ascii="Aptos" w:eastAsia="Aptos" w:hAnsi="Aptos" w:cs="Aptos"/>
        </w:rPr>
      </w:pPr>
      <w:r w:rsidRPr="37074C27">
        <w:rPr>
          <w:rFonts w:ascii="Aptos" w:eastAsia="Aptos" w:hAnsi="Aptos" w:cs="Aptos"/>
        </w:rPr>
        <w:t>Suboptimal performance on mobile devices.</w:t>
      </w:r>
    </w:p>
    <w:p w14:paraId="1C1CB64F" w14:textId="152C2847" w:rsidR="4EEE41D5" w:rsidRDefault="4EEE41D5" w:rsidP="37074C27">
      <w:pPr>
        <w:pStyle w:val="ListParagraph"/>
        <w:numPr>
          <w:ilvl w:val="0"/>
          <w:numId w:val="3"/>
        </w:numPr>
        <w:spacing w:after="0"/>
        <w:rPr>
          <w:rFonts w:ascii="Aptos" w:eastAsia="Aptos" w:hAnsi="Aptos" w:cs="Aptos"/>
        </w:rPr>
      </w:pPr>
      <w:r w:rsidRPr="37074C27">
        <w:rPr>
          <w:rFonts w:ascii="Aptos" w:eastAsia="Aptos" w:hAnsi="Aptos" w:cs="Aptos"/>
        </w:rPr>
        <w:t>Confusing navigation.</w:t>
      </w:r>
    </w:p>
    <w:p w14:paraId="34CE3983" w14:textId="028D40A7" w:rsidR="4EEE41D5" w:rsidRDefault="4EEE41D5" w:rsidP="37074C27">
      <w:pPr>
        <w:spacing w:before="240" w:after="240"/>
      </w:pPr>
      <w:r w:rsidRPr="37074C27">
        <w:rPr>
          <w:rFonts w:ascii="Aptos" w:eastAsia="Aptos" w:hAnsi="Aptos" w:cs="Aptos"/>
        </w:rPr>
        <w:t>To address these issues, the new website will feature:</w:t>
      </w:r>
    </w:p>
    <w:p w14:paraId="4658490B" w14:textId="713402C6" w:rsidR="4EEE41D5" w:rsidRDefault="4EEE41D5" w:rsidP="37074C27">
      <w:pPr>
        <w:pStyle w:val="ListParagraph"/>
        <w:numPr>
          <w:ilvl w:val="0"/>
          <w:numId w:val="2"/>
        </w:numPr>
        <w:spacing w:after="0"/>
        <w:rPr>
          <w:rFonts w:ascii="Aptos" w:eastAsia="Aptos" w:hAnsi="Aptos" w:cs="Aptos"/>
        </w:rPr>
      </w:pPr>
      <w:r w:rsidRPr="37074C27">
        <w:rPr>
          <w:rFonts w:ascii="Aptos" w:eastAsia="Aptos" w:hAnsi="Aptos" w:cs="Aptos"/>
        </w:rPr>
        <w:t>A contemporary and appealing interface.</w:t>
      </w:r>
    </w:p>
    <w:p w14:paraId="11B40AF3" w14:textId="56D5D784" w:rsidR="4EEE41D5" w:rsidRDefault="4EEE41D5" w:rsidP="37074C27">
      <w:pPr>
        <w:pStyle w:val="ListParagraph"/>
        <w:numPr>
          <w:ilvl w:val="0"/>
          <w:numId w:val="2"/>
        </w:numPr>
        <w:spacing w:after="0"/>
        <w:rPr>
          <w:rFonts w:ascii="Aptos" w:eastAsia="Aptos" w:hAnsi="Aptos" w:cs="Aptos"/>
        </w:rPr>
      </w:pPr>
      <w:r w:rsidRPr="37074C27">
        <w:rPr>
          <w:rFonts w:ascii="Aptos" w:eastAsia="Aptos" w:hAnsi="Aptos" w:cs="Aptos"/>
        </w:rPr>
        <w:t>A responsive design that loads quickly on mobile devices.</w:t>
      </w:r>
    </w:p>
    <w:p w14:paraId="67A29421" w14:textId="29B252C4" w:rsidR="4EEE41D5" w:rsidRDefault="4EEE41D5" w:rsidP="37074C27">
      <w:pPr>
        <w:pStyle w:val="ListParagraph"/>
        <w:numPr>
          <w:ilvl w:val="0"/>
          <w:numId w:val="2"/>
        </w:numPr>
        <w:spacing w:after="0"/>
        <w:rPr>
          <w:rFonts w:ascii="Aptos" w:eastAsia="Aptos" w:hAnsi="Aptos" w:cs="Aptos"/>
        </w:rPr>
      </w:pPr>
      <w:r w:rsidRPr="37074C27">
        <w:rPr>
          <w:rFonts w:ascii="Aptos" w:eastAsia="Aptos" w:hAnsi="Aptos" w:cs="Aptos"/>
        </w:rPr>
        <w:t>A streamlined and intuitive shopping process.</w:t>
      </w:r>
    </w:p>
    <w:p w14:paraId="68010C49" w14:textId="6C8C063E" w:rsidR="4EEE41D5" w:rsidRDefault="4EEE41D5" w:rsidP="37074C27">
      <w:pPr>
        <w:spacing w:before="240" w:after="240"/>
      </w:pPr>
      <w:r w:rsidRPr="37074C27">
        <w:rPr>
          <w:rFonts w:ascii="Aptos" w:eastAsia="Aptos" w:hAnsi="Aptos" w:cs="Aptos"/>
          <w:b/>
          <w:bCs/>
        </w:rPr>
        <w:t>Proposed Features and Functionality:</w:t>
      </w:r>
    </w:p>
    <w:p w14:paraId="472ADFA7" w14:textId="2F407DEF" w:rsidR="4EEE41D5" w:rsidRDefault="4EEE41D5" w:rsidP="37074C27">
      <w:pPr>
        <w:spacing w:before="240" w:after="240"/>
      </w:pPr>
      <w:r w:rsidRPr="37074C27">
        <w:rPr>
          <w:rFonts w:ascii="Aptos" w:eastAsia="Aptos" w:hAnsi="Aptos" w:cs="Aptos"/>
        </w:rPr>
        <w:t>The website will include the following features:</w:t>
      </w:r>
    </w:p>
    <w:p w14:paraId="4DAA07C4" w14:textId="6B82BBB9" w:rsidR="4EEE41D5" w:rsidRDefault="4EEE41D5" w:rsidP="37074C27">
      <w:pPr>
        <w:pStyle w:val="ListParagraph"/>
        <w:numPr>
          <w:ilvl w:val="0"/>
          <w:numId w:val="1"/>
        </w:numPr>
        <w:spacing w:after="0"/>
        <w:rPr>
          <w:rFonts w:ascii="Aptos" w:eastAsia="Aptos" w:hAnsi="Aptos" w:cs="Aptos"/>
        </w:rPr>
      </w:pPr>
      <w:r w:rsidRPr="37074C27">
        <w:rPr>
          <w:rFonts w:ascii="Aptos" w:eastAsia="Aptos" w:hAnsi="Aptos" w:cs="Aptos"/>
          <w:b/>
          <w:bCs/>
        </w:rPr>
        <w:t>Homepage:</w:t>
      </w:r>
      <w:r w:rsidRPr="37074C27">
        <w:rPr>
          <w:rFonts w:ascii="Aptos" w:eastAsia="Aptos" w:hAnsi="Aptos" w:cs="Aptos"/>
        </w:rPr>
        <w:t xml:space="preserve"> Featuring highlighted products and current special offers.</w:t>
      </w:r>
    </w:p>
    <w:p w14:paraId="086B1992" w14:textId="24DA3D09" w:rsidR="4EEE41D5" w:rsidRDefault="4EEE41D5" w:rsidP="37074C27">
      <w:pPr>
        <w:pStyle w:val="ListParagraph"/>
        <w:numPr>
          <w:ilvl w:val="0"/>
          <w:numId w:val="1"/>
        </w:numPr>
        <w:spacing w:after="0"/>
        <w:rPr>
          <w:rFonts w:ascii="Aptos" w:eastAsia="Aptos" w:hAnsi="Aptos" w:cs="Aptos"/>
        </w:rPr>
      </w:pPr>
      <w:r w:rsidRPr="37074C27">
        <w:rPr>
          <w:rFonts w:ascii="Aptos" w:eastAsia="Aptos" w:hAnsi="Aptos" w:cs="Aptos"/>
          <w:b/>
          <w:bCs/>
        </w:rPr>
        <w:t>Product Catalog:</w:t>
      </w:r>
      <w:r w:rsidRPr="37074C27">
        <w:rPr>
          <w:rFonts w:ascii="Aptos" w:eastAsia="Aptos" w:hAnsi="Aptos" w:cs="Aptos"/>
        </w:rPr>
        <w:t xml:space="preserve"> With comprehensive filtering options (by sport, brand, price range, etc.).</w:t>
      </w:r>
    </w:p>
    <w:p w14:paraId="7BBF1778" w14:textId="1998E772" w:rsidR="4EEE41D5" w:rsidRDefault="4EEE41D5" w:rsidP="37074C27">
      <w:pPr>
        <w:pStyle w:val="ListParagraph"/>
        <w:numPr>
          <w:ilvl w:val="0"/>
          <w:numId w:val="1"/>
        </w:numPr>
        <w:spacing w:after="0"/>
        <w:rPr>
          <w:rFonts w:ascii="Aptos" w:eastAsia="Aptos" w:hAnsi="Aptos" w:cs="Aptos"/>
        </w:rPr>
      </w:pPr>
      <w:r w:rsidRPr="37074C27">
        <w:rPr>
          <w:rFonts w:ascii="Aptos" w:eastAsia="Aptos" w:hAnsi="Aptos" w:cs="Aptos"/>
          <w:b/>
          <w:bCs/>
        </w:rPr>
        <w:t>Jersey Customization Tool:</w:t>
      </w:r>
      <w:r w:rsidRPr="37074C27">
        <w:rPr>
          <w:rFonts w:ascii="Aptos" w:eastAsia="Aptos" w:hAnsi="Aptos" w:cs="Aptos"/>
        </w:rPr>
        <w:t xml:space="preserve"> Allowing customers to personalize team apparel.</w:t>
      </w:r>
    </w:p>
    <w:p w14:paraId="104E3B8B" w14:textId="722CB313" w:rsidR="4EEE41D5" w:rsidRDefault="4EEE41D5" w:rsidP="37074C27">
      <w:pPr>
        <w:pStyle w:val="ListParagraph"/>
        <w:numPr>
          <w:ilvl w:val="0"/>
          <w:numId w:val="1"/>
        </w:numPr>
        <w:spacing w:after="0"/>
        <w:rPr>
          <w:rFonts w:ascii="Aptos" w:eastAsia="Aptos" w:hAnsi="Aptos" w:cs="Aptos"/>
        </w:rPr>
      </w:pPr>
      <w:r w:rsidRPr="37074C27">
        <w:rPr>
          <w:rFonts w:ascii="Aptos" w:eastAsia="Aptos" w:hAnsi="Aptos" w:cs="Aptos"/>
          <w:b/>
          <w:bCs/>
        </w:rPr>
        <w:t>Informational Pages:</w:t>
      </w:r>
      <w:r w:rsidRPr="37074C27">
        <w:rPr>
          <w:rFonts w:ascii="Aptos" w:eastAsia="Aptos" w:hAnsi="Aptos" w:cs="Aptos"/>
        </w:rPr>
        <w:t xml:space="preserve"> Including "Contact Us" and "About Us" sections</w:t>
      </w:r>
    </w:p>
    <w:p w14:paraId="6807A9CA" w14:textId="1D6F21ED" w:rsidR="37074C27" w:rsidRDefault="37074C27" w:rsidP="37074C27">
      <w:pPr>
        <w:rPr>
          <w:rFonts w:ascii="Aptos" w:eastAsia="Aptos" w:hAnsi="Aptos" w:cs="Aptos"/>
        </w:rPr>
      </w:pPr>
    </w:p>
    <w:p w14:paraId="600FE636" w14:textId="77777777" w:rsidR="00682535" w:rsidRDefault="00682535" w:rsidP="00682535">
      <w:pPr>
        <w:spacing w:before="240" w:after="240"/>
        <w:rPr>
          <w:rFonts w:ascii="Aptos" w:eastAsia="Aptos" w:hAnsi="Aptos" w:cs="Aptos"/>
        </w:rPr>
      </w:pPr>
    </w:p>
    <w:p w14:paraId="3B14FB28" w14:textId="77777777" w:rsidR="00D25B73" w:rsidRDefault="00D25B73" w:rsidP="00D25B73">
      <w:pPr>
        <w:spacing w:before="240" w:after="240"/>
        <w:rPr>
          <w:rFonts w:ascii="Aptos" w:eastAsia="Aptos" w:hAnsi="Aptos" w:cs="Aptos"/>
          <w:lang w:val="en-ZA"/>
        </w:rPr>
      </w:pPr>
    </w:p>
    <w:p w14:paraId="7BBB41A1" w14:textId="2C1A7A59" w:rsidR="00D25B73" w:rsidRPr="00281895" w:rsidRDefault="3E55BCA6" w:rsidP="37074C27">
      <w:pPr>
        <w:spacing w:before="240" w:after="240"/>
        <w:rPr>
          <w:rFonts w:ascii="Aptos" w:eastAsia="Aptos" w:hAnsi="Aptos" w:cs="Aptos"/>
        </w:rPr>
      </w:pPr>
      <w:r w:rsidRPr="37074C27">
        <w:rPr>
          <w:rFonts w:ascii="Aptos" w:eastAsia="Aptos" w:hAnsi="Aptos" w:cs="Aptos"/>
          <w:b/>
          <w:bCs/>
          <w:lang w:val="en-ZA"/>
        </w:rPr>
        <w:t>4.</w:t>
      </w:r>
      <w:r w:rsidRPr="37074C27">
        <w:rPr>
          <w:rFonts w:ascii="Aptos" w:eastAsia="Aptos" w:hAnsi="Aptos" w:cs="Aptos"/>
          <w:lang w:val="en-ZA"/>
        </w:rPr>
        <w:t xml:space="preserve">  SITEMAP AND WIREFRAMES OF THE STRUCTURES</w:t>
      </w:r>
    </w:p>
    <w:p w14:paraId="034F3E15" w14:textId="50A57311" w:rsidR="00D25B73" w:rsidRDefault="3E55BCA6" w:rsidP="37074C27">
      <w:pPr>
        <w:spacing w:before="240" w:after="240"/>
        <w:rPr>
          <w:rFonts w:ascii="Aptos" w:eastAsia="Aptos" w:hAnsi="Aptos" w:cs="Aptos"/>
          <w:lang w:val="en-ZA"/>
        </w:rPr>
      </w:pPr>
      <w:r w:rsidRPr="37074C27">
        <w:rPr>
          <w:rFonts w:ascii="Aptos" w:eastAsia="Aptos" w:hAnsi="Aptos" w:cs="Aptos"/>
          <w:lang w:val="en-ZA"/>
        </w:rPr>
        <w:lastRenderedPageBreak/>
        <w:t xml:space="preserve"> </w:t>
      </w:r>
      <w:r>
        <w:rPr>
          <w:noProof/>
        </w:rPr>
        <w:drawing>
          <wp:inline distT="0" distB="0" distL="0" distR="0" wp14:anchorId="171B0ECF" wp14:editId="6C557DB7">
            <wp:extent cx="5257800" cy="3505200"/>
            <wp:effectExtent l="0" t="0" r="0" b="0"/>
            <wp:docPr id="3604551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27243" name=""/>
                    <pic:cNvPicPr/>
                  </pic:nvPicPr>
                  <pic:blipFill>
                    <a:blip r:embed="rId15">
                      <a:extLst>
                        <a:ext uri="{28A0092B-C50C-407E-A947-70E740481C1C}">
                          <a14:useLocalDpi xmlns:a14="http://schemas.microsoft.com/office/drawing/2010/main" val="0"/>
                        </a:ext>
                      </a:extLst>
                    </a:blip>
                    <a:stretch>
                      <a:fillRect/>
                    </a:stretch>
                  </pic:blipFill>
                  <pic:spPr>
                    <a:xfrm>
                      <a:off x="0" y="0"/>
                      <a:ext cx="5257800" cy="3505200"/>
                    </a:xfrm>
                    <a:prstGeom prst="rect">
                      <a:avLst/>
                    </a:prstGeom>
                  </pic:spPr>
                </pic:pic>
              </a:graphicData>
            </a:graphic>
          </wp:inline>
        </w:drawing>
      </w:r>
    </w:p>
    <w:p w14:paraId="231E8A8F" w14:textId="77777777" w:rsidR="00551ED0" w:rsidRDefault="00551ED0" w:rsidP="37074C27">
      <w:pPr>
        <w:spacing w:before="240" w:after="240"/>
        <w:rPr>
          <w:rFonts w:ascii="Aptos" w:eastAsia="Aptos" w:hAnsi="Aptos" w:cs="Aptos"/>
          <w:lang w:val="en-ZA"/>
        </w:rPr>
      </w:pPr>
    </w:p>
    <w:p w14:paraId="3BD3CD85" w14:textId="77777777" w:rsidR="00551ED0" w:rsidRDefault="00551ED0" w:rsidP="37074C27">
      <w:pPr>
        <w:spacing w:before="240" w:after="240"/>
        <w:rPr>
          <w:rFonts w:ascii="Aptos" w:eastAsia="Aptos" w:hAnsi="Aptos" w:cs="Aptos"/>
          <w:lang w:val="en-ZA"/>
        </w:rPr>
      </w:pPr>
    </w:p>
    <w:p w14:paraId="1F54CB08" w14:textId="20E63D8B" w:rsidR="00551ED0" w:rsidRDefault="00551ED0" w:rsidP="37074C27">
      <w:pPr>
        <w:spacing w:before="240" w:after="240"/>
        <w:rPr>
          <w:rFonts w:ascii="Aptos" w:eastAsia="Aptos" w:hAnsi="Aptos" w:cs="Aptos"/>
          <w:lang w:val="en-ZA"/>
        </w:rPr>
      </w:pPr>
      <w:r>
        <w:rPr>
          <w:rFonts w:ascii="Aptos" w:eastAsia="Aptos" w:hAnsi="Aptos" w:cs="Aptos"/>
          <w:lang w:val="en-ZA"/>
        </w:rPr>
        <w:t>REFERENCES:</w:t>
      </w:r>
    </w:p>
    <w:p w14:paraId="052CDB90" w14:textId="77777777" w:rsidR="00551ED0" w:rsidRDefault="00551ED0" w:rsidP="37074C27">
      <w:pPr>
        <w:spacing w:before="240" w:after="240"/>
        <w:rPr>
          <w:rFonts w:ascii="Aptos" w:eastAsia="Aptos" w:hAnsi="Aptos" w:cs="Aptos"/>
          <w:lang w:val="en-ZA"/>
        </w:rPr>
      </w:pPr>
    </w:p>
    <w:p w14:paraId="75AD33E7" w14:textId="77777777" w:rsidR="00551ED0" w:rsidRPr="00551ED0" w:rsidRDefault="00551ED0" w:rsidP="00551ED0">
      <w:pPr>
        <w:spacing w:before="100" w:beforeAutospacing="1" w:after="100" w:afterAutospacing="1" w:line="240" w:lineRule="auto"/>
        <w:rPr>
          <w:rFonts w:ascii="Aptos" w:eastAsia="Times New Roman" w:hAnsi="Aptos" w:cs="Times New Roman"/>
          <w:kern w:val="0"/>
          <w:lang w:val="en-ZA" w:eastAsia="en-GB"/>
          <w14:ligatures w14:val="none"/>
        </w:rPr>
      </w:pPr>
      <w:r w:rsidRPr="00551ED0">
        <w:rPr>
          <w:rFonts w:ascii="Aptos" w:eastAsia="Times New Roman" w:hAnsi="Aptos" w:cs="Times New Roman"/>
          <w:kern w:val="0"/>
          <w:lang w:val="en-ZA" w:eastAsia="en-GB"/>
          <w14:ligatures w14:val="none"/>
        </w:rPr>
        <w:t xml:space="preserve">Chaffey, D. and Ellis-Chadwick, F., 2019. </w:t>
      </w:r>
      <w:r w:rsidRPr="00551ED0">
        <w:rPr>
          <w:rFonts w:ascii="Aptos" w:eastAsia="Times New Roman" w:hAnsi="Aptos" w:cs="Times New Roman"/>
          <w:i/>
          <w:iCs/>
          <w:kern w:val="0"/>
          <w:lang w:val="en-ZA" w:eastAsia="en-GB"/>
          <w14:ligatures w14:val="none"/>
        </w:rPr>
        <w:t>Digital marketing</w:t>
      </w:r>
      <w:r w:rsidRPr="00551ED0">
        <w:rPr>
          <w:rFonts w:ascii="Aptos" w:eastAsia="Times New Roman" w:hAnsi="Aptos" w:cs="Times New Roman"/>
          <w:kern w:val="0"/>
          <w:lang w:val="en-ZA" w:eastAsia="en-GB"/>
          <w14:ligatures w14:val="none"/>
        </w:rPr>
        <w:t>. 7th ed. Harlow: Pearson Education.</w:t>
      </w:r>
    </w:p>
    <w:p w14:paraId="10AD2B0B" w14:textId="77777777" w:rsidR="00551ED0" w:rsidRPr="00551ED0" w:rsidRDefault="00551ED0" w:rsidP="00551ED0">
      <w:pPr>
        <w:spacing w:before="100" w:beforeAutospacing="1" w:after="100" w:afterAutospacing="1" w:line="240" w:lineRule="auto"/>
        <w:rPr>
          <w:rFonts w:ascii="Aptos" w:eastAsia="Times New Roman" w:hAnsi="Aptos" w:cs="Times New Roman"/>
          <w:kern w:val="0"/>
          <w:lang w:val="en-ZA" w:eastAsia="en-GB"/>
          <w14:ligatures w14:val="none"/>
        </w:rPr>
      </w:pPr>
      <w:r w:rsidRPr="00551ED0">
        <w:rPr>
          <w:rFonts w:ascii="Aptos" w:eastAsia="Times New Roman" w:hAnsi="Aptos" w:cs="Times New Roman"/>
          <w:kern w:val="0"/>
          <w:lang w:val="en-ZA" w:eastAsia="en-GB"/>
          <w14:ligatures w14:val="none"/>
        </w:rPr>
        <w:t xml:space="preserve">Kotler, P., Keller, K.L., Brady, M., Goodman, M. and Hansen, T., 2019. </w:t>
      </w:r>
      <w:r w:rsidRPr="00551ED0">
        <w:rPr>
          <w:rFonts w:ascii="Aptos" w:eastAsia="Times New Roman" w:hAnsi="Aptos" w:cs="Times New Roman"/>
          <w:i/>
          <w:iCs/>
          <w:kern w:val="0"/>
          <w:lang w:val="en-ZA" w:eastAsia="en-GB"/>
          <w14:ligatures w14:val="none"/>
        </w:rPr>
        <w:t>Marketing management</w:t>
      </w:r>
      <w:r w:rsidRPr="00551ED0">
        <w:rPr>
          <w:rFonts w:ascii="Aptos" w:eastAsia="Times New Roman" w:hAnsi="Aptos" w:cs="Times New Roman"/>
          <w:kern w:val="0"/>
          <w:lang w:val="en-ZA" w:eastAsia="en-GB"/>
          <w14:ligatures w14:val="none"/>
        </w:rPr>
        <w:t>. 4th European ed. Harlow: Pearson.</w:t>
      </w:r>
    </w:p>
    <w:p w14:paraId="5E58FDB7" w14:textId="77777777" w:rsidR="00551ED0" w:rsidRPr="00551ED0" w:rsidRDefault="00551ED0" w:rsidP="00551ED0">
      <w:pPr>
        <w:spacing w:before="100" w:beforeAutospacing="1" w:after="100" w:afterAutospacing="1" w:line="240" w:lineRule="auto"/>
        <w:rPr>
          <w:rFonts w:ascii="Aptos" w:eastAsia="Times New Roman" w:hAnsi="Aptos" w:cs="Times New Roman"/>
          <w:kern w:val="0"/>
          <w:lang w:val="en-ZA" w:eastAsia="en-GB"/>
          <w14:ligatures w14:val="none"/>
        </w:rPr>
      </w:pPr>
      <w:r w:rsidRPr="00551ED0">
        <w:rPr>
          <w:rFonts w:ascii="Aptos" w:eastAsia="Times New Roman" w:hAnsi="Aptos" w:cs="Times New Roman"/>
          <w:kern w:val="0"/>
          <w:lang w:val="en-ZA" w:eastAsia="en-GB"/>
          <w14:ligatures w14:val="none"/>
        </w:rPr>
        <w:t xml:space="preserve">Laudon, K.C. and Traver, C.G., 2022. </w:t>
      </w:r>
      <w:r w:rsidRPr="00551ED0">
        <w:rPr>
          <w:rFonts w:ascii="Aptos" w:eastAsia="Times New Roman" w:hAnsi="Aptos" w:cs="Times New Roman"/>
          <w:i/>
          <w:iCs/>
          <w:kern w:val="0"/>
          <w:lang w:val="en-ZA" w:eastAsia="en-GB"/>
          <w14:ligatures w14:val="none"/>
        </w:rPr>
        <w:t>E-commerce 2022: business, technology, society</w:t>
      </w:r>
      <w:r w:rsidRPr="00551ED0">
        <w:rPr>
          <w:rFonts w:ascii="Aptos" w:eastAsia="Times New Roman" w:hAnsi="Aptos" w:cs="Times New Roman"/>
          <w:kern w:val="0"/>
          <w:lang w:val="en-ZA" w:eastAsia="en-GB"/>
          <w14:ligatures w14:val="none"/>
        </w:rPr>
        <w:t>. 17th ed. Harlow: Pearson.</w:t>
      </w:r>
    </w:p>
    <w:p w14:paraId="170A4294" w14:textId="77777777" w:rsidR="00551ED0" w:rsidRPr="00551ED0" w:rsidRDefault="00551ED0" w:rsidP="00551ED0">
      <w:pPr>
        <w:spacing w:before="100" w:beforeAutospacing="1" w:after="100" w:afterAutospacing="1" w:line="240" w:lineRule="auto"/>
        <w:rPr>
          <w:rFonts w:ascii="Aptos" w:eastAsia="Times New Roman" w:hAnsi="Aptos" w:cs="Times New Roman"/>
          <w:kern w:val="0"/>
          <w:lang w:val="en-ZA" w:eastAsia="en-GB"/>
          <w14:ligatures w14:val="none"/>
        </w:rPr>
      </w:pPr>
      <w:r w:rsidRPr="00551ED0">
        <w:rPr>
          <w:rFonts w:ascii="Aptos" w:eastAsia="Times New Roman" w:hAnsi="Aptos" w:cs="Times New Roman"/>
          <w:kern w:val="0"/>
          <w:lang w:val="en-ZA" w:eastAsia="en-GB"/>
          <w14:ligatures w14:val="none"/>
        </w:rPr>
        <w:t xml:space="preserve">Marr, B., 2015. </w:t>
      </w:r>
      <w:r w:rsidRPr="00551ED0">
        <w:rPr>
          <w:rFonts w:ascii="Aptos" w:eastAsia="Times New Roman" w:hAnsi="Aptos" w:cs="Times New Roman"/>
          <w:i/>
          <w:iCs/>
          <w:kern w:val="0"/>
          <w:lang w:val="en-ZA" w:eastAsia="en-GB"/>
          <w14:ligatures w14:val="none"/>
        </w:rPr>
        <w:t>Key performance indicators (KPIs): the 75 measures every manager needs to know</w:t>
      </w:r>
      <w:r w:rsidRPr="00551ED0">
        <w:rPr>
          <w:rFonts w:ascii="Aptos" w:eastAsia="Times New Roman" w:hAnsi="Aptos" w:cs="Times New Roman"/>
          <w:kern w:val="0"/>
          <w:lang w:val="en-ZA" w:eastAsia="en-GB"/>
          <w14:ligatures w14:val="none"/>
        </w:rPr>
        <w:t>. Harlow: Pearson Education.</w:t>
      </w:r>
    </w:p>
    <w:p w14:paraId="7FA8ED38" w14:textId="77777777" w:rsidR="00551ED0" w:rsidRPr="00551ED0" w:rsidRDefault="00551ED0" w:rsidP="00551ED0">
      <w:pPr>
        <w:spacing w:before="100" w:beforeAutospacing="1" w:after="100" w:afterAutospacing="1" w:line="240" w:lineRule="auto"/>
        <w:rPr>
          <w:rFonts w:ascii="Aptos" w:eastAsia="Times New Roman" w:hAnsi="Aptos" w:cs="Times New Roman"/>
          <w:kern w:val="0"/>
          <w:lang w:val="en-ZA" w:eastAsia="en-GB"/>
          <w14:ligatures w14:val="none"/>
        </w:rPr>
      </w:pPr>
      <w:r w:rsidRPr="00551ED0">
        <w:rPr>
          <w:rFonts w:ascii="Aptos" w:eastAsia="Times New Roman" w:hAnsi="Aptos" w:cs="Times New Roman"/>
          <w:kern w:val="0"/>
          <w:lang w:val="en-ZA" w:eastAsia="en-GB"/>
          <w14:ligatures w14:val="none"/>
        </w:rPr>
        <w:t xml:space="preserve">Wix.com, 2023. </w:t>
      </w:r>
      <w:r w:rsidRPr="00551ED0">
        <w:rPr>
          <w:rFonts w:ascii="Aptos" w:eastAsia="Times New Roman" w:hAnsi="Aptos" w:cs="Times New Roman"/>
          <w:i/>
          <w:iCs/>
          <w:kern w:val="0"/>
          <w:lang w:val="en-ZA" w:eastAsia="en-GB"/>
          <w14:ligatures w14:val="none"/>
        </w:rPr>
        <w:t>The ultimate guide to eCommerce KPIs</w:t>
      </w:r>
      <w:r w:rsidRPr="00551ED0">
        <w:rPr>
          <w:rFonts w:ascii="Aptos" w:eastAsia="Times New Roman" w:hAnsi="Aptos" w:cs="Times New Roman"/>
          <w:kern w:val="0"/>
          <w:lang w:val="en-ZA" w:eastAsia="en-GB"/>
          <w14:ligatures w14:val="none"/>
        </w:rPr>
        <w:t>. [online] Available at: https://www.wix.com/blog/ecommerce-kpis [Accessed 28 September 2025].</w:t>
      </w:r>
    </w:p>
    <w:p w14:paraId="0EA18C29" w14:textId="77777777" w:rsidR="00551ED0" w:rsidRPr="00551ED0" w:rsidRDefault="00551ED0" w:rsidP="00551ED0">
      <w:pPr>
        <w:spacing w:before="100" w:beforeAutospacing="1" w:after="100" w:afterAutospacing="1" w:line="240" w:lineRule="auto"/>
        <w:rPr>
          <w:rFonts w:ascii="Aptos" w:eastAsia="Times New Roman" w:hAnsi="Aptos" w:cs="Times New Roman"/>
          <w:kern w:val="0"/>
          <w:lang w:val="en-ZA" w:eastAsia="en-GB"/>
          <w14:ligatures w14:val="none"/>
        </w:rPr>
      </w:pPr>
      <w:r w:rsidRPr="00551ED0">
        <w:rPr>
          <w:rFonts w:ascii="Aptos" w:eastAsia="Times New Roman" w:hAnsi="Aptos" w:cs="Times New Roman"/>
          <w:kern w:val="0"/>
          <w:lang w:val="en-ZA" w:eastAsia="en-GB"/>
          <w14:ligatures w14:val="none"/>
        </w:rPr>
        <w:t xml:space="preserve">Shopify, 2023. </w:t>
      </w:r>
      <w:r w:rsidRPr="00551ED0">
        <w:rPr>
          <w:rFonts w:ascii="Aptos" w:eastAsia="Times New Roman" w:hAnsi="Aptos" w:cs="Times New Roman"/>
          <w:i/>
          <w:iCs/>
          <w:kern w:val="0"/>
          <w:lang w:val="en-ZA" w:eastAsia="en-GB"/>
          <w14:ligatures w14:val="none"/>
        </w:rPr>
        <w:t>How to budget for an eCommerce website</w:t>
      </w:r>
      <w:r w:rsidRPr="00551ED0">
        <w:rPr>
          <w:rFonts w:ascii="Aptos" w:eastAsia="Times New Roman" w:hAnsi="Aptos" w:cs="Times New Roman"/>
          <w:kern w:val="0"/>
          <w:lang w:val="en-ZA" w:eastAsia="en-GB"/>
          <w14:ligatures w14:val="none"/>
        </w:rPr>
        <w:t>. [online] Available at: https://www.shopify.com/blog/ecommerce-budget [Accessed 28 September 2025].</w:t>
      </w:r>
    </w:p>
    <w:p w14:paraId="668ABC50" w14:textId="6A25AE3E" w:rsidR="00551ED0" w:rsidRPr="00551ED0" w:rsidRDefault="00551ED0" w:rsidP="00551ED0">
      <w:pPr>
        <w:spacing w:after="0" w:line="240" w:lineRule="auto"/>
        <w:rPr>
          <w:rFonts w:ascii="Times New Roman" w:eastAsia="Times New Roman" w:hAnsi="Times New Roman" w:cs="Times New Roman"/>
          <w:color w:val="auto"/>
          <w:kern w:val="0"/>
          <w:sz w:val="24"/>
          <w:szCs w:val="24"/>
          <w:lang w:val="en-ZA" w:eastAsia="en-GB"/>
          <w14:ligatures w14:val="none"/>
        </w:rPr>
      </w:pPr>
    </w:p>
    <w:p w14:paraId="1D2D164B" w14:textId="77777777" w:rsidR="00551ED0" w:rsidRPr="00281895" w:rsidRDefault="00551ED0" w:rsidP="37074C27">
      <w:pPr>
        <w:spacing w:before="240" w:after="240"/>
        <w:rPr>
          <w:rFonts w:ascii="Aptos" w:eastAsia="Aptos" w:hAnsi="Aptos" w:cs="Aptos"/>
          <w:lang w:val="en-ZA"/>
        </w:rPr>
      </w:pPr>
    </w:p>
    <w:p w14:paraId="5F5C00C1" w14:textId="28768295" w:rsidR="00D25B73" w:rsidRPr="00281895" w:rsidRDefault="00D25B73" w:rsidP="00D25B73">
      <w:pPr>
        <w:spacing w:before="240" w:after="240"/>
      </w:pPr>
    </w:p>
    <w:p w14:paraId="14AB757D" w14:textId="77777777" w:rsidR="00682535" w:rsidRPr="00682535" w:rsidRDefault="00682535" w:rsidP="00682535">
      <w:pPr>
        <w:spacing w:before="240" w:after="240"/>
        <w:rPr>
          <w:rFonts w:ascii="Aptos" w:eastAsia="Aptos" w:hAnsi="Aptos" w:cs="Aptos"/>
        </w:rPr>
      </w:pPr>
    </w:p>
    <w:p w14:paraId="7EA9388E" w14:textId="18A944E5" w:rsidR="004D0EAC" w:rsidRPr="004D0EAC" w:rsidRDefault="004D0EAC" w:rsidP="07DB9F68">
      <w:pPr>
        <w:spacing w:before="281" w:after="281"/>
        <w:rPr>
          <w:rFonts w:ascii="Aptos" w:eastAsia="Aptos" w:hAnsi="Aptos" w:cs="Aptos"/>
        </w:rPr>
      </w:pPr>
    </w:p>
    <w:sectPr w:rsidR="004D0EAC" w:rsidRPr="004D0EAC" w:rsidSect="00CB381B">
      <w:pgSz w:w="12240" w:h="15840"/>
      <w:pgMar w:top="1440" w:right="1080" w:bottom="288" w:left="28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7B78E" w14:textId="77777777" w:rsidR="000A72D6" w:rsidRDefault="000A72D6" w:rsidP="003F7F34">
      <w:r>
        <w:separator/>
      </w:r>
    </w:p>
  </w:endnote>
  <w:endnote w:type="continuationSeparator" w:id="0">
    <w:p w14:paraId="6CB69717" w14:textId="77777777" w:rsidR="000A72D6" w:rsidRDefault="000A72D6" w:rsidP="003F7F34">
      <w:r>
        <w:continuationSeparator/>
      </w:r>
    </w:p>
  </w:endnote>
  <w:endnote w:type="continuationNotice" w:id="1">
    <w:p w14:paraId="3166A990" w14:textId="77777777" w:rsidR="000A72D6" w:rsidRDefault="000A72D6" w:rsidP="003F7F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ytona">
    <w:altName w:val="Calibri"/>
    <w:panose1 w:val="020B0604030500040204"/>
    <w:charset w:val="00"/>
    <w:family w:val="swiss"/>
    <w:pitch w:val="variable"/>
    <w:sig w:usb0="800002EF" w:usb1="0000000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dy CS)">
    <w:altName w:val="Arial"/>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Avenir Next LT Pro">
    <w:altName w:val="Calibri"/>
    <w:panose1 w:val="020B0504020202020204"/>
    <w:charset w:val="00"/>
    <w:family w:val="swiss"/>
    <w:pitch w:val="variable"/>
    <w:sig w:usb0="800000EF" w:usb1="5000204A" w:usb2="00000000" w:usb3="00000000" w:csb0="00000093"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892E" w14:textId="77777777" w:rsidR="00487737" w:rsidRDefault="00D40BF8" w:rsidP="003F7F34">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26E8" w14:textId="77777777" w:rsidR="00CB381B" w:rsidRPr="00CB381B" w:rsidRDefault="00CB381B" w:rsidP="00CB381B">
    <w:pPr>
      <w:pStyle w:val="Footer"/>
      <w:spacing w:after="0" w:line="240" w:lineRule="auto"/>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665CA" w14:textId="77777777" w:rsidR="000A72D6" w:rsidRDefault="000A72D6" w:rsidP="003F7F34">
      <w:r>
        <w:separator/>
      </w:r>
    </w:p>
  </w:footnote>
  <w:footnote w:type="continuationSeparator" w:id="0">
    <w:p w14:paraId="7626C453" w14:textId="77777777" w:rsidR="000A72D6" w:rsidRDefault="000A72D6" w:rsidP="003F7F34">
      <w:r>
        <w:continuationSeparator/>
      </w:r>
    </w:p>
  </w:footnote>
  <w:footnote w:type="continuationNotice" w:id="1">
    <w:p w14:paraId="590229E5" w14:textId="77777777" w:rsidR="000A72D6" w:rsidRDefault="000A72D6" w:rsidP="003F7F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37F31" w14:textId="096ED0C6" w:rsidR="003A7000" w:rsidRDefault="000A72D6" w:rsidP="003F7F34">
    <w:pPr>
      <w:pStyle w:val="Header"/>
    </w:pPr>
    <w:r>
      <w:rPr>
        <w:noProof/>
        <w14:ligatures w14:val="none"/>
      </w:rPr>
      <w:pict w14:anchorId="18F601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7014418" o:spid="_x0000_s1025" type="#_x0000_t75" alt="" style="position:absolute;margin-left:0;margin-top:0;width:612pt;height:11in;z-index:-251658240;mso-wrap-edited:f;mso-width-percent:0;mso-height-percent:0;mso-position-horizontal:center;mso-position-horizontal-relative:margin;mso-position-vertical:center;mso-position-vertical-relative:margin;mso-width-percent:0;mso-height-percent:0" o:allowincell="f">
          <v:imagedata r:id="rId1" o:title="1_One-page-business-proposal_KO_V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C881A" w14:textId="4666FCD2" w:rsidR="004D0EAC" w:rsidRDefault="00401C20" w:rsidP="00A732FB">
    <w:pPr>
      <w:pStyle w:val="Header"/>
    </w:pPr>
    <w:r w:rsidRPr="00401C20">
      <w:rPr>
        <w:noProof/>
      </w:rPr>
      <mc:AlternateContent>
        <mc:Choice Requires="wpg">
          <w:drawing>
            <wp:anchor distT="0" distB="0" distL="114300" distR="114300" simplePos="0" relativeHeight="251657216" behindDoc="1" locked="1" layoutInCell="1" allowOverlap="1" wp14:anchorId="77FDE638" wp14:editId="7754166A">
              <wp:simplePos x="0" y="0"/>
              <wp:positionH relativeFrom="page">
                <wp:posOffset>0</wp:posOffset>
              </wp:positionH>
              <wp:positionV relativeFrom="page">
                <wp:posOffset>0</wp:posOffset>
              </wp:positionV>
              <wp:extent cx="7772400" cy="10058400"/>
              <wp:effectExtent l="0" t="0" r="0" b="0"/>
              <wp:wrapNone/>
              <wp:docPr id="4" name="Group 3">
                <a:extLst xmlns:a="http://schemas.openxmlformats.org/drawingml/2006/main">
                  <a:ext uri="{FF2B5EF4-FFF2-40B4-BE49-F238E27FC236}">
                    <a16:creationId xmlns:a16="http://schemas.microsoft.com/office/drawing/2014/main" id="{BB84B9DD-23BC-3F67-FA0E-93567F9D03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57232198" name="Rectangle 1657232198">
                        <a:extLst>
                          <a:ext uri="{FF2B5EF4-FFF2-40B4-BE49-F238E27FC236}">
                            <a16:creationId xmlns:a16="http://schemas.microsoft.com/office/drawing/2014/main" id="{5C906AD5-3004-5FD5-74E0-FF2F413E38A2}"/>
                          </a:ext>
                        </a:extLst>
                      </wps:cNvPr>
                      <wps:cNvSpPr/>
                      <wps:spPr>
                        <a:xfrm>
                          <a:off x="1325880" y="0"/>
                          <a:ext cx="6446520" cy="10058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4835015" name="Rectangle 1494835015">
                        <a:extLst>
                          <a:ext uri="{FF2B5EF4-FFF2-40B4-BE49-F238E27FC236}">
                            <a16:creationId xmlns:a16="http://schemas.microsoft.com/office/drawing/2014/main" id="{D53F4719-333B-FCC3-3D37-42056F30B562}"/>
                          </a:ext>
                          <a:ext uri="{C183D7F6-B498-43B3-948B-1728B52AA6E4}">
                            <adec:decorative xmlns:adec="http://schemas.microsoft.com/office/drawing/2017/decorative" val="1"/>
                          </a:ext>
                        </a:extLst>
                      </wps:cNvPr>
                      <wps:cNvSpPr/>
                      <wps:spPr>
                        <a:xfrm flipH="1">
                          <a:off x="0" y="0"/>
                          <a:ext cx="1325880" cy="10058400"/>
                        </a:xfrm>
                        <a:prstGeom prst="rect">
                          <a:avLst/>
                        </a:prstGeom>
                        <a:solidFill>
                          <a:srgbClr val="B1E68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a16="http://schemas.microsoft.com/office/drawing/2014/main" xmlns:adec="http://schemas.microsoft.com/office/drawing/2017/decorative" xmlns:w16sdtfl="http://schemas.microsoft.com/office/word/2024/wordml/sdtformatlock" xmlns:w16du="http://schemas.microsoft.com/office/word/2023/wordml/word16du">
          <w:pict w14:anchorId="60C26079">
            <v:group id="Group 3" style="position:absolute;margin-left:0;margin-top:0;width:612pt;height:11in;z-index:-251656192;mso-position-horizontal-relative:page;mso-position-vertical-relative:page" alt="&quot;&quot;" coordsize="77724,100584" o:spid="_x0000_s1026" w14:anchorId="491484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">
              <v:rect id="Rectangle 1657232198" style="position:absolute;left:13258;width:64466;height:100584;visibility:visible;mso-wrap-style:square;v-text-anchor:middle" o:spid="_x0000_s1027" filled="f" stroked="f"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"/>
              <v:rect id="Rectangle 1494835015" style="position:absolute;width:13258;height:100584;flip:x;visibility:visible;mso-wrap-style:square;v-text-anchor:middle" alt="&quot;&quot;" o:spid="_x0000_s1028" fillcolor="#b1e68d" stroked="f"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"/>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0A02"/>
    <w:multiLevelType w:val="hybridMultilevel"/>
    <w:tmpl w:val="E18C3C7A"/>
    <w:lvl w:ilvl="0" w:tplc="63AEA36C">
      <w:start w:val="1"/>
      <w:numFmt w:val="bullet"/>
      <w:lvlText w:val=""/>
      <w:lvlJc w:val="left"/>
      <w:pPr>
        <w:ind w:left="720" w:hanging="360"/>
      </w:pPr>
      <w:rPr>
        <w:rFonts w:ascii="Symbol" w:hAnsi="Symbol" w:hint="default"/>
      </w:rPr>
    </w:lvl>
    <w:lvl w:ilvl="1" w:tplc="FB7E9CD8">
      <w:start w:val="1"/>
      <w:numFmt w:val="bullet"/>
      <w:lvlText w:val="o"/>
      <w:lvlJc w:val="left"/>
      <w:pPr>
        <w:ind w:left="1440" w:hanging="360"/>
      </w:pPr>
      <w:rPr>
        <w:rFonts w:ascii="Courier New" w:hAnsi="Courier New" w:hint="default"/>
      </w:rPr>
    </w:lvl>
    <w:lvl w:ilvl="2" w:tplc="7E667E44">
      <w:start w:val="1"/>
      <w:numFmt w:val="bullet"/>
      <w:lvlText w:val=""/>
      <w:lvlJc w:val="left"/>
      <w:pPr>
        <w:ind w:left="2160" w:hanging="360"/>
      </w:pPr>
      <w:rPr>
        <w:rFonts w:ascii="Wingdings" w:hAnsi="Wingdings" w:hint="default"/>
      </w:rPr>
    </w:lvl>
    <w:lvl w:ilvl="3" w:tplc="909EA404">
      <w:start w:val="1"/>
      <w:numFmt w:val="bullet"/>
      <w:lvlText w:val=""/>
      <w:lvlJc w:val="left"/>
      <w:pPr>
        <w:ind w:left="2880" w:hanging="360"/>
      </w:pPr>
      <w:rPr>
        <w:rFonts w:ascii="Symbol" w:hAnsi="Symbol" w:hint="default"/>
      </w:rPr>
    </w:lvl>
    <w:lvl w:ilvl="4" w:tplc="B1767AE6">
      <w:start w:val="1"/>
      <w:numFmt w:val="bullet"/>
      <w:lvlText w:val="o"/>
      <w:lvlJc w:val="left"/>
      <w:pPr>
        <w:ind w:left="3600" w:hanging="360"/>
      </w:pPr>
      <w:rPr>
        <w:rFonts w:ascii="Courier New" w:hAnsi="Courier New" w:hint="default"/>
      </w:rPr>
    </w:lvl>
    <w:lvl w:ilvl="5" w:tplc="66FC40F6">
      <w:start w:val="1"/>
      <w:numFmt w:val="bullet"/>
      <w:lvlText w:val=""/>
      <w:lvlJc w:val="left"/>
      <w:pPr>
        <w:ind w:left="4320" w:hanging="360"/>
      </w:pPr>
      <w:rPr>
        <w:rFonts w:ascii="Wingdings" w:hAnsi="Wingdings" w:hint="default"/>
      </w:rPr>
    </w:lvl>
    <w:lvl w:ilvl="6" w:tplc="A4BEA39E">
      <w:start w:val="1"/>
      <w:numFmt w:val="bullet"/>
      <w:lvlText w:val=""/>
      <w:lvlJc w:val="left"/>
      <w:pPr>
        <w:ind w:left="5040" w:hanging="360"/>
      </w:pPr>
      <w:rPr>
        <w:rFonts w:ascii="Symbol" w:hAnsi="Symbol" w:hint="default"/>
      </w:rPr>
    </w:lvl>
    <w:lvl w:ilvl="7" w:tplc="86E437B2">
      <w:start w:val="1"/>
      <w:numFmt w:val="bullet"/>
      <w:lvlText w:val="o"/>
      <w:lvlJc w:val="left"/>
      <w:pPr>
        <w:ind w:left="5760" w:hanging="360"/>
      </w:pPr>
      <w:rPr>
        <w:rFonts w:ascii="Courier New" w:hAnsi="Courier New" w:hint="default"/>
      </w:rPr>
    </w:lvl>
    <w:lvl w:ilvl="8" w:tplc="031C9E48">
      <w:start w:val="1"/>
      <w:numFmt w:val="bullet"/>
      <w:lvlText w:val=""/>
      <w:lvlJc w:val="left"/>
      <w:pPr>
        <w:ind w:left="6480" w:hanging="360"/>
      </w:pPr>
      <w:rPr>
        <w:rFonts w:ascii="Wingdings" w:hAnsi="Wingdings" w:hint="default"/>
      </w:rPr>
    </w:lvl>
  </w:abstractNum>
  <w:abstractNum w:abstractNumId="1" w15:restartNumberingAfterBreak="0">
    <w:nsid w:val="01B35926"/>
    <w:multiLevelType w:val="hybridMultilevel"/>
    <w:tmpl w:val="AA6C7EDA"/>
    <w:lvl w:ilvl="0" w:tplc="E83E494C">
      <w:start w:val="1"/>
      <w:numFmt w:val="bullet"/>
      <w:lvlText w:val=""/>
      <w:lvlJc w:val="left"/>
      <w:pPr>
        <w:ind w:left="720" w:hanging="360"/>
      </w:pPr>
      <w:rPr>
        <w:rFonts w:ascii="Symbol" w:hAnsi="Symbol" w:hint="default"/>
      </w:rPr>
    </w:lvl>
    <w:lvl w:ilvl="1" w:tplc="59B86C00">
      <w:start w:val="1"/>
      <w:numFmt w:val="bullet"/>
      <w:lvlText w:val="o"/>
      <w:lvlJc w:val="left"/>
      <w:pPr>
        <w:ind w:left="1440" w:hanging="360"/>
      </w:pPr>
      <w:rPr>
        <w:rFonts w:ascii="Courier New" w:hAnsi="Courier New" w:hint="default"/>
      </w:rPr>
    </w:lvl>
    <w:lvl w:ilvl="2" w:tplc="DE980D0A">
      <w:start w:val="1"/>
      <w:numFmt w:val="bullet"/>
      <w:lvlText w:val=""/>
      <w:lvlJc w:val="left"/>
      <w:pPr>
        <w:ind w:left="2160" w:hanging="360"/>
      </w:pPr>
      <w:rPr>
        <w:rFonts w:ascii="Wingdings" w:hAnsi="Wingdings" w:hint="default"/>
      </w:rPr>
    </w:lvl>
    <w:lvl w:ilvl="3" w:tplc="75769934">
      <w:start w:val="1"/>
      <w:numFmt w:val="bullet"/>
      <w:lvlText w:val=""/>
      <w:lvlJc w:val="left"/>
      <w:pPr>
        <w:ind w:left="2880" w:hanging="360"/>
      </w:pPr>
      <w:rPr>
        <w:rFonts w:ascii="Symbol" w:hAnsi="Symbol" w:hint="default"/>
      </w:rPr>
    </w:lvl>
    <w:lvl w:ilvl="4" w:tplc="D95E7914">
      <w:start w:val="1"/>
      <w:numFmt w:val="bullet"/>
      <w:lvlText w:val="o"/>
      <w:lvlJc w:val="left"/>
      <w:pPr>
        <w:ind w:left="3600" w:hanging="360"/>
      </w:pPr>
      <w:rPr>
        <w:rFonts w:ascii="Courier New" w:hAnsi="Courier New" w:hint="default"/>
      </w:rPr>
    </w:lvl>
    <w:lvl w:ilvl="5" w:tplc="6FACB280">
      <w:start w:val="1"/>
      <w:numFmt w:val="bullet"/>
      <w:lvlText w:val=""/>
      <w:lvlJc w:val="left"/>
      <w:pPr>
        <w:ind w:left="4320" w:hanging="360"/>
      </w:pPr>
      <w:rPr>
        <w:rFonts w:ascii="Wingdings" w:hAnsi="Wingdings" w:hint="default"/>
      </w:rPr>
    </w:lvl>
    <w:lvl w:ilvl="6" w:tplc="61B4960C">
      <w:start w:val="1"/>
      <w:numFmt w:val="bullet"/>
      <w:lvlText w:val=""/>
      <w:lvlJc w:val="left"/>
      <w:pPr>
        <w:ind w:left="5040" w:hanging="360"/>
      </w:pPr>
      <w:rPr>
        <w:rFonts w:ascii="Symbol" w:hAnsi="Symbol" w:hint="default"/>
      </w:rPr>
    </w:lvl>
    <w:lvl w:ilvl="7" w:tplc="CE623B7E">
      <w:start w:val="1"/>
      <w:numFmt w:val="bullet"/>
      <w:lvlText w:val="o"/>
      <w:lvlJc w:val="left"/>
      <w:pPr>
        <w:ind w:left="5760" w:hanging="360"/>
      </w:pPr>
      <w:rPr>
        <w:rFonts w:ascii="Courier New" w:hAnsi="Courier New" w:hint="default"/>
      </w:rPr>
    </w:lvl>
    <w:lvl w:ilvl="8" w:tplc="DFEC13D4">
      <w:start w:val="1"/>
      <w:numFmt w:val="bullet"/>
      <w:lvlText w:val=""/>
      <w:lvlJc w:val="left"/>
      <w:pPr>
        <w:ind w:left="6480" w:hanging="360"/>
      </w:pPr>
      <w:rPr>
        <w:rFonts w:ascii="Wingdings" w:hAnsi="Wingdings" w:hint="default"/>
      </w:rPr>
    </w:lvl>
  </w:abstractNum>
  <w:abstractNum w:abstractNumId="2" w15:restartNumberingAfterBreak="0">
    <w:nsid w:val="01EB360C"/>
    <w:multiLevelType w:val="multilevel"/>
    <w:tmpl w:val="626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86F54"/>
    <w:multiLevelType w:val="multilevel"/>
    <w:tmpl w:val="80E2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87E56"/>
    <w:multiLevelType w:val="multilevel"/>
    <w:tmpl w:val="06DC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902A1"/>
    <w:multiLevelType w:val="hybridMultilevel"/>
    <w:tmpl w:val="7AA6BF58"/>
    <w:lvl w:ilvl="0" w:tplc="2796140A">
      <w:start w:val="1"/>
      <w:numFmt w:val="bullet"/>
      <w:lvlText w:val=""/>
      <w:lvlJc w:val="left"/>
      <w:pPr>
        <w:ind w:left="720" w:hanging="360"/>
      </w:pPr>
      <w:rPr>
        <w:rFonts w:ascii="Symbol" w:hAnsi="Symbol" w:hint="default"/>
      </w:rPr>
    </w:lvl>
    <w:lvl w:ilvl="1" w:tplc="203A9EA0">
      <w:start w:val="1"/>
      <w:numFmt w:val="bullet"/>
      <w:lvlText w:val="o"/>
      <w:lvlJc w:val="left"/>
      <w:pPr>
        <w:ind w:left="1440" w:hanging="360"/>
      </w:pPr>
      <w:rPr>
        <w:rFonts w:ascii="Courier New" w:hAnsi="Courier New" w:hint="default"/>
      </w:rPr>
    </w:lvl>
    <w:lvl w:ilvl="2" w:tplc="EB167226">
      <w:start w:val="1"/>
      <w:numFmt w:val="bullet"/>
      <w:lvlText w:val=""/>
      <w:lvlJc w:val="left"/>
      <w:pPr>
        <w:ind w:left="2160" w:hanging="360"/>
      </w:pPr>
      <w:rPr>
        <w:rFonts w:ascii="Wingdings" w:hAnsi="Wingdings" w:hint="default"/>
      </w:rPr>
    </w:lvl>
    <w:lvl w:ilvl="3" w:tplc="B8982B74">
      <w:start w:val="1"/>
      <w:numFmt w:val="bullet"/>
      <w:lvlText w:val=""/>
      <w:lvlJc w:val="left"/>
      <w:pPr>
        <w:ind w:left="2880" w:hanging="360"/>
      </w:pPr>
      <w:rPr>
        <w:rFonts w:ascii="Symbol" w:hAnsi="Symbol" w:hint="default"/>
      </w:rPr>
    </w:lvl>
    <w:lvl w:ilvl="4" w:tplc="6C64907A">
      <w:start w:val="1"/>
      <w:numFmt w:val="bullet"/>
      <w:lvlText w:val="o"/>
      <w:lvlJc w:val="left"/>
      <w:pPr>
        <w:ind w:left="3600" w:hanging="360"/>
      </w:pPr>
      <w:rPr>
        <w:rFonts w:ascii="Courier New" w:hAnsi="Courier New" w:hint="default"/>
      </w:rPr>
    </w:lvl>
    <w:lvl w:ilvl="5" w:tplc="26B42C9E">
      <w:start w:val="1"/>
      <w:numFmt w:val="bullet"/>
      <w:lvlText w:val=""/>
      <w:lvlJc w:val="left"/>
      <w:pPr>
        <w:ind w:left="4320" w:hanging="360"/>
      </w:pPr>
      <w:rPr>
        <w:rFonts w:ascii="Wingdings" w:hAnsi="Wingdings" w:hint="default"/>
      </w:rPr>
    </w:lvl>
    <w:lvl w:ilvl="6" w:tplc="1D4EA0D2">
      <w:start w:val="1"/>
      <w:numFmt w:val="bullet"/>
      <w:lvlText w:val=""/>
      <w:lvlJc w:val="left"/>
      <w:pPr>
        <w:ind w:left="5040" w:hanging="360"/>
      </w:pPr>
      <w:rPr>
        <w:rFonts w:ascii="Symbol" w:hAnsi="Symbol" w:hint="default"/>
      </w:rPr>
    </w:lvl>
    <w:lvl w:ilvl="7" w:tplc="13AAB68C">
      <w:start w:val="1"/>
      <w:numFmt w:val="bullet"/>
      <w:lvlText w:val="o"/>
      <w:lvlJc w:val="left"/>
      <w:pPr>
        <w:ind w:left="5760" w:hanging="360"/>
      </w:pPr>
      <w:rPr>
        <w:rFonts w:ascii="Courier New" w:hAnsi="Courier New" w:hint="default"/>
      </w:rPr>
    </w:lvl>
    <w:lvl w:ilvl="8" w:tplc="9BA23584">
      <w:start w:val="1"/>
      <w:numFmt w:val="bullet"/>
      <w:lvlText w:val=""/>
      <w:lvlJc w:val="left"/>
      <w:pPr>
        <w:ind w:left="6480" w:hanging="360"/>
      </w:pPr>
      <w:rPr>
        <w:rFonts w:ascii="Wingdings" w:hAnsi="Wingdings" w:hint="default"/>
      </w:rPr>
    </w:lvl>
  </w:abstractNum>
  <w:abstractNum w:abstractNumId="6" w15:restartNumberingAfterBreak="0">
    <w:nsid w:val="0E0834EF"/>
    <w:multiLevelType w:val="hybridMultilevel"/>
    <w:tmpl w:val="334689EC"/>
    <w:lvl w:ilvl="0" w:tplc="CEE2384A">
      <w:start w:val="1"/>
      <w:numFmt w:val="bullet"/>
      <w:lvlText w:val=""/>
      <w:lvlJc w:val="left"/>
      <w:pPr>
        <w:ind w:left="720" w:hanging="360"/>
      </w:pPr>
      <w:rPr>
        <w:rFonts w:ascii="Symbol" w:hAnsi="Symbol" w:hint="default"/>
      </w:rPr>
    </w:lvl>
    <w:lvl w:ilvl="1" w:tplc="E3A83A64">
      <w:start w:val="1"/>
      <w:numFmt w:val="bullet"/>
      <w:lvlText w:val="o"/>
      <w:lvlJc w:val="left"/>
      <w:pPr>
        <w:ind w:left="1440" w:hanging="360"/>
      </w:pPr>
      <w:rPr>
        <w:rFonts w:ascii="Courier New" w:hAnsi="Courier New" w:hint="default"/>
      </w:rPr>
    </w:lvl>
    <w:lvl w:ilvl="2" w:tplc="9224F20A">
      <w:start w:val="1"/>
      <w:numFmt w:val="bullet"/>
      <w:lvlText w:val=""/>
      <w:lvlJc w:val="left"/>
      <w:pPr>
        <w:ind w:left="2160" w:hanging="360"/>
      </w:pPr>
      <w:rPr>
        <w:rFonts w:ascii="Wingdings" w:hAnsi="Wingdings" w:hint="default"/>
      </w:rPr>
    </w:lvl>
    <w:lvl w:ilvl="3" w:tplc="0BC85174">
      <w:start w:val="1"/>
      <w:numFmt w:val="bullet"/>
      <w:lvlText w:val=""/>
      <w:lvlJc w:val="left"/>
      <w:pPr>
        <w:ind w:left="2880" w:hanging="360"/>
      </w:pPr>
      <w:rPr>
        <w:rFonts w:ascii="Symbol" w:hAnsi="Symbol" w:hint="default"/>
      </w:rPr>
    </w:lvl>
    <w:lvl w:ilvl="4" w:tplc="5566ABE0">
      <w:start w:val="1"/>
      <w:numFmt w:val="bullet"/>
      <w:lvlText w:val="o"/>
      <w:lvlJc w:val="left"/>
      <w:pPr>
        <w:ind w:left="3600" w:hanging="360"/>
      </w:pPr>
      <w:rPr>
        <w:rFonts w:ascii="Courier New" w:hAnsi="Courier New" w:hint="default"/>
      </w:rPr>
    </w:lvl>
    <w:lvl w:ilvl="5" w:tplc="38C2C06E">
      <w:start w:val="1"/>
      <w:numFmt w:val="bullet"/>
      <w:lvlText w:val=""/>
      <w:lvlJc w:val="left"/>
      <w:pPr>
        <w:ind w:left="4320" w:hanging="360"/>
      </w:pPr>
      <w:rPr>
        <w:rFonts w:ascii="Wingdings" w:hAnsi="Wingdings" w:hint="default"/>
      </w:rPr>
    </w:lvl>
    <w:lvl w:ilvl="6" w:tplc="D8C0CD98">
      <w:start w:val="1"/>
      <w:numFmt w:val="bullet"/>
      <w:lvlText w:val=""/>
      <w:lvlJc w:val="left"/>
      <w:pPr>
        <w:ind w:left="5040" w:hanging="360"/>
      </w:pPr>
      <w:rPr>
        <w:rFonts w:ascii="Symbol" w:hAnsi="Symbol" w:hint="default"/>
      </w:rPr>
    </w:lvl>
    <w:lvl w:ilvl="7" w:tplc="E85C9744">
      <w:start w:val="1"/>
      <w:numFmt w:val="bullet"/>
      <w:lvlText w:val="o"/>
      <w:lvlJc w:val="left"/>
      <w:pPr>
        <w:ind w:left="5760" w:hanging="360"/>
      </w:pPr>
      <w:rPr>
        <w:rFonts w:ascii="Courier New" w:hAnsi="Courier New" w:hint="default"/>
      </w:rPr>
    </w:lvl>
    <w:lvl w:ilvl="8" w:tplc="B23668EA">
      <w:start w:val="1"/>
      <w:numFmt w:val="bullet"/>
      <w:lvlText w:val=""/>
      <w:lvlJc w:val="left"/>
      <w:pPr>
        <w:ind w:left="6480" w:hanging="360"/>
      </w:pPr>
      <w:rPr>
        <w:rFonts w:ascii="Wingdings" w:hAnsi="Wingdings" w:hint="default"/>
      </w:rPr>
    </w:lvl>
  </w:abstractNum>
  <w:abstractNum w:abstractNumId="7" w15:restartNumberingAfterBreak="0">
    <w:nsid w:val="14E374D4"/>
    <w:multiLevelType w:val="multilevel"/>
    <w:tmpl w:val="70420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C807A"/>
    <w:multiLevelType w:val="hybridMultilevel"/>
    <w:tmpl w:val="5D1EA4EA"/>
    <w:lvl w:ilvl="0" w:tplc="105CEAEC">
      <w:start w:val="1"/>
      <w:numFmt w:val="bullet"/>
      <w:lvlText w:val=""/>
      <w:lvlJc w:val="left"/>
      <w:pPr>
        <w:ind w:left="720" w:hanging="360"/>
      </w:pPr>
      <w:rPr>
        <w:rFonts w:ascii="Symbol" w:hAnsi="Symbol" w:hint="default"/>
      </w:rPr>
    </w:lvl>
    <w:lvl w:ilvl="1" w:tplc="24B6A030">
      <w:start w:val="1"/>
      <w:numFmt w:val="bullet"/>
      <w:lvlText w:val="o"/>
      <w:lvlJc w:val="left"/>
      <w:pPr>
        <w:ind w:left="1440" w:hanging="360"/>
      </w:pPr>
      <w:rPr>
        <w:rFonts w:ascii="Courier New" w:hAnsi="Courier New" w:hint="default"/>
      </w:rPr>
    </w:lvl>
    <w:lvl w:ilvl="2" w:tplc="E78C6A1A">
      <w:start w:val="1"/>
      <w:numFmt w:val="bullet"/>
      <w:lvlText w:val=""/>
      <w:lvlJc w:val="left"/>
      <w:pPr>
        <w:ind w:left="2160" w:hanging="360"/>
      </w:pPr>
      <w:rPr>
        <w:rFonts w:ascii="Wingdings" w:hAnsi="Wingdings" w:hint="default"/>
      </w:rPr>
    </w:lvl>
    <w:lvl w:ilvl="3" w:tplc="FB68622E">
      <w:start w:val="1"/>
      <w:numFmt w:val="bullet"/>
      <w:lvlText w:val=""/>
      <w:lvlJc w:val="left"/>
      <w:pPr>
        <w:ind w:left="2880" w:hanging="360"/>
      </w:pPr>
      <w:rPr>
        <w:rFonts w:ascii="Symbol" w:hAnsi="Symbol" w:hint="default"/>
      </w:rPr>
    </w:lvl>
    <w:lvl w:ilvl="4" w:tplc="FC42078C">
      <w:start w:val="1"/>
      <w:numFmt w:val="bullet"/>
      <w:lvlText w:val="o"/>
      <w:lvlJc w:val="left"/>
      <w:pPr>
        <w:ind w:left="3600" w:hanging="360"/>
      </w:pPr>
      <w:rPr>
        <w:rFonts w:ascii="Courier New" w:hAnsi="Courier New" w:hint="default"/>
      </w:rPr>
    </w:lvl>
    <w:lvl w:ilvl="5" w:tplc="F120DD4C">
      <w:start w:val="1"/>
      <w:numFmt w:val="bullet"/>
      <w:lvlText w:val=""/>
      <w:lvlJc w:val="left"/>
      <w:pPr>
        <w:ind w:left="4320" w:hanging="360"/>
      </w:pPr>
      <w:rPr>
        <w:rFonts w:ascii="Wingdings" w:hAnsi="Wingdings" w:hint="default"/>
      </w:rPr>
    </w:lvl>
    <w:lvl w:ilvl="6" w:tplc="64E8AC4A">
      <w:start w:val="1"/>
      <w:numFmt w:val="bullet"/>
      <w:lvlText w:val=""/>
      <w:lvlJc w:val="left"/>
      <w:pPr>
        <w:ind w:left="5040" w:hanging="360"/>
      </w:pPr>
      <w:rPr>
        <w:rFonts w:ascii="Symbol" w:hAnsi="Symbol" w:hint="default"/>
      </w:rPr>
    </w:lvl>
    <w:lvl w:ilvl="7" w:tplc="057EFEF6">
      <w:start w:val="1"/>
      <w:numFmt w:val="bullet"/>
      <w:lvlText w:val="o"/>
      <w:lvlJc w:val="left"/>
      <w:pPr>
        <w:ind w:left="5760" w:hanging="360"/>
      </w:pPr>
      <w:rPr>
        <w:rFonts w:ascii="Courier New" w:hAnsi="Courier New" w:hint="default"/>
      </w:rPr>
    </w:lvl>
    <w:lvl w:ilvl="8" w:tplc="C56C468C">
      <w:start w:val="1"/>
      <w:numFmt w:val="bullet"/>
      <w:lvlText w:val=""/>
      <w:lvlJc w:val="left"/>
      <w:pPr>
        <w:ind w:left="6480" w:hanging="360"/>
      </w:pPr>
      <w:rPr>
        <w:rFonts w:ascii="Wingdings" w:hAnsi="Wingdings" w:hint="default"/>
      </w:rPr>
    </w:lvl>
  </w:abstractNum>
  <w:abstractNum w:abstractNumId="9" w15:restartNumberingAfterBreak="0">
    <w:nsid w:val="199C3DEC"/>
    <w:multiLevelType w:val="hybridMultilevel"/>
    <w:tmpl w:val="FA401798"/>
    <w:lvl w:ilvl="0" w:tplc="7376CF26">
      <w:start w:val="1"/>
      <w:numFmt w:val="bullet"/>
      <w:lvlText w:val=""/>
      <w:lvlJc w:val="left"/>
      <w:pPr>
        <w:ind w:left="720" w:hanging="360"/>
      </w:pPr>
      <w:rPr>
        <w:rFonts w:ascii="Symbol" w:hAnsi="Symbol" w:hint="default"/>
      </w:rPr>
    </w:lvl>
    <w:lvl w:ilvl="1" w:tplc="8B304AA8">
      <w:start w:val="1"/>
      <w:numFmt w:val="bullet"/>
      <w:lvlText w:val="o"/>
      <w:lvlJc w:val="left"/>
      <w:pPr>
        <w:ind w:left="1440" w:hanging="360"/>
      </w:pPr>
      <w:rPr>
        <w:rFonts w:ascii="Courier New" w:hAnsi="Courier New" w:hint="default"/>
      </w:rPr>
    </w:lvl>
    <w:lvl w:ilvl="2" w:tplc="86CCA698">
      <w:start w:val="1"/>
      <w:numFmt w:val="bullet"/>
      <w:lvlText w:val=""/>
      <w:lvlJc w:val="left"/>
      <w:pPr>
        <w:ind w:left="2160" w:hanging="360"/>
      </w:pPr>
      <w:rPr>
        <w:rFonts w:ascii="Wingdings" w:hAnsi="Wingdings" w:hint="default"/>
      </w:rPr>
    </w:lvl>
    <w:lvl w:ilvl="3" w:tplc="8772A6C6">
      <w:start w:val="1"/>
      <w:numFmt w:val="bullet"/>
      <w:lvlText w:val=""/>
      <w:lvlJc w:val="left"/>
      <w:pPr>
        <w:ind w:left="2880" w:hanging="360"/>
      </w:pPr>
      <w:rPr>
        <w:rFonts w:ascii="Symbol" w:hAnsi="Symbol" w:hint="default"/>
      </w:rPr>
    </w:lvl>
    <w:lvl w:ilvl="4" w:tplc="A6BC1D28">
      <w:start w:val="1"/>
      <w:numFmt w:val="bullet"/>
      <w:lvlText w:val="o"/>
      <w:lvlJc w:val="left"/>
      <w:pPr>
        <w:ind w:left="3600" w:hanging="360"/>
      </w:pPr>
      <w:rPr>
        <w:rFonts w:ascii="Courier New" w:hAnsi="Courier New" w:hint="default"/>
      </w:rPr>
    </w:lvl>
    <w:lvl w:ilvl="5" w:tplc="C8A27DE8">
      <w:start w:val="1"/>
      <w:numFmt w:val="bullet"/>
      <w:lvlText w:val=""/>
      <w:lvlJc w:val="left"/>
      <w:pPr>
        <w:ind w:left="4320" w:hanging="360"/>
      </w:pPr>
      <w:rPr>
        <w:rFonts w:ascii="Wingdings" w:hAnsi="Wingdings" w:hint="default"/>
      </w:rPr>
    </w:lvl>
    <w:lvl w:ilvl="6" w:tplc="A9384AF2">
      <w:start w:val="1"/>
      <w:numFmt w:val="bullet"/>
      <w:lvlText w:val=""/>
      <w:lvlJc w:val="left"/>
      <w:pPr>
        <w:ind w:left="5040" w:hanging="360"/>
      </w:pPr>
      <w:rPr>
        <w:rFonts w:ascii="Symbol" w:hAnsi="Symbol" w:hint="default"/>
      </w:rPr>
    </w:lvl>
    <w:lvl w:ilvl="7" w:tplc="81C83B48">
      <w:start w:val="1"/>
      <w:numFmt w:val="bullet"/>
      <w:lvlText w:val="o"/>
      <w:lvlJc w:val="left"/>
      <w:pPr>
        <w:ind w:left="5760" w:hanging="360"/>
      </w:pPr>
      <w:rPr>
        <w:rFonts w:ascii="Courier New" w:hAnsi="Courier New" w:hint="default"/>
      </w:rPr>
    </w:lvl>
    <w:lvl w:ilvl="8" w:tplc="C24A1E7A">
      <w:start w:val="1"/>
      <w:numFmt w:val="bullet"/>
      <w:lvlText w:val=""/>
      <w:lvlJc w:val="left"/>
      <w:pPr>
        <w:ind w:left="6480" w:hanging="360"/>
      </w:pPr>
      <w:rPr>
        <w:rFonts w:ascii="Wingdings" w:hAnsi="Wingdings" w:hint="default"/>
      </w:rPr>
    </w:lvl>
  </w:abstractNum>
  <w:abstractNum w:abstractNumId="10" w15:restartNumberingAfterBreak="0">
    <w:nsid w:val="1AC34F57"/>
    <w:multiLevelType w:val="hybridMultilevel"/>
    <w:tmpl w:val="391AFBC6"/>
    <w:lvl w:ilvl="0" w:tplc="857C63F4">
      <w:start w:val="1"/>
      <w:numFmt w:val="decimal"/>
      <w:pStyle w:val="Heading1"/>
      <w:lvlText w:val="%1."/>
      <w:lvlJc w:val="left"/>
      <w:pPr>
        <w:ind w:left="1044" w:hanging="6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05359"/>
    <w:multiLevelType w:val="hybridMultilevel"/>
    <w:tmpl w:val="96D61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286E84"/>
    <w:multiLevelType w:val="hybridMultilevel"/>
    <w:tmpl w:val="E76817D8"/>
    <w:lvl w:ilvl="0" w:tplc="2C5AD86C">
      <w:start w:val="1"/>
      <w:numFmt w:val="bullet"/>
      <w:lvlText w:val=""/>
      <w:lvlJc w:val="left"/>
      <w:pPr>
        <w:ind w:left="720" w:hanging="360"/>
      </w:pPr>
      <w:rPr>
        <w:rFonts w:ascii="Symbol" w:hAnsi="Symbol" w:hint="default"/>
      </w:rPr>
    </w:lvl>
    <w:lvl w:ilvl="1" w:tplc="3814CE12">
      <w:start w:val="1"/>
      <w:numFmt w:val="bullet"/>
      <w:lvlText w:val="o"/>
      <w:lvlJc w:val="left"/>
      <w:pPr>
        <w:ind w:left="1440" w:hanging="360"/>
      </w:pPr>
      <w:rPr>
        <w:rFonts w:ascii="Courier New" w:hAnsi="Courier New" w:hint="default"/>
      </w:rPr>
    </w:lvl>
    <w:lvl w:ilvl="2" w:tplc="1C624FE8">
      <w:start w:val="1"/>
      <w:numFmt w:val="bullet"/>
      <w:lvlText w:val=""/>
      <w:lvlJc w:val="left"/>
      <w:pPr>
        <w:ind w:left="2160" w:hanging="360"/>
      </w:pPr>
      <w:rPr>
        <w:rFonts w:ascii="Wingdings" w:hAnsi="Wingdings" w:hint="default"/>
      </w:rPr>
    </w:lvl>
    <w:lvl w:ilvl="3" w:tplc="DD00C570">
      <w:start w:val="1"/>
      <w:numFmt w:val="bullet"/>
      <w:lvlText w:val=""/>
      <w:lvlJc w:val="left"/>
      <w:pPr>
        <w:ind w:left="2880" w:hanging="360"/>
      </w:pPr>
      <w:rPr>
        <w:rFonts w:ascii="Symbol" w:hAnsi="Symbol" w:hint="default"/>
      </w:rPr>
    </w:lvl>
    <w:lvl w:ilvl="4" w:tplc="001C8AD6">
      <w:start w:val="1"/>
      <w:numFmt w:val="bullet"/>
      <w:lvlText w:val="o"/>
      <w:lvlJc w:val="left"/>
      <w:pPr>
        <w:ind w:left="3600" w:hanging="360"/>
      </w:pPr>
      <w:rPr>
        <w:rFonts w:ascii="Courier New" w:hAnsi="Courier New" w:hint="default"/>
      </w:rPr>
    </w:lvl>
    <w:lvl w:ilvl="5" w:tplc="C5F2738C">
      <w:start w:val="1"/>
      <w:numFmt w:val="bullet"/>
      <w:lvlText w:val=""/>
      <w:lvlJc w:val="left"/>
      <w:pPr>
        <w:ind w:left="4320" w:hanging="360"/>
      </w:pPr>
      <w:rPr>
        <w:rFonts w:ascii="Wingdings" w:hAnsi="Wingdings" w:hint="default"/>
      </w:rPr>
    </w:lvl>
    <w:lvl w:ilvl="6" w:tplc="5C2213FC">
      <w:start w:val="1"/>
      <w:numFmt w:val="bullet"/>
      <w:lvlText w:val=""/>
      <w:lvlJc w:val="left"/>
      <w:pPr>
        <w:ind w:left="5040" w:hanging="360"/>
      </w:pPr>
      <w:rPr>
        <w:rFonts w:ascii="Symbol" w:hAnsi="Symbol" w:hint="default"/>
      </w:rPr>
    </w:lvl>
    <w:lvl w:ilvl="7" w:tplc="1180DCF8">
      <w:start w:val="1"/>
      <w:numFmt w:val="bullet"/>
      <w:lvlText w:val="o"/>
      <w:lvlJc w:val="left"/>
      <w:pPr>
        <w:ind w:left="5760" w:hanging="360"/>
      </w:pPr>
      <w:rPr>
        <w:rFonts w:ascii="Courier New" w:hAnsi="Courier New" w:hint="default"/>
      </w:rPr>
    </w:lvl>
    <w:lvl w:ilvl="8" w:tplc="D3E0BBDE">
      <w:start w:val="1"/>
      <w:numFmt w:val="bullet"/>
      <w:lvlText w:val=""/>
      <w:lvlJc w:val="left"/>
      <w:pPr>
        <w:ind w:left="6480" w:hanging="360"/>
      </w:pPr>
      <w:rPr>
        <w:rFonts w:ascii="Wingdings" w:hAnsi="Wingdings" w:hint="default"/>
      </w:rPr>
    </w:lvl>
  </w:abstractNum>
  <w:abstractNum w:abstractNumId="13" w15:restartNumberingAfterBreak="0">
    <w:nsid w:val="25C52234"/>
    <w:multiLevelType w:val="multilevel"/>
    <w:tmpl w:val="9BD2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43996"/>
    <w:multiLevelType w:val="multilevel"/>
    <w:tmpl w:val="D0EA2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03101"/>
    <w:multiLevelType w:val="hybridMultilevel"/>
    <w:tmpl w:val="8392F538"/>
    <w:lvl w:ilvl="0" w:tplc="051EACC2">
      <w:start w:val="1"/>
      <w:numFmt w:val="bullet"/>
      <w:lvlText w:val=""/>
      <w:lvlJc w:val="left"/>
      <w:pPr>
        <w:ind w:left="720" w:hanging="360"/>
      </w:pPr>
      <w:rPr>
        <w:rFonts w:ascii="Symbol" w:hAnsi="Symbol" w:hint="default"/>
      </w:rPr>
    </w:lvl>
    <w:lvl w:ilvl="1" w:tplc="322C1D46">
      <w:start w:val="1"/>
      <w:numFmt w:val="bullet"/>
      <w:lvlText w:val="o"/>
      <w:lvlJc w:val="left"/>
      <w:pPr>
        <w:ind w:left="1440" w:hanging="360"/>
      </w:pPr>
      <w:rPr>
        <w:rFonts w:ascii="Courier New" w:hAnsi="Courier New" w:hint="default"/>
      </w:rPr>
    </w:lvl>
    <w:lvl w:ilvl="2" w:tplc="4E1619B4">
      <w:start w:val="1"/>
      <w:numFmt w:val="bullet"/>
      <w:lvlText w:val=""/>
      <w:lvlJc w:val="left"/>
      <w:pPr>
        <w:ind w:left="2160" w:hanging="360"/>
      </w:pPr>
      <w:rPr>
        <w:rFonts w:ascii="Wingdings" w:hAnsi="Wingdings" w:hint="default"/>
      </w:rPr>
    </w:lvl>
    <w:lvl w:ilvl="3" w:tplc="5D74C27C">
      <w:start w:val="1"/>
      <w:numFmt w:val="bullet"/>
      <w:lvlText w:val=""/>
      <w:lvlJc w:val="left"/>
      <w:pPr>
        <w:ind w:left="2880" w:hanging="360"/>
      </w:pPr>
      <w:rPr>
        <w:rFonts w:ascii="Symbol" w:hAnsi="Symbol" w:hint="default"/>
      </w:rPr>
    </w:lvl>
    <w:lvl w:ilvl="4" w:tplc="9B1624C8">
      <w:start w:val="1"/>
      <w:numFmt w:val="bullet"/>
      <w:lvlText w:val="o"/>
      <w:lvlJc w:val="left"/>
      <w:pPr>
        <w:ind w:left="3600" w:hanging="360"/>
      </w:pPr>
      <w:rPr>
        <w:rFonts w:ascii="Courier New" w:hAnsi="Courier New" w:hint="default"/>
      </w:rPr>
    </w:lvl>
    <w:lvl w:ilvl="5" w:tplc="7EBA2A74">
      <w:start w:val="1"/>
      <w:numFmt w:val="bullet"/>
      <w:lvlText w:val=""/>
      <w:lvlJc w:val="left"/>
      <w:pPr>
        <w:ind w:left="4320" w:hanging="360"/>
      </w:pPr>
      <w:rPr>
        <w:rFonts w:ascii="Wingdings" w:hAnsi="Wingdings" w:hint="default"/>
      </w:rPr>
    </w:lvl>
    <w:lvl w:ilvl="6" w:tplc="1B7E139E">
      <w:start w:val="1"/>
      <w:numFmt w:val="bullet"/>
      <w:lvlText w:val=""/>
      <w:lvlJc w:val="left"/>
      <w:pPr>
        <w:ind w:left="5040" w:hanging="360"/>
      </w:pPr>
      <w:rPr>
        <w:rFonts w:ascii="Symbol" w:hAnsi="Symbol" w:hint="default"/>
      </w:rPr>
    </w:lvl>
    <w:lvl w:ilvl="7" w:tplc="F8047C48">
      <w:start w:val="1"/>
      <w:numFmt w:val="bullet"/>
      <w:lvlText w:val="o"/>
      <w:lvlJc w:val="left"/>
      <w:pPr>
        <w:ind w:left="5760" w:hanging="360"/>
      </w:pPr>
      <w:rPr>
        <w:rFonts w:ascii="Courier New" w:hAnsi="Courier New" w:hint="default"/>
      </w:rPr>
    </w:lvl>
    <w:lvl w:ilvl="8" w:tplc="4EE07ACA">
      <w:start w:val="1"/>
      <w:numFmt w:val="bullet"/>
      <w:lvlText w:val=""/>
      <w:lvlJc w:val="left"/>
      <w:pPr>
        <w:ind w:left="6480" w:hanging="360"/>
      </w:pPr>
      <w:rPr>
        <w:rFonts w:ascii="Wingdings" w:hAnsi="Wingdings" w:hint="default"/>
      </w:rPr>
    </w:lvl>
  </w:abstractNum>
  <w:abstractNum w:abstractNumId="16" w15:restartNumberingAfterBreak="0">
    <w:nsid w:val="2E967181"/>
    <w:multiLevelType w:val="multilevel"/>
    <w:tmpl w:val="70A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8DE42"/>
    <w:multiLevelType w:val="hybridMultilevel"/>
    <w:tmpl w:val="1C6EE728"/>
    <w:lvl w:ilvl="0" w:tplc="A194413A">
      <w:start w:val="1"/>
      <w:numFmt w:val="bullet"/>
      <w:lvlText w:val=""/>
      <w:lvlJc w:val="left"/>
      <w:pPr>
        <w:ind w:left="720" w:hanging="360"/>
      </w:pPr>
      <w:rPr>
        <w:rFonts w:ascii="Symbol" w:hAnsi="Symbol" w:hint="default"/>
      </w:rPr>
    </w:lvl>
    <w:lvl w:ilvl="1" w:tplc="BB0C4DAE">
      <w:start w:val="1"/>
      <w:numFmt w:val="bullet"/>
      <w:lvlText w:val="o"/>
      <w:lvlJc w:val="left"/>
      <w:pPr>
        <w:ind w:left="1440" w:hanging="360"/>
      </w:pPr>
      <w:rPr>
        <w:rFonts w:ascii="Courier New" w:hAnsi="Courier New" w:hint="default"/>
      </w:rPr>
    </w:lvl>
    <w:lvl w:ilvl="2" w:tplc="90BAC1BC">
      <w:start w:val="1"/>
      <w:numFmt w:val="bullet"/>
      <w:lvlText w:val=""/>
      <w:lvlJc w:val="left"/>
      <w:pPr>
        <w:ind w:left="2160" w:hanging="360"/>
      </w:pPr>
      <w:rPr>
        <w:rFonts w:ascii="Wingdings" w:hAnsi="Wingdings" w:hint="default"/>
      </w:rPr>
    </w:lvl>
    <w:lvl w:ilvl="3" w:tplc="E7184BAE">
      <w:start w:val="1"/>
      <w:numFmt w:val="bullet"/>
      <w:lvlText w:val=""/>
      <w:lvlJc w:val="left"/>
      <w:pPr>
        <w:ind w:left="2880" w:hanging="360"/>
      </w:pPr>
      <w:rPr>
        <w:rFonts w:ascii="Symbol" w:hAnsi="Symbol" w:hint="default"/>
      </w:rPr>
    </w:lvl>
    <w:lvl w:ilvl="4" w:tplc="B41ABC92">
      <w:start w:val="1"/>
      <w:numFmt w:val="bullet"/>
      <w:lvlText w:val="o"/>
      <w:lvlJc w:val="left"/>
      <w:pPr>
        <w:ind w:left="3600" w:hanging="360"/>
      </w:pPr>
      <w:rPr>
        <w:rFonts w:ascii="Courier New" w:hAnsi="Courier New" w:hint="default"/>
      </w:rPr>
    </w:lvl>
    <w:lvl w:ilvl="5" w:tplc="B2A4A960">
      <w:start w:val="1"/>
      <w:numFmt w:val="bullet"/>
      <w:lvlText w:val=""/>
      <w:lvlJc w:val="left"/>
      <w:pPr>
        <w:ind w:left="4320" w:hanging="360"/>
      </w:pPr>
      <w:rPr>
        <w:rFonts w:ascii="Wingdings" w:hAnsi="Wingdings" w:hint="default"/>
      </w:rPr>
    </w:lvl>
    <w:lvl w:ilvl="6" w:tplc="6B6A31EC">
      <w:start w:val="1"/>
      <w:numFmt w:val="bullet"/>
      <w:lvlText w:val=""/>
      <w:lvlJc w:val="left"/>
      <w:pPr>
        <w:ind w:left="5040" w:hanging="360"/>
      </w:pPr>
      <w:rPr>
        <w:rFonts w:ascii="Symbol" w:hAnsi="Symbol" w:hint="default"/>
      </w:rPr>
    </w:lvl>
    <w:lvl w:ilvl="7" w:tplc="B20CFF74">
      <w:start w:val="1"/>
      <w:numFmt w:val="bullet"/>
      <w:lvlText w:val="o"/>
      <w:lvlJc w:val="left"/>
      <w:pPr>
        <w:ind w:left="5760" w:hanging="360"/>
      </w:pPr>
      <w:rPr>
        <w:rFonts w:ascii="Courier New" w:hAnsi="Courier New" w:hint="default"/>
      </w:rPr>
    </w:lvl>
    <w:lvl w:ilvl="8" w:tplc="9D042858">
      <w:start w:val="1"/>
      <w:numFmt w:val="bullet"/>
      <w:lvlText w:val=""/>
      <w:lvlJc w:val="left"/>
      <w:pPr>
        <w:ind w:left="6480" w:hanging="360"/>
      </w:pPr>
      <w:rPr>
        <w:rFonts w:ascii="Wingdings" w:hAnsi="Wingdings" w:hint="default"/>
      </w:rPr>
    </w:lvl>
  </w:abstractNum>
  <w:abstractNum w:abstractNumId="18" w15:restartNumberingAfterBreak="0">
    <w:nsid w:val="367D08A1"/>
    <w:multiLevelType w:val="multilevel"/>
    <w:tmpl w:val="7C74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5B8C9"/>
    <w:multiLevelType w:val="hybridMultilevel"/>
    <w:tmpl w:val="22A0D312"/>
    <w:lvl w:ilvl="0" w:tplc="E7BA8328">
      <w:start w:val="1"/>
      <w:numFmt w:val="bullet"/>
      <w:lvlText w:val=""/>
      <w:lvlJc w:val="left"/>
      <w:pPr>
        <w:ind w:left="720" w:hanging="360"/>
      </w:pPr>
      <w:rPr>
        <w:rFonts w:ascii="Symbol" w:hAnsi="Symbol" w:hint="default"/>
      </w:rPr>
    </w:lvl>
    <w:lvl w:ilvl="1" w:tplc="14ECF5CC">
      <w:start w:val="1"/>
      <w:numFmt w:val="bullet"/>
      <w:lvlText w:val="o"/>
      <w:lvlJc w:val="left"/>
      <w:pPr>
        <w:ind w:left="1440" w:hanging="360"/>
      </w:pPr>
      <w:rPr>
        <w:rFonts w:ascii="Courier New" w:hAnsi="Courier New" w:hint="default"/>
      </w:rPr>
    </w:lvl>
    <w:lvl w:ilvl="2" w:tplc="592ED416">
      <w:start w:val="1"/>
      <w:numFmt w:val="bullet"/>
      <w:lvlText w:val=""/>
      <w:lvlJc w:val="left"/>
      <w:pPr>
        <w:ind w:left="2160" w:hanging="360"/>
      </w:pPr>
      <w:rPr>
        <w:rFonts w:ascii="Wingdings" w:hAnsi="Wingdings" w:hint="default"/>
      </w:rPr>
    </w:lvl>
    <w:lvl w:ilvl="3" w:tplc="D02CD4B8">
      <w:start w:val="1"/>
      <w:numFmt w:val="bullet"/>
      <w:lvlText w:val=""/>
      <w:lvlJc w:val="left"/>
      <w:pPr>
        <w:ind w:left="2880" w:hanging="360"/>
      </w:pPr>
      <w:rPr>
        <w:rFonts w:ascii="Symbol" w:hAnsi="Symbol" w:hint="default"/>
      </w:rPr>
    </w:lvl>
    <w:lvl w:ilvl="4" w:tplc="3AC4C640">
      <w:start w:val="1"/>
      <w:numFmt w:val="bullet"/>
      <w:lvlText w:val="o"/>
      <w:lvlJc w:val="left"/>
      <w:pPr>
        <w:ind w:left="3600" w:hanging="360"/>
      </w:pPr>
      <w:rPr>
        <w:rFonts w:ascii="Courier New" w:hAnsi="Courier New" w:hint="default"/>
      </w:rPr>
    </w:lvl>
    <w:lvl w:ilvl="5" w:tplc="3FB8095C">
      <w:start w:val="1"/>
      <w:numFmt w:val="bullet"/>
      <w:lvlText w:val=""/>
      <w:lvlJc w:val="left"/>
      <w:pPr>
        <w:ind w:left="4320" w:hanging="360"/>
      </w:pPr>
      <w:rPr>
        <w:rFonts w:ascii="Wingdings" w:hAnsi="Wingdings" w:hint="default"/>
      </w:rPr>
    </w:lvl>
    <w:lvl w:ilvl="6" w:tplc="858E3BEC">
      <w:start w:val="1"/>
      <w:numFmt w:val="bullet"/>
      <w:lvlText w:val=""/>
      <w:lvlJc w:val="left"/>
      <w:pPr>
        <w:ind w:left="5040" w:hanging="360"/>
      </w:pPr>
      <w:rPr>
        <w:rFonts w:ascii="Symbol" w:hAnsi="Symbol" w:hint="default"/>
      </w:rPr>
    </w:lvl>
    <w:lvl w:ilvl="7" w:tplc="3086DEB8">
      <w:start w:val="1"/>
      <w:numFmt w:val="bullet"/>
      <w:lvlText w:val="o"/>
      <w:lvlJc w:val="left"/>
      <w:pPr>
        <w:ind w:left="5760" w:hanging="360"/>
      </w:pPr>
      <w:rPr>
        <w:rFonts w:ascii="Courier New" w:hAnsi="Courier New" w:hint="default"/>
      </w:rPr>
    </w:lvl>
    <w:lvl w:ilvl="8" w:tplc="E6841990">
      <w:start w:val="1"/>
      <w:numFmt w:val="bullet"/>
      <w:lvlText w:val=""/>
      <w:lvlJc w:val="left"/>
      <w:pPr>
        <w:ind w:left="6480" w:hanging="360"/>
      </w:pPr>
      <w:rPr>
        <w:rFonts w:ascii="Wingdings" w:hAnsi="Wingdings" w:hint="default"/>
      </w:rPr>
    </w:lvl>
  </w:abstractNum>
  <w:abstractNum w:abstractNumId="20" w15:restartNumberingAfterBreak="0">
    <w:nsid w:val="3C7517C4"/>
    <w:multiLevelType w:val="multilevel"/>
    <w:tmpl w:val="E1CE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6A55A"/>
    <w:multiLevelType w:val="hybridMultilevel"/>
    <w:tmpl w:val="1268854E"/>
    <w:lvl w:ilvl="0" w:tplc="84A0810A">
      <w:start w:val="1"/>
      <w:numFmt w:val="bullet"/>
      <w:lvlText w:val=""/>
      <w:lvlJc w:val="left"/>
      <w:pPr>
        <w:ind w:left="720" w:hanging="360"/>
      </w:pPr>
      <w:rPr>
        <w:rFonts w:ascii="Symbol" w:hAnsi="Symbol" w:hint="default"/>
      </w:rPr>
    </w:lvl>
    <w:lvl w:ilvl="1" w:tplc="DAF0AF02">
      <w:start w:val="1"/>
      <w:numFmt w:val="bullet"/>
      <w:lvlText w:val="o"/>
      <w:lvlJc w:val="left"/>
      <w:pPr>
        <w:ind w:left="1440" w:hanging="360"/>
      </w:pPr>
      <w:rPr>
        <w:rFonts w:ascii="Courier New" w:hAnsi="Courier New" w:hint="default"/>
      </w:rPr>
    </w:lvl>
    <w:lvl w:ilvl="2" w:tplc="6FA475CE">
      <w:start w:val="1"/>
      <w:numFmt w:val="bullet"/>
      <w:lvlText w:val=""/>
      <w:lvlJc w:val="left"/>
      <w:pPr>
        <w:ind w:left="2160" w:hanging="360"/>
      </w:pPr>
      <w:rPr>
        <w:rFonts w:ascii="Wingdings" w:hAnsi="Wingdings" w:hint="default"/>
      </w:rPr>
    </w:lvl>
    <w:lvl w:ilvl="3" w:tplc="E7B006DA">
      <w:start w:val="1"/>
      <w:numFmt w:val="bullet"/>
      <w:lvlText w:val=""/>
      <w:lvlJc w:val="left"/>
      <w:pPr>
        <w:ind w:left="2880" w:hanging="360"/>
      </w:pPr>
      <w:rPr>
        <w:rFonts w:ascii="Symbol" w:hAnsi="Symbol" w:hint="default"/>
      </w:rPr>
    </w:lvl>
    <w:lvl w:ilvl="4" w:tplc="12301DA6">
      <w:start w:val="1"/>
      <w:numFmt w:val="bullet"/>
      <w:lvlText w:val="o"/>
      <w:lvlJc w:val="left"/>
      <w:pPr>
        <w:ind w:left="3600" w:hanging="360"/>
      </w:pPr>
      <w:rPr>
        <w:rFonts w:ascii="Courier New" w:hAnsi="Courier New" w:hint="default"/>
      </w:rPr>
    </w:lvl>
    <w:lvl w:ilvl="5" w:tplc="EC4A7F06">
      <w:start w:val="1"/>
      <w:numFmt w:val="bullet"/>
      <w:lvlText w:val=""/>
      <w:lvlJc w:val="left"/>
      <w:pPr>
        <w:ind w:left="4320" w:hanging="360"/>
      </w:pPr>
      <w:rPr>
        <w:rFonts w:ascii="Wingdings" w:hAnsi="Wingdings" w:hint="default"/>
      </w:rPr>
    </w:lvl>
    <w:lvl w:ilvl="6" w:tplc="9A621AD8">
      <w:start w:val="1"/>
      <w:numFmt w:val="bullet"/>
      <w:lvlText w:val=""/>
      <w:lvlJc w:val="left"/>
      <w:pPr>
        <w:ind w:left="5040" w:hanging="360"/>
      </w:pPr>
      <w:rPr>
        <w:rFonts w:ascii="Symbol" w:hAnsi="Symbol" w:hint="default"/>
      </w:rPr>
    </w:lvl>
    <w:lvl w:ilvl="7" w:tplc="41B8C244">
      <w:start w:val="1"/>
      <w:numFmt w:val="bullet"/>
      <w:lvlText w:val="o"/>
      <w:lvlJc w:val="left"/>
      <w:pPr>
        <w:ind w:left="5760" w:hanging="360"/>
      </w:pPr>
      <w:rPr>
        <w:rFonts w:ascii="Courier New" w:hAnsi="Courier New" w:hint="default"/>
      </w:rPr>
    </w:lvl>
    <w:lvl w:ilvl="8" w:tplc="42A66C78">
      <w:start w:val="1"/>
      <w:numFmt w:val="bullet"/>
      <w:lvlText w:val=""/>
      <w:lvlJc w:val="left"/>
      <w:pPr>
        <w:ind w:left="6480" w:hanging="360"/>
      </w:pPr>
      <w:rPr>
        <w:rFonts w:ascii="Wingdings" w:hAnsi="Wingdings" w:hint="default"/>
      </w:rPr>
    </w:lvl>
  </w:abstractNum>
  <w:abstractNum w:abstractNumId="22" w15:restartNumberingAfterBreak="0">
    <w:nsid w:val="4753748F"/>
    <w:multiLevelType w:val="hybridMultilevel"/>
    <w:tmpl w:val="750A8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EC6BB4"/>
    <w:multiLevelType w:val="hybridMultilevel"/>
    <w:tmpl w:val="57C6D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9EDF3D"/>
    <w:multiLevelType w:val="hybridMultilevel"/>
    <w:tmpl w:val="6150C6C0"/>
    <w:lvl w:ilvl="0" w:tplc="364A294C">
      <w:start w:val="1"/>
      <w:numFmt w:val="bullet"/>
      <w:lvlText w:val=""/>
      <w:lvlJc w:val="left"/>
      <w:pPr>
        <w:ind w:left="720" w:hanging="360"/>
      </w:pPr>
      <w:rPr>
        <w:rFonts w:ascii="Symbol" w:hAnsi="Symbol" w:hint="default"/>
      </w:rPr>
    </w:lvl>
    <w:lvl w:ilvl="1" w:tplc="977AC436">
      <w:start w:val="1"/>
      <w:numFmt w:val="bullet"/>
      <w:lvlText w:val="o"/>
      <w:lvlJc w:val="left"/>
      <w:pPr>
        <w:ind w:left="1440" w:hanging="360"/>
      </w:pPr>
      <w:rPr>
        <w:rFonts w:ascii="Courier New" w:hAnsi="Courier New" w:hint="default"/>
      </w:rPr>
    </w:lvl>
    <w:lvl w:ilvl="2" w:tplc="BF80250A">
      <w:start w:val="1"/>
      <w:numFmt w:val="bullet"/>
      <w:lvlText w:val=""/>
      <w:lvlJc w:val="left"/>
      <w:pPr>
        <w:ind w:left="2160" w:hanging="360"/>
      </w:pPr>
      <w:rPr>
        <w:rFonts w:ascii="Wingdings" w:hAnsi="Wingdings" w:hint="default"/>
      </w:rPr>
    </w:lvl>
    <w:lvl w:ilvl="3" w:tplc="7A58145C">
      <w:start w:val="1"/>
      <w:numFmt w:val="bullet"/>
      <w:lvlText w:val=""/>
      <w:lvlJc w:val="left"/>
      <w:pPr>
        <w:ind w:left="2880" w:hanging="360"/>
      </w:pPr>
      <w:rPr>
        <w:rFonts w:ascii="Symbol" w:hAnsi="Symbol" w:hint="default"/>
      </w:rPr>
    </w:lvl>
    <w:lvl w:ilvl="4" w:tplc="64E2A5EE">
      <w:start w:val="1"/>
      <w:numFmt w:val="bullet"/>
      <w:lvlText w:val="o"/>
      <w:lvlJc w:val="left"/>
      <w:pPr>
        <w:ind w:left="3600" w:hanging="360"/>
      </w:pPr>
      <w:rPr>
        <w:rFonts w:ascii="Courier New" w:hAnsi="Courier New" w:hint="default"/>
      </w:rPr>
    </w:lvl>
    <w:lvl w:ilvl="5" w:tplc="42A89EB4">
      <w:start w:val="1"/>
      <w:numFmt w:val="bullet"/>
      <w:lvlText w:val=""/>
      <w:lvlJc w:val="left"/>
      <w:pPr>
        <w:ind w:left="4320" w:hanging="360"/>
      </w:pPr>
      <w:rPr>
        <w:rFonts w:ascii="Wingdings" w:hAnsi="Wingdings" w:hint="default"/>
      </w:rPr>
    </w:lvl>
    <w:lvl w:ilvl="6" w:tplc="C5CA4F6E">
      <w:start w:val="1"/>
      <w:numFmt w:val="bullet"/>
      <w:lvlText w:val=""/>
      <w:lvlJc w:val="left"/>
      <w:pPr>
        <w:ind w:left="5040" w:hanging="360"/>
      </w:pPr>
      <w:rPr>
        <w:rFonts w:ascii="Symbol" w:hAnsi="Symbol" w:hint="default"/>
      </w:rPr>
    </w:lvl>
    <w:lvl w:ilvl="7" w:tplc="9EE4F77E">
      <w:start w:val="1"/>
      <w:numFmt w:val="bullet"/>
      <w:lvlText w:val="o"/>
      <w:lvlJc w:val="left"/>
      <w:pPr>
        <w:ind w:left="5760" w:hanging="360"/>
      </w:pPr>
      <w:rPr>
        <w:rFonts w:ascii="Courier New" w:hAnsi="Courier New" w:hint="default"/>
      </w:rPr>
    </w:lvl>
    <w:lvl w:ilvl="8" w:tplc="2F2AD778">
      <w:start w:val="1"/>
      <w:numFmt w:val="bullet"/>
      <w:lvlText w:val=""/>
      <w:lvlJc w:val="left"/>
      <w:pPr>
        <w:ind w:left="6480" w:hanging="360"/>
      </w:pPr>
      <w:rPr>
        <w:rFonts w:ascii="Wingdings" w:hAnsi="Wingdings" w:hint="default"/>
      </w:rPr>
    </w:lvl>
  </w:abstractNum>
  <w:abstractNum w:abstractNumId="25" w15:restartNumberingAfterBreak="0">
    <w:nsid w:val="4B065D6B"/>
    <w:multiLevelType w:val="hybridMultilevel"/>
    <w:tmpl w:val="FFB0B20C"/>
    <w:lvl w:ilvl="0" w:tplc="2AB0E7E6">
      <w:start w:val="1"/>
      <w:numFmt w:val="bullet"/>
      <w:lvlText w:val=""/>
      <w:lvlJc w:val="left"/>
      <w:pPr>
        <w:ind w:left="720" w:hanging="360"/>
      </w:pPr>
      <w:rPr>
        <w:rFonts w:ascii="Symbol" w:hAnsi="Symbol" w:hint="default"/>
      </w:rPr>
    </w:lvl>
    <w:lvl w:ilvl="1" w:tplc="268E8728">
      <w:start w:val="1"/>
      <w:numFmt w:val="bullet"/>
      <w:lvlText w:val="o"/>
      <w:lvlJc w:val="left"/>
      <w:pPr>
        <w:ind w:left="1440" w:hanging="360"/>
      </w:pPr>
      <w:rPr>
        <w:rFonts w:ascii="Courier New" w:hAnsi="Courier New" w:hint="default"/>
      </w:rPr>
    </w:lvl>
    <w:lvl w:ilvl="2" w:tplc="A13E41F4">
      <w:start w:val="1"/>
      <w:numFmt w:val="bullet"/>
      <w:lvlText w:val=""/>
      <w:lvlJc w:val="left"/>
      <w:pPr>
        <w:ind w:left="2160" w:hanging="360"/>
      </w:pPr>
      <w:rPr>
        <w:rFonts w:ascii="Wingdings" w:hAnsi="Wingdings" w:hint="default"/>
      </w:rPr>
    </w:lvl>
    <w:lvl w:ilvl="3" w:tplc="A61E54AC">
      <w:start w:val="1"/>
      <w:numFmt w:val="bullet"/>
      <w:lvlText w:val=""/>
      <w:lvlJc w:val="left"/>
      <w:pPr>
        <w:ind w:left="2880" w:hanging="360"/>
      </w:pPr>
      <w:rPr>
        <w:rFonts w:ascii="Symbol" w:hAnsi="Symbol" w:hint="default"/>
      </w:rPr>
    </w:lvl>
    <w:lvl w:ilvl="4" w:tplc="C15C5DC8">
      <w:start w:val="1"/>
      <w:numFmt w:val="bullet"/>
      <w:lvlText w:val="o"/>
      <w:lvlJc w:val="left"/>
      <w:pPr>
        <w:ind w:left="3600" w:hanging="360"/>
      </w:pPr>
      <w:rPr>
        <w:rFonts w:ascii="Courier New" w:hAnsi="Courier New" w:hint="default"/>
      </w:rPr>
    </w:lvl>
    <w:lvl w:ilvl="5" w:tplc="3490FB98">
      <w:start w:val="1"/>
      <w:numFmt w:val="bullet"/>
      <w:lvlText w:val=""/>
      <w:lvlJc w:val="left"/>
      <w:pPr>
        <w:ind w:left="4320" w:hanging="360"/>
      </w:pPr>
      <w:rPr>
        <w:rFonts w:ascii="Wingdings" w:hAnsi="Wingdings" w:hint="default"/>
      </w:rPr>
    </w:lvl>
    <w:lvl w:ilvl="6" w:tplc="7F2C5BD2">
      <w:start w:val="1"/>
      <w:numFmt w:val="bullet"/>
      <w:lvlText w:val=""/>
      <w:lvlJc w:val="left"/>
      <w:pPr>
        <w:ind w:left="5040" w:hanging="360"/>
      </w:pPr>
      <w:rPr>
        <w:rFonts w:ascii="Symbol" w:hAnsi="Symbol" w:hint="default"/>
      </w:rPr>
    </w:lvl>
    <w:lvl w:ilvl="7" w:tplc="DC924560">
      <w:start w:val="1"/>
      <w:numFmt w:val="bullet"/>
      <w:lvlText w:val="o"/>
      <w:lvlJc w:val="left"/>
      <w:pPr>
        <w:ind w:left="5760" w:hanging="360"/>
      </w:pPr>
      <w:rPr>
        <w:rFonts w:ascii="Courier New" w:hAnsi="Courier New" w:hint="default"/>
      </w:rPr>
    </w:lvl>
    <w:lvl w:ilvl="8" w:tplc="E7624346">
      <w:start w:val="1"/>
      <w:numFmt w:val="bullet"/>
      <w:lvlText w:val=""/>
      <w:lvlJc w:val="left"/>
      <w:pPr>
        <w:ind w:left="6480" w:hanging="360"/>
      </w:pPr>
      <w:rPr>
        <w:rFonts w:ascii="Wingdings" w:hAnsi="Wingdings" w:hint="default"/>
      </w:rPr>
    </w:lvl>
  </w:abstractNum>
  <w:abstractNum w:abstractNumId="26" w15:restartNumberingAfterBreak="0">
    <w:nsid w:val="4DF612B5"/>
    <w:multiLevelType w:val="multilevel"/>
    <w:tmpl w:val="CB6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DCCF8"/>
    <w:multiLevelType w:val="hybridMultilevel"/>
    <w:tmpl w:val="F8823CAC"/>
    <w:lvl w:ilvl="0" w:tplc="1A0A3600">
      <w:start w:val="1"/>
      <w:numFmt w:val="bullet"/>
      <w:lvlText w:val=""/>
      <w:lvlJc w:val="left"/>
      <w:pPr>
        <w:ind w:left="720" w:hanging="360"/>
      </w:pPr>
      <w:rPr>
        <w:rFonts w:ascii="Symbol" w:hAnsi="Symbol" w:hint="default"/>
      </w:rPr>
    </w:lvl>
    <w:lvl w:ilvl="1" w:tplc="FF6C5C66">
      <w:start w:val="1"/>
      <w:numFmt w:val="bullet"/>
      <w:lvlText w:val="o"/>
      <w:lvlJc w:val="left"/>
      <w:pPr>
        <w:ind w:left="1440" w:hanging="360"/>
      </w:pPr>
      <w:rPr>
        <w:rFonts w:ascii="Courier New" w:hAnsi="Courier New" w:hint="default"/>
      </w:rPr>
    </w:lvl>
    <w:lvl w:ilvl="2" w:tplc="510461E6">
      <w:start w:val="1"/>
      <w:numFmt w:val="bullet"/>
      <w:lvlText w:val=""/>
      <w:lvlJc w:val="left"/>
      <w:pPr>
        <w:ind w:left="2160" w:hanging="360"/>
      </w:pPr>
      <w:rPr>
        <w:rFonts w:ascii="Wingdings" w:hAnsi="Wingdings" w:hint="default"/>
      </w:rPr>
    </w:lvl>
    <w:lvl w:ilvl="3" w:tplc="4A3A08DE">
      <w:start w:val="1"/>
      <w:numFmt w:val="bullet"/>
      <w:lvlText w:val=""/>
      <w:lvlJc w:val="left"/>
      <w:pPr>
        <w:ind w:left="2880" w:hanging="360"/>
      </w:pPr>
      <w:rPr>
        <w:rFonts w:ascii="Symbol" w:hAnsi="Symbol" w:hint="default"/>
      </w:rPr>
    </w:lvl>
    <w:lvl w:ilvl="4" w:tplc="A25C4DE8">
      <w:start w:val="1"/>
      <w:numFmt w:val="bullet"/>
      <w:lvlText w:val="o"/>
      <w:lvlJc w:val="left"/>
      <w:pPr>
        <w:ind w:left="3600" w:hanging="360"/>
      </w:pPr>
      <w:rPr>
        <w:rFonts w:ascii="Courier New" w:hAnsi="Courier New" w:hint="default"/>
      </w:rPr>
    </w:lvl>
    <w:lvl w:ilvl="5" w:tplc="1534E142">
      <w:start w:val="1"/>
      <w:numFmt w:val="bullet"/>
      <w:lvlText w:val=""/>
      <w:lvlJc w:val="left"/>
      <w:pPr>
        <w:ind w:left="4320" w:hanging="360"/>
      </w:pPr>
      <w:rPr>
        <w:rFonts w:ascii="Wingdings" w:hAnsi="Wingdings" w:hint="default"/>
      </w:rPr>
    </w:lvl>
    <w:lvl w:ilvl="6" w:tplc="5246AC0C">
      <w:start w:val="1"/>
      <w:numFmt w:val="bullet"/>
      <w:lvlText w:val=""/>
      <w:lvlJc w:val="left"/>
      <w:pPr>
        <w:ind w:left="5040" w:hanging="360"/>
      </w:pPr>
      <w:rPr>
        <w:rFonts w:ascii="Symbol" w:hAnsi="Symbol" w:hint="default"/>
      </w:rPr>
    </w:lvl>
    <w:lvl w:ilvl="7" w:tplc="E5C2D6A0">
      <w:start w:val="1"/>
      <w:numFmt w:val="bullet"/>
      <w:lvlText w:val="o"/>
      <w:lvlJc w:val="left"/>
      <w:pPr>
        <w:ind w:left="5760" w:hanging="360"/>
      </w:pPr>
      <w:rPr>
        <w:rFonts w:ascii="Courier New" w:hAnsi="Courier New" w:hint="default"/>
      </w:rPr>
    </w:lvl>
    <w:lvl w:ilvl="8" w:tplc="63F4EC94">
      <w:start w:val="1"/>
      <w:numFmt w:val="bullet"/>
      <w:lvlText w:val=""/>
      <w:lvlJc w:val="left"/>
      <w:pPr>
        <w:ind w:left="6480" w:hanging="360"/>
      </w:pPr>
      <w:rPr>
        <w:rFonts w:ascii="Wingdings" w:hAnsi="Wingdings" w:hint="default"/>
      </w:rPr>
    </w:lvl>
  </w:abstractNum>
  <w:abstractNum w:abstractNumId="28" w15:restartNumberingAfterBreak="0">
    <w:nsid w:val="4FD58265"/>
    <w:multiLevelType w:val="hybridMultilevel"/>
    <w:tmpl w:val="B85C1684"/>
    <w:lvl w:ilvl="0" w:tplc="11EC0778">
      <w:start w:val="1"/>
      <w:numFmt w:val="bullet"/>
      <w:lvlText w:val=""/>
      <w:lvlJc w:val="left"/>
      <w:pPr>
        <w:ind w:left="720" w:hanging="360"/>
      </w:pPr>
      <w:rPr>
        <w:rFonts w:ascii="Symbol" w:hAnsi="Symbol" w:hint="default"/>
      </w:rPr>
    </w:lvl>
    <w:lvl w:ilvl="1" w:tplc="C3726E42">
      <w:start w:val="1"/>
      <w:numFmt w:val="bullet"/>
      <w:lvlText w:val="o"/>
      <w:lvlJc w:val="left"/>
      <w:pPr>
        <w:ind w:left="1440" w:hanging="360"/>
      </w:pPr>
      <w:rPr>
        <w:rFonts w:ascii="Courier New" w:hAnsi="Courier New" w:hint="default"/>
      </w:rPr>
    </w:lvl>
    <w:lvl w:ilvl="2" w:tplc="3846665C">
      <w:start w:val="1"/>
      <w:numFmt w:val="bullet"/>
      <w:lvlText w:val=""/>
      <w:lvlJc w:val="left"/>
      <w:pPr>
        <w:ind w:left="2160" w:hanging="360"/>
      </w:pPr>
      <w:rPr>
        <w:rFonts w:ascii="Wingdings" w:hAnsi="Wingdings" w:hint="default"/>
      </w:rPr>
    </w:lvl>
    <w:lvl w:ilvl="3" w:tplc="564C3BC2">
      <w:start w:val="1"/>
      <w:numFmt w:val="bullet"/>
      <w:lvlText w:val=""/>
      <w:lvlJc w:val="left"/>
      <w:pPr>
        <w:ind w:left="2880" w:hanging="360"/>
      </w:pPr>
      <w:rPr>
        <w:rFonts w:ascii="Symbol" w:hAnsi="Symbol" w:hint="default"/>
      </w:rPr>
    </w:lvl>
    <w:lvl w:ilvl="4" w:tplc="0B44701A">
      <w:start w:val="1"/>
      <w:numFmt w:val="bullet"/>
      <w:lvlText w:val="o"/>
      <w:lvlJc w:val="left"/>
      <w:pPr>
        <w:ind w:left="3600" w:hanging="360"/>
      </w:pPr>
      <w:rPr>
        <w:rFonts w:ascii="Courier New" w:hAnsi="Courier New" w:hint="default"/>
      </w:rPr>
    </w:lvl>
    <w:lvl w:ilvl="5" w:tplc="FCF87D20">
      <w:start w:val="1"/>
      <w:numFmt w:val="bullet"/>
      <w:lvlText w:val=""/>
      <w:lvlJc w:val="left"/>
      <w:pPr>
        <w:ind w:left="4320" w:hanging="360"/>
      </w:pPr>
      <w:rPr>
        <w:rFonts w:ascii="Wingdings" w:hAnsi="Wingdings" w:hint="default"/>
      </w:rPr>
    </w:lvl>
    <w:lvl w:ilvl="6" w:tplc="975041A4">
      <w:start w:val="1"/>
      <w:numFmt w:val="bullet"/>
      <w:lvlText w:val=""/>
      <w:lvlJc w:val="left"/>
      <w:pPr>
        <w:ind w:left="5040" w:hanging="360"/>
      </w:pPr>
      <w:rPr>
        <w:rFonts w:ascii="Symbol" w:hAnsi="Symbol" w:hint="default"/>
      </w:rPr>
    </w:lvl>
    <w:lvl w:ilvl="7" w:tplc="9C585AC2">
      <w:start w:val="1"/>
      <w:numFmt w:val="bullet"/>
      <w:lvlText w:val="o"/>
      <w:lvlJc w:val="left"/>
      <w:pPr>
        <w:ind w:left="5760" w:hanging="360"/>
      </w:pPr>
      <w:rPr>
        <w:rFonts w:ascii="Courier New" w:hAnsi="Courier New" w:hint="default"/>
      </w:rPr>
    </w:lvl>
    <w:lvl w:ilvl="8" w:tplc="16A62370">
      <w:start w:val="1"/>
      <w:numFmt w:val="bullet"/>
      <w:lvlText w:val=""/>
      <w:lvlJc w:val="left"/>
      <w:pPr>
        <w:ind w:left="6480" w:hanging="360"/>
      </w:pPr>
      <w:rPr>
        <w:rFonts w:ascii="Wingdings" w:hAnsi="Wingdings" w:hint="default"/>
      </w:rPr>
    </w:lvl>
  </w:abstractNum>
  <w:abstractNum w:abstractNumId="29" w15:restartNumberingAfterBreak="0">
    <w:nsid w:val="500F1DF1"/>
    <w:multiLevelType w:val="hybridMultilevel"/>
    <w:tmpl w:val="F4805CBC"/>
    <w:lvl w:ilvl="0" w:tplc="019C0E14">
      <w:start w:val="1"/>
      <w:numFmt w:val="bullet"/>
      <w:lvlText w:val=""/>
      <w:lvlJc w:val="left"/>
      <w:pPr>
        <w:ind w:left="720" w:hanging="360"/>
      </w:pPr>
      <w:rPr>
        <w:rFonts w:ascii="Symbol" w:hAnsi="Symbol" w:hint="default"/>
      </w:rPr>
    </w:lvl>
    <w:lvl w:ilvl="1" w:tplc="54B62E5A">
      <w:start w:val="1"/>
      <w:numFmt w:val="bullet"/>
      <w:lvlText w:val="o"/>
      <w:lvlJc w:val="left"/>
      <w:pPr>
        <w:ind w:left="1440" w:hanging="360"/>
      </w:pPr>
      <w:rPr>
        <w:rFonts w:ascii="Courier New" w:hAnsi="Courier New" w:hint="default"/>
      </w:rPr>
    </w:lvl>
    <w:lvl w:ilvl="2" w:tplc="BB9CF3DC">
      <w:start w:val="1"/>
      <w:numFmt w:val="bullet"/>
      <w:lvlText w:val=""/>
      <w:lvlJc w:val="left"/>
      <w:pPr>
        <w:ind w:left="2160" w:hanging="360"/>
      </w:pPr>
      <w:rPr>
        <w:rFonts w:ascii="Wingdings" w:hAnsi="Wingdings" w:hint="default"/>
      </w:rPr>
    </w:lvl>
    <w:lvl w:ilvl="3" w:tplc="CD20F308">
      <w:start w:val="1"/>
      <w:numFmt w:val="bullet"/>
      <w:lvlText w:val=""/>
      <w:lvlJc w:val="left"/>
      <w:pPr>
        <w:ind w:left="2880" w:hanging="360"/>
      </w:pPr>
      <w:rPr>
        <w:rFonts w:ascii="Symbol" w:hAnsi="Symbol" w:hint="default"/>
      </w:rPr>
    </w:lvl>
    <w:lvl w:ilvl="4" w:tplc="0E8C6470">
      <w:start w:val="1"/>
      <w:numFmt w:val="bullet"/>
      <w:lvlText w:val="o"/>
      <w:lvlJc w:val="left"/>
      <w:pPr>
        <w:ind w:left="3600" w:hanging="360"/>
      </w:pPr>
      <w:rPr>
        <w:rFonts w:ascii="Courier New" w:hAnsi="Courier New" w:hint="default"/>
      </w:rPr>
    </w:lvl>
    <w:lvl w:ilvl="5" w:tplc="909E8368">
      <w:start w:val="1"/>
      <w:numFmt w:val="bullet"/>
      <w:lvlText w:val=""/>
      <w:lvlJc w:val="left"/>
      <w:pPr>
        <w:ind w:left="4320" w:hanging="360"/>
      </w:pPr>
      <w:rPr>
        <w:rFonts w:ascii="Wingdings" w:hAnsi="Wingdings" w:hint="default"/>
      </w:rPr>
    </w:lvl>
    <w:lvl w:ilvl="6" w:tplc="A8F2E640">
      <w:start w:val="1"/>
      <w:numFmt w:val="bullet"/>
      <w:lvlText w:val=""/>
      <w:lvlJc w:val="left"/>
      <w:pPr>
        <w:ind w:left="5040" w:hanging="360"/>
      </w:pPr>
      <w:rPr>
        <w:rFonts w:ascii="Symbol" w:hAnsi="Symbol" w:hint="default"/>
      </w:rPr>
    </w:lvl>
    <w:lvl w:ilvl="7" w:tplc="A89A93A6">
      <w:start w:val="1"/>
      <w:numFmt w:val="bullet"/>
      <w:lvlText w:val="o"/>
      <w:lvlJc w:val="left"/>
      <w:pPr>
        <w:ind w:left="5760" w:hanging="360"/>
      </w:pPr>
      <w:rPr>
        <w:rFonts w:ascii="Courier New" w:hAnsi="Courier New" w:hint="default"/>
      </w:rPr>
    </w:lvl>
    <w:lvl w:ilvl="8" w:tplc="AD0AF6F4">
      <w:start w:val="1"/>
      <w:numFmt w:val="bullet"/>
      <w:lvlText w:val=""/>
      <w:lvlJc w:val="left"/>
      <w:pPr>
        <w:ind w:left="6480" w:hanging="360"/>
      </w:pPr>
      <w:rPr>
        <w:rFonts w:ascii="Wingdings" w:hAnsi="Wingdings" w:hint="default"/>
      </w:rPr>
    </w:lvl>
  </w:abstractNum>
  <w:abstractNum w:abstractNumId="30" w15:restartNumberingAfterBreak="0">
    <w:nsid w:val="5ADF76A8"/>
    <w:multiLevelType w:val="multilevel"/>
    <w:tmpl w:val="C4BE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FA6B71"/>
    <w:multiLevelType w:val="multilevel"/>
    <w:tmpl w:val="47C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7C594"/>
    <w:multiLevelType w:val="hybridMultilevel"/>
    <w:tmpl w:val="C7C6A37A"/>
    <w:lvl w:ilvl="0" w:tplc="ECAC2FE0">
      <w:start w:val="1"/>
      <w:numFmt w:val="bullet"/>
      <w:lvlText w:val=""/>
      <w:lvlJc w:val="left"/>
      <w:pPr>
        <w:ind w:left="720" w:hanging="360"/>
      </w:pPr>
      <w:rPr>
        <w:rFonts w:ascii="Symbol" w:hAnsi="Symbol" w:hint="default"/>
      </w:rPr>
    </w:lvl>
    <w:lvl w:ilvl="1" w:tplc="F2AC610C">
      <w:start w:val="1"/>
      <w:numFmt w:val="bullet"/>
      <w:lvlText w:val="o"/>
      <w:lvlJc w:val="left"/>
      <w:pPr>
        <w:ind w:left="1440" w:hanging="360"/>
      </w:pPr>
      <w:rPr>
        <w:rFonts w:ascii="Courier New" w:hAnsi="Courier New" w:hint="default"/>
      </w:rPr>
    </w:lvl>
    <w:lvl w:ilvl="2" w:tplc="7532992E">
      <w:start w:val="1"/>
      <w:numFmt w:val="bullet"/>
      <w:lvlText w:val=""/>
      <w:lvlJc w:val="left"/>
      <w:pPr>
        <w:ind w:left="2160" w:hanging="360"/>
      </w:pPr>
      <w:rPr>
        <w:rFonts w:ascii="Wingdings" w:hAnsi="Wingdings" w:hint="default"/>
      </w:rPr>
    </w:lvl>
    <w:lvl w:ilvl="3" w:tplc="FA2C2B04">
      <w:start w:val="1"/>
      <w:numFmt w:val="bullet"/>
      <w:lvlText w:val=""/>
      <w:lvlJc w:val="left"/>
      <w:pPr>
        <w:ind w:left="2880" w:hanging="360"/>
      </w:pPr>
      <w:rPr>
        <w:rFonts w:ascii="Symbol" w:hAnsi="Symbol" w:hint="default"/>
      </w:rPr>
    </w:lvl>
    <w:lvl w:ilvl="4" w:tplc="7EFAD254">
      <w:start w:val="1"/>
      <w:numFmt w:val="bullet"/>
      <w:lvlText w:val="o"/>
      <w:lvlJc w:val="left"/>
      <w:pPr>
        <w:ind w:left="3600" w:hanging="360"/>
      </w:pPr>
      <w:rPr>
        <w:rFonts w:ascii="Courier New" w:hAnsi="Courier New" w:hint="default"/>
      </w:rPr>
    </w:lvl>
    <w:lvl w:ilvl="5" w:tplc="5D88C34C">
      <w:start w:val="1"/>
      <w:numFmt w:val="bullet"/>
      <w:lvlText w:val=""/>
      <w:lvlJc w:val="left"/>
      <w:pPr>
        <w:ind w:left="4320" w:hanging="360"/>
      </w:pPr>
      <w:rPr>
        <w:rFonts w:ascii="Wingdings" w:hAnsi="Wingdings" w:hint="default"/>
      </w:rPr>
    </w:lvl>
    <w:lvl w:ilvl="6" w:tplc="ACA0F382">
      <w:start w:val="1"/>
      <w:numFmt w:val="bullet"/>
      <w:lvlText w:val=""/>
      <w:lvlJc w:val="left"/>
      <w:pPr>
        <w:ind w:left="5040" w:hanging="360"/>
      </w:pPr>
      <w:rPr>
        <w:rFonts w:ascii="Symbol" w:hAnsi="Symbol" w:hint="default"/>
      </w:rPr>
    </w:lvl>
    <w:lvl w:ilvl="7" w:tplc="5FFCC396">
      <w:start w:val="1"/>
      <w:numFmt w:val="bullet"/>
      <w:lvlText w:val="o"/>
      <w:lvlJc w:val="left"/>
      <w:pPr>
        <w:ind w:left="5760" w:hanging="360"/>
      </w:pPr>
      <w:rPr>
        <w:rFonts w:ascii="Courier New" w:hAnsi="Courier New" w:hint="default"/>
      </w:rPr>
    </w:lvl>
    <w:lvl w:ilvl="8" w:tplc="E85CC5FC">
      <w:start w:val="1"/>
      <w:numFmt w:val="bullet"/>
      <w:lvlText w:val=""/>
      <w:lvlJc w:val="left"/>
      <w:pPr>
        <w:ind w:left="6480" w:hanging="360"/>
      </w:pPr>
      <w:rPr>
        <w:rFonts w:ascii="Wingdings" w:hAnsi="Wingdings" w:hint="default"/>
      </w:rPr>
    </w:lvl>
  </w:abstractNum>
  <w:abstractNum w:abstractNumId="33" w15:restartNumberingAfterBreak="0">
    <w:nsid w:val="70FA317D"/>
    <w:multiLevelType w:val="hybridMultilevel"/>
    <w:tmpl w:val="FC6C5B3E"/>
    <w:lvl w:ilvl="0" w:tplc="F132C3B4">
      <w:start w:val="1"/>
      <w:numFmt w:val="bullet"/>
      <w:lvlText w:val=""/>
      <w:lvlJc w:val="left"/>
      <w:pPr>
        <w:ind w:left="720" w:hanging="360"/>
      </w:pPr>
      <w:rPr>
        <w:rFonts w:ascii="Symbol" w:hAnsi="Symbol" w:hint="default"/>
      </w:rPr>
    </w:lvl>
    <w:lvl w:ilvl="1" w:tplc="8AAC6EE0">
      <w:start w:val="1"/>
      <w:numFmt w:val="bullet"/>
      <w:lvlText w:val="o"/>
      <w:lvlJc w:val="left"/>
      <w:pPr>
        <w:ind w:left="1440" w:hanging="360"/>
      </w:pPr>
      <w:rPr>
        <w:rFonts w:ascii="Courier New" w:hAnsi="Courier New" w:hint="default"/>
      </w:rPr>
    </w:lvl>
    <w:lvl w:ilvl="2" w:tplc="DF60F5D6">
      <w:start w:val="1"/>
      <w:numFmt w:val="bullet"/>
      <w:lvlText w:val=""/>
      <w:lvlJc w:val="left"/>
      <w:pPr>
        <w:ind w:left="2160" w:hanging="360"/>
      </w:pPr>
      <w:rPr>
        <w:rFonts w:ascii="Wingdings" w:hAnsi="Wingdings" w:hint="default"/>
      </w:rPr>
    </w:lvl>
    <w:lvl w:ilvl="3" w:tplc="9562361C">
      <w:start w:val="1"/>
      <w:numFmt w:val="bullet"/>
      <w:lvlText w:val=""/>
      <w:lvlJc w:val="left"/>
      <w:pPr>
        <w:ind w:left="2880" w:hanging="360"/>
      </w:pPr>
      <w:rPr>
        <w:rFonts w:ascii="Symbol" w:hAnsi="Symbol" w:hint="default"/>
      </w:rPr>
    </w:lvl>
    <w:lvl w:ilvl="4" w:tplc="17324090">
      <w:start w:val="1"/>
      <w:numFmt w:val="bullet"/>
      <w:lvlText w:val="o"/>
      <w:lvlJc w:val="left"/>
      <w:pPr>
        <w:ind w:left="3600" w:hanging="360"/>
      </w:pPr>
      <w:rPr>
        <w:rFonts w:ascii="Courier New" w:hAnsi="Courier New" w:hint="default"/>
      </w:rPr>
    </w:lvl>
    <w:lvl w:ilvl="5" w:tplc="2708B5A6">
      <w:start w:val="1"/>
      <w:numFmt w:val="bullet"/>
      <w:lvlText w:val=""/>
      <w:lvlJc w:val="left"/>
      <w:pPr>
        <w:ind w:left="4320" w:hanging="360"/>
      </w:pPr>
      <w:rPr>
        <w:rFonts w:ascii="Wingdings" w:hAnsi="Wingdings" w:hint="default"/>
      </w:rPr>
    </w:lvl>
    <w:lvl w:ilvl="6" w:tplc="56C4156E">
      <w:start w:val="1"/>
      <w:numFmt w:val="bullet"/>
      <w:lvlText w:val=""/>
      <w:lvlJc w:val="left"/>
      <w:pPr>
        <w:ind w:left="5040" w:hanging="360"/>
      </w:pPr>
      <w:rPr>
        <w:rFonts w:ascii="Symbol" w:hAnsi="Symbol" w:hint="default"/>
      </w:rPr>
    </w:lvl>
    <w:lvl w:ilvl="7" w:tplc="9252F2A2">
      <w:start w:val="1"/>
      <w:numFmt w:val="bullet"/>
      <w:lvlText w:val="o"/>
      <w:lvlJc w:val="left"/>
      <w:pPr>
        <w:ind w:left="5760" w:hanging="360"/>
      </w:pPr>
      <w:rPr>
        <w:rFonts w:ascii="Courier New" w:hAnsi="Courier New" w:hint="default"/>
      </w:rPr>
    </w:lvl>
    <w:lvl w:ilvl="8" w:tplc="D9D43868">
      <w:start w:val="1"/>
      <w:numFmt w:val="bullet"/>
      <w:lvlText w:val=""/>
      <w:lvlJc w:val="left"/>
      <w:pPr>
        <w:ind w:left="6480" w:hanging="360"/>
      </w:pPr>
      <w:rPr>
        <w:rFonts w:ascii="Wingdings" w:hAnsi="Wingdings" w:hint="default"/>
      </w:rPr>
    </w:lvl>
  </w:abstractNum>
  <w:abstractNum w:abstractNumId="34" w15:restartNumberingAfterBreak="0">
    <w:nsid w:val="74857305"/>
    <w:multiLevelType w:val="hybridMultilevel"/>
    <w:tmpl w:val="AA8AF4D8"/>
    <w:lvl w:ilvl="0" w:tplc="82B24EA6">
      <w:start w:val="1"/>
      <w:numFmt w:val="bullet"/>
      <w:lvlText w:val=""/>
      <w:lvlJc w:val="left"/>
      <w:pPr>
        <w:ind w:left="720" w:hanging="360"/>
      </w:pPr>
      <w:rPr>
        <w:rFonts w:ascii="Symbol" w:hAnsi="Symbol" w:hint="default"/>
      </w:rPr>
    </w:lvl>
    <w:lvl w:ilvl="1" w:tplc="AF5A9C3C">
      <w:start w:val="1"/>
      <w:numFmt w:val="bullet"/>
      <w:lvlText w:val="o"/>
      <w:lvlJc w:val="left"/>
      <w:pPr>
        <w:ind w:left="1440" w:hanging="360"/>
      </w:pPr>
      <w:rPr>
        <w:rFonts w:ascii="Courier New" w:hAnsi="Courier New" w:hint="default"/>
      </w:rPr>
    </w:lvl>
    <w:lvl w:ilvl="2" w:tplc="18A24254">
      <w:start w:val="1"/>
      <w:numFmt w:val="bullet"/>
      <w:lvlText w:val=""/>
      <w:lvlJc w:val="left"/>
      <w:pPr>
        <w:ind w:left="2160" w:hanging="360"/>
      </w:pPr>
      <w:rPr>
        <w:rFonts w:ascii="Wingdings" w:hAnsi="Wingdings" w:hint="default"/>
      </w:rPr>
    </w:lvl>
    <w:lvl w:ilvl="3" w:tplc="14045DCA">
      <w:start w:val="1"/>
      <w:numFmt w:val="bullet"/>
      <w:lvlText w:val=""/>
      <w:lvlJc w:val="left"/>
      <w:pPr>
        <w:ind w:left="2880" w:hanging="360"/>
      </w:pPr>
      <w:rPr>
        <w:rFonts w:ascii="Symbol" w:hAnsi="Symbol" w:hint="default"/>
      </w:rPr>
    </w:lvl>
    <w:lvl w:ilvl="4" w:tplc="9B5801E4">
      <w:start w:val="1"/>
      <w:numFmt w:val="bullet"/>
      <w:lvlText w:val="o"/>
      <w:lvlJc w:val="left"/>
      <w:pPr>
        <w:ind w:left="3600" w:hanging="360"/>
      </w:pPr>
      <w:rPr>
        <w:rFonts w:ascii="Courier New" w:hAnsi="Courier New" w:hint="default"/>
      </w:rPr>
    </w:lvl>
    <w:lvl w:ilvl="5" w:tplc="EF506920">
      <w:start w:val="1"/>
      <w:numFmt w:val="bullet"/>
      <w:lvlText w:val=""/>
      <w:lvlJc w:val="left"/>
      <w:pPr>
        <w:ind w:left="4320" w:hanging="360"/>
      </w:pPr>
      <w:rPr>
        <w:rFonts w:ascii="Wingdings" w:hAnsi="Wingdings" w:hint="default"/>
      </w:rPr>
    </w:lvl>
    <w:lvl w:ilvl="6" w:tplc="4CB8A7C0">
      <w:start w:val="1"/>
      <w:numFmt w:val="bullet"/>
      <w:lvlText w:val=""/>
      <w:lvlJc w:val="left"/>
      <w:pPr>
        <w:ind w:left="5040" w:hanging="360"/>
      </w:pPr>
      <w:rPr>
        <w:rFonts w:ascii="Symbol" w:hAnsi="Symbol" w:hint="default"/>
      </w:rPr>
    </w:lvl>
    <w:lvl w:ilvl="7" w:tplc="FAD45C04">
      <w:start w:val="1"/>
      <w:numFmt w:val="bullet"/>
      <w:lvlText w:val="o"/>
      <w:lvlJc w:val="left"/>
      <w:pPr>
        <w:ind w:left="5760" w:hanging="360"/>
      </w:pPr>
      <w:rPr>
        <w:rFonts w:ascii="Courier New" w:hAnsi="Courier New" w:hint="default"/>
      </w:rPr>
    </w:lvl>
    <w:lvl w:ilvl="8" w:tplc="827C3BC2">
      <w:start w:val="1"/>
      <w:numFmt w:val="bullet"/>
      <w:lvlText w:val=""/>
      <w:lvlJc w:val="left"/>
      <w:pPr>
        <w:ind w:left="6480" w:hanging="360"/>
      </w:pPr>
      <w:rPr>
        <w:rFonts w:ascii="Wingdings" w:hAnsi="Wingdings" w:hint="default"/>
      </w:rPr>
    </w:lvl>
  </w:abstractNum>
  <w:abstractNum w:abstractNumId="35" w15:restartNumberingAfterBreak="0">
    <w:nsid w:val="755B0E2F"/>
    <w:multiLevelType w:val="hybridMultilevel"/>
    <w:tmpl w:val="C8FC1B64"/>
    <w:lvl w:ilvl="0" w:tplc="3BCC8CBA">
      <w:start w:val="1"/>
      <w:numFmt w:val="bullet"/>
      <w:lvlText w:val=""/>
      <w:lvlJc w:val="left"/>
      <w:pPr>
        <w:ind w:left="720" w:hanging="360"/>
      </w:pPr>
      <w:rPr>
        <w:rFonts w:ascii="Symbol" w:hAnsi="Symbol" w:hint="default"/>
      </w:rPr>
    </w:lvl>
    <w:lvl w:ilvl="1" w:tplc="5D4E0B40">
      <w:start w:val="1"/>
      <w:numFmt w:val="bullet"/>
      <w:lvlText w:val="o"/>
      <w:lvlJc w:val="left"/>
      <w:pPr>
        <w:ind w:left="1440" w:hanging="360"/>
      </w:pPr>
      <w:rPr>
        <w:rFonts w:ascii="Courier New" w:hAnsi="Courier New" w:hint="default"/>
      </w:rPr>
    </w:lvl>
    <w:lvl w:ilvl="2" w:tplc="103E8574">
      <w:start w:val="1"/>
      <w:numFmt w:val="bullet"/>
      <w:lvlText w:val=""/>
      <w:lvlJc w:val="left"/>
      <w:pPr>
        <w:ind w:left="2160" w:hanging="360"/>
      </w:pPr>
      <w:rPr>
        <w:rFonts w:ascii="Wingdings" w:hAnsi="Wingdings" w:hint="default"/>
      </w:rPr>
    </w:lvl>
    <w:lvl w:ilvl="3" w:tplc="1B1EAF00">
      <w:start w:val="1"/>
      <w:numFmt w:val="bullet"/>
      <w:lvlText w:val=""/>
      <w:lvlJc w:val="left"/>
      <w:pPr>
        <w:ind w:left="2880" w:hanging="360"/>
      </w:pPr>
      <w:rPr>
        <w:rFonts w:ascii="Symbol" w:hAnsi="Symbol" w:hint="default"/>
      </w:rPr>
    </w:lvl>
    <w:lvl w:ilvl="4" w:tplc="03E6E440">
      <w:start w:val="1"/>
      <w:numFmt w:val="bullet"/>
      <w:lvlText w:val="o"/>
      <w:lvlJc w:val="left"/>
      <w:pPr>
        <w:ind w:left="3600" w:hanging="360"/>
      </w:pPr>
      <w:rPr>
        <w:rFonts w:ascii="Courier New" w:hAnsi="Courier New" w:hint="default"/>
      </w:rPr>
    </w:lvl>
    <w:lvl w:ilvl="5" w:tplc="22B84B6C">
      <w:start w:val="1"/>
      <w:numFmt w:val="bullet"/>
      <w:lvlText w:val=""/>
      <w:lvlJc w:val="left"/>
      <w:pPr>
        <w:ind w:left="4320" w:hanging="360"/>
      </w:pPr>
      <w:rPr>
        <w:rFonts w:ascii="Wingdings" w:hAnsi="Wingdings" w:hint="default"/>
      </w:rPr>
    </w:lvl>
    <w:lvl w:ilvl="6" w:tplc="C3DC79C6">
      <w:start w:val="1"/>
      <w:numFmt w:val="bullet"/>
      <w:lvlText w:val=""/>
      <w:lvlJc w:val="left"/>
      <w:pPr>
        <w:ind w:left="5040" w:hanging="360"/>
      </w:pPr>
      <w:rPr>
        <w:rFonts w:ascii="Symbol" w:hAnsi="Symbol" w:hint="default"/>
      </w:rPr>
    </w:lvl>
    <w:lvl w:ilvl="7" w:tplc="34A645CE">
      <w:start w:val="1"/>
      <w:numFmt w:val="bullet"/>
      <w:lvlText w:val="o"/>
      <w:lvlJc w:val="left"/>
      <w:pPr>
        <w:ind w:left="5760" w:hanging="360"/>
      </w:pPr>
      <w:rPr>
        <w:rFonts w:ascii="Courier New" w:hAnsi="Courier New" w:hint="default"/>
      </w:rPr>
    </w:lvl>
    <w:lvl w:ilvl="8" w:tplc="5ADAFA38">
      <w:start w:val="1"/>
      <w:numFmt w:val="bullet"/>
      <w:lvlText w:val=""/>
      <w:lvlJc w:val="left"/>
      <w:pPr>
        <w:ind w:left="6480" w:hanging="360"/>
      </w:pPr>
      <w:rPr>
        <w:rFonts w:ascii="Wingdings" w:hAnsi="Wingdings" w:hint="default"/>
      </w:rPr>
    </w:lvl>
  </w:abstractNum>
  <w:abstractNum w:abstractNumId="36" w15:restartNumberingAfterBreak="0">
    <w:nsid w:val="7897CB7A"/>
    <w:multiLevelType w:val="hybridMultilevel"/>
    <w:tmpl w:val="3E1C0C88"/>
    <w:lvl w:ilvl="0" w:tplc="1C02BC02">
      <w:start w:val="1"/>
      <w:numFmt w:val="bullet"/>
      <w:lvlText w:val=""/>
      <w:lvlJc w:val="left"/>
      <w:pPr>
        <w:ind w:left="720" w:hanging="360"/>
      </w:pPr>
      <w:rPr>
        <w:rFonts w:ascii="Symbol" w:hAnsi="Symbol" w:hint="default"/>
      </w:rPr>
    </w:lvl>
    <w:lvl w:ilvl="1" w:tplc="4BFED564">
      <w:start w:val="1"/>
      <w:numFmt w:val="bullet"/>
      <w:lvlText w:val="o"/>
      <w:lvlJc w:val="left"/>
      <w:pPr>
        <w:ind w:left="1440" w:hanging="360"/>
      </w:pPr>
      <w:rPr>
        <w:rFonts w:ascii="Courier New" w:hAnsi="Courier New" w:hint="default"/>
      </w:rPr>
    </w:lvl>
    <w:lvl w:ilvl="2" w:tplc="F49CB058">
      <w:start w:val="1"/>
      <w:numFmt w:val="bullet"/>
      <w:lvlText w:val=""/>
      <w:lvlJc w:val="left"/>
      <w:pPr>
        <w:ind w:left="2160" w:hanging="360"/>
      </w:pPr>
      <w:rPr>
        <w:rFonts w:ascii="Wingdings" w:hAnsi="Wingdings" w:hint="default"/>
      </w:rPr>
    </w:lvl>
    <w:lvl w:ilvl="3" w:tplc="D78001DE">
      <w:start w:val="1"/>
      <w:numFmt w:val="bullet"/>
      <w:lvlText w:val=""/>
      <w:lvlJc w:val="left"/>
      <w:pPr>
        <w:ind w:left="2880" w:hanging="360"/>
      </w:pPr>
      <w:rPr>
        <w:rFonts w:ascii="Symbol" w:hAnsi="Symbol" w:hint="default"/>
      </w:rPr>
    </w:lvl>
    <w:lvl w:ilvl="4" w:tplc="E0CCB172">
      <w:start w:val="1"/>
      <w:numFmt w:val="bullet"/>
      <w:lvlText w:val="o"/>
      <w:lvlJc w:val="left"/>
      <w:pPr>
        <w:ind w:left="3600" w:hanging="360"/>
      </w:pPr>
      <w:rPr>
        <w:rFonts w:ascii="Courier New" w:hAnsi="Courier New" w:hint="default"/>
      </w:rPr>
    </w:lvl>
    <w:lvl w:ilvl="5" w:tplc="FE0248A4">
      <w:start w:val="1"/>
      <w:numFmt w:val="bullet"/>
      <w:lvlText w:val=""/>
      <w:lvlJc w:val="left"/>
      <w:pPr>
        <w:ind w:left="4320" w:hanging="360"/>
      </w:pPr>
      <w:rPr>
        <w:rFonts w:ascii="Wingdings" w:hAnsi="Wingdings" w:hint="default"/>
      </w:rPr>
    </w:lvl>
    <w:lvl w:ilvl="6" w:tplc="0B3083C8">
      <w:start w:val="1"/>
      <w:numFmt w:val="bullet"/>
      <w:lvlText w:val=""/>
      <w:lvlJc w:val="left"/>
      <w:pPr>
        <w:ind w:left="5040" w:hanging="360"/>
      </w:pPr>
      <w:rPr>
        <w:rFonts w:ascii="Symbol" w:hAnsi="Symbol" w:hint="default"/>
      </w:rPr>
    </w:lvl>
    <w:lvl w:ilvl="7" w:tplc="18A2593E">
      <w:start w:val="1"/>
      <w:numFmt w:val="bullet"/>
      <w:lvlText w:val="o"/>
      <w:lvlJc w:val="left"/>
      <w:pPr>
        <w:ind w:left="5760" w:hanging="360"/>
      </w:pPr>
      <w:rPr>
        <w:rFonts w:ascii="Courier New" w:hAnsi="Courier New" w:hint="default"/>
      </w:rPr>
    </w:lvl>
    <w:lvl w:ilvl="8" w:tplc="0A6C0B52">
      <w:start w:val="1"/>
      <w:numFmt w:val="bullet"/>
      <w:lvlText w:val=""/>
      <w:lvlJc w:val="left"/>
      <w:pPr>
        <w:ind w:left="6480" w:hanging="360"/>
      </w:pPr>
      <w:rPr>
        <w:rFonts w:ascii="Wingdings" w:hAnsi="Wingdings" w:hint="default"/>
      </w:rPr>
    </w:lvl>
  </w:abstractNum>
  <w:abstractNum w:abstractNumId="37" w15:restartNumberingAfterBreak="0">
    <w:nsid w:val="7B423435"/>
    <w:multiLevelType w:val="hybridMultilevel"/>
    <w:tmpl w:val="132604EA"/>
    <w:lvl w:ilvl="0" w:tplc="06E8602A">
      <w:start w:val="1"/>
      <w:numFmt w:val="bullet"/>
      <w:lvlText w:val=""/>
      <w:lvlJc w:val="left"/>
      <w:pPr>
        <w:ind w:left="720" w:hanging="360"/>
      </w:pPr>
      <w:rPr>
        <w:rFonts w:ascii="Symbol" w:hAnsi="Symbol" w:hint="default"/>
      </w:rPr>
    </w:lvl>
    <w:lvl w:ilvl="1" w:tplc="87D43496">
      <w:start w:val="1"/>
      <w:numFmt w:val="bullet"/>
      <w:lvlText w:val="o"/>
      <w:lvlJc w:val="left"/>
      <w:pPr>
        <w:ind w:left="1440" w:hanging="360"/>
      </w:pPr>
      <w:rPr>
        <w:rFonts w:ascii="Courier New" w:hAnsi="Courier New" w:hint="default"/>
      </w:rPr>
    </w:lvl>
    <w:lvl w:ilvl="2" w:tplc="BD6A4116">
      <w:start w:val="1"/>
      <w:numFmt w:val="bullet"/>
      <w:lvlText w:val=""/>
      <w:lvlJc w:val="left"/>
      <w:pPr>
        <w:ind w:left="2160" w:hanging="360"/>
      </w:pPr>
      <w:rPr>
        <w:rFonts w:ascii="Wingdings" w:hAnsi="Wingdings" w:hint="default"/>
      </w:rPr>
    </w:lvl>
    <w:lvl w:ilvl="3" w:tplc="6F3CACD4">
      <w:start w:val="1"/>
      <w:numFmt w:val="bullet"/>
      <w:lvlText w:val=""/>
      <w:lvlJc w:val="left"/>
      <w:pPr>
        <w:ind w:left="2880" w:hanging="360"/>
      </w:pPr>
      <w:rPr>
        <w:rFonts w:ascii="Symbol" w:hAnsi="Symbol" w:hint="default"/>
      </w:rPr>
    </w:lvl>
    <w:lvl w:ilvl="4" w:tplc="BA36247A">
      <w:start w:val="1"/>
      <w:numFmt w:val="bullet"/>
      <w:lvlText w:val="o"/>
      <w:lvlJc w:val="left"/>
      <w:pPr>
        <w:ind w:left="3600" w:hanging="360"/>
      </w:pPr>
      <w:rPr>
        <w:rFonts w:ascii="Courier New" w:hAnsi="Courier New" w:hint="default"/>
      </w:rPr>
    </w:lvl>
    <w:lvl w:ilvl="5" w:tplc="ACC200D8">
      <w:start w:val="1"/>
      <w:numFmt w:val="bullet"/>
      <w:lvlText w:val=""/>
      <w:lvlJc w:val="left"/>
      <w:pPr>
        <w:ind w:left="4320" w:hanging="360"/>
      </w:pPr>
      <w:rPr>
        <w:rFonts w:ascii="Wingdings" w:hAnsi="Wingdings" w:hint="default"/>
      </w:rPr>
    </w:lvl>
    <w:lvl w:ilvl="6" w:tplc="D216113A">
      <w:start w:val="1"/>
      <w:numFmt w:val="bullet"/>
      <w:lvlText w:val=""/>
      <w:lvlJc w:val="left"/>
      <w:pPr>
        <w:ind w:left="5040" w:hanging="360"/>
      </w:pPr>
      <w:rPr>
        <w:rFonts w:ascii="Symbol" w:hAnsi="Symbol" w:hint="default"/>
      </w:rPr>
    </w:lvl>
    <w:lvl w:ilvl="7" w:tplc="232CBDAA">
      <w:start w:val="1"/>
      <w:numFmt w:val="bullet"/>
      <w:lvlText w:val="o"/>
      <w:lvlJc w:val="left"/>
      <w:pPr>
        <w:ind w:left="5760" w:hanging="360"/>
      </w:pPr>
      <w:rPr>
        <w:rFonts w:ascii="Courier New" w:hAnsi="Courier New" w:hint="default"/>
      </w:rPr>
    </w:lvl>
    <w:lvl w:ilvl="8" w:tplc="D9AACC5E">
      <w:start w:val="1"/>
      <w:numFmt w:val="bullet"/>
      <w:lvlText w:val=""/>
      <w:lvlJc w:val="left"/>
      <w:pPr>
        <w:ind w:left="6480" w:hanging="360"/>
      </w:pPr>
      <w:rPr>
        <w:rFonts w:ascii="Wingdings" w:hAnsi="Wingdings" w:hint="default"/>
      </w:rPr>
    </w:lvl>
  </w:abstractNum>
  <w:abstractNum w:abstractNumId="38" w15:restartNumberingAfterBreak="0">
    <w:nsid w:val="7C0E75E6"/>
    <w:multiLevelType w:val="multilevel"/>
    <w:tmpl w:val="B9EA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B86873"/>
    <w:multiLevelType w:val="multilevel"/>
    <w:tmpl w:val="9B5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952F01"/>
    <w:multiLevelType w:val="hybridMultilevel"/>
    <w:tmpl w:val="351486DA"/>
    <w:lvl w:ilvl="0" w:tplc="EF6CA982">
      <w:start w:val="1"/>
      <w:numFmt w:val="bullet"/>
      <w:lvlText w:val=""/>
      <w:lvlJc w:val="left"/>
      <w:pPr>
        <w:ind w:left="720" w:hanging="360"/>
      </w:pPr>
      <w:rPr>
        <w:rFonts w:ascii="Symbol" w:hAnsi="Symbol" w:hint="default"/>
      </w:rPr>
    </w:lvl>
    <w:lvl w:ilvl="1" w:tplc="834ECB96">
      <w:start w:val="1"/>
      <w:numFmt w:val="bullet"/>
      <w:lvlText w:val="o"/>
      <w:lvlJc w:val="left"/>
      <w:pPr>
        <w:ind w:left="1440" w:hanging="360"/>
      </w:pPr>
      <w:rPr>
        <w:rFonts w:ascii="Courier New" w:hAnsi="Courier New" w:hint="default"/>
      </w:rPr>
    </w:lvl>
    <w:lvl w:ilvl="2" w:tplc="DE8892BE">
      <w:start w:val="1"/>
      <w:numFmt w:val="bullet"/>
      <w:lvlText w:val=""/>
      <w:lvlJc w:val="left"/>
      <w:pPr>
        <w:ind w:left="2160" w:hanging="360"/>
      </w:pPr>
      <w:rPr>
        <w:rFonts w:ascii="Wingdings" w:hAnsi="Wingdings" w:hint="default"/>
      </w:rPr>
    </w:lvl>
    <w:lvl w:ilvl="3" w:tplc="F768F840">
      <w:start w:val="1"/>
      <w:numFmt w:val="bullet"/>
      <w:lvlText w:val=""/>
      <w:lvlJc w:val="left"/>
      <w:pPr>
        <w:ind w:left="2880" w:hanging="360"/>
      </w:pPr>
      <w:rPr>
        <w:rFonts w:ascii="Symbol" w:hAnsi="Symbol" w:hint="default"/>
      </w:rPr>
    </w:lvl>
    <w:lvl w:ilvl="4" w:tplc="52E46C9E">
      <w:start w:val="1"/>
      <w:numFmt w:val="bullet"/>
      <w:lvlText w:val="o"/>
      <w:lvlJc w:val="left"/>
      <w:pPr>
        <w:ind w:left="3600" w:hanging="360"/>
      </w:pPr>
      <w:rPr>
        <w:rFonts w:ascii="Courier New" w:hAnsi="Courier New" w:hint="default"/>
      </w:rPr>
    </w:lvl>
    <w:lvl w:ilvl="5" w:tplc="426A4526">
      <w:start w:val="1"/>
      <w:numFmt w:val="bullet"/>
      <w:lvlText w:val=""/>
      <w:lvlJc w:val="left"/>
      <w:pPr>
        <w:ind w:left="4320" w:hanging="360"/>
      </w:pPr>
      <w:rPr>
        <w:rFonts w:ascii="Wingdings" w:hAnsi="Wingdings" w:hint="default"/>
      </w:rPr>
    </w:lvl>
    <w:lvl w:ilvl="6" w:tplc="29120C36">
      <w:start w:val="1"/>
      <w:numFmt w:val="bullet"/>
      <w:lvlText w:val=""/>
      <w:lvlJc w:val="left"/>
      <w:pPr>
        <w:ind w:left="5040" w:hanging="360"/>
      </w:pPr>
      <w:rPr>
        <w:rFonts w:ascii="Symbol" w:hAnsi="Symbol" w:hint="default"/>
      </w:rPr>
    </w:lvl>
    <w:lvl w:ilvl="7" w:tplc="E88E21F6">
      <w:start w:val="1"/>
      <w:numFmt w:val="bullet"/>
      <w:lvlText w:val="o"/>
      <w:lvlJc w:val="left"/>
      <w:pPr>
        <w:ind w:left="5760" w:hanging="360"/>
      </w:pPr>
      <w:rPr>
        <w:rFonts w:ascii="Courier New" w:hAnsi="Courier New" w:hint="default"/>
      </w:rPr>
    </w:lvl>
    <w:lvl w:ilvl="8" w:tplc="356E0A28">
      <w:start w:val="1"/>
      <w:numFmt w:val="bullet"/>
      <w:lvlText w:val=""/>
      <w:lvlJc w:val="left"/>
      <w:pPr>
        <w:ind w:left="6480" w:hanging="360"/>
      </w:pPr>
      <w:rPr>
        <w:rFonts w:ascii="Wingdings" w:hAnsi="Wingdings" w:hint="default"/>
      </w:rPr>
    </w:lvl>
  </w:abstractNum>
  <w:abstractNum w:abstractNumId="41" w15:restartNumberingAfterBreak="0">
    <w:nsid w:val="7FD154A5"/>
    <w:multiLevelType w:val="multilevel"/>
    <w:tmpl w:val="1766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606702">
    <w:abstractNumId w:val="12"/>
  </w:num>
  <w:num w:numId="2" w16cid:durableId="268240188">
    <w:abstractNumId w:val="9"/>
  </w:num>
  <w:num w:numId="3" w16cid:durableId="168564114">
    <w:abstractNumId w:val="33"/>
  </w:num>
  <w:num w:numId="4" w16cid:durableId="1525051791">
    <w:abstractNumId w:val="15"/>
  </w:num>
  <w:num w:numId="5" w16cid:durableId="2145197096">
    <w:abstractNumId w:val="8"/>
  </w:num>
  <w:num w:numId="6" w16cid:durableId="1674260133">
    <w:abstractNumId w:val="1"/>
  </w:num>
  <w:num w:numId="7" w16cid:durableId="1023631098">
    <w:abstractNumId w:val="24"/>
  </w:num>
  <w:num w:numId="8" w16cid:durableId="763839894">
    <w:abstractNumId w:val="36"/>
  </w:num>
  <w:num w:numId="9" w16cid:durableId="1359042577">
    <w:abstractNumId w:val="29"/>
  </w:num>
  <w:num w:numId="10" w16cid:durableId="1182089874">
    <w:abstractNumId w:val="19"/>
  </w:num>
  <w:num w:numId="11" w16cid:durableId="1225532320">
    <w:abstractNumId w:val="17"/>
  </w:num>
  <w:num w:numId="12" w16cid:durableId="54668689">
    <w:abstractNumId w:val="35"/>
  </w:num>
  <w:num w:numId="13" w16cid:durableId="2125224357">
    <w:abstractNumId w:val="28"/>
  </w:num>
  <w:num w:numId="14" w16cid:durableId="118182217">
    <w:abstractNumId w:val="27"/>
  </w:num>
  <w:num w:numId="15" w16cid:durableId="1111777725">
    <w:abstractNumId w:val="0"/>
  </w:num>
  <w:num w:numId="16" w16cid:durableId="550581929">
    <w:abstractNumId w:val="32"/>
  </w:num>
  <w:num w:numId="17" w16cid:durableId="1307397768">
    <w:abstractNumId w:val="34"/>
  </w:num>
  <w:num w:numId="18" w16cid:durableId="1640451615">
    <w:abstractNumId w:val="21"/>
  </w:num>
  <w:num w:numId="19" w16cid:durableId="1073504514">
    <w:abstractNumId w:val="5"/>
  </w:num>
  <w:num w:numId="20" w16cid:durableId="1144547040">
    <w:abstractNumId w:val="25"/>
  </w:num>
  <w:num w:numId="21" w16cid:durableId="197134583">
    <w:abstractNumId w:val="40"/>
  </w:num>
  <w:num w:numId="22" w16cid:durableId="1959526584">
    <w:abstractNumId w:val="37"/>
  </w:num>
  <w:num w:numId="23" w16cid:durableId="760610953">
    <w:abstractNumId w:val="6"/>
  </w:num>
  <w:num w:numId="24" w16cid:durableId="1833837100">
    <w:abstractNumId w:val="30"/>
  </w:num>
  <w:num w:numId="25" w16cid:durableId="1299990502">
    <w:abstractNumId w:val="13"/>
  </w:num>
  <w:num w:numId="26" w16cid:durableId="705056837">
    <w:abstractNumId w:val="31"/>
  </w:num>
  <w:num w:numId="27" w16cid:durableId="1472019271">
    <w:abstractNumId w:val="16"/>
  </w:num>
  <w:num w:numId="28" w16cid:durableId="287440906">
    <w:abstractNumId w:val="38"/>
  </w:num>
  <w:num w:numId="29" w16cid:durableId="1385789197">
    <w:abstractNumId w:val="18"/>
  </w:num>
  <w:num w:numId="30" w16cid:durableId="1891767288">
    <w:abstractNumId w:val="22"/>
  </w:num>
  <w:num w:numId="31" w16cid:durableId="93093399">
    <w:abstractNumId w:val="11"/>
  </w:num>
  <w:num w:numId="32" w16cid:durableId="1271937359">
    <w:abstractNumId w:val="10"/>
  </w:num>
  <w:num w:numId="33" w16cid:durableId="1750619259">
    <w:abstractNumId w:val="7"/>
  </w:num>
  <w:num w:numId="34" w16cid:durableId="2019771439">
    <w:abstractNumId w:val="14"/>
  </w:num>
  <w:num w:numId="35" w16cid:durableId="913899896">
    <w:abstractNumId w:val="39"/>
  </w:num>
  <w:num w:numId="36" w16cid:durableId="1411122017">
    <w:abstractNumId w:val="41"/>
  </w:num>
  <w:num w:numId="37" w16cid:durableId="508133037">
    <w:abstractNumId w:val="26"/>
  </w:num>
  <w:num w:numId="38" w16cid:durableId="262151778">
    <w:abstractNumId w:val="3"/>
  </w:num>
  <w:num w:numId="39" w16cid:durableId="323169189">
    <w:abstractNumId w:val="20"/>
  </w:num>
  <w:num w:numId="40" w16cid:durableId="1510214572">
    <w:abstractNumId w:val="2"/>
  </w:num>
  <w:num w:numId="41" w16cid:durableId="24329063">
    <w:abstractNumId w:val="23"/>
  </w:num>
  <w:num w:numId="42" w16cid:durableId="1993755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840406"/>
    <w:rsid w:val="00010765"/>
    <w:rsid w:val="000124B7"/>
    <w:rsid w:val="00015068"/>
    <w:rsid w:val="000454C8"/>
    <w:rsid w:val="00074773"/>
    <w:rsid w:val="00076159"/>
    <w:rsid w:val="000A0E1F"/>
    <w:rsid w:val="000A72D6"/>
    <w:rsid w:val="000B7288"/>
    <w:rsid w:val="000C298B"/>
    <w:rsid w:val="000D1B8F"/>
    <w:rsid w:val="000D1C54"/>
    <w:rsid w:val="000E52B6"/>
    <w:rsid w:val="000F27FD"/>
    <w:rsid w:val="000F2C0B"/>
    <w:rsid w:val="00117B4D"/>
    <w:rsid w:val="0012473C"/>
    <w:rsid w:val="001323BB"/>
    <w:rsid w:val="00135EF2"/>
    <w:rsid w:val="00136EF6"/>
    <w:rsid w:val="0014285F"/>
    <w:rsid w:val="0014318F"/>
    <w:rsid w:val="0014635E"/>
    <w:rsid w:val="00146EF4"/>
    <w:rsid w:val="001646E6"/>
    <w:rsid w:val="00166ABA"/>
    <w:rsid w:val="001814DA"/>
    <w:rsid w:val="001A0A77"/>
    <w:rsid w:val="001C134F"/>
    <w:rsid w:val="001C36EE"/>
    <w:rsid w:val="001D4482"/>
    <w:rsid w:val="001D4C3E"/>
    <w:rsid w:val="001E264D"/>
    <w:rsid w:val="001E4C10"/>
    <w:rsid w:val="001F3E65"/>
    <w:rsid w:val="00244684"/>
    <w:rsid w:val="00251428"/>
    <w:rsid w:val="002519F1"/>
    <w:rsid w:val="00252AB9"/>
    <w:rsid w:val="0026143F"/>
    <w:rsid w:val="00281895"/>
    <w:rsid w:val="00286F5F"/>
    <w:rsid w:val="0028775E"/>
    <w:rsid w:val="0029351E"/>
    <w:rsid w:val="00293A3A"/>
    <w:rsid w:val="002B6472"/>
    <w:rsid w:val="002C371E"/>
    <w:rsid w:val="002C75AD"/>
    <w:rsid w:val="002E156D"/>
    <w:rsid w:val="002F269C"/>
    <w:rsid w:val="002F5693"/>
    <w:rsid w:val="00300294"/>
    <w:rsid w:val="003018FD"/>
    <w:rsid w:val="003139BC"/>
    <w:rsid w:val="00334C10"/>
    <w:rsid w:val="0034413E"/>
    <w:rsid w:val="00351AD8"/>
    <w:rsid w:val="00351C86"/>
    <w:rsid w:val="00363CA9"/>
    <w:rsid w:val="00364740"/>
    <w:rsid w:val="00370699"/>
    <w:rsid w:val="00382435"/>
    <w:rsid w:val="00386C67"/>
    <w:rsid w:val="00392EF2"/>
    <w:rsid w:val="00392FC7"/>
    <w:rsid w:val="003A7000"/>
    <w:rsid w:val="003C4F71"/>
    <w:rsid w:val="003D1766"/>
    <w:rsid w:val="003D4D95"/>
    <w:rsid w:val="003D6E74"/>
    <w:rsid w:val="003E2175"/>
    <w:rsid w:val="003E45AF"/>
    <w:rsid w:val="003E505B"/>
    <w:rsid w:val="003F4CF5"/>
    <w:rsid w:val="003F7F34"/>
    <w:rsid w:val="00401C20"/>
    <w:rsid w:val="00432CC6"/>
    <w:rsid w:val="00433F14"/>
    <w:rsid w:val="00461186"/>
    <w:rsid w:val="00487593"/>
    <w:rsid w:val="00487737"/>
    <w:rsid w:val="004A33BC"/>
    <w:rsid w:val="004A57E6"/>
    <w:rsid w:val="004A6803"/>
    <w:rsid w:val="004B5F82"/>
    <w:rsid w:val="004D0EAC"/>
    <w:rsid w:val="004D575E"/>
    <w:rsid w:val="004D7505"/>
    <w:rsid w:val="00504B3B"/>
    <w:rsid w:val="00505183"/>
    <w:rsid w:val="005144EE"/>
    <w:rsid w:val="0052081A"/>
    <w:rsid w:val="00521F7C"/>
    <w:rsid w:val="00522D10"/>
    <w:rsid w:val="00525F57"/>
    <w:rsid w:val="005410A3"/>
    <w:rsid w:val="0055063A"/>
    <w:rsid w:val="00551ED0"/>
    <w:rsid w:val="005545B4"/>
    <w:rsid w:val="00563EDC"/>
    <w:rsid w:val="00566892"/>
    <w:rsid w:val="005A19F5"/>
    <w:rsid w:val="005A70C7"/>
    <w:rsid w:val="005B7018"/>
    <w:rsid w:val="005C4C7C"/>
    <w:rsid w:val="005C6F7D"/>
    <w:rsid w:val="005E0CAE"/>
    <w:rsid w:val="005E46DA"/>
    <w:rsid w:val="00607EFD"/>
    <w:rsid w:val="00632325"/>
    <w:rsid w:val="00636CC7"/>
    <w:rsid w:val="006376DC"/>
    <w:rsid w:val="00657D62"/>
    <w:rsid w:val="0067172B"/>
    <w:rsid w:val="0067445E"/>
    <w:rsid w:val="00681950"/>
    <w:rsid w:val="00682535"/>
    <w:rsid w:val="00685986"/>
    <w:rsid w:val="00686643"/>
    <w:rsid w:val="0069297C"/>
    <w:rsid w:val="006A0AB0"/>
    <w:rsid w:val="006C0062"/>
    <w:rsid w:val="006C20BB"/>
    <w:rsid w:val="006D22B8"/>
    <w:rsid w:val="006E450E"/>
    <w:rsid w:val="006E4E3E"/>
    <w:rsid w:val="006E633C"/>
    <w:rsid w:val="006F03BC"/>
    <w:rsid w:val="007124C0"/>
    <w:rsid w:val="00714FF1"/>
    <w:rsid w:val="0074579D"/>
    <w:rsid w:val="00746BED"/>
    <w:rsid w:val="00775F1C"/>
    <w:rsid w:val="007A4F1F"/>
    <w:rsid w:val="007C35F2"/>
    <w:rsid w:val="007D34E4"/>
    <w:rsid w:val="007E4166"/>
    <w:rsid w:val="007F1A22"/>
    <w:rsid w:val="008012D2"/>
    <w:rsid w:val="00802851"/>
    <w:rsid w:val="00802B1A"/>
    <w:rsid w:val="00810BB3"/>
    <w:rsid w:val="00826F17"/>
    <w:rsid w:val="008506C8"/>
    <w:rsid w:val="008606D5"/>
    <w:rsid w:val="00861FDA"/>
    <w:rsid w:val="00890E8D"/>
    <w:rsid w:val="008A372D"/>
    <w:rsid w:val="008A42F6"/>
    <w:rsid w:val="008A49A9"/>
    <w:rsid w:val="008A4CD2"/>
    <w:rsid w:val="008B7DFD"/>
    <w:rsid w:val="008C6DBE"/>
    <w:rsid w:val="008D0C04"/>
    <w:rsid w:val="008D572C"/>
    <w:rsid w:val="008E705D"/>
    <w:rsid w:val="008F1988"/>
    <w:rsid w:val="008F5767"/>
    <w:rsid w:val="008F67BD"/>
    <w:rsid w:val="00903DCE"/>
    <w:rsid w:val="00906DCE"/>
    <w:rsid w:val="00907E17"/>
    <w:rsid w:val="0094559C"/>
    <w:rsid w:val="00951129"/>
    <w:rsid w:val="009524A4"/>
    <w:rsid w:val="0095290D"/>
    <w:rsid w:val="0096107D"/>
    <w:rsid w:val="009638D1"/>
    <w:rsid w:val="009639ED"/>
    <w:rsid w:val="00966F6A"/>
    <w:rsid w:val="0097078D"/>
    <w:rsid w:val="00974D35"/>
    <w:rsid w:val="009E41F5"/>
    <w:rsid w:val="009F3487"/>
    <w:rsid w:val="00A1735C"/>
    <w:rsid w:val="00A275B0"/>
    <w:rsid w:val="00A3123C"/>
    <w:rsid w:val="00A37208"/>
    <w:rsid w:val="00A44807"/>
    <w:rsid w:val="00A46DA9"/>
    <w:rsid w:val="00A5051E"/>
    <w:rsid w:val="00A53828"/>
    <w:rsid w:val="00A64D6F"/>
    <w:rsid w:val="00A732FB"/>
    <w:rsid w:val="00A76492"/>
    <w:rsid w:val="00A76DD1"/>
    <w:rsid w:val="00AA78A3"/>
    <w:rsid w:val="00AB2E8E"/>
    <w:rsid w:val="00AB71DF"/>
    <w:rsid w:val="00AD42DF"/>
    <w:rsid w:val="00AD59E8"/>
    <w:rsid w:val="00AD6CBA"/>
    <w:rsid w:val="00AD7F1F"/>
    <w:rsid w:val="00B07A02"/>
    <w:rsid w:val="00B12BF9"/>
    <w:rsid w:val="00B15772"/>
    <w:rsid w:val="00B171AA"/>
    <w:rsid w:val="00B451B3"/>
    <w:rsid w:val="00B52EAD"/>
    <w:rsid w:val="00B635D1"/>
    <w:rsid w:val="00B64A53"/>
    <w:rsid w:val="00B66513"/>
    <w:rsid w:val="00B80566"/>
    <w:rsid w:val="00B94C72"/>
    <w:rsid w:val="00BA7555"/>
    <w:rsid w:val="00BB16F1"/>
    <w:rsid w:val="00BD3ABD"/>
    <w:rsid w:val="00BF5270"/>
    <w:rsid w:val="00C055FE"/>
    <w:rsid w:val="00C14018"/>
    <w:rsid w:val="00C2510B"/>
    <w:rsid w:val="00C329E5"/>
    <w:rsid w:val="00C3607E"/>
    <w:rsid w:val="00C36C58"/>
    <w:rsid w:val="00C55C36"/>
    <w:rsid w:val="00C60EC8"/>
    <w:rsid w:val="00C62588"/>
    <w:rsid w:val="00CA5775"/>
    <w:rsid w:val="00CB1639"/>
    <w:rsid w:val="00CB381B"/>
    <w:rsid w:val="00CB5F6D"/>
    <w:rsid w:val="00CD07D8"/>
    <w:rsid w:val="00CD2B74"/>
    <w:rsid w:val="00CD5C79"/>
    <w:rsid w:val="00CF7931"/>
    <w:rsid w:val="00D01B9C"/>
    <w:rsid w:val="00D02286"/>
    <w:rsid w:val="00D071B2"/>
    <w:rsid w:val="00D112B3"/>
    <w:rsid w:val="00D1416E"/>
    <w:rsid w:val="00D22F60"/>
    <w:rsid w:val="00D25B73"/>
    <w:rsid w:val="00D32862"/>
    <w:rsid w:val="00D37303"/>
    <w:rsid w:val="00D40BF8"/>
    <w:rsid w:val="00D455CA"/>
    <w:rsid w:val="00D60AFD"/>
    <w:rsid w:val="00D6101C"/>
    <w:rsid w:val="00D64920"/>
    <w:rsid w:val="00D65CD8"/>
    <w:rsid w:val="00D83387"/>
    <w:rsid w:val="00D901AE"/>
    <w:rsid w:val="00D91F2A"/>
    <w:rsid w:val="00DA121A"/>
    <w:rsid w:val="00DA23FD"/>
    <w:rsid w:val="00DA246F"/>
    <w:rsid w:val="00DB0A47"/>
    <w:rsid w:val="00DB4C6C"/>
    <w:rsid w:val="00DB7A97"/>
    <w:rsid w:val="00DC0E86"/>
    <w:rsid w:val="00DC377C"/>
    <w:rsid w:val="00DD4928"/>
    <w:rsid w:val="00DE0AC1"/>
    <w:rsid w:val="00DE3131"/>
    <w:rsid w:val="00DF1542"/>
    <w:rsid w:val="00DF6475"/>
    <w:rsid w:val="00DF7D6F"/>
    <w:rsid w:val="00E02401"/>
    <w:rsid w:val="00E07179"/>
    <w:rsid w:val="00E07967"/>
    <w:rsid w:val="00E145DB"/>
    <w:rsid w:val="00E349F5"/>
    <w:rsid w:val="00E3603C"/>
    <w:rsid w:val="00E514B2"/>
    <w:rsid w:val="00E536D7"/>
    <w:rsid w:val="00E81A38"/>
    <w:rsid w:val="00EC2D6E"/>
    <w:rsid w:val="00ED26D8"/>
    <w:rsid w:val="00EE61A9"/>
    <w:rsid w:val="00EF0254"/>
    <w:rsid w:val="00F009B3"/>
    <w:rsid w:val="00F365CA"/>
    <w:rsid w:val="00F40B9D"/>
    <w:rsid w:val="00F4352C"/>
    <w:rsid w:val="00F5109F"/>
    <w:rsid w:val="00F570BA"/>
    <w:rsid w:val="00F6559A"/>
    <w:rsid w:val="00F82864"/>
    <w:rsid w:val="00F90D41"/>
    <w:rsid w:val="00FB1D40"/>
    <w:rsid w:val="00FC489A"/>
    <w:rsid w:val="00FC4A48"/>
    <w:rsid w:val="07DB9F68"/>
    <w:rsid w:val="0AA3521F"/>
    <w:rsid w:val="15142BF5"/>
    <w:rsid w:val="18B20145"/>
    <w:rsid w:val="19B58A3E"/>
    <w:rsid w:val="2156C114"/>
    <w:rsid w:val="2735D0CD"/>
    <w:rsid w:val="290C65B2"/>
    <w:rsid w:val="29E1E380"/>
    <w:rsid w:val="2A70980B"/>
    <w:rsid w:val="2D60733E"/>
    <w:rsid w:val="3076F94F"/>
    <w:rsid w:val="32A4DFE9"/>
    <w:rsid w:val="32D235D0"/>
    <w:rsid w:val="35C48832"/>
    <w:rsid w:val="3700D0E3"/>
    <w:rsid w:val="37074C27"/>
    <w:rsid w:val="39B2FDAB"/>
    <w:rsid w:val="3B3CDD8A"/>
    <w:rsid w:val="3E55BCA6"/>
    <w:rsid w:val="3F2E796B"/>
    <w:rsid w:val="448BBC67"/>
    <w:rsid w:val="44AF2EA5"/>
    <w:rsid w:val="488E6CF1"/>
    <w:rsid w:val="4A023E5A"/>
    <w:rsid w:val="4A0304FD"/>
    <w:rsid w:val="4B35B5D2"/>
    <w:rsid w:val="4EEE41D5"/>
    <w:rsid w:val="50B83FA9"/>
    <w:rsid w:val="50D1F7B4"/>
    <w:rsid w:val="50DFD7D0"/>
    <w:rsid w:val="52840406"/>
    <w:rsid w:val="53B2BA8D"/>
    <w:rsid w:val="65D7681C"/>
    <w:rsid w:val="67BA0E9B"/>
    <w:rsid w:val="6B1A475B"/>
    <w:rsid w:val="6CB90F0C"/>
    <w:rsid w:val="6FD00E5E"/>
    <w:rsid w:val="74DCBC71"/>
    <w:rsid w:val="77460D85"/>
    <w:rsid w:val="7A8AD959"/>
    <w:rsid w:val="7BACCC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0980B"/>
  <w15:chartTrackingRefBased/>
  <w15:docId w15:val="{1651BFC7-CAE2-4EF9-989D-3EF3D8AD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A732FB"/>
    <w:rPr>
      <w:rFonts w:eastAsiaTheme="minorHAnsi" w:cs="Arial (Body CS)"/>
      <w:color w:val="107C5F" w:themeColor="accent5" w:themeShade="80"/>
      <w:kern w:val="2"/>
      <w:sz w:val="22"/>
      <w:szCs w:val="22"/>
      <w:lang w:eastAsia="en-US"/>
      <w14:ligatures w14:val="standardContextual"/>
    </w:rPr>
  </w:style>
  <w:style w:type="paragraph" w:styleId="Heading1">
    <w:name w:val="heading 1"/>
    <w:basedOn w:val="ListParagraph"/>
    <w:next w:val="Normal"/>
    <w:link w:val="Heading1Char"/>
    <w:uiPriority w:val="9"/>
    <w:qFormat/>
    <w:rsid w:val="00252AB9"/>
    <w:pPr>
      <w:numPr>
        <w:numId w:val="32"/>
      </w:numPr>
      <w:tabs>
        <w:tab w:val="left" w:pos="684"/>
      </w:tabs>
      <w:spacing w:before="600"/>
      <w:ind w:left="720" w:hanging="720"/>
      <w:contextualSpacing w:val="0"/>
      <w:outlineLvl w:val="0"/>
    </w:pPr>
    <w:rPr>
      <w:b/>
      <w:spacing w:val="4"/>
      <w:sz w:val="40"/>
      <w:szCs w:val="40"/>
    </w:rPr>
  </w:style>
  <w:style w:type="paragraph" w:styleId="Heading2">
    <w:name w:val="heading 2"/>
    <w:basedOn w:val="Normal"/>
    <w:next w:val="Normal"/>
    <w:link w:val="Heading2Char"/>
    <w:uiPriority w:val="9"/>
    <w:semiHidden/>
    <w:qFormat/>
    <w:rsid w:val="00DF6475"/>
    <w:pPr>
      <w:keepNext/>
      <w:keepLines/>
      <w:framePr w:hSpace="180" w:wrap="around" w:hAnchor="page" w:x="2885" w:y="871"/>
      <w:spacing w:line="204" w:lineRule="auto"/>
      <w:ind w:right="864"/>
      <w:outlineLvl w:val="1"/>
    </w:pPr>
    <w:rPr>
      <w:rFonts w:ascii="Daytona" w:eastAsiaTheme="majorEastAsia" w:hAnsi="Daytona" w:cs="Arial"/>
      <w:szCs w:val="32"/>
    </w:rPr>
  </w:style>
  <w:style w:type="paragraph" w:styleId="Heading3">
    <w:name w:val="heading 3"/>
    <w:basedOn w:val="Normal"/>
    <w:next w:val="Normal"/>
    <w:link w:val="Heading3Char"/>
    <w:uiPriority w:val="9"/>
    <w:semiHidden/>
    <w:qFormat/>
    <w:rsid w:val="00146EF4"/>
    <w:pPr>
      <w:keepNext/>
      <w:keepLines/>
      <w:framePr w:hSpace="180" w:wrap="around" w:hAnchor="page" w:x="2705" w:y="871"/>
      <w:spacing w:line="120" w:lineRule="auto"/>
      <w:outlineLvl w:val="2"/>
    </w:pPr>
    <w:rPr>
      <w:rFonts w:ascii="Daytona" w:eastAsiaTheme="majorEastAsia" w:hAnsi="Daytona" w:cs="Times New Roman (Headings CS)"/>
      <w:b/>
      <w:spacing w:val="4"/>
      <w:sz w:val="40"/>
      <w:szCs w:val="30"/>
    </w:rPr>
  </w:style>
  <w:style w:type="paragraph" w:styleId="Heading4">
    <w:name w:val="heading 4"/>
    <w:basedOn w:val="Normal"/>
    <w:next w:val="Normal"/>
    <w:link w:val="Heading4Char"/>
    <w:uiPriority w:val="9"/>
    <w:semiHidden/>
    <w:qFormat/>
    <w:rsid w:val="00C62588"/>
    <w:pPr>
      <w:keepNext/>
      <w:keepLines/>
      <w:outlineLvl w:val="3"/>
    </w:pPr>
    <w:rPr>
      <w:rFonts w:ascii="Daytona" w:eastAsiaTheme="majorEastAsia" w:hAnsi="Daytona" w:cs="Times New Roman (Headings CS)"/>
      <w:b/>
      <w:color w:val="FFFFFF" w:themeColor="text1"/>
      <w:sz w:val="28"/>
      <w:szCs w:val="30"/>
    </w:rPr>
  </w:style>
  <w:style w:type="paragraph" w:styleId="Heading5">
    <w:name w:val="heading 5"/>
    <w:basedOn w:val="Normal"/>
    <w:next w:val="Normal"/>
    <w:link w:val="Heading5Char"/>
    <w:uiPriority w:val="9"/>
    <w:semiHidden/>
    <w:qFormat/>
    <w:rsid w:val="00B12BF9"/>
    <w:pPr>
      <w:spacing w:line="252" w:lineRule="auto"/>
      <w:outlineLvl w:val="4"/>
    </w:pPr>
    <w:rPr>
      <w:rFonts w:ascii="Daytona" w:hAnsi="Daytona"/>
      <w:color w:val="FFFFFF" w:themeColor="text1"/>
      <w:sz w:val="20"/>
    </w:rPr>
  </w:style>
  <w:style w:type="paragraph" w:styleId="Heading6">
    <w:name w:val="heading 6"/>
    <w:basedOn w:val="Normal"/>
    <w:next w:val="Normal"/>
    <w:link w:val="Heading6Char"/>
    <w:uiPriority w:val="9"/>
    <w:semiHidden/>
    <w:qFormat/>
    <w:pPr>
      <w:keepNext/>
      <w:keepLines/>
      <w:spacing w:before="40"/>
      <w:outlineLvl w:val="5"/>
    </w:pPr>
    <w:rPr>
      <w:rFonts w:eastAsiaTheme="majorEastAsia" w:cstheme="majorBidi"/>
      <w:i/>
      <w:iCs/>
      <w:color w:val="FFFFFF" w:themeColor="text1" w:themeTint="A6"/>
    </w:rPr>
  </w:style>
  <w:style w:type="paragraph" w:styleId="Heading7">
    <w:name w:val="heading 7"/>
    <w:basedOn w:val="Normal"/>
    <w:next w:val="Normal"/>
    <w:link w:val="Heading7Char"/>
    <w:uiPriority w:val="9"/>
    <w:semiHidden/>
    <w:qFormat/>
    <w:pPr>
      <w:keepNext/>
      <w:keepLines/>
      <w:spacing w:before="40"/>
      <w:outlineLvl w:val="6"/>
    </w:pPr>
    <w:rPr>
      <w:rFonts w:eastAsiaTheme="majorEastAsia" w:cstheme="majorBidi"/>
      <w:color w:val="FFFFFF" w:themeColor="text1" w:themeTint="A6"/>
    </w:rPr>
  </w:style>
  <w:style w:type="paragraph" w:styleId="Heading8">
    <w:name w:val="heading 8"/>
    <w:basedOn w:val="Normal"/>
    <w:next w:val="Normal"/>
    <w:link w:val="Heading8Char"/>
    <w:uiPriority w:val="9"/>
    <w:semiHidden/>
    <w:qFormat/>
    <w:pPr>
      <w:keepNext/>
      <w:keepLines/>
      <w:outlineLvl w:val="7"/>
    </w:pPr>
    <w:rPr>
      <w:rFonts w:eastAsiaTheme="majorEastAsia" w:cstheme="majorBidi"/>
      <w:i/>
      <w:iCs/>
      <w:color w:val="FFFFFF" w:themeColor="text1" w:themeTint="D8"/>
    </w:rPr>
  </w:style>
  <w:style w:type="paragraph" w:styleId="Heading9">
    <w:name w:val="heading 9"/>
    <w:basedOn w:val="Normal"/>
    <w:next w:val="Normal"/>
    <w:link w:val="Heading9Char"/>
    <w:uiPriority w:val="9"/>
    <w:semiHidden/>
    <w:qFormat/>
    <w:pPr>
      <w:keepNext/>
      <w:keepLines/>
      <w:outlineLvl w:val="8"/>
    </w:pPr>
    <w:rPr>
      <w:rFonts w:eastAsiaTheme="majorEastAsia" w:cstheme="majorBidi"/>
      <w:color w:val="FFFFFF"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AB9"/>
    <w:rPr>
      <w:rFonts w:eastAsiaTheme="minorHAnsi" w:cs="Arial (Body CS)"/>
      <w:b/>
      <w:color w:val="107C5F" w:themeColor="accent5" w:themeShade="80"/>
      <w:spacing w:val="4"/>
      <w:kern w:val="2"/>
      <w:sz w:val="40"/>
      <w:szCs w:val="40"/>
      <w:lang w:eastAsia="en-US"/>
      <w14:ligatures w14:val="standardContextual"/>
    </w:rPr>
  </w:style>
  <w:style w:type="character" w:customStyle="1" w:styleId="Heading2Char">
    <w:name w:val="Heading 2 Char"/>
    <w:basedOn w:val="DefaultParagraphFont"/>
    <w:link w:val="Heading2"/>
    <w:uiPriority w:val="9"/>
    <w:semiHidden/>
    <w:rsid w:val="00FB1D40"/>
    <w:rPr>
      <w:rFonts w:ascii="Daytona" w:eastAsiaTheme="majorEastAsia" w:hAnsi="Daytona" w:cs="Arial"/>
      <w:color w:val="107C5F" w:themeColor="accent5" w:themeShade="80"/>
      <w:kern w:val="2"/>
      <w:sz w:val="22"/>
      <w:szCs w:val="32"/>
      <w:lang w:eastAsia="en-US"/>
      <w14:ligatures w14:val="standardContextual"/>
    </w:rPr>
  </w:style>
  <w:style w:type="character" w:customStyle="1" w:styleId="Heading3Char">
    <w:name w:val="Heading 3 Char"/>
    <w:basedOn w:val="DefaultParagraphFont"/>
    <w:link w:val="Heading3"/>
    <w:uiPriority w:val="9"/>
    <w:semiHidden/>
    <w:rsid w:val="00FB1D40"/>
    <w:rPr>
      <w:rFonts w:ascii="Daytona" w:eastAsiaTheme="majorEastAsia" w:hAnsi="Daytona" w:cs="Times New Roman (Headings CS)"/>
      <w:b/>
      <w:color w:val="107C5F" w:themeColor="accent5" w:themeShade="80"/>
      <w:spacing w:val="4"/>
      <w:kern w:val="2"/>
      <w:sz w:val="40"/>
      <w:szCs w:val="30"/>
      <w:lang w:eastAsia="en-US"/>
      <w14:ligatures w14:val="standardContextual"/>
    </w:rPr>
  </w:style>
  <w:style w:type="character" w:customStyle="1" w:styleId="Heading4Char">
    <w:name w:val="Heading 4 Char"/>
    <w:basedOn w:val="DefaultParagraphFont"/>
    <w:link w:val="Heading4"/>
    <w:uiPriority w:val="9"/>
    <w:semiHidden/>
    <w:rsid w:val="00FB1D40"/>
    <w:rPr>
      <w:rFonts w:ascii="Daytona" w:eastAsiaTheme="majorEastAsia" w:hAnsi="Daytona" w:cs="Times New Roman (Headings CS)"/>
      <w:b/>
      <w:color w:val="FFFFFF" w:themeColor="text1"/>
      <w:kern w:val="2"/>
      <w:sz w:val="28"/>
      <w:szCs w:val="30"/>
      <w:lang w:eastAsia="en-US"/>
      <w14:ligatures w14:val="standardContextual"/>
    </w:rPr>
  </w:style>
  <w:style w:type="character" w:customStyle="1" w:styleId="Heading5Char">
    <w:name w:val="Heading 5 Char"/>
    <w:basedOn w:val="DefaultParagraphFont"/>
    <w:link w:val="Heading5"/>
    <w:uiPriority w:val="9"/>
    <w:semiHidden/>
    <w:rsid w:val="00FB1D40"/>
    <w:rPr>
      <w:rFonts w:ascii="Daytona" w:eastAsiaTheme="minorHAnsi" w:hAnsi="Daytona" w:cs="Arial (Body CS)"/>
      <w:color w:val="FFFFFF" w:themeColor="text1"/>
      <w:kern w:val="2"/>
      <w:sz w:val="20"/>
      <w:szCs w:val="22"/>
      <w:lang w:eastAsia="en-US"/>
      <w14:ligatures w14:val="standardContextual"/>
    </w:rPr>
  </w:style>
  <w:style w:type="character" w:customStyle="1" w:styleId="Heading6Char">
    <w:name w:val="Heading 6 Char"/>
    <w:basedOn w:val="DefaultParagraphFont"/>
    <w:link w:val="Heading6"/>
    <w:uiPriority w:val="9"/>
    <w:semiHidden/>
    <w:rsid w:val="00FB1D40"/>
    <w:rPr>
      <w:rFonts w:eastAsiaTheme="majorEastAsia" w:cstheme="majorBidi"/>
      <w:i/>
      <w:iCs/>
      <w:color w:val="FFFFFF" w:themeColor="text1" w:themeTint="A6"/>
      <w:kern w:val="2"/>
      <w:sz w:val="22"/>
      <w:szCs w:val="22"/>
      <w:lang w:eastAsia="en-US"/>
      <w14:ligatures w14:val="standardContextual"/>
    </w:rPr>
  </w:style>
  <w:style w:type="character" w:customStyle="1" w:styleId="Heading7Char">
    <w:name w:val="Heading 7 Char"/>
    <w:basedOn w:val="DefaultParagraphFont"/>
    <w:link w:val="Heading7"/>
    <w:uiPriority w:val="9"/>
    <w:semiHidden/>
    <w:rsid w:val="00FB1D40"/>
    <w:rPr>
      <w:rFonts w:eastAsiaTheme="majorEastAsia" w:cstheme="majorBidi"/>
      <w:color w:val="FFFFFF" w:themeColor="text1" w:themeTint="A6"/>
      <w:kern w:val="2"/>
      <w:sz w:val="22"/>
      <w:szCs w:val="22"/>
      <w:lang w:eastAsia="en-US"/>
      <w14:ligatures w14:val="standardContextual"/>
    </w:rPr>
  </w:style>
  <w:style w:type="character" w:customStyle="1" w:styleId="Heading8Char">
    <w:name w:val="Heading 8 Char"/>
    <w:basedOn w:val="DefaultParagraphFont"/>
    <w:link w:val="Heading8"/>
    <w:uiPriority w:val="9"/>
    <w:semiHidden/>
    <w:rsid w:val="00FB1D40"/>
    <w:rPr>
      <w:rFonts w:eastAsiaTheme="majorEastAsia" w:cstheme="majorBidi"/>
      <w:i/>
      <w:iCs/>
      <w:color w:val="FFFFFF" w:themeColor="text1" w:themeTint="D8"/>
      <w:kern w:val="2"/>
      <w:sz w:val="22"/>
      <w:szCs w:val="22"/>
      <w:lang w:eastAsia="en-US"/>
      <w14:ligatures w14:val="standardContextual"/>
    </w:rPr>
  </w:style>
  <w:style w:type="character" w:customStyle="1" w:styleId="Heading9Char">
    <w:name w:val="Heading 9 Char"/>
    <w:basedOn w:val="DefaultParagraphFont"/>
    <w:link w:val="Heading9"/>
    <w:uiPriority w:val="9"/>
    <w:semiHidden/>
    <w:rsid w:val="00FB1D40"/>
    <w:rPr>
      <w:rFonts w:eastAsiaTheme="majorEastAsia" w:cstheme="majorBidi"/>
      <w:color w:val="FFFFFF" w:themeColor="text1" w:themeTint="D8"/>
      <w:kern w:val="2"/>
      <w:sz w:val="22"/>
      <w:szCs w:val="22"/>
      <w:lang w:eastAsia="en-US"/>
      <w14:ligatures w14:val="standardContextual"/>
    </w:rPr>
  </w:style>
  <w:style w:type="character" w:customStyle="1" w:styleId="TitleChar">
    <w:name w:val="Title Char"/>
    <w:basedOn w:val="DefaultParagraphFont"/>
    <w:link w:val="Title"/>
    <w:uiPriority w:val="10"/>
    <w:rsid w:val="00E536D7"/>
    <w:rPr>
      <w:rFonts w:asciiTheme="majorHAnsi" w:eastAsiaTheme="minorHAnsi" w:hAnsiTheme="majorHAnsi" w:cs="Arial (Body CS)"/>
      <w:b/>
      <w:color w:val="FFFFFF" w:themeColor="text1"/>
      <w:spacing w:val="4"/>
      <w:kern w:val="2"/>
      <w:sz w:val="192"/>
      <w:szCs w:val="40"/>
      <w:lang w:eastAsia="en-US"/>
      <w14:ligatures w14:val="standardContextual"/>
    </w:rPr>
  </w:style>
  <w:style w:type="paragraph" w:styleId="Title">
    <w:name w:val="Title"/>
    <w:basedOn w:val="Heading1"/>
    <w:next w:val="Normal"/>
    <w:link w:val="TitleChar"/>
    <w:uiPriority w:val="10"/>
    <w:qFormat/>
    <w:rsid w:val="00E536D7"/>
    <w:pPr>
      <w:numPr>
        <w:numId w:val="0"/>
      </w:numPr>
      <w:tabs>
        <w:tab w:val="clear" w:pos="684"/>
      </w:tabs>
      <w:spacing w:before="4440" w:after="0" w:line="168" w:lineRule="auto"/>
    </w:pPr>
    <w:rPr>
      <w:rFonts w:asciiTheme="majorHAnsi" w:hAnsiTheme="majorHAnsi"/>
      <w:color w:val="FFFFFF" w:themeColor="text1"/>
      <w:sz w:val="192"/>
    </w:rPr>
  </w:style>
  <w:style w:type="character" w:customStyle="1" w:styleId="SubtitleChar">
    <w:name w:val="Subtitle Char"/>
    <w:basedOn w:val="DefaultParagraphFont"/>
    <w:link w:val="Subtitle"/>
    <w:uiPriority w:val="11"/>
    <w:rsid w:val="00C3607E"/>
    <w:rPr>
      <w:rFonts w:eastAsiaTheme="majorEastAsia" w:cs="Times New Roman (Headings CS)"/>
      <w:b/>
      <w:color w:val="FFFFFF" w:themeColor="text1"/>
      <w:kern w:val="2"/>
      <w:sz w:val="28"/>
      <w:szCs w:val="30"/>
      <w:lang w:eastAsia="en-US"/>
      <w14:ligatures w14:val="standardContextual"/>
    </w:rPr>
  </w:style>
  <w:style w:type="paragraph" w:styleId="Subtitle">
    <w:name w:val="Subtitle"/>
    <w:basedOn w:val="Heading4"/>
    <w:next w:val="Normal"/>
    <w:link w:val="SubtitleChar"/>
    <w:uiPriority w:val="11"/>
    <w:qFormat/>
    <w:rsid w:val="00C3607E"/>
    <w:pPr>
      <w:spacing w:before="600" w:after="0" w:line="240" w:lineRule="auto"/>
    </w:pPr>
    <w:rPr>
      <w:rFonts w:asciiTheme="minorHAnsi" w:hAnsiTheme="minorHAnsi"/>
    </w:rPr>
  </w:style>
  <w:style w:type="character" w:styleId="IntenseEmphasis">
    <w:name w:val="Intense Emphasis"/>
    <w:basedOn w:val="DefaultParagraphFont"/>
    <w:uiPriority w:val="21"/>
    <w:semiHidden/>
    <w:qFormat/>
    <w:rPr>
      <w:i/>
      <w:iCs/>
      <w:color w:val="D26D00" w:themeColor="accent1" w:themeShade="BF"/>
    </w:rPr>
  </w:style>
  <w:style w:type="character" w:customStyle="1" w:styleId="QuoteChar">
    <w:name w:val="Quote Char"/>
    <w:basedOn w:val="DefaultParagraphFont"/>
    <w:link w:val="Quote"/>
    <w:uiPriority w:val="29"/>
    <w:semiHidden/>
    <w:rsid w:val="00FB1D40"/>
    <w:rPr>
      <w:rFonts w:eastAsiaTheme="minorHAnsi" w:cs="Arial (Body CS)"/>
      <w:i/>
      <w:iCs/>
      <w:color w:val="FFFFFF" w:themeColor="text1" w:themeTint="BF"/>
      <w:kern w:val="2"/>
      <w:sz w:val="22"/>
      <w:szCs w:val="22"/>
      <w:lang w:eastAsia="en-US"/>
      <w14:ligatures w14:val="standardContextual"/>
    </w:rPr>
  </w:style>
  <w:style w:type="paragraph" w:styleId="Quote">
    <w:name w:val="Quote"/>
    <w:basedOn w:val="Normal"/>
    <w:next w:val="Normal"/>
    <w:link w:val="QuoteChar"/>
    <w:uiPriority w:val="29"/>
    <w:semiHidden/>
    <w:qFormat/>
    <w:pPr>
      <w:spacing w:before="160"/>
      <w:jc w:val="center"/>
    </w:pPr>
    <w:rPr>
      <w:i/>
      <w:iCs/>
      <w:color w:val="FFFFFF" w:themeColor="text1" w:themeTint="BF"/>
    </w:rPr>
  </w:style>
  <w:style w:type="character" w:customStyle="1" w:styleId="IntenseQuoteChar">
    <w:name w:val="Intense Quote Char"/>
    <w:basedOn w:val="DefaultParagraphFont"/>
    <w:link w:val="IntenseQuote"/>
    <w:uiPriority w:val="30"/>
    <w:semiHidden/>
    <w:rsid w:val="00FB1D40"/>
    <w:rPr>
      <w:rFonts w:eastAsiaTheme="minorHAnsi" w:cs="Arial (Body CS)"/>
      <w:i/>
      <w:iCs/>
      <w:color w:val="D26D00" w:themeColor="accent1" w:themeShade="BF"/>
      <w:kern w:val="2"/>
      <w:sz w:val="22"/>
      <w:szCs w:val="22"/>
      <w:lang w:eastAsia="en-US"/>
      <w14:ligatures w14:val="standardContextual"/>
    </w:rPr>
  </w:style>
  <w:style w:type="paragraph" w:styleId="IntenseQuote">
    <w:name w:val="Intense Quote"/>
    <w:basedOn w:val="Normal"/>
    <w:next w:val="Normal"/>
    <w:link w:val="IntenseQuoteChar"/>
    <w:uiPriority w:val="30"/>
    <w:semiHidden/>
    <w:qFormat/>
    <w:pPr>
      <w:pBdr>
        <w:top w:val="single" w:sz="4" w:space="10" w:color="D26D00" w:themeColor="accent1" w:themeShade="BF"/>
        <w:bottom w:val="single" w:sz="4" w:space="10" w:color="D26D00" w:themeColor="accent1" w:themeShade="BF"/>
      </w:pBdr>
      <w:spacing w:after="360"/>
      <w:ind w:left="864" w:right="864"/>
      <w:jc w:val="center"/>
    </w:pPr>
    <w:rPr>
      <w:i/>
      <w:iCs/>
      <w:color w:val="D26D00" w:themeColor="accent1" w:themeShade="BF"/>
    </w:rPr>
  </w:style>
  <w:style w:type="character" w:styleId="IntenseReference">
    <w:name w:val="Intense Reference"/>
    <w:basedOn w:val="DefaultParagraphFont"/>
    <w:uiPriority w:val="32"/>
    <w:semiHidden/>
    <w:qFormat/>
    <w:rPr>
      <w:b/>
      <w:bCs/>
      <w:smallCaps/>
      <w:color w:val="D26D00" w:themeColor="accent1" w:themeShade="BF"/>
      <w:spacing w:val="5"/>
    </w:rPr>
  </w:style>
  <w:style w:type="paragraph" w:styleId="Footer">
    <w:name w:val="footer"/>
    <w:basedOn w:val="Normal"/>
    <w:link w:val="FooterChar"/>
    <w:uiPriority w:val="99"/>
    <w:semiHidden/>
    <w:rsid w:val="000D1C54"/>
    <w:pPr>
      <w:tabs>
        <w:tab w:val="center" w:pos="4680"/>
        <w:tab w:val="right" w:pos="9360"/>
      </w:tabs>
    </w:pPr>
  </w:style>
  <w:style w:type="character" w:customStyle="1" w:styleId="FooterChar">
    <w:name w:val="Footer Char"/>
    <w:basedOn w:val="DefaultParagraphFont"/>
    <w:link w:val="Footer"/>
    <w:uiPriority w:val="99"/>
    <w:semiHidden/>
    <w:rsid w:val="00FB1D40"/>
    <w:rPr>
      <w:rFonts w:eastAsiaTheme="minorHAnsi" w:cs="Arial (Body CS)"/>
      <w:color w:val="107C5F" w:themeColor="accent5" w:themeShade="80"/>
      <w:kern w:val="2"/>
      <w:sz w:val="22"/>
      <w:szCs w:val="22"/>
      <w:lang w:eastAsia="en-US"/>
      <w14:ligatures w14:val="standardContextual"/>
    </w:rPr>
  </w:style>
  <w:style w:type="paragraph" w:styleId="Header">
    <w:name w:val="header"/>
    <w:basedOn w:val="Normal"/>
    <w:link w:val="HeaderChar"/>
    <w:uiPriority w:val="99"/>
    <w:rsid w:val="00AB2E8E"/>
    <w:pPr>
      <w:tabs>
        <w:tab w:val="center" w:pos="4680"/>
        <w:tab w:val="right" w:pos="9360"/>
      </w:tabs>
    </w:pPr>
  </w:style>
  <w:style w:type="character" w:customStyle="1" w:styleId="HeaderChar">
    <w:name w:val="Header Char"/>
    <w:basedOn w:val="DefaultParagraphFont"/>
    <w:link w:val="Header"/>
    <w:uiPriority w:val="99"/>
    <w:rsid w:val="00A732FB"/>
    <w:rPr>
      <w:rFonts w:eastAsiaTheme="minorHAnsi" w:cs="Arial (Body CS)"/>
      <w:color w:val="107C5F" w:themeColor="accent5" w:themeShade="80"/>
      <w:kern w:val="2"/>
      <w:sz w:val="22"/>
      <w:szCs w:val="22"/>
      <w:lang w:eastAsia="en-US"/>
      <w14:ligatures w14:val="standardContextual"/>
    </w:rPr>
  </w:style>
  <w:style w:type="paragraph" w:customStyle="1" w:styleId="Graphicplaceholder">
    <w:name w:val="Graphic placeholder"/>
    <w:basedOn w:val="Normal"/>
    <w:qFormat/>
    <w:rsid w:val="00E3603C"/>
    <w:rPr>
      <w:noProof/>
      <w:sz w:val="8"/>
    </w:rPr>
  </w:style>
  <w:style w:type="character" w:styleId="PlaceholderText">
    <w:name w:val="Placeholder Text"/>
    <w:basedOn w:val="DefaultParagraphFont"/>
    <w:uiPriority w:val="99"/>
    <w:semiHidden/>
    <w:rsid w:val="00E3603C"/>
    <w:rPr>
      <w:color w:val="666666"/>
    </w:rPr>
  </w:style>
  <w:style w:type="table" w:styleId="TableGrid">
    <w:name w:val="Table Grid"/>
    <w:basedOn w:val="TableNormal"/>
    <w:uiPriority w:val="39"/>
    <w:rsid w:val="00E3603C"/>
    <w:pPr>
      <w:spacing w:after="0" w:line="240" w:lineRule="auto"/>
    </w:pPr>
    <w:rPr>
      <w:rFonts w:eastAsiaTheme="minorHAnsi"/>
      <w:kern w:val="2"/>
      <w:sz w:val="22"/>
      <w:szCs w:val="22"/>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410A3"/>
    <w:rPr>
      <w:color w:val="7DD641" w:themeColor="accent4"/>
      <w:u w:val="single"/>
    </w:rPr>
  </w:style>
  <w:style w:type="character" w:styleId="UnresolvedMention">
    <w:name w:val="Unresolved Mention"/>
    <w:basedOn w:val="DefaultParagraphFont"/>
    <w:uiPriority w:val="99"/>
    <w:semiHidden/>
    <w:unhideWhenUsed/>
    <w:rsid w:val="000E52B6"/>
    <w:rPr>
      <w:color w:val="605E5C"/>
      <w:shd w:val="clear" w:color="auto" w:fill="E1DFDD"/>
    </w:rPr>
  </w:style>
  <w:style w:type="paragraph" w:customStyle="1" w:styleId="ContactName">
    <w:name w:val="Contact Name"/>
    <w:basedOn w:val="Normal"/>
    <w:next w:val="CoverPageInfo"/>
    <w:qFormat/>
    <w:rsid w:val="004D0EAC"/>
    <w:pPr>
      <w:spacing w:before="240"/>
    </w:pPr>
    <w:rPr>
      <w:color w:val="FFFFFF" w:themeColor="text1"/>
      <w:sz w:val="20"/>
    </w:rPr>
  </w:style>
  <w:style w:type="paragraph" w:customStyle="1" w:styleId="CoverPageInfo">
    <w:name w:val="Cover Page Info"/>
    <w:basedOn w:val="Normal"/>
    <w:qFormat/>
    <w:rsid w:val="004D0EAC"/>
    <w:rPr>
      <w:color w:val="FFFFFF" w:themeColor="text1"/>
      <w:sz w:val="20"/>
    </w:rPr>
  </w:style>
  <w:style w:type="paragraph" w:styleId="ListParagraph">
    <w:name w:val="List Paragraph"/>
    <w:basedOn w:val="Normal"/>
    <w:uiPriority w:val="34"/>
    <w:semiHidden/>
    <w:qFormat/>
    <w:rsid w:val="004D0EAC"/>
    <w:pPr>
      <w:contextualSpacing/>
    </w:pPr>
  </w:style>
  <w:style w:type="paragraph" w:customStyle="1" w:styleId="CoverPageSubheading">
    <w:name w:val="Cover Page Subheading"/>
    <w:basedOn w:val="Normal"/>
    <w:next w:val="CoverPageInfo"/>
    <w:qFormat/>
    <w:rsid w:val="00252AB9"/>
    <w:rPr>
      <w:b/>
      <w:color w:val="FFFFFF" w:themeColor="text1"/>
      <w:sz w:val="28"/>
    </w:rPr>
  </w:style>
  <w:style w:type="paragraph" w:styleId="NormalWeb">
    <w:name w:val="Normal (Web)"/>
    <w:basedOn w:val="Normal"/>
    <w:uiPriority w:val="99"/>
    <w:semiHidden/>
    <w:unhideWhenUsed/>
    <w:rsid w:val="00C055FE"/>
    <w:pPr>
      <w:spacing w:before="100" w:beforeAutospacing="1" w:after="100" w:afterAutospacing="1" w:line="240" w:lineRule="auto"/>
    </w:pPr>
    <w:rPr>
      <w:rFonts w:ascii="Times New Roman" w:eastAsia="Times New Roman" w:hAnsi="Times New Roman" w:cs="Times New Roman"/>
      <w:color w:val="auto"/>
      <w:kern w:val="0"/>
      <w:sz w:val="24"/>
      <w:szCs w:val="24"/>
      <w:lang w:val="en-ZA" w:eastAsia="en-GB"/>
      <w14:ligatures w14:val="none"/>
    </w:rPr>
  </w:style>
  <w:style w:type="character" w:styleId="Strong">
    <w:name w:val="Strong"/>
    <w:basedOn w:val="DefaultParagraphFont"/>
    <w:uiPriority w:val="22"/>
    <w:qFormat/>
    <w:rsid w:val="00C055FE"/>
    <w:rPr>
      <w:b/>
      <w:bCs/>
    </w:rPr>
  </w:style>
  <w:style w:type="table" w:styleId="TableGridLight">
    <w:name w:val="Grid Table Light"/>
    <w:basedOn w:val="TableNormal"/>
    <w:uiPriority w:val="40"/>
    <w:rsid w:val="00C055FE"/>
    <w:pPr>
      <w:spacing w:after="0" w:line="240" w:lineRule="auto"/>
    </w:pPr>
    <w:tblPr>
      <w:tblBorders>
        <w:top w:val="single" w:sz="4" w:space="0" w:color="000000" w:themeColor="background1" w:themeShade="BF"/>
        <w:left w:val="single" w:sz="4" w:space="0" w:color="000000" w:themeColor="background1" w:themeShade="BF"/>
        <w:bottom w:val="single" w:sz="4" w:space="0" w:color="000000" w:themeColor="background1" w:themeShade="BF"/>
        <w:right w:val="single" w:sz="4" w:space="0" w:color="000000" w:themeColor="background1" w:themeShade="BF"/>
        <w:insideH w:val="single" w:sz="4" w:space="0" w:color="000000" w:themeColor="background1" w:themeShade="BF"/>
        <w:insideV w:val="single" w:sz="4" w:space="0" w:color="000000" w:themeColor="background1" w:themeShade="BF"/>
      </w:tblBorders>
    </w:tblPr>
  </w:style>
  <w:style w:type="character" w:styleId="Emphasis">
    <w:name w:val="Emphasis"/>
    <w:basedOn w:val="DefaultParagraphFont"/>
    <w:uiPriority w:val="20"/>
    <w:qFormat/>
    <w:rsid w:val="00551E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2356">
      <w:bodyDiv w:val="1"/>
      <w:marLeft w:val="0"/>
      <w:marRight w:val="0"/>
      <w:marTop w:val="0"/>
      <w:marBottom w:val="0"/>
      <w:divBdr>
        <w:top w:val="none" w:sz="0" w:space="0" w:color="auto"/>
        <w:left w:val="none" w:sz="0" w:space="0" w:color="auto"/>
        <w:bottom w:val="none" w:sz="0" w:space="0" w:color="auto"/>
        <w:right w:val="none" w:sz="0" w:space="0" w:color="auto"/>
      </w:divBdr>
      <w:divsChild>
        <w:div w:id="337930858">
          <w:marLeft w:val="0"/>
          <w:marRight w:val="0"/>
          <w:marTop w:val="0"/>
          <w:marBottom w:val="0"/>
          <w:divBdr>
            <w:top w:val="none" w:sz="0" w:space="0" w:color="auto"/>
            <w:left w:val="none" w:sz="0" w:space="0" w:color="auto"/>
            <w:bottom w:val="none" w:sz="0" w:space="0" w:color="auto"/>
            <w:right w:val="none" w:sz="0" w:space="0" w:color="auto"/>
          </w:divBdr>
        </w:div>
        <w:div w:id="2099983266">
          <w:marLeft w:val="0"/>
          <w:marRight w:val="0"/>
          <w:marTop w:val="0"/>
          <w:marBottom w:val="0"/>
          <w:divBdr>
            <w:top w:val="none" w:sz="0" w:space="0" w:color="auto"/>
            <w:left w:val="none" w:sz="0" w:space="0" w:color="auto"/>
            <w:bottom w:val="none" w:sz="0" w:space="0" w:color="auto"/>
            <w:right w:val="none" w:sz="0" w:space="0" w:color="auto"/>
          </w:divBdr>
        </w:div>
      </w:divsChild>
    </w:div>
    <w:div w:id="140509629">
      <w:bodyDiv w:val="1"/>
      <w:marLeft w:val="0"/>
      <w:marRight w:val="0"/>
      <w:marTop w:val="0"/>
      <w:marBottom w:val="0"/>
      <w:divBdr>
        <w:top w:val="none" w:sz="0" w:space="0" w:color="auto"/>
        <w:left w:val="none" w:sz="0" w:space="0" w:color="auto"/>
        <w:bottom w:val="none" w:sz="0" w:space="0" w:color="auto"/>
        <w:right w:val="none" w:sz="0" w:space="0" w:color="auto"/>
      </w:divBdr>
    </w:div>
    <w:div w:id="167139803">
      <w:bodyDiv w:val="1"/>
      <w:marLeft w:val="0"/>
      <w:marRight w:val="0"/>
      <w:marTop w:val="0"/>
      <w:marBottom w:val="0"/>
      <w:divBdr>
        <w:top w:val="none" w:sz="0" w:space="0" w:color="auto"/>
        <w:left w:val="none" w:sz="0" w:space="0" w:color="auto"/>
        <w:bottom w:val="none" w:sz="0" w:space="0" w:color="auto"/>
        <w:right w:val="none" w:sz="0" w:space="0" w:color="auto"/>
      </w:divBdr>
    </w:div>
    <w:div w:id="425880851">
      <w:bodyDiv w:val="1"/>
      <w:marLeft w:val="0"/>
      <w:marRight w:val="0"/>
      <w:marTop w:val="0"/>
      <w:marBottom w:val="0"/>
      <w:divBdr>
        <w:top w:val="none" w:sz="0" w:space="0" w:color="auto"/>
        <w:left w:val="none" w:sz="0" w:space="0" w:color="auto"/>
        <w:bottom w:val="none" w:sz="0" w:space="0" w:color="auto"/>
        <w:right w:val="none" w:sz="0" w:space="0" w:color="auto"/>
      </w:divBdr>
    </w:div>
    <w:div w:id="514852046">
      <w:bodyDiv w:val="1"/>
      <w:marLeft w:val="0"/>
      <w:marRight w:val="0"/>
      <w:marTop w:val="0"/>
      <w:marBottom w:val="0"/>
      <w:divBdr>
        <w:top w:val="none" w:sz="0" w:space="0" w:color="auto"/>
        <w:left w:val="none" w:sz="0" w:space="0" w:color="auto"/>
        <w:bottom w:val="none" w:sz="0" w:space="0" w:color="auto"/>
        <w:right w:val="none" w:sz="0" w:space="0" w:color="auto"/>
      </w:divBdr>
      <w:divsChild>
        <w:div w:id="1992714348">
          <w:marLeft w:val="0"/>
          <w:marRight w:val="0"/>
          <w:marTop w:val="0"/>
          <w:marBottom w:val="0"/>
          <w:divBdr>
            <w:top w:val="none" w:sz="0" w:space="0" w:color="auto"/>
            <w:left w:val="none" w:sz="0" w:space="0" w:color="auto"/>
            <w:bottom w:val="none" w:sz="0" w:space="0" w:color="auto"/>
            <w:right w:val="none" w:sz="0" w:space="0" w:color="auto"/>
          </w:divBdr>
        </w:div>
        <w:div w:id="654994399">
          <w:marLeft w:val="0"/>
          <w:marRight w:val="0"/>
          <w:marTop w:val="0"/>
          <w:marBottom w:val="0"/>
          <w:divBdr>
            <w:top w:val="none" w:sz="0" w:space="0" w:color="auto"/>
            <w:left w:val="none" w:sz="0" w:space="0" w:color="auto"/>
            <w:bottom w:val="none" w:sz="0" w:space="0" w:color="auto"/>
            <w:right w:val="none" w:sz="0" w:space="0" w:color="auto"/>
          </w:divBdr>
        </w:div>
      </w:divsChild>
    </w:div>
    <w:div w:id="753624278">
      <w:bodyDiv w:val="1"/>
      <w:marLeft w:val="0"/>
      <w:marRight w:val="0"/>
      <w:marTop w:val="0"/>
      <w:marBottom w:val="0"/>
      <w:divBdr>
        <w:top w:val="none" w:sz="0" w:space="0" w:color="auto"/>
        <w:left w:val="none" w:sz="0" w:space="0" w:color="auto"/>
        <w:bottom w:val="none" w:sz="0" w:space="0" w:color="auto"/>
        <w:right w:val="none" w:sz="0" w:space="0" w:color="auto"/>
      </w:divBdr>
    </w:div>
    <w:div w:id="1028678984">
      <w:bodyDiv w:val="1"/>
      <w:marLeft w:val="0"/>
      <w:marRight w:val="0"/>
      <w:marTop w:val="0"/>
      <w:marBottom w:val="0"/>
      <w:divBdr>
        <w:top w:val="none" w:sz="0" w:space="0" w:color="auto"/>
        <w:left w:val="none" w:sz="0" w:space="0" w:color="auto"/>
        <w:bottom w:val="none" w:sz="0" w:space="0" w:color="auto"/>
        <w:right w:val="none" w:sz="0" w:space="0" w:color="auto"/>
      </w:divBdr>
      <w:divsChild>
        <w:div w:id="183981390">
          <w:marLeft w:val="0"/>
          <w:marRight w:val="0"/>
          <w:marTop w:val="0"/>
          <w:marBottom w:val="0"/>
          <w:divBdr>
            <w:top w:val="none" w:sz="0" w:space="0" w:color="auto"/>
            <w:left w:val="none" w:sz="0" w:space="0" w:color="auto"/>
            <w:bottom w:val="none" w:sz="0" w:space="0" w:color="auto"/>
            <w:right w:val="none" w:sz="0" w:space="0" w:color="auto"/>
          </w:divBdr>
        </w:div>
        <w:div w:id="969282610">
          <w:marLeft w:val="0"/>
          <w:marRight w:val="0"/>
          <w:marTop w:val="0"/>
          <w:marBottom w:val="0"/>
          <w:divBdr>
            <w:top w:val="none" w:sz="0" w:space="0" w:color="auto"/>
            <w:left w:val="none" w:sz="0" w:space="0" w:color="auto"/>
            <w:bottom w:val="none" w:sz="0" w:space="0" w:color="auto"/>
            <w:right w:val="none" w:sz="0" w:space="0" w:color="auto"/>
          </w:divBdr>
        </w:div>
      </w:divsChild>
    </w:div>
    <w:div w:id="1109659852">
      <w:bodyDiv w:val="1"/>
      <w:marLeft w:val="0"/>
      <w:marRight w:val="0"/>
      <w:marTop w:val="0"/>
      <w:marBottom w:val="0"/>
      <w:divBdr>
        <w:top w:val="none" w:sz="0" w:space="0" w:color="auto"/>
        <w:left w:val="none" w:sz="0" w:space="0" w:color="auto"/>
        <w:bottom w:val="none" w:sz="0" w:space="0" w:color="auto"/>
        <w:right w:val="none" w:sz="0" w:space="0" w:color="auto"/>
      </w:divBdr>
    </w:div>
    <w:div w:id="1161190318">
      <w:bodyDiv w:val="1"/>
      <w:marLeft w:val="0"/>
      <w:marRight w:val="0"/>
      <w:marTop w:val="0"/>
      <w:marBottom w:val="0"/>
      <w:divBdr>
        <w:top w:val="none" w:sz="0" w:space="0" w:color="auto"/>
        <w:left w:val="none" w:sz="0" w:space="0" w:color="auto"/>
        <w:bottom w:val="none" w:sz="0" w:space="0" w:color="auto"/>
        <w:right w:val="none" w:sz="0" w:space="0" w:color="auto"/>
      </w:divBdr>
    </w:div>
    <w:div w:id="1314212293">
      <w:bodyDiv w:val="1"/>
      <w:marLeft w:val="0"/>
      <w:marRight w:val="0"/>
      <w:marTop w:val="0"/>
      <w:marBottom w:val="0"/>
      <w:divBdr>
        <w:top w:val="none" w:sz="0" w:space="0" w:color="auto"/>
        <w:left w:val="none" w:sz="0" w:space="0" w:color="auto"/>
        <w:bottom w:val="none" w:sz="0" w:space="0" w:color="auto"/>
        <w:right w:val="none" w:sz="0" w:space="0" w:color="auto"/>
      </w:divBdr>
    </w:div>
    <w:div w:id="1363898079">
      <w:bodyDiv w:val="1"/>
      <w:marLeft w:val="0"/>
      <w:marRight w:val="0"/>
      <w:marTop w:val="0"/>
      <w:marBottom w:val="0"/>
      <w:divBdr>
        <w:top w:val="none" w:sz="0" w:space="0" w:color="auto"/>
        <w:left w:val="none" w:sz="0" w:space="0" w:color="auto"/>
        <w:bottom w:val="none" w:sz="0" w:space="0" w:color="auto"/>
        <w:right w:val="none" w:sz="0" w:space="0" w:color="auto"/>
      </w:divBdr>
    </w:div>
    <w:div w:id="1391726573">
      <w:bodyDiv w:val="1"/>
      <w:marLeft w:val="0"/>
      <w:marRight w:val="0"/>
      <w:marTop w:val="0"/>
      <w:marBottom w:val="0"/>
      <w:divBdr>
        <w:top w:val="none" w:sz="0" w:space="0" w:color="auto"/>
        <w:left w:val="none" w:sz="0" w:space="0" w:color="auto"/>
        <w:bottom w:val="none" w:sz="0" w:space="0" w:color="auto"/>
        <w:right w:val="none" w:sz="0" w:space="0" w:color="auto"/>
      </w:divBdr>
      <w:divsChild>
        <w:div w:id="1274167798">
          <w:marLeft w:val="0"/>
          <w:marRight w:val="0"/>
          <w:marTop w:val="0"/>
          <w:marBottom w:val="0"/>
          <w:divBdr>
            <w:top w:val="none" w:sz="0" w:space="0" w:color="auto"/>
            <w:left w:val="none" w:sz="0" w:space="0" w:color="auto"/>
            <w:bottom w:val="none" w:sz="0" w:space="0" w:color="auto"/>
            <w:right w:val="none" w:sz="0" w:space="0" w:color="auto"/>
          </w:divBdr>
        </w:div>
        <w:div w:id="54398999">
          <w:marLeft w:val="0"/>
          <w:marRight w:val="0"/>
          <w:marTop w:val="0"/>
          <w:marBottom w:val="0"/>
          <w:divBdr>
            <w:top w:val="none" w:sz="0" w:space="0" w:color="auto"/>
            <w:left w:val="none" w:sz="0" w:space="0" w:color="auto"/>
            <w:bottom w:val="none" w:sz="0" w:space="0" w:color="auto"/>
            <w:right w:val="none" w:sz="0" w:space="0" w:color="auto"/>
          </w:divBdr>
        </w:div>
      </w:divsChild>
    </w:div>
    <w:div w:id="1438258793">
      <w:bodyDiv w:val="1"/>
      <w:marLeft w:val="0"/>
      <w:marRight w:val="0"/>
      <w:marTop w:val="0"/>
      <w:marBottom w:val="0"/>
      <w:divBdr>
        <w:top w:val="none" w:sz="0" w:space="0" w:color="auto"/>
        <w:left w:val="none" w:sz="0" w:space="0" w:color="auto"/>
        <w:bottom w:val="none" w:sz="0" w:space="0" w:color="auto"/>
        <w:right w:val="none" w:sz="0" w:space="0" w:color="auto"/>
      </w:divBdr>
    </w:div>
    <w:div w:id="1467238952">
      <w:bodyDiv w:val="1"/>
      <w:marLeft w:val="0"/>
      <w:marRight w:val="0"/>
      <w:marTop w:val="0"/>
      <w:marBottom w:val="0"/>
      <w:divBdr>
        <w:top w:val="none" w:sz="0" w:space="0" w:color="auto"/>
        <w:left w:val="none" w:sz="0" w:space="0" w:color="auto"/>
        <w:bottom w:val="none" w:sz="0" w:space="0" w:color="auto"/>
        <w:right w:val="none" w:sz="0" w:space="0" w:color="auto"/>
      </w:divBdr>
    </w:div>
    <w:div w:id="1501431404">
      <w:bodyDiv w:val="1"/>
      <w:marLeft w:val="0"/>
      <w:marRight w:val="0"/>
      <w:marTop w:val="0"/>
      <w:marBottom w:val="0"/>
      <w:divBdr>
        <w:top w:val="none" w:sz="0" w:space="0" w:color="auto"/>
        <w:left w:val="none" w:sz="0" w:space="0" w:color="auto"/>
        <w:bottom w:val="none" w:sz="0" w:space="0" w:color="auto"/>
        <w:right w:val="none" w:sz="0" w:space="0" w:color="auto"/>
      </w:divBdr>
    </w:div>
    <w:div w:id="1555968562">
      <w:bodyDiv w:val="1"/>
      <w:marLeft w:val="0"/>
      <w:marRight w:val="0"/>
      <w:marTop w:val="0"/>
      <w:marBottom w:val="0"/>
      <w:divBdr>
        <w:top w:val="none" w:sz="0" w:space="0" w:color="auto"/>
        <w:left w:val="none" w:sz="0" w:space="0" w:color="auto"/>
        <w:bottom w:val="none" w:sz="0" w:space="0" w:color="auto"/>
        <w:right w:val="none" w:sz="0" w:space="0" w:color="auto"/>
      </w:divBdr>
      <w:divsChild>
        <w:div w:id="1697921773">
          <w:marLeft w:val="0"/>
          <w:marRight w:val="0"/>
          <w:marTop w:val="0"/>
          <w:marBottom w:val="0"/>
          <w:divBdr>
            <w:top w:val="none" w:sz="0" w:space="0" w:color="auto"/>
            <w:left w:val="none" w:sz="0" w:space="0" w:color="auto"/>
            <w:bottom w:val="none" w:sz="0" w:space="0" w:color="auto"/>
            <w:right w:val="none" w:sz="0" w:space="0" w:color="auto"/>
          </w:divBdr>
        </w:div>
        <w:div w:id="945697089">
          <w:marLeft w:val="0"/>
          <w:marRight w:val="0"/>
          <w:marTop w:val="0"/>
          <w:marBottom w:val="0"/>
          <w:divBdr>
            <w:top w:val="none" w:sz="0" w:space="0" w:color="auto"/>
            <w:left w:val="none" w:sz="0" w:space="0" w:color="auto"/>
            <w:bottom w:val="none" w:sz="0" w:space="0" w:color="auto"/>
            <w:right w:val="none" w:sz="0" w:space="0" w:color="auto"/>
          </w:divBdr>
        </w:div>
      </w:divsChild>
    </w:div>
    <w:div w:id="1653827694">
      <w:bodyDiv w:val="1"/>
      <w:marLeft w:val="0"/>
      <w:marRight w:val="0"/>
      <w:marTop w:val="0"/>
      <w:marBottom w:val="0"/>
      <w:divBdr>
        <w:top w:val="none" w:sz="0" w:space="0" w:color="auto"/>
        <w:left w:val="none" w:sz="0" w:space="0" w:color="auto"/>
        <w:bottom w:val="none" w:sz="0" w:space="0" w:color="auto"/>
        <w:right w:val="none" w:sz="0" w:space="0" w:color="auto"/>
      </w:divBdr>
    </w:div>
    <w:div w:id="1708019978">
      <w:bodyDiv w:val="1"/>
      <w:marLeft w:val="0"/>
      <w:marRight w:val="0"/>
      <w:marTop w:val="0"/>
      <w:marBottom w:val="0"/>
      <w:divBdr>
        <w:top w:val="none" w:sz="0" w:space="0" w:color="auto"/>
        <w:left w:val="none" w:sz="0" w:space="0" w:color="auto"/>
        <w:bottom w:val="none" w:sz="0" w:space="0" w:color="auto"/>
        <w:right w:val="none" w:sz="0" w:space="0" w:color="auto"/>
      </w:divBdr>
    </w:div>
    <w:div w:id="1918905463">
      <w:bodyDiv w:val="1"/>
      <w:marLeft w:val="0"/>
      <w:marRight w:val="0"/>
      <w:marTop w:val="0"/>
      <w:marBottom w:val="0"/>
      <w:divBdr>
        <w:top w:val="none" w:sz="0" w:space="0" w:color="auto"/>
        <w:left w:val="none" w:sz="0" w:space="0" w:color="auto"/>
        <w:bottom w:val="none" w:sz="0" w:space="0" w:color="auto"/>
        <w:right w:val="none" w:sz="0" w:space="0" w:color="auto"/>
      </w:divBdr>
      <w:divsChild>
        <w:div w:id="1786773798">
          <w:marLeft w:val="0"/>
          <w:marRight w:val="0"/>
          <w:marTop w:val="0"/>
          <w:marBottom w:val="0"/>
          <w:divBdr>
            <w:top w:val="none" w:sz="0" w:space="0" w:color="auto"/>
            <w:left w:val="none" w:sz="0" w:space="0" w:color="auto"/>
            <w:bottom w:val="none" w:sz="0" w:space="0" w:color="auto"/>
            <w:right w:val="none" w:sz="0" w:space="0" w:color="auto"/>
          </w:divBdr>
        </w:div>
        <w:div w:id="640043950">
          <w:marLeft w:val="0"/>
          <w:marRight w:val="0"/>
          <w:marTop w:val="0"/>
          <w:marBottom w:val="0"/>
          <w:divBdr>
            <w:top w:val="none" w:sz="0" w:space="0" w:color="auto"/>
            <w:left w:val="none" w:sz="0" w:space="0" w:color="auto"/>
            <w:bottom w:val="none" w:sz="0" w:space="0" w:color="auto"/>
            <w:right w:val="none" w:sz="0" w:space="0" w:color="auto"/>
          </w:divBdr>
        </w:div>
      </w:divsChild>
    </w:div>
    <w:div w:id="1996687716">
      <w:bodyDiv w:val="1"/>
      <w:marLeft w:val="0"/>
      <w:marRight w:val="0"/>
      <w:marTop w:val="0"/>
      <w:marBottom w:val="0"/>
      <w:divBdr>
        <w:top w:val="none" w:sz="0" w:space="0" w:color="auto"/>
        <w:left w:val="none" w:sz="0" w:space="0" w:color="auto"/>
        <w:bottom w:val="none" w:sz="0" w:space="0" w:color="auto"/>
        <w:right w:val="none" w:sz="0" w:space="0" w:color="auto"/>
      </w:divBdr>
    </w:div>
    <w:div w:id="2000646202">
      <w:bodyDiv w:val="1"/>
      <w:marLeft w:val="0"/>
      <w:marRight w:val="0"/>
      <w:marTop w:val="0"/>
      <w:marBottom w:val="0"/>
      <w:divBdr>
        <w:top w:val="none" w:sz="0" w:space="0" w:color="auto"/>
        <w:left w:val="none" w:sz="0" w:space="0" w:color="auto"/>
        <w:bottom w:val="none" w:sz="0" w:space="0" w:color="auto"/>
        <w:right w:val="none" w:sz="0" w:space="0" w:color="auto"/>
      </w:divBdr>
    </w:div>
    <w:div w:id="2076005357">
      <w:bodyDiv w:val="1"/>
      <w:marLeft w:val="0"/>
      <w:marRight w:val="0"/>
      <w:marTop w:val="0"/>
      <w:marBottom w:val="0"/>
      <w:divBdr>
        <w:top w:val="none" w:sz="0" w:space="0" w:color="auto"/>
        <w:left w:val="none" w:sz="0" w:space="0" w:color="auto"/>
        <w:bottom w:val="none" w:sz="0" w:space="0" w:color="auto"/>
        <w:right w:val="none" w:sz="0" w:space="0" w:color="auto"/>
      </w:divBdr>
    </w:div>
    <w:div w:id="209789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hoebe_1">
  <a:themeElements>
    <a:clrScheme name="Phoebe_1">
      <a:dk1>
        <a:srgbClr val="FFFFFF"/>
      </a:dk1>
      <a:lt1>
        <a:srgbClr val="000000"/>
      </a:lt1>
      <a:dk2>
        <a:srgbClr val="EFF5F3"/>
      </a:dk2>
      <a:lt2>
        <a:srgbClr val="51412E"/>
      </a:lt2>
      <a:accent1>
        <a:srgbClr val="FF921A"/>
      </a:accent1>
      <a:accent2>
        <a:srgbClr val="FFCB1A"/>
      </a:accent2>
      <a:accent3>
        <a:srgbClr val="EDF127"/>
      </a:accent3>
      <a:accent4>
        <a:srgbClr val="7DD641"/>
      </a:accent4>
      <a:accent5>
        <a:srgbClr val="34E5B5"/>
      </a:accent5>
      <a:accent6>
        <a:srgbClr val="24EFF3"/>
      </a:accent6>
      <a:hlink>
        <a:srgbClr val="467886"/>
      </a:hlink>
      <a:folHlink>
        <a:srgbClr val="96607D"/>
      </a:folHlink>
    </a:clrScheme>
    <a:fontScheme name="Custom 26">
      <a:majorFont>
        <a:latin typeface="Avenir Next LT Pro"/>
        <a:ea typeface=""/>
        <a:cs typeface=""/>
      </a:majorFont>
      <a:minorFont>
        <a:latin typeface="Dayto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Phoebe_1" id="{FC973F91-1E7B-504E-9827-E715B4090E94}" vid="{18D146FF-E6F3-6F43-B722-0D2904BEBAD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E7A8070-332D-43C6-9DE8-B9A63FE73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F3BCD-6CE6-4C58-B6C4-D14FE8FF5285}">
  <ds:schemaRefs>
    <ds:schemaRef ds:uri="http://schemas.microsoft.com/sharepoint/v3/contenttype/forms"/>
  </ds:schemaRefs>
</ds:datastoreItem>
</file>

<file path=customXml/itemProps3.xml><?xml version="1.0" encoding="utf-8"?>
<ds:datastoreItem xmlns:ds="http://schemas.openxmlformats.org/officeDocument/2006/customXml" ds:itemID="{A2B099B0-67F6-A841-95A2-83CAC30E7493}">
  <ds:schemaRefs>
    <ds:schemaRef ds:uri="http://schemas.openxmlformats.org/officeDocument/2006/bibliography"/>
  </ds:schemaRefs>
</ds:datastoreItem>
</file>

<file path=customXml/itemProps4.xml><?xml version="1.0" encoding="utf-8"?>
<ds:datastoreItem xmlns:ds="http://schemas.openxmlformats.org/officeDocument/2006/customXml" ds:itemID="{5C729B5F-171C-431B-BCC0-2FAE01B46C3A}">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6</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Nuriya Akbar</dc:creator>
  <cp:keywords/>
  <dc:description/>
  <cp:lastModifiedBy>Nuriya Akbar</cp:lastModifiedBy>
  <cp:revision>3</cp:revision>
  <cp:lastPrinted>2025-09-28T09:56:00Z</cp:lastPrinted>
  <dcterms:created xsi:type="dcterms:W3CDTF">2025-09-28T09:57:00Z</dcterms:created>
  <dcterms:modified xsi:type="dcterms:W3CDTF">2025-09-28T10:03:00Z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