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19F33" w14:textId="77777777" w:rsidR="00275FD7" w:rsidRPr="00A6757C" w:rsidRDefault="00275FD7">
      <w:pPr>
        <w:jc w:val="center"/>
        <w:rPr>
          <w:noProof/>
        </w:rPr>
      </w:pPr>
    </w:p>
    <w:p w14:paraId="6DB53154" w14:textId="3541E07F" w:rsidR="00F30265" w:rsidRPr="00A6757C" w:rsidRDefault="004F4CEB">
      <w:pPr>
        <w:jc w:val="center"/>
        <w:rPr>
          <w:rFonts w:ascii="Arial" w:hAnsi="Arial"/>
          <w:sz w:val="40"/>
        </w:rPr>
      </w:pPr>
      <w:r w:rsidRPr="00A6757C">
        <w:rPr>
          <w:noProof/>
        </w:rPr>
        <w:drawing>
          <wp:inline distT="0" distB="0" distL="0" distR="0" wp14:anchorId="2DF2B194" wp14:editId="46BBFF67">
            <wp:extent cx="2257425" cy="876300"/>
            <wp:effectExtent l="0" t="0" r="0" b="0"/>
            <wp:docPr id="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7425" cy="876300"/>
                    </a:xfrm>
                    <a:prstGeom prst="rect">
                      <a:avLst/>
                    </a:prstGeom>
                    <a:noFill/>
                    <a:ln>
                      <a:noFill/>
                    </a:ln>
                  </pic:spPr>
                </pic:pic>
              </a:graphicData>
            </a:graphic>
          </wp:inline>
        </w:drawing>
      </w:r>
    </w:p>
    <w:p w14:paraId="5B32607F" w14:textId="77777777" w:rsidR="00F30265" w:rsidRPr="00A6757C" w:rsidRDefault="00F30265" w:rsidP="00275FD7">
      <w:pPr>
        <w:jc w:val="both"/>
        <w:rPr>
          <w:sz w:val="18"/>
        </w:rPr>
      </w:pPr>
    </w:p>
    <w:p w14:paraId="36ACC114" w14:textId="77777777" w:rsidR="00F30265" w:rsidRPr="00A6757C" w:rsidRDefault="00F30265">
      <w:pPr>
        <w:pStyle w:val="Ttulo3"/>
        <w:rPr>
          <w:rFonts w:ascii="Arial" w:hAnsi="Arial"/>
          <w:b/>
          <w:bCs/>
        </w:rPr>
      </w:pPr>
      <w:r w:rsidRPr="00A6757C">
        <w:rPr>
          <w:rFonts w:ascii="Arial" w:hAnsi="Arial"/>
          <w:b/>
          <w:bCs/>
        </w:rPr>
        <w:t>CONTRATO DE PRESTAÇÃO DE SERVIÇOS EDUCACIONAIS</w:t>
      </w:r>
    </w:p>
    <w:p w14:paraId="1C77E70C" w14:textId="77777777" w:rsidR="00F30265" w:rsidRPr="00A6757C" w:rsidRDefault="00F30265" w:rsidP="00275FD7">
      <w:pPr>
        <w:jc w:val="both"/>
        <w:rPr>
          <w:sz w:val="16"/>
        </w:rPr>
      </w:pPr>
    </w:p>
    <w:p w14:paraId="3EE7757A" w14:textId="40467AD4" w:rsidR="003444E2" w:rsidRPr="00396B6F" w:rsidRDefault="003444E2" w:rsidP="003444E2">
      <w:pPr>
        <w:tabs>
          <w:tab w:val="left" w:pos="1701"/>
        </w:tabs>
        <w:spacing w:line="276" w:lineRule="auto"/>
        <w:ind w:left="284" w:right="278" w:firstLine="2268"/>
        <w:jc w:val="both"/>
        <w:rPr>
          <w:rFonts w:ascii="Franklin Gothic Book" w:hAnsi="Franklin Gothic Book"/>
        </w:rPr>
      </w:pPr>
      <w:r w:rsidRPr="006E7565">
        <w:rPr>
          <w:rFonts w:ascii="Franklin Gothic Book" w:hAnsi="Franklin Gothic Book"/>
        </w:rPr>
        <w:t xml:space="preserve">Pelo presente instrumento particular que entre si fazem, de um lado </w:t>
      </w:r>
      <w:r w:rsidRPr="006E7565">
        <w:rPr>
          <w:rFonts w:ascii="Franklin Gothic Book" w:hAnsi="Franklin Gothic Book"/>
          <w:b/>
          <w:bCs/>
        </w:rPr>
        <w:t>CURSO DE ESPECIALIZAÇÃO EQUAÇÃO LTDA</w:t>
      </w:r>
      <w:r w:rsidRPr="006E7565">
        <w:rPr>
          <w:rFonts w:ascii="Franklin Gothic Book" w:hAnsi="Franklin Gothic Book"/>
        </w:rPr>
        <w:t xml:space="preserve">., entidade mantenedora do </w:t>
      </w:r>
      <w:r w:rsidRPr="006E7565">
        <w:rPr>
          <w:rFonts w:ascii="Franklin Gothic Book" w:hAnsi="Franklin Gothic Book"/>
          <w:b/>
          <w:bCs/>
        </w:rPr>
        <w:t>COLÉGIO EQUAÇÃO</w:t>
      </w:r>
      <w:r w:rsidRPr="006E7565">
        <w:rPr>
          <w:rFonts w:ascii="Franklin Gothic Book" w:hAnsi="Franklin Gothic Book"/>
        </w:rPr>
        <w:t>, pessoa jurídica de direito privado, com sede e foro na cidade do Rio de Janeiro – Estado do Rio de Janeiro, situado na Rua Mendes Tavares, 114 – Vila Isabel  –  cidade do RIO DE JANEIRO,  CNPJ  nº 42.319.202/0001-40,  neste ato representado pelo seu representante legal, abaixo assinado, doravante denominado CONTRATADO,  e de outro lado</w:t>
      </w:r>
      <w:r w:rsidRPr="00A6757C">
        <w:rPr>
          <w:rFonts w:ascii="Franklin Gothic Book" w:hAnsi="Franklin Gothic Book"/>
        </w:rPr>
        <w:t xml:space="preserve"> </w:t>
      </w:r>
      <w:r w:rsidR="00396B6F" w:rsidRPr="00396B6F">
        <w:rPr>
          <w:rFonts w:ascii="Franklin Gothic Book" w:hAnsi="Franklin Gothic Book"/>
        </w:rPr>
        <w:t>{{</w:t>
      </w:r>
      <w:r w:rsidR="00396B6F">
        <w:rPr>
          <w:rFonts w:ascii="Franklin Gothic Book" w:hAnsi="Franklin Gothic Book"/>
        </w:rPr>
        <w:t>responsavel1</w:t>
      </w:r>
      <w:r w:rsidR="00396B6F" w:rsidRPr="00396B6F">
        <w:rPr>
          <w:rFonts w:ascii="Franklin Gothic Book" w:hAnsi="Franklin Gothic Book"/>
        </w:rPr>
        <w:t>}}</w:t>
      </w:r>
      <w:r w:rsidRPr="00396B6F">
        <w:rPr>
          <w:rFonts w:ascii="Franklin Gothic Book" w:hAnsi="Franklin Gothic Book"/>
        </w:rPr>
        <w:t xml:space="preserve">, residente no endereço </w:t>
      </w:r>
      <w:r w:rsidR="00396B6F" w:rsidRPr="00396B6F">
        <w:rPr>
          <w:rFonts w:ascii="Franklin Gothic Book" w:hAnsi="Franklin Gothic Book"/>
        </w:rPr>
        <w:t>{{</w:t>
      </w:r>
      <w:proofErr w:type="spellStart"/>
      <w:r w:rsidR="00396B6F">
        <w:rPr>
          <w:rFonts w:ascii="Franklin Gothic Book" w:hAnsi="Franklin Gothic Book"/>
        </w:rPr>
        <w:t>endere</w:t>
      </w:r>
      <w:r w:rsidR="003F5035">
        <w:rPr>
          <w:rFonts w:ascii="Franklin Gothic Book" w:hAnsi="Franklin Gothic Book"/>
        </w:rPr>
        <w:t>c</w:t>
      </w:r>
      <w:r w:rsidR="00396B6F">
        <w:rPr>
          <w:rFonts w:ascii="Franklin Gothic Book" w:hAnsi="Franklin Gothic Book"/>
        </w:rPr>
        <w:t>o_completo</w:t>
      </w:r>
      <w:proofErr w:type="spellEnd"/>
      <w:r w:rsidR="00396B6F" w:rsidRPr="00396B6F">
        <w:rPr>
          <w:rFonts w:ascii="Franklin Gothic Book" w:hAnsi="Franklin Gothic Book"/>
        </w:rPr>
        <w:t>}}</w:t>
      </w:r>
      <w:r w:rsidRPr="00396B6F">
        <w:rPr>
          <w:rFonts w:ascii="Franklin Gothic Book" w:hAnsi="Franklin Gothic Book"/>
        </w:rPr>
        <w:t xml:space="preserve">, bairro: </w:t>
      </w:r>
      <w:r w:rsidR="00396B6F" w:rsidRPr="00396B6F">
        <w:rPr>
          <w:rFonts w:ascii="Franklin Gothic Book" w:hAnsi="Franklin Gothic Book"/>
        </w:rPr>
        <w:t>{{</w:t>
      </w:r>
      <w:r w:rsidR="00396B6F">
        <w:rPr>
          <w:rFonts w:ascii="Franklin Gothic Book" w:hAnsi="Franklin Gothic Book"/>
        </w:rPr>
        <w:t>bairro</w:t>
      </w:r>
      <w:r w:rsidR="00396B6F" w:rsidRPr="00396B6F">
        <w:rPr>
          <w:rFonts w:ascii="Franklin Gothic Book" w:hAnsi="Franklin Gothic Book"/>
        </w:rPr>
        <w:t>}}</w:t>
      </w:r>
      <w:r w:rsidRPr="00396B6F">
        <w:rPr>
          <w:rFonts w:ascii="Franklin Gothic Book" w:hAnsi="Franklin Gothic Book"/>
        </w:rPr>
        <w:t xml:space="preserve"> e  CEP: </w:t>
      </w:r>
      <w:r w:rsidR="00396B6F" w:rsidRPr="00396B6F">
        <w:rPr>
          <w:rFonts w:ascii="Franklin Gothic Book" w:hAnsi="Franklin Gothic Book"/>
        </w:rPr>
        <w:t>{{</w:t>
      </w:r>
      <w:r w:rsidR="00396B6F">
        <w:rPr>
          <w:rFonts w:ascii="Franklin Gothic Book" w:hAnsi="Franklin Gothic Book"/>
        </w:rPr>
        <w:t>cep</w:t>
      </w:r>
      <w:r w:rsidR="00396B6F" w:rsidRPr="00396B6F">
        <w:rPr>
          <w:rFonts w:ascii="Franklin Gothic Book" w:hAnsi="Franklin Gothic Book"/>
        </w:rPr>
        <w:t>}}</w:t>
      </w:r>
      <w:r w:rsidRPr="00396B6F">
        <w:rPr>
          <w:rFonts w:ascii="Franklin Gothic Book" w:hAnsi="Franklin Gothic Book"/>
        </w:rPr>
        <w:t>, e inscrito(a) no CPF sob o nº</w:t>
      </w:r>
      <w:r w:rsidR="00862DD8">
        <w:rPr>
          <w:rFonts w:ascii="Franklin Gothic Book" w:hAnsi="Franklin Gothic Book"/>
        </w:rPr>
        <w:t xml:space="preserve"> </w:t>
      </w:r>
      <w:r w:rsidR="00396B6F" w:rsidRPr="00396B6F">
        <w:rPr>
          <w:rFonts w:ascii="Franklin Gothic Book" w:hAnsi="Franklin Gothic Book"/>
        </w:rPr>
        <w:t>{{</w:t>
      </w:r>
      <w:proofErr w:type="spellStart"/>
      <w:r w:rsidR="00396B6F">
        <w:rPr>
          <w:rFonts w:ascii="Franklin Gothic Book" w:hAnsi="Franklin Gothic Book"/>
        </w:rPr>
        <w:t>cpf_responsavel</w:t>
      </w:r>
      <w:proofErr w:type="spellEnd"/>
      <w:r w:rsidR="00396B6F" w:rsidRPr="00396B6F">
        <w:rPr>
          <w:rFonts w:ascii="Franklin Gothic Book" w:hAnsi="Franklin Gothic Book"/>
        </w:rPr>
        <w:t>}}</w:t>
      </w:r>
      <w:r w:rsidRPr="00396B6F">
        <w:rPr>
          <w:rFonts w:ascii="Franklin Gothic Book" w:hAnsi="Franklin Gothic Book"/>
        </w:rPr>
        <w:t>, responsável econômico,</w:t>
      </w:r>
      <w:r w:rsidRPr="00A6757C">
        <w:rPr>
          <w:rFonts w:ascii="Franklin Gothic Book" w:hAnsi="Franklin Gothic Book"/>
        </w:rPr>
        <w:t xml:space="preserve"> </w:t>
      </w:r>
      <w:r w:rsidRPr="006E7565">
        <w:rPr>
          <w:rFonts w:ascii="Franklin Gothic Book" w:hAnsi="Franklin Gothic Book"/>
        </w:rPr>
        <w:t xml:space="preserve">denominado </w:t>
      </w:r>
      <w:r w:rsidRPr="006E7565">
        <w:rPr>
          <w:rFonts w:ascii="Franklin Gothic Book" w:hAnsi="Franklin Gothic Book"/>
          <w:b/>
        </w:rPr>
        <w:t>primeiro contratante</w:t>
      </w:r>
      <w:r w:rsidRPr="006E7565">
        <w:rPr>
          <w:rFonts w:ascii="Franklin Gothic Book" w:hAnsi="Franklin Gothic Book"/>
        </w:rPr>
        <w:t xml:space="preserve"> e</w:t>
      </w:r>
      <w:r>
        <w:rPr>
          <w:rFonts w:ascii="Franklin Gothic Book" w:hAnsi="Franklin Gothic Book"/>
        </w:rPr>
        <w:t xml:space="preserve"> o(a)</w:t>
      </w:r>
      <w:r w:rsidRPr="006E7565">
        <w:rPr>
          <w:rFonts w:ascii="Franklin Gothic Book" w:hAnsi="Franklin Gothic Book"/>
        </w:rPr>
        <w:t xml:space="preserve"> </w:t>
      </w:r>
      <w:r w:rsidRPr="006E7565">
        <w:rPr>
          <w:rFonts w:ascii="Franklin Gothic Book" w:hAnsi="Franklin Gothic Book"/>
          <w:b/>
          <w:bCs/>
        </w:rPr>
        <w:t>segundo contratante</w:t>
      </w:r>
      <w:r w:rsidRPr="00A6757C">
        <w:rPr>
          <w:rFonts w:ascii="Franklin Gothic Book" w:hAnsi="Franklin Gothic Book"/>
        </w:rPr>
        <w:t xml:space="preserve">,  </w:t>
      </w:r>
      <w:r w:rsidR="00396B6F" w:rsidRPr="00396B6F">
        <w:rPr>
          <w:rFonts w:ascii="Franklin Gothic Book" w:hAnsi="Franklin Gothic Book"/>
        </w:rPr>
        <w:t>{{</w:t>
      </w:r>
      <w:r w:rsidR="00C41B2C">
        <w:rPr>
          <w:rFonts w:ascii="Franklin Gothic Book" w:hAnsi="Franklin Gothic Book"/>
        </w:rPr>
        <w:t>responsavel2</w:t>
      </w:r>
      <w:r w:rsidR="00396B6F" w:rsidRPr="00396B6F">
        <w:rPr>
          <w:rFonts w:ascii="Franklin Gothic Book" w:hAnsi="Franklin Gothic Book"/>
        </w:rPr>
        <w:t xml:space="preserve"> }}</w:t>
      </w:r>
      <w:r>
        <w:rPr>
          <w:rFonts w:ascii="Franklin Gothic Book" w:hAnsi="Franklin Gothic Book"/>
        </w:rPr>
        <w:t xml:space="preserve">, </w:t>
      </w:r>
      <w:r w:rsidRPr="00A6757C">
        <w:rPr>
          <w:rFonts w:ascii="Franklin Gothic Book" w:hAnsi="Franklin Gothic Book"/>
        </w:rPr>
        <w:t>residente no endereço</w:t>
      </w:r>
      <w:r w:rsidR="00396B6F">
        <w:rPr>
          <w:rFonts w:ascii="Franklin Gothic Book" w:hAnsi="Franklin Gothic Book"/>
        </w:rPr>
        <w:t xml:space="preserve"> </w:t>
      </w:r>
      <w:r w:rsidR="00396B6F" w:rsidRPr="00396B6F">
        <w:rPr>
          <w:rFonts w:ascii="Franklin Gothic Book" w:hAnsi="Franklin Gothic Book"/>
        </w:rPr>
        <w:t>{{</w:t>
      </w:r>
      <w:r w:rsidR="00396B6F">
        <w:rPr>
          <w:rFonts w:ascii="Franklin Gothic Book" w:hAnsi="Franklin Gothic Book"/>
        </w:rPr>
        <w:t>endere</w:t>
      </w:r>
      <w:r w:rsidR="003F5035">
        <w:rPr>
          <w:rFonts w:ascii="Franklin Gothic Book" w:hAnsi="Franklin Gothic Book"/>
        </w:rPr>
        <w:t>c</w:t>
      </w:r>
      <w:r w:rsidR="00396B6F">
        <w:rPr>
          <w:rFonts w:ascii="Franklin Gothic Book" w:hAnsi="Franklin Gothic Book"/>
        </w:rPr>
        <w:t>o2</w:t>
      </w:r>
      <w:r w:rsidR="00396B6F" w:rsidRPr="00396B6F">
        <w:rPr>
          <w:rFonts w:ascii="Franklin Gothic Book" w:hAnsi="Franklin Gothic Book"/>
        </w:rPr>
        <w:t>}}</w:t>
      </w:r>
      <w:r>
        <w:rPr>
          <w:rFonts w:ascii="Franklin Gothic Book" w:hAnsi="Franklin Gothic Book"/>
        </w:rPr>
        <w:t>,</w:t>
      </w:r>
      <w:r w:rsidRPr="00A6757C">
        <w:rPr>
          <w:rFonts w:ascii="Franklin Gothic Book" w:hAnsi="Franklin Gothic Book"/>
        </w:rPr>
        <w:t xml:space="preserve"> </w:t>
      </w:r>
      <w:r>
        <w:rPr>
          <w:rFonts w:ascii="Franklin Gothic Book" w:hAnsi="Franklin Gothic Book"/>
        </w:rPr>
        <w:t>b</w:t>
      </w:r>
      <w:r w:rsidRPr="00A6757C">
        <w:rPr>
          <w:rFonts w:ascii="Franklin Gothic Book" w:hAnsi="Franklin Gothic Book"/>
        </w:rPr>
        <w:t xml:space="preserve">airro: </w:t>
      </w:r>
      <w:r w:rsidR="00396B6F" w:rsidRPr="00396B6F">
        <w:rPr>
          <w:rFonts w:ascii="Franklin Gothic Book" w:hAnsi="Franklin Gothic Book"/>
        </w:rPr>
        <w:t>{{</w:t>
      </w:r>
      <w:r w:rsidR="00396B6F">
        <w:rPr>
          <w:rFonts w:ascii="Franklin Gothic Book" w:hAnsi="Franklin Gothic Book"/>
        </w:rPr>
        <w:t>bairro2</w:t>
      </w:r>
      <w:r w:rsidR="00396B6F" w:rsidRPr="00396B6F">
        <w:rPr>
          <w:rFonts w:ascii="Franklin Gothic Book" w:hAnsi="Franklin Gothic Book"/>
        </w:rPr>
        <w:t>}}</w:t>
      </w:r>
      <w:r w:rsidR="00396B6F">
        <w:rPr>
          <w:rFonts w:ascii="Franklin Gothic Book" w:hAnsi="Franklin Gothic Book"/>
        </w:rPr>
        <w:t xml:space="preserve"> </w:t>
      </w:r>
      <w:r w:rsidRPr="00396B6F">
        <w:rPr>
          <w:rFonts w:ascii="Franklin Gothic Book" w:hAnsi="Franklin Gothic Book"/>
        </w:rPr>
        <w:t xml:space="preserve">e  CEP: </w:t>
      </w:r>
      <w:r w:rsidR="00396B6F" w:rsidRPr="00396B6F">
        <w:rPr>
          <w:rFonts w:ascii="Franklin Gothic Book" w:hAnsi="Franklin Gothic Book"/>
        </w:rPr>
        <w:t>{{</w:t>
      </w:r>
      <w:r w:rsidR="00396B6F">
        <w:rPr>
          <w:rFonts w:ascii="Franklin Gothic Book" w:hAnsi="Franklin Gothic Book"/>
        </w:rPr>
        <w:t>cep2</w:t>
      </w:r>
      <w:r w:rsidR="00396B6F" w:rsidRPr="00396B6F">
        <w:rPr>
          <w:rFonts w:ascii="Franklin Gothic Book" w:hAnsi="Franklin Gothic Book"/>
        </w:rPr>
        <w:t>}}</w:t>
      </w:r>
      <w:r w:rsidRPr="00396B6F">
        <w:rPr>
          <w:rFonts w:ascii="Franklin Gothic Book" w:hAnsi="Franklin Gothic Book"/>
        </w:rPr>
        <w:t xml:space="preserve">, e inscrito(a) no CPF sob o nº </w:t>
      </w:r>
      <w:r w:rsidR="00396B6F" w:rsidRPr="00396B6F">
        <w:rPr>
          <w:rFonts w:ascii="Franklin Gothic Book" w:hAnsi="Franklin Gothic Book"/>
        </w:rPr>
        <w:t>{{</w:t>
      </w:r>
      <w:r w:rsidR="00396B6F">
        <w:rPr>
          <w:rFonts w:ascii="Franklin Gothic Book" w:hAnsi="Franklin Gothic Book"/>
        </w:rPr>
        <w:t>cpf2</w:t>
      </w:r>
      <w:r w:rsidR="00396B6F" w:rsidRPr="00396B6F">
        <w:rPr>
          <w:rFonts w:ascii="Franklin Gothic Book" w:hAnsi="Franklin Gothic Book"/>
        </w:rPr>
        <w:t>}}</w:t>
      </w:r>
      <w:r w:rsidRPr="00396B6F">
        <w:rPr>
          <w:rFonts w:ascii="Franklin Gothic Book" w:hAnsi="Franklin Gothic Book"/>
        </w:rPr>
        <w:t>, possuindo responsabilidade solidária entre si e doravante denominados simplesmente CONTRATANTES.</w:t>
      </w:r>
    </w:p>
    <w:p w14:paraId="5092930D" w14:textId="77777777" w:rsidR="003444E2" w:rsidRPr="00A6757C" w:rsidRDefault="003444E2" w:rsidP="003444E2">
      <w:pPr>
        <w:tabs>
          <w:tab w:val="left" w:pos="2552"/>
        </w:tabs>
        <w:spacing w:line="276" w:lineRule="auto"/>
        <w:ind w:left="284" w:right="277" w:firstLine="2268"/>
        <w:rPr>
          <w:rFonts w:ascii="Franklin Gothic Book" w:hAnsi="Franklin Gothic Book"/>
          <w:sz w:val="14"/>
        </w:rPr>
      </w:pPr>
    </w:p>
    <w:p w14:paraId="22202960" w14:textId="77777777" w:rsidR="003444E2" w:rsidRPr="006E7565" w:rsidRDefault="003444E2" w:rsidP="003444E2">
      <w:pPr>
        <w:spacing w:line="276" w:lineRule="auto"/>
        <w:ind w:left="283" w:right="283"/>
        <w:jc w:val="both"/>
        <w:rPr>
          <w:rFonts w:ascii="Franklin Gothic Book" w:hAnsi="Franklin Gothic Book"/>
        </w:rPr>
      </w:pPr>
      <w:r w:rsidRPr="006E7565">
        <w:rPr>
          <w:rFonts w:ascii="Franklin Gothic Book" w:hAnsi="Franklin Gothic Book"/>
        </w:rPr>
        <w:t xml:space="preserve">O presente instrumento é celebrado sob a égide dos artigos 1º, inciso IV, 5º, inciso II, 173, inciso IV, 206 incisos II e III e 209, todos da Constituição Federal; artigos 389, 476 e 597 do Código Civil Brasileiro; da Lei nº 8.069/90 (Estatuto da Criança e do Adolescente); da lei 8.078/90 (Código do Consumidor), Lei 8.880/94, Lei 9.069/95 e Lei 9.870/99, mediante cláusulas e condições a seguir especificadas e cujo cumprimento se obrigam mutuamente: </w:t>
      </w:r>
    </w:p>
    <w:p w14:paraId="46DFFE93" w14:textId="77777777" w:rsidR="003444E2" w:rsidRPr="00A6757C" w:rsidRDefault="003444E2" w:rsidP="003444E2">
      <w:pPr>
        <w:tabs>
          <w:tab w:val="left" w:pos="2835"/>
        </w:tabs>
        <w:ind w:right="277"/>
        <w:jc w:val="both"/>
      </w:pPr>
    </w:p>
    <w:p w14:paraId="1A3617CF" w14:textId="39079B0A" w:rsidR="003444E2" w:rsidRPr="00A6757C" w:rsidRDefault="004F4CEB" w:rsidP="003444E2">
      <w:pPr>
        <w:pStyle w:val="Recuodecorpodetexto"/>
        <w:spacing w:line="276" w:lineRule="auto"/>
        <w:ind w:left="284" w:right="277" w:firstLine="0"/>
        <w:rPr>
          <w:rFonts w:ascii="Franklin Gothic Book" w:hAnsi="Franklin Gothic Book"/>
        </w:rPr>
      </w:pPr>
      <w:r w:rsidRPr="00A6757C">
        <w:rPr>
          <w:rFonts w:ascii="Franklin Gothic Book" w:hAnsi="Franklin Gothic Book"/>
          <w:noProof/>
        </w:rPr>
        <mc:AlternateContent>
          <mc:Choice Requires="wps">
            <w:drawing>
              <wp:anchor distT="0" distB="0" distL="114300" distR="114300" simplePos="0" relativeHeight="251659264" behindDoc="0" locked="0" layoutInCell="1" allowOverlap="1" wp14:anchorId="0929CF51" wp14:editId="6D10CFFA">
                <wp:simplePos x="0" y="0"/>
                <wp:positionH relativeFrom="column">
                  <wp:posOffset>4455795</wp:posOffset>
                </wp:positionH>
                <wp:positionV relativeFrom="paragraph">
                  <wp:posOffset>404495</wp:posOffset>
                </wp:positionV>
                <wp:extent cx="1341755" cy="228600"/>
                <wp:effectExtent l="0" t="0" r="0" b="0"/>
                <wp:wrapNone/>
                <wp:docPr id="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75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F8625" w14:textId="77777777" w:rsidR="003444E2" w:rsidRPr="003E48DD" w:rsidRDefault="003444E2" w:rsidP="003444E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29CF51" id="_x0000_t202" coordsize="21600,21600" o:spt="202" path="m,l,21600r21600,l21600,xe">
                <v:stroke joinstyle="miter"/>
                <v:path gradientshapeok="t" o:connecttype="rect"/>
              </v:shapetype>
              <v:shape id="Text Box 62" o:spid="_x0000_s1026" type="#_x0000_t202" style="position:absolute;left:0;text-align:left;margin-left:350.85pt;margin-top:31.85pt;width:105.6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" filled="f" stroked="f">
                <v:textbox>
                  <w:txbxContent>
                    <w:p w14:paraId="373F8625" w14:textId="77777777" w:rsidR="003444E2" w:rsidRPr="003E48DD" w:rsidRDefault="003444E2" w:rsidP="003444E2"/>
                  </w:txbxContent>
                </v:textbox>
              </v:shape>
            </w:pict>
          </mc:Fallback>
        </mc:AlternateContent>
      </w:r>
      <w:r w:rsidR="003444E2" w:rsidRPr="006E7565">
        <w:rPr>
          <w:rFonts w:ascii="Franklin Gothic Book" w:hAnsi="Franklin Gothic Book"/>
          <w:b/>
          <w:bCs/>
        </w:rPr>
        <w:t>CLÁUSULA 1ª</w:t>
      </w:r>
      <w:r w:rsidR="003444E2">
        <w:rPr>
          <w:rFonts w:ascii="Franklin Gothic Book" w:hAnsi="Franklin Gothic Book"/>
          <w:b/>
          <w:bCs/>
        </w:rPr>
        <w:t xml:space="preserve"> </w:t>
      </w:r>
      <w:r w:rsidR="003444E2" w:rsidRPr="006E7565">
        <w:rPr>
          <w:rFonts w:ascii="Franklin Gothic Book" w:hAnsi="Franklin Gothic Book"/>
        </w:rPr>
        <w:t>- O objeto do presente instrumento é a prestação de serviços educacionais no</w:t>
      </w:r>
      <w:r w:rsidR="003444E2" w:rsidRPr="00A6757C">
        <w:rPr>
          <w:rFonts w:ascii="Franklin Gothic Book" w:hAnsi="Franklin Gothic Book"/>
        </w:rPr>
        <w:t xml:space="preserve"> </w:t>
      </w:r>
      <w:r w:rsidR="00396B6F" w:rsidRPr="00396B6F">
        <w:rPr>
          <w:rFonts w:ascii="Franklin Gothic Book" w:hAnsi="Franklin Gothic Book"/>
        </w:rPr>
        <w:t>{{</w:t>
      </w:r>
      <w:proofErr w:type="spellStart"/>
      <w:r w:rsidR="00396B6F">
        <w:rPr>
          <w:rFonts w:ascii="Franklin Gothic Book" w:hAnsi="Franklin Gothic Book"/>
        </w:rPr>
        <w:t>ano_letivo</w:t>
      </w:r>
      <w:proofErr w:type="spellEnd"/>
      <w:r w:rsidR="00396B6F" w:rsidRPr="00396B6F">
        <w:rPr>
          <w:rFonts w:ascii="Franklin Gothic Book" w:hAnsi="Franklin Gothic Book"/>
        </w:rPr>
        <w:t>}}</w:t>
      </w:r>
      <w:r w:rsidR="003444E2" w:rsidRPr="00A6757C">
        <w:rPr>
          <w:rFonts w:ascii="Franklin Gothic Book" w:hAnsi="Franklin Gothic Book"/>
        </w:rPr>
        <w:t xml:space="preserve">, </w:t>
      </w:r>
      <w:r w:rsidR="003444E2" w:rsidRPr="006E7565">
        <w:rPr>
          <w:rFonts w:ascii="Franklin Gothic Book" w:hAnsi="Franklin Gothic Book"/>
        </w:rPr>
        <w:t>em conformidade com o previsto na legislação do ensino e no Regimento Interno do Estabelecimento, ao(a) aluno(a)</w:t>
      </w:r>
      <w:r w:rsidR="003444E2">
        <w:rPr>
          <w:rFonts w:ascii="Franklin Gothic Book" w:hAnsi="Franklin Gothic Book"/>
        </w:rPr>
        <w:t xml:space="preserve"> </w:t>
      </w:r>
      <w:r w:rsidR="00396B6F" w:rsidRPr="00396B6F">
        <w:rPr>
          <w:rFonts w:ascii="Franklin Gothic Book" w:hAnsi="Franklin Gothic Book"/>
        </w:rPr>
        <w:t>{{</w:t>
      </w:r>
      <w:proofErr w:type="spellStart"/>
      <w:r w:rsidR="00396B6F">
        <w:rPr>
          <w:rFonts w:ascii="Franklin Gothic Book" w:hAnsi="Franklin Gothic Book"/>
        </w:rPr>
        <w:t>nome_aluno</w:t>
      </w:r>
      <w:proofErr w:type="spellEnd"/>
      <w:r w:rsidR="00396B6F" w:rsidRPr="00396B6F">
        <w:rPr>
          <w:rFonts w:ascii="Franklin Gothic Book" w:hAnsi="Franklin Gothic Book"/>
        </w:rPr>
        <w:t>}}</w:t>
      </w:r>
      <w:r w:rsidR="00396B6F">
        <w:rPr>
          <w:rFonts w:ascii="Franklin Gothic Book" w:hAnsi="Franklin Gothic Book"/>
        </w:rPr>
        <w:t xml:space="preserve"> </w:t>
      </w:r>
      <w:r w:rsidR="003444E2" w:rsidRPr="00396B6F">
        <w:rPr>
          <w:rFonts w:ascii="Franklin Gothic Book" w:hAnsi="Franklin Gothic Book"/>
        </w:rPr>
        <w:t>correspondente ao</w:t>
      </w:r>
      <w:r w:rsidR="00396B6F">
        <w:rPr>
          <w:rFonts w:ascii="Franklin Gothic Book" w:hAnsi="Franklin Gothic Book"/>
        </w:rPr>
        <w:t xml:space="preserve"> </w:t>
      </w:r>
      <w:r w:rsidR="00396B6F" w:rsidRPr="00396B6F">
        <w:rPr>
          <w:rFonts w:ascii="Franklin Gothic Book" w:hAnsi="Franklin Gothic Book"/>
        </w:rPr>
        <w:t>{{</w:t>
      </w:r>
      <w:r w:rsidR="00396B6F">
        <w:rPr>
          <w:rFonts w:ascii="Franklin Gothic Book" w:hAnsi="Franklin Gothic Book"/>
        </w:rPr>
        <w:t>ano</w:t>
      </w:r>
      <w:r w:rsidR="00396B6F" w:rsidRPr="00396B6F">
        <w:rPr>
          <w:rFonts w:ascii="Franklin Gothic Book" w:hAnsi="Franklin Gothic Book"/>
        </w:rPr>
        <w:t>}}</w:t>
      </w:r>
      <w:r w:rsidR="003444E2" w:rsidRPr="00A6757C">
        <w:rPr>
          <w:rFonts w:ascii="Franklin Gothic Book" w:hAnsi="Franklin Gothic Book"/>
        </w:rPr>
        <w:t xml:space="preserve"> do </w:t>
      </w:r>
      <w:r w:rsidR="003444E2">
        <w:rPr>
          <w:rFonts w:ascii="Franklin Gothic Book" w:hAnsi="Franklin Gothic Book"/>
        </w:rPr>
        <w:t xml:space="preserve">ENSINO </w:t>
      </w:r>
      <w:r w:rsidR="003444E2" w:rsidRPr="00862DD8">
        <w:rPr>
          <w:rFonts w:ascii="Franklin Gothic Book" w:hAnsi="Franklin Gothic Book"/>
          <w:u w:val="single"/>
        </w:rPr>
        <w:t>FUNDAMENTAL</w:t>
      </w:r>
      <w:r w:rsidR="003444E2" w:rsidRPr="00A6757C">
        <w:rPr>
          <w:rFonts w:ascii="Franklin Gothic Book" w:hAnsi="Franklin Gothic Book"/>
        </w:rPr>
        <w:t xml:space="preserve">, </w:t>
      </w:r>
      <w:r w:rsidR="003444E2" w:rsidRPr="006E7565">
        <w:rPr>
          <w:rFonts w:ascii="Franklin Gothic Book" w:hAnsi="Franklin Gothic Book"/>
        </w:rPr>
        <w:t>conforme indicado na Ficha de Matrícula.  O CONTRATANTE compromete-se a manter atualizadas as informações prestadas na Ficha de Matrícula, as quais passa a integrar o presente instrumento. As partes comprometem-se a comunicar, reciprocamente, por escrito e mediante recibo, qualquer mudança de endereço sob pena de serem consideradas válidas as correspondências enviadas aos endereços constantes do presente instrumento, inclusive para os efeitos de citação judicial.</w:t>
      </w:r>
    </w:p>
    <w:p w14:paraId="283C21D7" w14:textId="77777777" w:rsidR="00275FD7" w:rsidRPr="00A6757C" w:rsidRDefault="00275FD7" w:rsidP="007E2B65">
      <w:pPr>
        <w:pStyle w:val="Recuodecorpodetexto"/>
        <w:ind w:right="277" w:hanging="2551"/>
        <w:rPr>
          <w:rFonts w:ascii="Franklin Gothic Book" w:hAnsi="Franklin Gothic Book"/>
        </w:rPr>
      </w:pPr>
    </w:p>
    <w:p w14:paraId="25EAED14"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ab/>
        <w:t xml:space="preserve">- As aulas serão ministradas nas salas de aula ou locais que a CONTRATADA indicar, tendo em vista a natureza dos conteúdos e as técnicas pedagógicas que se fizerem necessárias. O ensino híbrido, que não anula o presencial será implantado de forma gradual.  Na hipótese de força maior, calamidade pública ou em situações excepcionais, que acarretem a suspensão das aulas e atividades presenciais ou por autorização legal e/ou dos órgãos competentes, as aulas e atividades poderão ser ministradas utilizando-se plataformas digitais, através de aulas/atividades remotas (síncronas ou assíncronas), bem como, se necessário, com implementação de sistema híbrido (presencial/remoto).  </w:t>
      </w:r>
    </w:p>
    <w:p w14:paraId="4095E60B" w14:textId="77777777" w:rsidR="0099062A" w:rsidRPr="006E7565" w:rsidRDefault="0099062A" w:rsidP="0099062A">
      <w:pPr>
        <w:pStyle w:val="Recuodecorpodetexto"/>
        <w:ind w:left="284" w:right="277" w:firstLine="0"/>
        <w:rPr>
          <w:rFonts w:ascii="Franklin Gothic Book" w:hAnsi="Franklin Gothic Book"/>
        </w:rPr>
      </w:pPr>
    </w:p>
    <w:p w14:paraId="51A6FC4D"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Reserva-se a CONTRATADA, até 20 (vinte) dias antes do início de cada período letivo, o direito de cancelar qualquer turma cujo número de alunos seja inferior a 10 (dez), proporcionando ao aluno, nesse caso, o direito de ocupar uma vaga em outra turma da mesma natureza, no mesmo ou em outro turno desde que exista.</w:t>
      </w:r>
    </w:p>
    <w:p w14:paraId="0E29FAAE" w14:textId="77777777" w:rsidR="0099062A" w:rsidRPr="006E7565" w:rsidRDefault="0099062A" w:rsidP="0099062A">
      <w:pPr>
        <w:pStyle w:val="Recuodecorpodetexto"/>
        <w:ind w:left="284" w:right="277" w:firstLine="0"/>
        <w:rPr>
          <w:rFonts w:ascii="Franklin Gothic Book" w:hAnsi="Franklin Gothic Book"/>
        </w:rPr>
      </w:pPr>
    </w:p>
    <w:p w14:paraId="7B829D7B"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Este contrato passa a ser válido imediatamente a partir da data da assinatura do mesmo e a prestação dos serviços educacionais, objeto do mesmo, tem seu início na data prevista no calendário escolar, enquanto seu término se dará no último dia letivo previsto no calendário escolar.</w:t>
      </w:r>
    </w:p>
    <w:p w14:paraId="5CE06155" w14:textId="77777777" w:rsidR="0099062A" w:rsidRPr="006E7565" w:rsidRDefault="0099062A" w:rsidP="0099062A">
      <w:pPr>
        <w:spacing w:line="276" w:lineRule="auto"/>
        <w:ind w:left="284" w:right="277"/>
        <w:jc w:val="both"/>
        <w:rPr>
          <w:rFonts w:ascii="Franklin Gothic Book" w:hAnsi="Franklin Gothic Book"/>
        </w:rPr>
      </w:pPr>
    </w:p>
    <w:p w14:paraId="2702D837"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ab/>
        <w:t>- É de exclusiva competência e responsabilidade da CONTRATADA a orientação técnica e pedagógica decorrente da prestação de serviços educacionais.</w:t>
      </w:r>
    </w:p>
    <w:p w14:paraId="332D83C2" w14:textId="77777777" w:rsidR="0099062A" w:rsidRPr="006E7565" w:rsidRDefault="0099062A" w:rsidP="0099062A">
      <w:pPr>
        <w:spacing w:line="276" w:lineRule="auto"/>
        <w:ind w:left="284" w:right="277"/>
        <w:jc w:val="both"/>
        <w:rPr>
          <w:rFonts w:ascii="Franklin Gothic Book" w:hAnsi="Franklin Gothic Book"/>
        </w:rPr>
      </w:pPr>
    </w:p>
    <w:p w14:paraId="742471C8"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rPr>
        <w:t xml:space="preserve"> </w:t>
      </w:r>
      <w:r w:rsidRPr="006E7565">
        <w:rPr>
          <w:rFonts w:ascii="Franklin Gothic Book" w:hAnsi="Franklin Gothic Book"/>
        </w:rPr>
        <w:tab/>
        <w:t>- O aluno beneficiário estará sujeito às normas do Regimento Escolar, à disposição do CONTRATANTE, cujas determinações integram o presente instrumento, para aplicação subsidiária e em casos omissos.</w:t>
      </w:r>
    </w:p>
    <w:p w14:paraId="352DEA5C" w14:textId="77777777" w:rsidR="0099062A" w:rsidRPr="006E7565" w:rsidRDefault="0099062A" w:rsidP="0099062A">
      <w:pPr>
        <w:spacing w:line="276" w:lineRule="auto"/>
        <w:ind w:left="284" w:right="277"/>
        <w:jc w:val="both"/>
        <w:rPr>
          <w:rFonts w:ascii="Franklin Gothic Book" w:hAnsi="Franklin Gothic Book"/>
        </w:rPr>
      </w:pPr>
    </w:p>
    <w:p w14:paraId="3D84AA0F" w14:textId="77777777" w:rsidR="0099062A" w:rsidRDefault="0099062A" w:rsidP="0099062A">
      <w:pPr>
        <w:spacing w:line="276" w:lineRule="auto"/>
        <w:ind w:left="284" w:right="277"/>
        <w:jc w:val="both"/>
        <w:rPr>
          <w:rFonts w:ascii="Franklin Gothic Book" w:hAnsi="Franklin Gothic Book"/>
          <w:b/>
          <w:bCs/>
        </w:rPr>
      </w:pPr>
    </w:p>
    <w:p w14:paraId="257CC4BD" w14:textId="77777777" w:rsidR="0099062A" w:rsidRDefault="0099062A" w:rsidP="0099062A">
      <w:pPr>
        <w:spacing w:line="276" w:lineRule="auto"/>
        <w:ind w:left="284" w:right="277"/>
        <w:jc w:val="both"/>
        <w:rPr>
          <w:rFonts w:ascii="Franklin Gothic Book" w:hAnsi="Franklin Gothic Book"/>
          <w:b/>
          <w:bCs/>
        </w:rPr>
      </w:pPr>
    </w:p>
    <w:p w14:paraId="3E943E7B"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lastRenderedPageBreak/>
        <w:t>§ 6º</w:t>
      </w:r>
      <w:r w:rsidRPr="006E7565">
        <w:rPr>
          <w:rFonts w:ascii="Franklin Gothic Book" w:hAnsi="Franklin Gothic Book"/>
        </w:rPr>
        <w:tab/>
        <w:t>- Não estão incluídos no valor da anuidade, e é de exclusiva responsabilidade do CONTRATANTE, os serviços especiais de reforço, dependência, adaptação, reciclagem, bem como atividades esportivas, uniformes, merenda, material didático e de uso individual obrigatório, os opcionais e de uso facultativo para o aluno e, ainda, 2ª via de documentos escolares, bem como aulas de reposição. Essas aquisições não se configuram, em hipótese nenhuma, como parte integrante da anualidade aqui contratada.</w:t>
      </w:r>
    </w:p>
    <w:p w14:paraId="582DDAE2" w14:textId="77777777" w:rsidR="0099062A" w:rsidRPr="006E7565" w:rsidRDefault="0099062A" w:rsidP="0099062A">
      <w:pPr>
        <w:spacing w:line="276" w:lineRule="auto"/>
        <w:ind w:left="284" w:right="277"/>
        <w:jc w:val="both"/>
        <w:rPr>
          <w:rFonts w:ascii="Franklin Gothic Book" w:hAnsi="Franklin Gothic Book"/>
        </w:rPr>
      </w:pPr>
    </w:p>
    <w:p w14:paraId="72330703"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7º</w:t>
      </w:r>
      <w:r w:rsidRPr="006E7565">
        <w:rPr>
          <w:rFonts w:ascii="Franklin Gothic Book" w:hAnsi="Franklin Gothic Book"/>
        </w:rPr>
        <w:tab/>
        <w:t>- O estabelecimento de ensino não se responsabiliza e não realiza transporte de alunos.</w:t>
      </w:r>
    </w:p>
    <w:p w14:paraId="2AA0E20C" w14:textId="77777777" w:rsidR="0099062A" w:rsidRPr="006E7565" w:rsidRDefault="0099062A" w:rsidP="0099062A">
      <w:pPr>
        <w:ind w:left="284" w:right="277"/>
        <w:jc w:val="both"/>
        <w:rPr>
          <w:rFonts w:ascii="Franklin Gothic Book" w:hAnsi="Franklin Gothic Book"/>
        </w:rPr>
      </w:pPr>
    </w:p>
    <w:p w14:paraId="790CA5D2" w14:textId="77777777" w:rsidR="0099062A" w:rsidRPr="006E7565" w:rsidRDefault="0099062A" w:rsidP="0099062A">
      <w:pPr>
        <w:spacing w:line="276" w:lineRule="auto"/>
        <w:ind w:left="284" w:right="277"/>
        <w:jc w:val="both"/>
        <w:rPr>
          <w:rFonts w:ascii="Franklin Gothic Book" w:hAnsi="Franklin Gothic Book" w:cs="Arial"/>
        </w:rPr>
      </w:pPr>
      <w:r w:rsidRPr="006E7565">
        <w:rPr>
          <w:rFonts w:ascii="Franklin Gothic Book" w:hAnsi="Franklin Gothic Book"/>
          <w:b/>
          <w:bCs/>
        </w:rPr>
        <w:t>CLÁUSULA 2ª</w:t>
      </w:r>
      <w:r w:rsidRPr="006E7565">
        <w:rPr>
          <w:rFonts w:ascii="Franklin Gothic Book" w:hAnsi="Franklin Gothic Book"/>
        </w:rPr>
        <w:tab/>
        <w:t xml:space="preserve"> - </w:t>
      </w:r>
      <w:r w:rsidRPr="006E7565">
        <w:rPr>
          <w:rFonts w:ascii="Franklin Gothic Book" w:hAnsi="Franklin Gothic Book" w:cs="Arial"/>
        </w:rPr>
        <w:t>O valor anual a ser pago como contraprestação pelos serviços educacionais ora contratados é determinado de acordo com a compatibilização dos preços com os custos e com o planejamento econômico-financeiro-pedagógico fixados na forma da lei nº9870/99 para o ano letivo de 202</w:t>
      </w:r>
      <w:r w:rsidR="00DE246B">
        <w:rPr>
          <w:rFonts w:ascii="Franklin Gothic Book" w:hAnsi="Franklin Gothic Book" w:cs="Arial"/>
        </w:rPr>
        <w:t>5</w:t>
      </w:r>
      <w:r w:rsidRPr="006E7565">
        <w:rPr>
          <w:rFonts w:ascii="Franklin Gothic Book" w:hAnsi="Franklin Gothic Book" w:cs="Arial"/>
        </w:rPr>
        <w:t xml:space="preserve"> e o resultado representa a </w:t>
      </w:r>
      <w:r w:rsidRPr="006E7565">
        <w:rPr>
          <w:rFonts w:ascii="Franklin Gothic Book" w:hAnsi="Franklin Gothic Book" w:cs="Arial"/>
          <w:u w:val="single"/>
        </w:rPr>
        <w:t>“</w:t>
      </w:r>
      <w:r w:rsidRPr="006E7565">
        <w:rPr>
          <w:rFonts w:ascii="Franklin Gothic Book" w:hAnsi="Franklin Gothic Book" w:cs="Arial"/>
          <w:b/>
          <w:bCs/>
          <w:u w:val="single"/>
        </w:rPr>
        <w:t>Anuidade escolar</w:t>
      </w:r>
      <w:r w:rsidRPr="006E7565">
        <w:rPr>
          <w:rFonts w:ascii="Franklin Gothic Book" w:hAnsi="Franklin Gothic Book" w:cs="Arial"/>
          <w:u w:val="single"/>
        </w:rPr>
        <w:t>”</w:t>
      </w:r>
      <w:r w:rsidRPr="006E7565">
        <w:rPr>
          <w:rFonts w:ascii="Franklin Gothic Book" w:hAnsi="Franklin Gothic Book" w:cs="Arial"/>
        </w:rPr>
        <w:t> para liquidação à vista, como contraprestação pelos serviços. A anuidade poderá ser paga em até 12 (doze) parcelas mensais, sendo a primeira a ser paga no ato da matrícula, conforme estabelecidas na forma abaixo:</w:t>
      </w:r>
    </w:p>
    <w:p w14:paraId="754263B8" w14:textId="77777777" w:rsidR="0099062A" w:rsidRDefault="0099062A" w:rsidP="0099062A">
      <w:pPr>
        <w:spacing w:line="276" w:lineRule="auto"/>
        <w:ind w:left="284" w:right="277"/>
        <w:jc w:val="both"/>
        <w:rPr>
          <w:rFonts w:ascii="Franklin Gothic Book" w:hAnsi="Franklin Gothic Book" w:cs="Arial"/>
        </w:rPr>
      </w:pPr>
    </w:p>
    <w:p w14:paraId="0EF8828E" w14:textId="77777777" w:rsidR="0099062A" w:rsidRPr="006E7565" w:rsidRDefault="0099062A" w:rsidP="0099062A">
      <w:pPr>
        <w:spacing w:line="276" w:lineRule="auto"/>
        <w:ind w:left="284" w:right="277"/>
        <w:jc w:val="both"/>
        <w:rPr>
          <w:rFonts w:ascii="Franklin Gothic Book" w:hAnsi="Franklin Gothic Book" w:cs="Arial"/>
        </w:rPr>
      </w:pPr>
    </w:p>
    <w:tbl>
      <w:tblPr>
        <w:tblW w:w="6149" w:type="dxa"/>
        <w:jc w:val="center"/>
        <w:tblCellSpacing w:w="0" w:type="dxa"/>
        <w:tblBorders>
          <w:top w:val="outset" w:sz="6" w:space="0" w:color="000000"/>
          <w:left w:val="outset" w:sz="6" w:space="0" w:color="000000"/>
          <w:bottom w:val="outset" w:sz="6" w:space="0" w:color="000000"/>
          <w:right w:val="outset" w:sz="6" w:space="0" w:color="000000"/>
        </w:tblBorders>
        <w:shd w:val="clear" w:color="auto" w:fill="FFFFFF"/>
        <w:tblCellMar>
          <w:left w:w="0" w:type="dxa"/>
          <w:right w:w="0" w:type="dxa"/>
        </w:tblCellMar>
        <w:tblLook w:val="04A0" w:firstRow="1" w:lastRow="0" w:firstColumn="1" w:lastColumn="0" w:noHBand="0" w:noVBand="1"/>
      </w:tblPr>
      <w:tblGrid>
        <w:gridCol w:w="2410"/>
        <w:gridCol w:w="1701"/>
        <w:gridCol w:w="2038"/>
      </w:tblGrid>
      <w:tr w:rsidR="0099062A" w:rsidRPr="006E7565" w14:paraId="2CC5C58A"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6EB54D09"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b/>
                <w:bCs/>
                <w:sz w:val="18"/>
                <w:szCs w:val="18"/>
              </w:rPr>
              <w:t>CURSOS</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C594F1A"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b/>
                <w:bCs/>
                <w:sz w:val="18"/>
                <w:szCs w:val="18"/>
              </w:rPr>
              <w:t>Anuidade 202</w:t>
            </w:r>
            <w:r w:rsidR="00DE246B">
              <w:rPr>
                <w:rFonts w:ascii="Arial" w:hAnsi="Arial" w:cs="Arial"/>
                <w:b/>
                <w:bCs/>
                <w:sz w:val="18"/>
                <w:szCs w:val="18"/>
              </w:rPr>
              <w:t>5</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93C6399"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b/>
                <w:bCs/>
                <w:sz w:val="18"/>
                <w:szCs w:val="18"/>
              </w:rPr>
              <w:t>12 vezes (Jan - Dez)</w:t>
            </w:r>
          </w:p>
        </w:tc>
      </w:tr>
      <w:tr w:rsidR="0099062A" w:rsidRPr="006E7565" w14:paraId="569224EC"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A381A9F"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1º ao 4º Ano - Ens. Fund.</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15621749" w14:textId="77777777" w:rsidR="0099062A" w:rsidRPr="006E7565" w:rsidRDefault="0099062A" w:rsidP="0099062A">
            <w:pPr>
              <w:spacing w:line="220" w:lineRule="atLeast"/>
              <w:ind w:left="284"/>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20.026,</w:t>
            </w:r>
            <w:r w:rsidR="00A61EBB">
              <w:rPr>
                <w:rFonts w:ascii="Arial" w:hAnsi="Arial" w:cs="Arial"/>
                <w:sz w:val="18"/>
                <w:szCs w:val="18"/>
              </w:rPr>
              <w:t>78</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6F2416F8"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1.668,89</w:t>
            </w:r>
          </w:p>
        </w:tc>
      </w:tr>
      <w:tr w:rsidR="0099062A" w:rsidRPr="006E7565" w14:paraId="47B08D8C"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F9F6340"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5º ao 7º Ano - Ens. Fund.</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60AF6F35" w14:textId="77777777" w:rsidR="0099062A" w:rsidRPr="006E7565" w:rsidRDefault="0099062A" w:rsidP="0099062A">
            <w:pPr>
              <w:spacing w:line="220" w:lineRule="atLeast"/>
              <w:ind w:left="284"/>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22.787,45</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54A1FBE"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1.898,95</w:t>
            </w:r>
          </w:p>
        </w:tc>
      </w:tr>
      <w:tr w:rsidR="0099062A" w:rsidRPr="006E7565" w14:paraId="362D312A"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5B32FF50"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8º e 9º Ano - Ens. Fund</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E797687" w14:textId="77777777" w:rsidR="0099062A" w:rsidRPr="006E7565" w:rsidRDefault="0099062A" w:rsidP="0099062A">
            <w:pPr>
              <w:spacing w:line="220" w:lineRule="atLeast"/>
              <w:ind w:left="284"/>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26.457,70</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24C50A69"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2.204,80</w:t>
            </w:r>
          </w:p>
        </w:tc>
      </w:tr>
    </w:tbl>
    <w:p w14:paraId="7EC3FBFC" w14:textId="77777777" w:rsidR="0099062A" w:rsidRDefault="0099062A" w:rsidP="0099062A">
      <w:pPr>
        <w:spacing w:line="276" w:lineRule="auto"/>
        <w:ind w:left="284" w:right="277"/>
        <w:jc w:val="both"/>
        <w:rPr>
          <w:rFonts w:ascii="Arial" w:hAnsi="Arial" w:cs="Arial"/>
        </w:rPr>
      </w:pPr>
      <w:r w:rsidRPr="006E7565">
        <w:rPr>
          <w:rFonts w:ascii="Arial" w:hAnsi="Arial" w:cs="Arial"/>
        </w:rPr>
        <w:t xml:space="preserve"> </w:t>
      </w:r>
    </w:p>
    <w:p w14:paraId="3FA6E9AF" w14:textId="77777777" w:rsidR="0099062A" w:rsidRPr="006E7565" w:rsidRDefault="0099062A" w:rsidP="0099062A">
      <w:pPr>
        <w:spacing w:line="276" w:lineRule="auto"/>
        <w:ind w:left="284" w:right="277"/>
        <w:jc w:val="both"/>
        <w:rPr>
          <w:rFonts w:ascii="Franklin Gothic Book" w:hAnsi="Franklin Gothic Book"/>
        </w:rPr>
      </w:pPr>
    </w:p>
    <w:p w14:paraId="015FB139"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 xml:space="preserve"> - O valor da contraprestação acima pactuado poderá ser reajustado quando expressamente permitido por lei, bem como para preservar o equilíbrio contratual, caso qualquer mudança legislativa ou normativa altere a equação econômico-financeira do presente instrumento.</w:t>
      </w:r>
    </w:p>
    <w:p w14:paraId="4F1E9898" w14:textId="77777777" w:rsidR="0099062A" w:rsidRPr="006E7565" w:rsidRDefault="0099062A" w:rsidP="0099062A">
      <w:pPr>
        <w:pStyle w:val="Recuodecorpodetexto"/>
        <w:spacing w:line="276" w:lineRule="auto"/>
        <w:ind w:left="284" w:right="277" w:firstLine="0"/>
        <w:rPr>
          <w:rFonts w:ascii="Franklin Gothic Book" w:hAnsi="Franklin Gothic Book"/>
        </w:rPr>
      </w:pPr>
    </w:p>
    <w:p w14:paraId="63D0E499"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Será devido o valor total da anuidade mesmo em caso de antecipação (promoção antecipada) do cumprimento do ano letivo.</w:t>
      </w:r>
    </w:p>
    <w:p w14:paraId="5FDE9DAB" w14:textId="77777777" w:rsidR="0099062A" w:rsidRPr="006E7565" w:rsidRDefault="0099062A" w:rsidP="0099062A">
      <w:pPr>
        <w:pStyle w:val="Recuodecorpodetexto"/>
        <w:spacing w:line="276" w:lineRule="auto"/>
        <w:ind w:left="284" w:firstLine="0"/>
        <w:rPr>
          <w:rFonts w:ascii="Franklin Gothic Book" w:hAnsi="Franklin Gothic Book"/>
        </w:rPr>
      </w:pPr>
    </w:p>
    <w:p w14:paraId="7A538C06" w14:textId="77777777" w:rsidR="0099062A" w:rsidRPr="006E7565" w:rsidRDefault="0099062A" w:rsidP="0099062A">
      <w:pPr>
        <w:pStyle w:val="Recuodecorpodetexto"/>
        <w:spacing w:line="276" w:lineRule="auto"/>
        <w:ind w:left="284" w:right="281" w:firstLine="0"/>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xml:space="preserve">- A primeira parcela será paga no ato da matrícula e tem caráter de sinal, arras e princípio de pagamento, razão pela qual no caso de desistência por parte do CONTRATANTE antes do início do ano letivo, o CONTRATADO efetivará a devolução de 50% da referida parcela. No caso de desistência após o início do ano letivo, não haverá devolução de nenhum valor. Sua quitação é imprescindível para celebração e concretização do presente contrato, </w:t>
      </w:r>
      <w:r w:rsidRPr="006E7565">
        <w:rPr>
          <w:rFonts w:ascii="Arial" w:hAnsi="Arial" w:cs="Arial"/>
          <w:sz w:val="18"/>
          <w:szCs w:val="18"/>
        </w:rPr>
        <w:t>os valores retidos indicados não possuem natureza de cláusula penal ou indenizatória, sendo tão somente relativo às despesas administrativas para a recepção do aluno e pagamento de tributos e contribuições incidentes sobre o faturamento.</w:t>
      </w:r>
    </w:p>
    <w:p w14:paraId="722FB963" w14:textId="77777777" w:rsidR="0099062A" w:rsidRPr="006E7565" w:rsidRDefault="0099062A" w:rsidP="0099062A">
      <w:pPr>
        <w:pStyle w:val="Recuodecorpodetexto"/>
        <w:ind w:left="284" w:right="277" w:firstLine="0"/>
        <w:rPr>
          <w:rFonts w:ascii="Franklin Gothic Book" w:hAnsi="Franklin Gothic Book"/>
        </w:rPr>
      </w:pPr>
    </w:p>
    <w:p w14:paraId="2BE80ADE"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ab/>
        <w:t>- As demais parcelas deverão ser pagas, sucessivamente e mensalmente, a partir do mês subsequente ao da matrícula, com vencimento no dia 5 (cinco) de cada mês e término em dezembro de 202</w:t>
      </w:r>
      <w:r w:rsidR="00DE246B">
        <w:rPr>
          <w:rFonts w:ascii="Franklin Gothic Book" w:hAnsi="Franklin Gothic Book"/>
        </w:rPr>
        <w:t>5</w:t>
      </w:r>
      <w:r w:rsidRPr="006E7565">
        <w:rPr>
          <w:rFonts w:ascii="Franklin Gothic Book" w:hAnsi="Franklin Gothic Book"/>
        </w:rPr>
        <w:t>. Os valores da contraprestação aqui pactuada satisfazem, única e exclusivamente, a prestação de serviços decorrentes da carga horária constante da proposta curricular da CONTRATADA e do seu calendário escolar.</w:t>
      </w:r>
    </w:p>
    <w:p w14:paraId="7FF5C2E2" w14:textId="77777777" w:rsidR="0099062A" w:rsidRPr="006E7565" w:rsidRDefault="0099062A" w:rsidP="0099062A">
      <w:pPr>
        <w:pStyle w:val="Recuodecorpodetexto"/>
        <w:spacing w:line="276" w:lineRule="auto"/>
        <w:ind w:left="284" w:right="277" w:firstLine="0"/>
        <w:rPr>
          <w:rFonts w:ascii="Franklin Gothic Book" w:hAnsi="Franklin Gothic Book"/>
        </w:rPr>
      </w:pPr>
    </w:p>
    <w:p w14:paraId="124248F2"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b/>
          <w:bCs/>
        </w:rPr>
        <w:tab/>
      </w:r>
      <w:r w:rsidRPr="006E7565">
        <w:rPr>
          <w:rFonts w:ascii="Franklin Gothic Book" w:hAnsi="Franklin Gothic Book"/>
        </w:rPr>
        <w:t>- Os serviços extraordinários efetivamente prestados ao aluno, dos quais citamos, exemplificativamente: declarações, adaptação e dependência, segunda via de boletins de notas, segunda via de histórico escolar, segunda via de documento de conclusão, segunda via de transferência, alimentação e transporte escolar (quando oferecidos), serão cobrados à parte. O CONTRATANTE declara que teve conhecimento dos valores cobrados por esses serviços extraordinários, conforme tabela que está à disposição na secretaria escolar.</w:t>
      </w:r>
    </w:p>
    <w:p w14:paraId="13F534AC" w14:textId="77777777" w:rsidR="0099062A" w:rsidRPr="006E7565" w:rsidRDefault="0099062A" w:rsidP="0099062A">
      <w:pPr>
        <w:pStyle w:val="Recuodecorpodetexto"/>
        <w:spacing w:line="276" w:lineRule="auto"/>
        <w:ind w:left="284" w:right="277" w:firstLine="0"/>
        <w:rPr>
          <w:rFonts w:ascii="Franklin Gothic Book" w:hAnsi="Franklin Gothic Book"/>
        </w:rPr>
      </w:pPr>
    </w:p>
    <w:p w14:paraId="40F26C46"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CLÁUSULA 3ª</w:t>
      </w:r>
      <w:r w:rsidRPr="006E7565">
        <w:rPr>
          <w:rFonts w:ascii="Franklin Gothic Book" w:hAnsi="Franklin Gothic Book"/>
          <w:b/>
          <w:bCs/>
        </w:rPr>
        <w:tab/>
      </w:r>
      <w:r w:rsidRPr="006E7565">
        <w:rPr>
          <w:rFonts w:ascii="Franklin Gothic Book" w:hAnsi="Franklin Gothic Book"/>
        </w:rPr>
        <w:t xml:space="preserve"> - O CONTRATANTE declara que teve conhecimento prévio das condições financeiras deste contrato que foi exposto em local de fácil acesso e visualização (art. 2º da lei nº 9.870/99), conhecendo-as e aceitando-as livremente.</w:t>
      </w:r>
    </w:p>
    <w:p w14:paraId="2F307F57" w14:textId="77777777" w:rsidR="0099062A" w:rsidRPr="006E7565" w:rsidRDefault="0099062A" w:rsidP="0099062A">
      <w:pPr>
        <w:pStyle w:val="Recuodecorpodetexto"/>
        <w:ind w:left="284" w:right="277" w:firstLine="0"/>
        <w:rPr>
          <w:rFonts w:ascii="Franklin Gothic Book" w:hAnsi="Franklin Gothic Book"/>
        </w:rPr>
      </w:pPr>
    </w:p>
    <w:p w14:paraId="7291F223"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CLÁUSULA 4ª</w:t>
      </w:r>
      <w:r w:rsidRPr="006E7565">
        <w:rPr>
          <w:rFonts w:ascii="Franklin Gothic Book" w:hAnsi="Franklin Gothic Book"/>
        </w:rPr>
        <w:tab/>
        <w:t xml:space="preserve"> - Os pagamentos das parcelas deverão ser efetuados até a data do vencimento acima prevista, nos locais e nas formas indicadas pela CONTRATADA.</w:t>
      </w:r>
    </w:p>
    <w:p w14:paraId="64031822" w14:textId="77777777" w:rsidR="0099062A" w:rsidRPr="006E7565" w:rsidRDefault="0099062A" w:rsidP="0099062A">
      <w:pPr>
        <w:spacing w:line="276" w:lineRule="auto"/>
        <w:ind w:left="284" w:right="277"/>
        <w:jc w:val="both"/>
        <w:rPr>
          <w:rFonts w:ascii="Franklin Gothic Book" w:hAnsi="Franklin Gothic Book"/>
        </w:rPr>
      </w:pPr>
    </w:p>
    <w:p w14:paraId="65C1AE16" w14:textId="77777777" w:rsidR="0099062A" w:rsidRDefault="0099062A" w:rsidP="0099062A">
      <w:pPr>
        <w:spacing w:line="276" w:lineRule="auto"/>
        <w:ind w:left="284" w:right="277"/>
        <w:jc w:val="both"/>
        <w:rPr>
          <w:rFonts w:ascii="Franklin Gothic Book" w:hAnsi="Franklin Gothic Book"/>
          <w:b/>
          <w:bCs/>
        </w:rPr>
      </w:pPr>
    </w:p>
    <w:p w14:paraId="524064BF" w14:textId="77777777" w:rsidR="007030BD" w:rsidRPr="007030BD" w:rsidRDefault="007030BD" w:rsidP="0099062A">
      <w:pPr>
        <w:spacing w:line="276" w:lineRule="auto"/>
        <w:ind w:left="284" w:right="277"/>
        <w:jc w:val="both"/>
        <w:rPr>
          <w:rFonts w:ascii="Franklin Gothic Book" w:hAnsi="Franklin Gothic Book"/>
          <w:b/>
          <w:bCs/>
          <w:sz w:val="14"/>
          <w:szCs w:val="14"/>
        </w:rPr>
      </w:pPr>
    </w:p>
    <w:p w14:paraId="0B65DCAA"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lastRenderedPageBreak/>
        <w:t>§ 1º</w:t>
      </w:r>
      <w:r w:rsidRPr="006E7565">
        <w:rPr>
          <w:rFonts w:ascii="Franklin Gothic Book" w:hAnsi="Franklin Gothic Book"/>
        </w:rPr>
        <w:tab/>
        <w:t>- No caso de pagamento efetuado após a data de vencimento, o CONTRATANTE ficará em mora e pagará, além do valor integral da mensalidade, correção e juros monetários de 1% (um por cento) ao mês, assim como multa de 2% (dois por cento) sobre o valor da prestação em atraso.</w:t>
      </w:r>
    </w:p>
    <w:p w14:paraId="5DCF2119" w14:textId="77777777" w:rsidR="0099062A" w:rsidRPr="007030BD" w:rsidRDefault="0099062A" w:rsidP="0099062A">
      <w:pPr>
        <w:spacing w:line="276" w:lineRule="auto"/>
        <w:ind w:left="284" w:right="277"/>
        <w:jc w:val="both"/>
        <w:rPr>
          <w:rFonts w:ascii="Franklin Gothic Book" w:hAnsi="Franklin Gothic Book"/>
          <w:b/>
          <w:bCs/>
          <w:sz w:val="16"/>
          <w:szCs w:val="16"/>
        </w:rPr>
      </w:pPr>
    </w:p>
    <w:p w14:paraId="6E35B6E3"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Configura-se a inadimplência pelo não pagamento de 3 (três) ou mais parcelas, consecutivas ou não. Caso seja configurada a inadimplência, poderá a CONTRATADA, para a cobrança de seu crédito, fazer inscrever o nome do CONTRATANTE em bancos de dados cadastrais (SPC/DPC) ou optar pela cobrança administrativa ou judicial, sendo que nesse caso o CONTRATANTE inadimplente responderá, também, por honorários de advogado ora fixados em 20% (vinte por cento), com iguais direitos ao CONTRATANTE, frente às obrigações não cumpridas pela CONTRATADA.</w:t>
      </w:r>
    </w:p>
    <w:p w14:paraId="1DB61781" w14:textId="77777777" w:rsidR="0099062A" w:rsidRPr="007030BD" w:rsidRDefault="0099062A" w:rsidP="0099062A">
      <w:pPr>
        <w:ind w:left="284" w:right="277"/>
        <w:jc w:val="both"/>
        <w:rPr>
          <w:rFonts w:ascii="Franklin Gothic Book" w:hAnsi="Franklin Gothic Book"/>
          <w:sz w:val="16"/>
          <w:szCs w:val="16"/>
        </w:rPr>
      </w:pPr>
    </w:p>
    <w:p w14:paraId="6DB07F36"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O pagamento das obrigações financeiras do CONTRATANTE comprovar-se-á mediante apresentação do recibo ou carnê que individualize a obrigação quitada.</w:t>
      </w:r>
    </w:p>
    <w:p w14:paraId="270D222C" w14:textId="77777777" w:rsidR="0099062A" w:rsidRPr="007030BD" w:rsidRDefault="0099062A" w:rsidP="0099062A">
      <w:pPr>
        <w:spacing w:line="276" w:lineRule="auto"/>
        <w:ind w:left="284" w:right="277"/>
        <w:jc w:val="both"/>
        <w:rPr>
          <w:rFonts w:ascii="Franklin Gothic Book" w:hAnsi="Franklin Gothic Book"/>
          <w:sz w:val="16"/>
          <w:szCs w:val="16"/>
        </w:rPr>
      </w:pPr>
    </w:p>
    <w:p w14:paraId="3DE4A6A9"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 xml:space="preserve"> - A CONTRATADA poderá valer-se do contrato, apurada a inadimplência do CONTRATANTE e a efetiva prestação de serviço pela CONTRATADA, para emitir e, se for o caso, protestar duplicatas e letras de câmbio de prestação de serviços, tudo em conformidade com a legislação vigente.</w:t>
      </w:r>
    </w:p>
    <w:p w14:paraId="07DA6F79" w14:textId="77777777" w:rsidR="0099062A" w:rsidRPr="007030BD" w:rsidRDefault="0099062A" w:rsidP="0099062A">
      <w:pPr>
        <w:spacing w:line="276" w:lineRule="auto"/>
        <w:ind w:left="284" w:right="277"/>
        <w:jc w:val="both"/>
        <w:rPr>
          <w:rFonts w:ascii="Franklin Gothic Book" w:hAnsi="Franklin Gothic Book"/>
          <w:sz w:val="16"/>
          <w:szCs w:val="16"/>
        </w:rPr>
      </w:pPr>
    </w:p>
    <w:p w14:paraId="61F332C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rPr>
        <w:t xml:space="preserve"> - Em caso de mora, o CONTRATANTE perderá de imediato, o direito a eventuais bolsas parciais ou quaisquer outros descontos concedidos por mera liberalidade da CONTRATADA do qual seja eventualmente beneficiário.</w:t>
      </w:r>
    </w:p>
    <w:p w14:paraId="49EFAA26" w14:textId="77777777" w:rsidR="0099062A" w:rsidRPr="007030BD" w:rsidRDefault="0099062A" w:rsidP="0099062A">
      <w:pPr>
        <w:spacing w:line="276" w:lineRule="auto"/>
        <w:ind w:left="284" w:right="277"/>
        <w:jc w:val="both"/>
        <w:rPr>
          <w:rFonts w:ascii="Franklin Gothic Book" w:hAnsi="Franklin Gothic Book"/>
          <w:sz w:val="16"/>
          <w:szCs w:val="16"/>
        </w:rPr>
      </w:pPr>
    </w:p>
    <w:p w14:paraId="0A5F53F1"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5ª</w:t>
      </w:r>
      <w:r w:rsidRPr="006E7565">
        <w:rPr>
          <w:rFonts w:ascii="Franklin Gothic Book" w:hAnsi="Franklin Gothic Book"/>
          <w:b/>
          <w:bCs/>
        </w:rPr>
        <w:tab/>
      </w:r>
      <w:r w:rsidRPr="006E7565">
        <w:rPr>
          <w:rFonts w:ascii="Franklin Gothic Book" w:hAnsi="Franklin Gothic Book"/>
        </w:rPr>
        <w:t xml:space="preserve"> - O presente instrumento poderá ser rescindido por iniciativa do CONTRATANTE (configurando cancelamento da matrícula e transferência do aluno, quando for o caso) mediante requerimento escrito junto à secretaria da CONTRATADA, com antecedência de 30 (trinta) dias, dependendo da concessão definitiva de quitação de débitos existentes</w:t>
      </w:r>
      <w:r w:rsidRPr="006E7565">
        <w:t xml:space="preserve"> </w:t>
      </w:r>
      <w:r w:rsidRPr="006E7565">
        <w:rPr>
          <w:rFonts w:ascii="Franklin Gothic Book" w:hAnsi="Franklin Gothic Book"/>
        </w:rPr>
        <w:t>até o mês da rescisão, inclusive.</w:t>
      </w:r>
    </w:p>
    <w:p w14:paraId="0623F9C1" w14:textId="77777777" w:rsidR="0099062A" w:rsidRPr="007030BD" w:rsidRDefault="0099062A" w:rsidP="0099062A">
      <w:pPr>
        <w:pStyle w:val="Recuodecorpodetexto"/>
        <w:ind w:left="284" w:right="277" w:firstLine="0"/>
        <w:rPr>
          <w:rFonts w:ascii="Franklin Gothic Book" w:hAnsi="Franklin Gothic Book"/>
          <w:sz w:val="16"/>
          <w:szCs w:val="16"/>
        </w:rPr>
      </w:pPr>
    </w:p>
    <w:p w14:paraId="2D31133E"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CLÁUSULA 6ª</w:t>
      </w:r>
      <w:r w:rsidRPr="006E7565">
        <w:rPr>
          <w:rFonts w:ascii="Franklin Gothic Book" w:hAnsi="Franklin Gothic Book"/>
          <w:b/>
          <w:bCs/>
        </w:rPr>
        <w:tab/>
      </w:r>
      <w:r w:rsidRPr="006E7565">
        <w:rPr>
          <w:rFonts w:ascii="Franklin Gothic Book" w:hAnsi="Franklin Gothic Book"/>
        </w:rPr>
        <w:t xml:space="preserve"> - O presente instrumento tem duração até o final do período letivo contratado, podendo ser rescindido antes do seu vencimento pela CONTRATADA</w:t>
      </w:r>
      <w:r w:rsidRPr="006E7565">
        <w:t xml:space="preserve"> </w:t>
      </w:r>
      <w:r w:rsidRPr="006E7565">
        <w:rPr>
          <w:rFonts w:ascii="Franklin Gothic Book" w:hAnsi="Franklin Gothic Book"/>
        </w:rPr>
        <w:t>caso o beneficiário do contrato cometa infração disciplinar que justifique, nos termos do regimento escolar, seu desligamento do estabelecimento de ensino ou por incompatibilidade ou desarmonia do aluno beneficiário, ou seu responsável, com o regimento ou filosofia do Estabelecimento de Ensino.</w:t>
      </w:r>
    </w:p>
    <w:p w14:paraId="4EBBF8DB" w14:textId="77777777" w:rsidR="0099062A" w:rsidRPr="007030BD" w:rsidRDefault="0099062A" w:rsidP="0099062A">
      <w:pPr>
        <w:ind w:left="284" w:right="277"/>
        <w:jc w:val="both"/>
        <w:rPr>
          <w:rFonts w:ascii="Franklin Gothic Book" w:hAnsi="Franklin Gothic Book"/>
          <w:sz w:val="16"/>
          <w:szCs w:val="16"/>
        </w:rPr>
      </w:pPr>
    </w:p>
    <w:p w14:paraId="1C46C067"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7ª</w:t>
      </w:r>
      <w:r w:rsidRPr="006E7565">
        <w:rPr>
          <w:rFonts w:ascii="Franklin Gothic Book" w:hAnsi="Franklin Gothic Book"/>
          <w:b/>
          <w:bCs/>
        </w:rPr>
        <w:tab/>
      </w:r>
      <w:r w:rsidRPr="006E7565">
        <w:rPr>
          <w:rFonts w:ascii="Franklin Gothic Book" w:hAnsi="Franklin Gothic Book"/>
        </w:rPr>
        <w:t xml:space="preserve"> - Ao firmar o presente contrato, o CONTRATANTE declara que tem conhecimento prévio do Regimento Escolar e das instruções específicas que lhe foram apresentadas e que passam a fazer parte integrante do presente contrato, submetendo-se às suas disposições, bem como das demais obrigações decorrentes da legislação aplicável à área de ensino. Independentemente do acima declarado, o Regimento Escolar e demais instruções estarão à disposição do CONTRATANTE para consulta, no endereço da CONTRATADA.</w:t>
      </w:r>
    </w:p>
    <w:p w14:paraId="614FF6E6" w14:textId="77777777" w:rsidR="0099062A" w:rsidRPr="007030BD" w:rsidRDefault="0099062A" w:rsidP="0099062A">
      <w:pPr>
        <w:ind w:left="284" w:right="277"/>
        <w:jc w:val="both"/>
        <w:rPr>
          <w:rFonts w:ascii="Franklin Gothic Book" w:hAnsi="Franklin Gothic Book"/>
          <w:sz w:val="16"/>
          <w:szCs w:val="16"/>
        </w:rPr>
      </w:pPr>
    </w:p>
    <w:p w14:paraId="53BFBA5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 xml:space="preserve"> </w:t>
      </w:r>
      <w:r w:rsidRPr="006E7565">
        <w:rPr>
          <w:rFonts w:ascii="Franklin Gothic Book" w:hAnsi="Franklin Gothic Book"/>
        </w:rPr>
        <w:tab/>
        <w:t>- Obriga-se o CONTRATANTE a fazer com que o aluno cumpra o calendário escolar e horários estabelecidos pela CONTRATADA, assumindo total responsabilidade pelos problemas advindos da não observância desses.</w:t>
      </w:r>
    </w:p>
    <w:p w14:paraId="7D5C347A" w14:textId="77777777" w:rsidR="0099062A" w:rsidRPr="007030BD" w:rsidRDefault="0099062A" w:rsidP="0099062A">
      <w:pPr>
        <w:spacing w:line="276" w:lineRule="auto"/>
        <w:ind w:left="284" w:right="277"/>
        <w:jc w:val="both"/>
        <w:rPr>
          <w:rFonts w:ascii="Franklin Gothic Book" w:hAnsi="Franklin Gothic Book"/>
          <w:sz w:val="16"/>
          <w:szCs w:val="16"/>
        </w:rPr>
      </w:pPr>
    </w:p>
    <w:p w14:paraId="55563836"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O CONTRATANTE está ciente da obrigatoriedade do uso completo do uniforme escolar por parte do aluno, bem como da aquisição de todo o material escolar individual exigido, assumindo inteiramente a responsabilidade por qualquer fato que venha a prejudicar o aluno pelo descumprimento desta obrigação.</w:t>
      </w:r>
    </w:p>
    <w:p w14:paraId="67B74E40" w14:textId="77777777" w:rsidR="0099062A" w:rsidRPr="007030BD" w:rsidRDefault="0099062A" w:rsidP="0099062A">
      <w:pPr>
        <w:spacing w:line="276" w:lineRule="auto"/>
        <w:ind w:left="284" w:right="277"/>
        <w:jc w:val="both"/>
        <w:rPr>
          <w:rFonts w:ascii="Franklin Gothic Book" w:hAnsi="Franklin Gothic Book"/>
          <w:sz w:val="16"/>
          <w:szCs w:val="16"/>
        </w:rPr>
      </w:pPr>
    </w:p>
    <w:p w14:paraId="7E41D6E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O não comparecimento do aluno aos atos escolares ora contratados não o exime do pagamento, tendo em vista a disponibilidade do serviço colocado ao CONTRATANTE.</w:t>
      </w:r>
    </w:p>
    <w:p w14:paraId="3EDE13BD" w14:textId="77777777" w:rsidR="0099062A" w:rsidRPr="007030BD" w:rsidRDefault="0099062A" w:rsidP="0099062A">
      <w:pPr>
        <w:spacing w:line="276" w:lineRule="auto"/>
        <w:ind w:left="284" w:right="277"/>
        <w:jc w:val="both"/>
        <w:rPr>
          <w:rFonts w:ascii="Franklin Gothic Book" w:hAnsi="Franklin Gothic Book"/>
          <w:sz w:val="16"/>
          <w:szCs w:val="16"/>
        </w:rPr>
      </w:pPr>
    </w:p>
    <w:p w14:paraId="68A81FEF"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ab/>
        <w:t>- O CONTRATANTE e o ALUNO se obrigam a respeitar todas as regras relacionadas as questões sanitárias contidas nos normativos, protocolos e demais documentos do Colégio.</w:t>
      </w:r>
    </w:p>
    <w:p w14:paraId="14DE11B5" w14:textId="77777777" w:rsidR="0099062A" w:rsidRPr="007030BD" w:rsidRDefault="0099062A" w:rsidP="0099062A">
      <w:pPr>
        <w:spacing w:line="276" w:lineRule="auto"/>
        <w:ind w:left="284" w:right="277"/>
        <w:jc w:val="both"/>
        <w:rPr>
          <w:rFonts w:ascii="Franklin Gothic Book" w:hAnsi="Franklin Gothic Book"/>
          <w:sz w:val="16"/>
          <w:szCs w:val="16"/>
        </w:rPr>
      </w:pPr>
    </w:p>
    <w:p w14:paraId="265A063A"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rPr>
        <w:tab/>
        <w:t>- As Normas Disciplinares também são aplicadas em ambiente virtual organizado pela instituição de ensino.</w:t>
      </w:r>
    </w:p>
    <w:p w14:paraId="66AD9EC2" w14:textId="77777777" w:rsidR="0099062A" w:rsidRPr="007030BD" w:rsidRDefault="0099062A" w:rsidP="0099062A">
      <w:pPr>
        <w:spacing w:line="276" w:lineRule="auto"/>
        <w:ind w:left="284" w:right="277"/>
        <w:jc w:val="both"/>
        <w:rPr>
          <w:rFonts w:ascii="Franklin Gothic Book" w:hAnsi="Franklin Gothic Book"/>
          <w:sz w:val="16"/>
          <w:szCs w:val="16"/>
        </w:rPr>
      </w:pPr>
    </w:p>
    <w:p w14:paraId="2DB06174"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8ª</w:t>
      </w:r>
      <w:r w:rsidRPr="006E7565">
        <w:rPr>
          <w:rFonts w:ascii="Franklin Gothic Book" w:hAnsi="Franklin Gothic Book"/>
        </w:rPr>
        <w:tab/>
        <w:t xml:space="preserve"> - O CONTRATANTE assume total responsabilidade quanto às declarações prestadas neste contrato e no ato de matrícula, relativas à aptidão legal do aluno para a frequência na série e graus indicados, quando for o caso, concordando, desde já, que a não entrega dos documentos legais comprobatórios das declarações prestadas, até </w:t>
      </w:r>
      <w:r>
        <w:rPr>
          <w:rFonts w:ascii="Franklin Gothic Book" w:hAnsi="Franklin Gothic Book"/>
        </w:rPr>
        <w:t>30</w:t>
      </w:r>
      <w:r w:rsidRPr="006E7565">
        <w:rPr>
          <w:rFonts w:ascii="Franklin Gothic Book" w:hAnsi="Franklin Gothic Book"/>
        </w:rPr>
        <w:t xml:space="preserve"> (</w:t>
      </w:r>
      <w:r>
        <w:rPr>
          <w:rFonts w:ascii="Franklin Gothic Book" w:hAnsi="Franklin Gothic Book"/>
        </w:rPr>
        <w:t>trinta</w:t>
      </w:r>
      <w:r w:rsidRPr="006E7565">
        <w:rPr>
          <w:rFonts w:ascii="Franklin Gothic Book" w:hAnsi="Franklin Gothic Book"/>
        </w:rPr>
        <w:t>) dias contados d</w:t>
      </w:r>
      <w:r>
        <w:rPr>
          <w:rFonts w:ascii="Franklin Gothic Book" w:hAnsi="Franklin Gothic Book"/>
        </w:rPr>
        <w:t>o ato de matrícula</w:t>
      </w:r>
      <w:r w:rsidRPr="006E7565">
        <w:rPr>
          <w:rFonts w:ascii="Franklin Gothic Book" w:hAnsi="Franklin Gothic Book"/>
        </w:rPr>
        <w:t>, acarretará o automático cancelamento da vaga aberta ao aluno, rescindindo-se o presente contrato, encerrando-se a prestação de serviços e isentando a CONTRATADA de qualquer responsabilidade pelos eventuais danos resultantes.</w:t>
      </w:r>
    </w:p>
    <w:p w14:paraId="629764F9" w14:textId="77777777" w:rsidR="0099062A" w:rsidRDefault="0099062A" w:rsidP="0099062A">
      <w:pPr>
        <w:ind w:left="284" w:right="277"/>
        <w:jc w:val="both"/>
        <w:rPr>
          <w:rFonts w:ascii="Franklin Gothic Book" w:hAnsi="Franklin Gothic Book"/>
        </w:rPr>
      </w:pPr>
    </w:p>
    <w:p w14:paraId="65098962" w14:textId="77777777" w:rsidR="007030BD" w:rsidRPr="006E7565" w:rsidRDefault="007030BD" w:rsidP="0099062A">
      <w:pPr>
        <w:ind w:left="284" w:right="277"/>
        <w:jc w:val="both"/>
        <w:rPr>
          <w:rFonts w:ascii="Franklin Gothic Book" w:hAnsi="Franklin Gothic Book"/>
        </w:rPr>
      </w:pPr>
    </w:p>
    <w:p w14:paraId="39E86824"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9ª</w:t>
      </w:r>
      <w:r w:rsidRPr="006E7565">
        <w:rPr>
          <w:rFonts w:ascii="Franklin Gothic Book" w:hAnsi="Franklin Gothic Book"/>
          <w:b/>
          <w:bCs/>
        </w:rPr>
        <w:tab/>
      </w:r>
      <w:r w:rsidRPr="006E7565">
        <w:rPr>
          <w:rFonts w:ascii="Franklin Gothic Book" w:hAnsi="Franklin Gothic Book"/>
        </w:rPr>
        <w:t xml:space="preserve"> - A CONTRATADA não estará obrigada a renovar a matrícula do beneficiário do CONTRATANTE, para o período letivo posterior, caso este não tenha cumprido rigorosamente as cláusulas do presente contrato.</w:t>
      </w:r>
    </w:p>
    <w:p w14:paraId="23F00A5E" w14:textId="77777777" w:rsidR="0099062A" w:rsidRPr="006E7565" w:rsidRDefault="0099062A" w:rsidP="0099062A">
      <w:pPr>
        <w:ind w:left="284" w:right="277"/>
        <w:jc w:val="both"/>
        <w:rPr>
          <w:rFonts w:ascii="Franklin Gothic Book" w:hAnsi="Franklin Gothic Book"/>
        </w:rPr>
      </w:pPr>
    </w:p>
    <w:p w14:paraId="4ACA7118"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10ª</w:t>
      </w:r>
      <w:r w:rsidRPr="006E7565">
        <w:rPr>
          <w:rFonts w:ascii="Franklin Gothic Book" w:hAnsi="Franklin Gothic Book"/>
        </w:rPr>
        <w:t xml:space="preserve"> - O CONTRATANTE cede, gratuitamente, o direito de imagem e som do beneficiário (aluno), do qual é responsável legal, para figurar, individualmente ou coletivamente, em campanhas institucionais ou publicitárias da CONTRATADA, para todos os efeitos legais, observada a moral e os bons costumes; bem assim os direitos autorais por trabalhos escolares de qualquer natureza, para publicação em jornais, livros e impressos da CONTRATADA e apresentação em feiras, exposições e eventos de natureza escolar.</w:t>
      </w:r>
    </w:p>
    <w:p w14:paraId="5361815B" w14:textId="77777777" w:rsidR="0099062A" w:rsidRPr="006E7565" w:rsidRDefault="0099062A" w:rsidP="0099062A">
      <w:pPr>
        <w:spacing w:line="276" w:lineRule="auto"/>
        <w:ind w:left="284" w:right="277"/>
        <w:jc w:val="both"/>
        <w:rPr>
          <w:rFonts w:ascii="Franklin Gothic Book" w:hAnsi="Franklin Gothic Book"/>
        </w:rPr>
      </w:pPr>
    </w:p>
    <w:p w14:paraId="5EAC5F84"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PARÁGRAFO ÚNICO</w:t>
      </w:r>
      <w:r w:rsidRPr="006E7565">
        <w:rPr>
          <w:rFonts w:ascii="Franklin Gothic Book" w:hAnsi="Franklin Gothic Book"/>
        </w:rPr>
        <w:t xml:space="preserve"> - O CONTRATANTE que não concordar com o uso da imagem de seu filho deverá comunicar essa sua decisão, por escrito.”</w:t>
      </w:r>
    </w:p>
    <w:p w14:paraId="15D93488" w14:textId="77777777" w:rsidR="0099062A" w:rsidRPr="006E7565" w:rsidRDefault="0099062A" w:rsidP="0099062A">
      <w:pPr>
        <w:ind w:left="284" w:right="277"/>
        <w:jc w:val="both"/>
        <w:rPr>
          <w:rFonts w:ascii="Franklin Gothic Book" w:hAnsi="Franklin Gothic Book"/>
        </w:rPr>
      </w:pPr>
    </w:p>
    <w:p w14:paraId="48C0F642"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11ª</w:t>
      </w:r>
      <w:r w:rsidRPr="006E7565">
        <w:rPr>
          <w:rFonts w:ascii="Franklin Gothic Book" w:hAnsi="Franklin Gothic Book"/>
        </w:rPr>
        <w:t xml:space="preserve"> - As partes comprometem-se a comunicar, reciprocamente, por escrito e mediante recibo, qualquer mudança de endereço sob pena de serem consideradas válidas as correspondências enviadas aos endereços constantes do presente instrumento, inclusive para os efeitos da citação judicial.</w:t>
      </w:r>
    </w:p>
    <w:p w14:paraId="2DB42C4D" w14:textId="77777777" w:rsidR="0099062A" w:rsidRPr="006E7565" w:rsidRDefault="0099062A" w:rsidP="0099062A">
      <w:pPr>
        <w:spacing w:line="276" w:lineRule="auto"/>
        <w:ind w:left="284" w:right="277"/>
        <w:jc w:val="both"/>
        <w:rPr>
          <w:rFonts w:ascii="Franklin Gothic Book" w:hAnsi="Franklin Gothic Book"/>
        </w:rPr>
      </w:pPr>
    </w:p>
    <w:p w14:paraId="7414562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PARÁGRAFO ÚNICO</w:t>
      </w:r>
      <w:r w:rsidRPr="006E7565">
        <w:rPr>
          <w:rFonts w:ascii="Franklin Gothic Book" w:hAnsi="Franklin Gothic Book"/>
        </w:rPr>
        <w:t xml:space="preserve"> - O CONTRATANTE declara na ficha de matrícula do beneficiário do contrato do regime de guarda e responsabilidade deste e compromete-se a comunicar expressamente à CONTRATADA sobre a existência e o teor de decisões judiciais que venham a alterar o regime de guarda do beneficiário, não se responsabilizando a CONTRATADA por quaisquer fatos que resultem da não observância da presente cláusula.</w:t>
      </w:r>
    </w:p>
    <w:p w14:paraId="4B39B0EB" w14:textId="77777777" w:rsidR="0099062A" w:rsidRPr="006E7565" w:rsidRDefault="0099062A" w:rsidP="0099062A">
      <w:pPr>
        <w:ind w:left="284" w:right="277"/>
        <w:jc w:val="both"/>
        <w:rPr>
          <w:rFonts w:ascii="Franklin Gothic Book" w:hAnsi="Franklin Gothic Book"/>
        </w:rPr>
      </w:pPr>
    </w:p>
    <w:p w14:paraId="7F44FB5D"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12ª</w:t>
      </w:r>
      <w:r w:rsidRPr="006E7565">
        <w:rPr>
          <w:rFonts w:ascii="Franklin Gothic Book" w:hAnsi="Franklin Gothic Book"/>
        </w:rPr>
        <w:t xml:space="preserve"> - A CONTRATADA será indenizada pelo CONTRATANTE por qualquer dano ou prejuízo que este ou o DISCENTE, preposto ou acompanhante de qualquer um deles, venha a causar nos edifícios, instalações, mobiliários ou equipamentos da CONTRADA.</w:t>
      </w:r>
    </w:p>
    <w:p w14:paraId="146C1061" w14:textId="77777777" w:rsidR="0099062A" w:rsidRPr="006E7565" w:rsidRDefault="0099062A" w:rsidP="0099062A">
      <w:pPr>
        <w:ind w:left="284" w:right="277"/>
        <w:jc w:val="both"/>
        <w:rPr>
          <w:rFonts w:ascii="Franklin Gothic Book" w:hAnsi="Franklin Gothic Book"/>
        </w:rPr>
      </w:pPr>
    </w:p>
    <w:p w14:paraId="10BD1ACE"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 xml:space="preserve"> - A CONTRATADA não se responsabiliza pela guarda e consequente indenização, decorrente do extravio ou dos danos causados a quaisquer objetos, não empregados no processo de aprendizado, levados ao estabelecimento da CONTRATADA, inclusive celulares, aparelhos eletroeletrônicos, papel moeda ou documentos, pertencentes ou sob a posse do CONTRATANTE, do DISCENTE ou de seus prepostos ou acompanhantes, exceto se decorrentes de atos dos seus subordinados.</w:t>
      </w:r>
    </w:p>
    <w:p w14:paraId="41BA01D7" w14:textId="77777777" w:rsidR="0099062A" w:rsidRPr="006E7565" w:rsidRDefault="0099062A" w:rsidP="0099062A">
      <w:pPr>
        <w:spacing w:line="276" w:lineRule="auto"/>
        <w:ind w:left="284" w:right="277"/>
        <w:jc w:val="both"/>
        <w:rPr>
          <w:rFonts w:ascii="Franklin Gothic Book" w:hAnsi="Franklin Gothic Book"/>
        </w:rPr>
      </w:pPr>
    </w:p>
    <w:p w14:paraId="17E56701"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2º</w:t>
      </w:r>
      <w:r w:rsidRPr="006E7565">
        <w:rPr>
          <w:rFonts w:ascii="Franklin Gothic Book" w:hAnsi="Franklin Gothic Book"/>
          <w:b/>
          <w:bCs/>
        </w:rPr>
        <w:tab/>
      </w:r>
      <w:r w:rsidRPr="006E7565">
        <w:rPr>
          <w:rFonts w:ascii="Franklin Gothic Book" w:hAnsi="Franklin Gothic Book"/>
        </w:rPr>
        <w:t>- O CONTRATANTE fica ciente, ainda, que a CONTRATADA não presta quaisquer tipos de serviços em relação a estacionamento, vigilância ou guarda de veículos automotores de qualquer natureza, não assumindo, portanto, para si, a responsabilidade de indenizações por danos, furtos, roubos, incêndios, atropelamentos, colisões etc., que venham a ocorrer em suas proximidades, cuja responsabilidade será exclusivamente de seu condutor e/ ou proprietário.</w:t>
      </w:r>
    </w:p>
    <w:p w14:paraId="56AD594B" w14:textId="77777777" w:rsidR="0099062A" w:rsidRPr="006E7565" w:rsidRDefault="0099062A" w:rsidP="0099062A">
      <w:pPr>
        <w:spacing w:line="276" w:lineRule="auto"/>
        <w:ind w:left="284" w:right="277"/>
        <w:jc w:val="both"/>
        <w:rPr>
          <w:rFonts w:ascii="Franklin Gothic Book" w:hAnsi="Franklin Gothic Book"/>
        </w:rPr>
      </w:pPr>
    </w:p>
    <w:p w14:paraId="53477A78" w14:textId="77777777" w:rsidR="0099062A" w:rsidRDefault="0099062A" w:rsidP="0099062A">
      <w:pPr>
        <w:spacing w:line="276" w:lineRule="auto"/>
        <w:ind w:left="284" w:right="277"/>
        <w:jc w:val="both"/>
        <w:rPr>
          <w:rFonts w:ascii="Franklin Gothic Book" w:hAnsi="Franklin Gothic Book"/>
          <w:b/>
          <w:bCs/>
        </w:rPr>
      </w:pPr>
      <w:r w:rsidRPr="006E7565">
        <w:rPr>
          <w:rFonts w:ascii="Franklin Gothic Book" w:hAnsi="Franklin Gothic Book"/>
          <w:b/>
          <w:bCs/>
        </w:rPr>
        <w:t>CLÁUSULA 13ª</w:t>
      </w:r>
      <w:r w:rsidRPr="006E7565">
        <w:rPr>
          <w:rFonts w:ascii="Franklin Gothic Book" w:hAnsi="Franklin Gothic Book"/>
        </w:rPr>
        <w:t xml:space="preserve"> - Nos termos da Lei 13.709/2018, esclarece a CONTRATADA que os dados informados pelo CONTRATANTE em decorrência da prestação de serviços educacionais, inclusive os dados do Aluno (a), filho (a) do CONTRATANTE, são utilizados para fins de cadastro, didático e pedagógico.  Informa a contratada que os dados dos pais ou responsáveis pelo aluno (a) são para fins cadastrais, para comunicação e para procedimentos extrajudiciais e judiciais, que se façam necessários. Os referidos dados podem ser fornecidos a Órgãos Públicos para o efetivo cumprimento de exigências inerentes à prestação de serviços educacionais. A CONTRATADA poderá fornecer os dados cadastrais aos prestadores de serviços encarregados em apoiar a prestação de serviços educacionais, inclusive atividades de esporte, dança, passeios e excursões, além dos prestadores de serviços ligados a confecção de documentos escolares, uniformes, fotografias e formatura. Os dados do aluno (a) serão mantidos por prazo indeterminado, com vistas a emissão de documentos, sempre que necessário. Os dados cadastrais dos pais ou responsáveis serão mantidos por 10 (dez) anos com fundamento no artigo 205 do Código Civil. </w:t>
      </w:r>
      <w:r w:rsidRPr="006E7565">
        <w:rPr>
          <w:rFonts w:ascii="Franklin Gothic Book" w:hAnsi="Franklin Gothic Book"/>
          <w:b/>
          <w:bCs/>
        </w:rPr>
        <w:t>O CONTRATANTE possui ciência e autoriza expressamente neste ato a coleta, armazenamento e tratamento de seus dados pessoais e de seu filho (a), aluno (a) descrito (a) no presente contrato, nos exatos termos da presente, em atenção ao que dispõe o artigo 7º e 14º da Lei 13.709/2018.</w:t>
      </w:r>
    </w:p>
    <w:p w14:paraId="783240D5" w14:textId="77777777" w:rsidR="0099062A" w:rsidRDefault="0099062A" w:rsidP="0099062A">
      <w:pPr>
        <w:spacing w:line="276" w:lineRule="auto"/>
        <w:ind w:left="284" w:right="277"/>
        <w:jc w:val="both"/>
        <w:rPr>
          <w:rFonts w:ascii="Franklin Gothic Book" w:hAnsi="Franklin Gothic Book"/>
          <w:b/>
          <w:bCs/>
        </w:rPr>
      </w:pPr>
    </w:p>
    <w:p w14:paraId="3AEE1328" w14:textId="77777777" w:rsidR="0099062A" w:rsidRDefault="0099062A" w:rsidP="0099062A">
      <w:pPr>
        <w:spacing w:line="276" w:lineRule="auto"/>
        <w:ind w:left="284" w:right="277"/>
        <w:jc w:val="both"/>
        <w:rPr>
          <w:rFonts w:ascii="Franklin Gothic Book" w:hAnsi="Franklin Gothic Book"/>
          <w:b/>
          <w:bCs/>
        </w:rPr>
      </w:pPr>
    </w:p>
    <w:p w14:paraId="5A61AF09" w14:textId="77777777" w:rsidR="0099062A" w:rsidRDefault="0099062A" w:rsidP="0099062A">
      <w:pPr>
        <w:spacing w:line="276" w:lineRule="auto"/>
        <w:ind w:left="284" w:right="277"/>
        <w:jc w:val="both"/>
        <w:rPr>
          <w:rFonts w:ascii="Franklin Gothic Book" w:hAnsi="Franklin Gothic Book"/>
          <w:b/>
          <w:bCs/>
        </w:rPr>
      </w:pPr>
    </w:p>
    <w:p w14:paraId="7084CD60" w14:textId="77777777" w:rsidR="0099062A" w:rsidRDefault="0099062A" w:rsidP="0099062A">
      <w:pPr>
        <w:spacing w:line="276" w:lineRule="auto"/>
        <w:ind w:left="284" w:right="277"/>
        <w:jc w:val="both"/>
        <w:rPr>
          <w:rFonts w:ascii="Franklin Gothic Book" w:hAnsi="Franklin Gothic Book"/>
          <w:b/>
          <w:bCs/>
        </w:rPr>
      </w:pPr>
    </w:p>
    <w:p w14:paraId="31C7C54D" w14:textId="77777777" w:rsidR="0099062A" w:rsidRPr="006E7565" w:rsidRDefault="0099062A" w:rsidP="0099062A">
      <w:pPr>
        <w:spacing w:line="276" w:lineRule="auto"/>
        <w:ind w:left="284" w:right="277"/>
        <w:jc w:val="both"/>
        <w:rPr>
          <w:rFonts w:ascii="Franklin Gothic Book" w:hAnsi="Franklin Gothic Book"/>
        </w:rPr>
      </w:pPr>
    </w:p>
    <w:p w14:paraId="57E8E454" w14:textId="77777777" w:rsidR="0099062A" w:rsidRPr="006E7565" w:rsidRDefault="0099062A" w:rsidP="0099062A">
      <w:pPr>
        <w:ind w:left="284" w:right="277"/>
        <w:jc w:val="both"/>
        <w:rPr>
          <w:rFonts w:ascii="Franklin Gothic Book" w:hAnsi="Franklin Gothic Book"/>
        </w:rPr>
      </w:pPr>
    </w:p>
    <w:p w14:paraId="1C8C3DB0"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lastRenderedPageBreak/>
        <w:t>CLÁUSULA 14ª</w:t>
      </w:r>
      <w:r w:rsidRPr="006E7565">
        <w:rPr>
          <w:rFonts w:ascii="Franklin Gothic Book" w:hAnsi="Franklin Gothic Book"/>
        </w:rPr>
        <w:t xml:space="preserve"> - As partes contratantes atribuem ao presente contrato plena eficácia e força executiva judicial. O presente instrumento foi firmado livremente no estabelecimento escolar da CONTRATADA, ficando eleito o Foro da cidade do Rio de Janeiro para dirimir qualquer dúvida ou divergência referente a este instrumento, renunciando as partes a qualquer outro, por mais privilegiado que seja.</w:t>
      </w:r>
    </w:p>
    <w:p w14:paraId="4B27543D" w14:textId="77777777" w:rsidR="0099062A" w:rsidRPr="006E7565" w:rsidRDefault="0099062A" w:rsidP="0099062A">
      <w:pPr>
        <w:spacing w:line="360" w:lineRule="auto"/>
        <w:ind w:left="284" w:right="278"/>
        <w:jc w:val="both"/>
        <w:rPr>
          <w:rFonts w:ascii="Franklin Gothic Book" w:hAnsi="Franklin Gothic Book"/>
        </w:rPr>
      </w:pPr>
    </w:p>
    <w:p w14:paraId="3ED7970E" w14:textId="77777777" w:rsidR="0099062A" w:rsidRPr="006E7565" w:rsidRDefault="0099062A" w:rsidP="0099062A">
      <w:pPr>
        <w:pStyle w:val="Recuodecorpodetexto2"/>
        <w:ind w:left="284" w:right="278" w:firstLine="0"/>
        <w:rPr>
          <w:rFonts w:ascii="Franklin Gothic Book" w:hAnsi="Franklin Gothic Book"/>
        </w:rPr>
      </w:pPr>
      <w:r w:rsidRPr="006E7565">
        <w:rPr>
          <w:rFonts w:ascii="Franklin Gothic Book" w:hAnsi="Franklin Gothic Book"/>
        </w:rPr>
        <w:t>E, por estarem justos e contratados, assinam em duas vias de igual teor, para todos os fins de direito e na presença de duas testemunhas abaixo firmadas.</w:t>
      </w:r>
    </w:p>
    <w:p w14:paraId="6FCAC754" w14:textId="454CEDE7" w:rsidR="00F30265" w:rsidRPr="00A6757C" w:rsidRDefault="004F4CEB">
      <w:pPr>
        <w:tabs>
          <w:tab w:val="left" w:pos="2835"/>
        </w:tabs>
        <w:ind w:left="284" w:right="277"/>
        <w:jc w:val="both"/>
        <w:rPr>
          <w:rFonts w:ascii="Franklin Gothic Book" w:hAnsi="Franklin Gothic Book"/>
        </w:rPr>
      </w:pPr>
      <w:r w:rsidRPr="00A6757C">
        <w:rPr>
          <w:rFonts w:ascii="Franklin Gothic Book" w:hAnsi="Franklin Gothic Book"/>
          <w:noProof/>
        </w:rPr>
        <mc:AlternateContent>
          <mc:Choice Requires="wps">
            <w:drawing>
              <wp:anchor distT="0" distB="0" distL="114300" distR="114300" simplePos="0" relativeHeight="251657216" behindDoc="0" locked="0" layoutInCell="1" allowOverlap="1" wp14:anchorId="24030BB4" wp14:editId="77F3212F">
                <wp:simplePos x="0" y="0"/>
                <wp:positionH relativeFrom="column">
                  <wp:posOffset>4435475</wp:posOffset>
                </wp:positionH>
                <wp:positionV relativeFrom="paragraph">
                  <wp:posOffset>91440</wp:posOffset>
                </wp:positionV>
                <wp:extent cx="914400" cy="228600"/>
                <wp:effectExtent l="0" t="0" r="0" b="0"/>
                <wp:wrapNone/>
                <wp:docPr id="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FB382" w14:textId="77777777" w:rsidR="0099062A" w:rsidRPr="005D7164" w:rsidRDefault="0099062A" w:rsidP="005D71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30BB4" id="Text Box 60" o:spid="_x0000_s1027" type="#_x0000_t202" style="position:absolute;left:0;text-align:left;margin-left:349.25pt;margin-top:7.2pt;width:1in;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" filled="f" stroked="f">
                <v:textbox>
                  <w:txbxContent>
                    <w:p w14:paraId="6B1FB382" w14:textId="77777777" w:rsidR="0099062A" w:rsidRPr="005D7164" w:rsidRDefault="0099062A" w:rsidP="005D7164"/>
                  </w:txbxContent>
                </v:textbox>
              </v:shape>
            </w:pict>
          </mc:Fallback>
        </mc:AlternateContent>
      </w:r>
      <w:r w:rsidRPr="00A6757C">
        <w:rPr>
          <w:rFonts w:ascii="Franklin Gothic Book" w:hAnsi="Franklin Gothic Book"/>
          <w:noProof/>
        </w:rPr>
        <mc:AlternateContent>
          <mc:Choice Requires="wps">
            <w:drawing>
              <wp:anchor distT="0" distB="0" distL="114300" distR="114300" simplePos="0" relativeHeight="251656192" behindDoc="0" locked="0" layoutInCell="1" allowOverlap="1" wp14:anchorId="23E4B17D" wp14:editId="601F7A43">
                <wp:simplePos x="0" y="0"/>
                <wp:positionH relativeFrom="column">
                  <wp:posOffset>3721100</wp:posOffset>
                </wp:positionH>
                <wp:positionV relativeFrom="paragraph">
                  <wp:posOffset>91440</wp:posOffset>
                </wp:positionV>
                <wp:extent cx="359410" cy="228600"/>
                <wp:effectExtent l="0" t="0" r="0" b="0"/>
                <wp:wrapNone/>
                <wp:docPr id="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371D9" w14:textId="77777777" w:rsidR="0099062A" w:rsidRPr="00A07EB3" w:rsidRDefault="0099062A" w:rsidP="00A07E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4B17D" id="Text Box 59" o:spid="_x0000_s1028" type="#_x0000_t202" style="position:absolute;left:0;text-align:left;margin-left:293pt;margin-top:7.2pt;width:28.3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" filled="f" stroked="f">
                <v:textbox>
                  <w:txbxContent>
                    <w:p w14:paraId="575371D9" w14:textId="77777777" w:rsidR="0099062A" w:rsidRPr="00A07EB3" w:rsidRDefault="0099062A" w:rsidP="00A07EB3"/>
                  </w:txbxContent>
                </v:textbox>
              </v:shape>
            </w:pict>
          </mc:Fallback>
        </mc:AlternateContent>
      </w:r>
      <w:r w:rsidRPr="00A6757C">
        <w:rPr>
          <w:rFonts w:ascii="Franklin Gothic Book" w:hAnsi="Franklin Gothic Book"/>
          <w:noProof/>
        </w:rPr>
        <mc:AlternateContent>
          <mc:Choice Requires="wps">
            <w:drawing>
              <wp:anchor distT="0" distB="0" distL="114300" distR="114300" simplePos="0" relativeHeight="251658240" behindDoc="0" locked="0" layoutInCell="1" allowOverlap="1" wp14:anchorId="1779CBA0" wp14:editId="69D0A9A5">
                <wp:simplePos x="0" y="0"/>
                <wp:positionH relativeFrom="column">
                  <wp:posOffset>5826125</wp:posOffset>
                </wp:positionH>
                <wp:positionV relativeFrom="paragraph">
                  <wp:posOffset>81915</wp:posOffset>
                </wp:positionV>
                <wp:extent cx="533400" cy="228600"/>
                <wp:effectExtent l="0" t="0" r="0" b="0"/>
                <wp:wrapNone/>
                <wp:docPr id="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0F7BB" w14:textId="77777777" w:rsidR="0099062A" w:rsidRPr="005F682F" w:rsidRDefault="0099062A" w:rsidP="005F68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9CBA0" id="Text Box 61" o:spid="_x0000_s1029" type="#_x0000_t202" style="position:absolute;left:0;text-align:left;margin-left:458.75pt;margin-top:6.45pt;width:42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" filled="f" stroked="f">
                <v:textbox>
                  <w:txbxContent>
                    <w:p w14:paraId="3340F7BB" w14:textId="77777777" w:rsidR="0099062A" w:rsidRPr="005F682F" w:rsidRDefault="0099062A" w:rsidP="005F682F"/>
                  </w:txbxContent>
                </v:textbox>
              </v:shape>
            </w:pict>
          </mc:Fallback>
        </mc:AlternateContent>
      </w:r>
    </w:p>
    <w:p w14:paraId="514DDA26" w14:textId="13EEF1CE" w:rsidR="003444E2" w:rsidRPr="00396B6F" w:rsidRDefault="003444E2" w:rsidP="003444E2">
      <w:pPr>
        <w:tabs>
          <w:tab w:val="left" w:pos="2835"/>
        </w:tabs>
        <w:ind w:left="284" w:right="277"/>
        <w:jc w:val="right"/>
        <w:rPr>
          <w:rFonts w:ascii="Franklin Gothic Book" w:hAnsi="Franklin Gothic Book"/>
        </w:rPr>
      </w:pPr>
      <w:r w:rsidRPr="00396B6F">
        <w:rPr>
          <w:rFonts w:ascii="Franklin Gothic Book" w:hAnsi="Franklin Gothic Book"/>
        </w:rPr>
        <w:t xml:space="preserve">RIO DE JANEIRO, </w:t>
      </w:r>
      <w:r w:rsidR="00396B6F" w:rsidRPr="00396B6F">
        <w:rPr>
          <w:rFonts w:ascii="Franklin Gothic Book" w:hAnsi="Franklin Gothic Book"/>
        </w:rPr>
        <w:t>{{</w:t>
      </w:r>
      <w:proofErr w:type="spellStart"/>
      <w:r w:rsidR="00396B6F">
        <w:rPr>
          <w:rFonts w:ascii="Franklin Gothic Book" w:hAnsi="Franklin Gothic Book"/>
        </w:rPr>
        <w:t>data_extenso</w:t>
      </w:r>
      <w:proofErr w:type="spellEnd"/>
      <w:r w:rsidR="00396B6F" w:rsidRPr="00396B6F">
        <w:rPr>
          <w:rFonts w:ascii="Franklin Gothic Book" w:hAnsi="Franklin Gothic Book"/>
        </w:rPr>
        <w:t>}}</w:t>
      </w:r>
      <w:r w:rsidRPr="00396B6F">
        <w:rPr>
          <w:rFonts w:ascii="Franklin Gothic Book" w:hAnsi="Franklin Gothic Book"/>
        </w:rPr>
        <w:t>.</w:t>
      </w:r>
    </w:p>
    <w:p w14:paraId="32B6CEBA" w14:textId="77777777" w:rsidR="003444E2" w:rsidRPr="00A6757C" w:rsidRDefault="003444E2" w:rsidP="003444E2">
      <w:pPr>
        <w:tabs>
          <w:tab w:val="left" w:pos="2835"/>
        </w:tabs>
        <w:ind w:left="284" w:right="277"/>
        <w:jc w:val="both"/>
        <w:rPr>
          <w:rFonts w:ascii="Franklin Gothic Book" w:hAnsi="Franklin Gothic Book"/>
        </w:rPr>
      </w:pPr>
    </w:p>
    <w:p w14:paraId="2A259721" w14:textId="77777777" w:rsidR="003444E2" w:rsidRPr="00A6757C" w:rsidRDefault="003444E2" w:rsidP="003444E2">
      <w:pPr>
        <w:tabs>
          <w:tab w:val="left" w:pos="2835"/>
        </w:tabs>
        <w:ind w:left="284" w:right="277"/>
        <w:jc w:val="both"/>
        <w:rPr>
          <w:rFonts w:ascii="Franklin Gothic Book" w:hAnsi="Franklin Gothic Book"/>
        </w:rPr>
      </w:pPr>
    </w:p>
    <w:p w14:paraId="7F23937E" w14:textId="77777777" w:rsidR="003444E2" w:rsidRPr="006E7565" w:rsidRDefault="003444E2" w:rsidP="003444E2">
      <w:pPr>
        <w:tabs>
          <w:tab w:val="left" w:pos="2268"/>
          <w:tab w:val="left" w:pos="2835"/>
        </w:tabs>
        <w:spacing w:line="480" w:lineRule="auto"/>
        <w:ind w:left="284" w:right="277"/>
        <w:jc w:val="both"/>
        <w:rPr>
          <w:rFonts w:ascii="Franklin Gothic Book" w:hAnsi="Franklin Gothic Book"/>
        </w:rPr>
      </w:pPr>
      <w:r w:rsidRPr="006E7565">
        <w:rPr>
          <w:rFonts w:ascii="Franklin Gothic Book" w:hAnsi="Franklin Gothic Book"/>
        </w:rPr>
        <w:t>CONTRATANTES:</w:t>
      </w:r>
      <w:r w:rsidRPr="006E7565">
        <w:rPr>
          <w:rFonts w:ascii="Franklin Gothic Book" w:hAnsi="Franklin Gothic Book"/>
        </w:rPr>
        <w:tab/>
        <w:t>____________________________________________________________________________</w:t>
      </w:r>
    </w:p>
    <w:p w14:paraId="12DE460E" w14:textId="77777777" w:rsidR="003444E2" w:rsidRPr="006E7565" w:rsidRDefault="003444E2" w:rsidP="003444E2">
      <w:pPr>
        <w:tabs>
          <w:tab w:val="left" w:pos="2268"/>
          <w:tab w:val="left" w:pos="2835"/>
        </w:tabs>
        <w:spacing w:line="480" w:lineRule="auto"/>
        <w:ind w:left="284" w:right="277"/>
        <w:jc w:val="both"/>
        <w:rPr>
          <w:rFonts w:ascii="Franklin Gothic Book" w:hAnsi="Franklin Gothic Book"/>
        </w:rPr>
      </w:pPr>
    </w:p>
    <w:p w14:paraId="74325588" w14:textId="77777777" w:rsidR="003444E2" w:rsidRPr="006E7565" w:rsidRDefault="003444E2" w:rsidP="003444E2">
      <w:pPr>
        <w:tabs>
          <w:tab w:val="left" w:pos="2268"/>
          <w:tab w:val="left" w:pos="2835"/>
        </w:tabs>
        <w:spacing w:line="480" w:lineRule="auto"/>
        <w:ind w:left="284" w:right="277"/>
        <w:jc w:val="both"/>
        <w:rPr>
          <w:rFonts w:ascii="Franklin Gothic Book" w:hAnsi="Franklin Gothic Book"/>
        </w:rPr>
      </w:pPr>
      <w:r w:rsidRPr="006E7565">
        <w:rPr>
          <w:rFonts w:ascii="Franklin Gothic Book" w:hAnsi="Franklin Gothic Book"/>
        </w:rPr>
        <w:tab/>
        <w:t>____________________________________________________________________________</w:t>
      </w:r>
    </w:p>
    <w:p w14:paraId="4A08496D" w14:textId="77777777" w:rsidR="003444E2" w:rsidRPr="006E7565" w:rsidRDefault="003444E2" w:rsidP="003444E2">
      <w:pPr>
        <w:tabs>
          <w:tab w:val="left" w:pos="2835"/>
        </w:tabs>
        <w:ind w:right="277"/>
        <w:jc w:val="both"/>
        <w:rPr>
          <w:rFonts w:ascii="Franklin Gothic Book" w:hAnsi="Franklin Gothic Book"/>
        </w:rPr>
      </w:pPr>
    </w:p>
    <w:p w14:paraId="3AF5C0BA" w14:textId="77777777" w:rsidR="003444E2" w:rsidRPr="006E7565" w:rsidRDefault="003444E2" w:rsidP="003444E2">
      <w:pPr>
        <w:tabs>
          <w:tab w:val="left" w:pos="2835"/>
        </w:tabs>
        <w:ind w:right="277"/>
        <w:jc w:val="both"/>
        <w:rPr>
          <w:rFonts w:ascii="Franklin Gothic Book" w:hAnsi="Franklin Gothic Book"/>
          <w:sz w:val="10"/>
          <w:szCs w:val="10"/>
        </w:rPr>
      </w:pPr>
    </w:p>
    <w:p w14:paraId="00EF6927" w14:textId="77777777" w:rsidR="003444E2" w:rsidRPr="006E7565" w:rsidRDefault="003444E2" w:rsidP="003444E2">
      <w:pPr>
        <w:tabs>
          <w:tab w:val="left" w:pos="2268"/>
        </w:tabs>
        <w:ind w:left="284" w:right="277"/>
        <w:jc w:val="both"/>
        <w:rPr>
          <w:rFonts w:ascii="Franklin Gothic Book" w:hAnsi="Franklin Gothic Book"/>
        </w:rPr>
      </w:pPr>
      <w:r w:rsidRPr="006E7565">
        <w:rPr>
          <w:rFonts w:ascii="Franklin Gothic Book" w:hAnsi="Franklin Gothic Book"/>
        </w:rPr>
        <w:t>CONTRATADO:</w:t>
      </w:r>
      <w:r w:rsidRPr="006E7565">
        <w:rPr>
          <w:rFonts w:ascii="Franklin Gothic Book" w:hAnsi="Franklin Gothic Book"/>
        </w:rPr>
        <w:tab/>
        <w:t>____________________________________________________________________________</w:t>
      </w:r>
    </w:p>
    <w:p w14:paraId="7BA1BEE0" w14:textId="77777777" w:rsidR="003444E2" w:rsidRPr="006E7565" w:rsidRDefault="003444E2" w:rsidP="003444E2">
      <w:pPr>
        <w:tabs>
          <w:tab w:val="left" w:pos="2835"/>
        </w:tabs>
        <w:ind w:left="284" w:right="277"/>
        <w:jc w:val="both"/>
        <w:rPr>
          <w:rFonts w:ascii="Franklin Gothic Book" w:hAnsi="Franklin Gothic Book"/>
        </w:rPr>
      </w:pPr>
    </w:p>
    <w:p w14:paraId="0724A30C" w14:textId="77777777" w:rsidR="003444E2" w:rsidRPr="006E7565" w:rsidRDefault="003444E2" w:rsidP="003444E2">
      <w:pPr>
        <w:tabs>
          <w:tab w:val="left" w:pos="2835"/>
        </w:tabs>
        <w:ind w:left="284" w:right="277"/>
        <w:jc w:val="both"/>
        <w:rPr>
          <w:rFonts w:ascii="Franklin Gothic Book" w:hAnsi="Franklin Gothic Book"/>
        </w:rPr>
      </w:pPr>
    </w:p>
    <w:p w14:paraId="238FB231" w14:textId="77777777" w:rsidR="003444E2" w:rsidRPr="006E7565" w:rsidRDefault="003444E2" w:rsidP="003444E2">
      <w:pPr>
        <w:tabs>
          <w:tab w:val="left" w:pos="2835"/>
        </w:tabs>
        <w:ind w:left="284" w:right="277"/>
        <w:jc w:val="both"/>
        <w:rPr>
          <w:rFonts w:ascii="Franklin Gothic Book" w:hAnsi="Franklin Gothic Book"/>
        </w:rPr>
      </w:pPr>
    </w:p>
    <w:p w14:paraId="5AB3C96E"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TESTEMUNHAS:</w:t>
      </w:r>
    </w:p>
    <w:p w14:paraId="3E4373AD" w14:textId="77777777" w:rsidR="003444E2" w:rsidRPr="006E7565" w:rsidRDefault="003444E2" w:rsidP="003444E2">
      <w:pPr>
        <w:tabs>
          <w:tab w:val="left" w:pos="2835"/>
        </w:tabs>
        <w:ind w:left="284" w:right="277"/>
        <w:jc w:val="both"/>
        <w:rPr>
          <w:rFonts w:ascii="Franklin Gothic Book" w:hAnsi="Franklin Gothic Book"/>
        </w:rPr>
      </w:pPr>
    </w:p>
    <w:p w14:paraId="3CB99135" w14:textId="77777777" w:rsidR="003444E2" w:rsidRPr="006E7565" w:rsidRDefault="003444E2" w:rsidP="003444E2">
      <w:pPr>
        <w:tabs>
          <w:tab w:val="left" w:pos="2835"/>
        </w:tabs>
        <w:ind w:left="284" w:right="277"/>
        <w:jc w:val="both"/>
        <w:rPr>
          <w:rFonts w:ascii="Franklin Gothic Book" w:hAnsi="Franklin Gothic Book"/>
        </w:rPr>
      </w:pPr>
    </w:p>
    <w:p w14:paraId="36048488"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1 </w:t>
      </w:r>
      <w:proofErr w:type="gramStart"/>
      <w:r w:rsidRPr="006E7565">
        <w:rPr>
          <w:rFonts w:ascii="Franklin Gothic Book" w:hAnsi="Franklin Gothic Book"/>
        </w:rPr>
        <w:t>–  _</w:t>
      </w:r>
      <w:proofErr w:type="gramEnd"/>
      <w:r w:rsidRPr="006E7565">
        <w:rPr>
          <w:rFonts w:ascii="Franklin Gothic Book" w:hAnsi="Franklin Gothic Book"/>
        </w:rPr>
        <w:t>__________________________________________________________________</w:t>
      </w:r>
    </w:p>
    <w:p w14:paraId="665D2CEC"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      NOME:</w:t>
      </w:r>
    </w:p>
    <w:p w14:paraId="1F913992"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      CPF:</w:t>
      </w:r>
    </w:p>
    <w:p w14:paraId="215A55BB" w14:textId="77777777" w:rsidR="003444E2" w:rsidRPr="006E7565" w:rsidRDefault="003444E2" w:rsidP="003444E2">
      <w:pPr>
        <w:tabs>
          <w:tab w:val="left" w:pos="2835"/>
        </w:tabs>
        <w:ind w:left="284" w:right="277"/>
        <w:jc w:val="both"/>
        <w:rPr>
          <w:rFonts w:ascii="Franklin Gothic Book" w:hAnsi="Franklin Gothic Book"/>
        </w:rPr>
      </w:pPr>
    </w:p>
    <w:p w14:paraId="2197A98C" w14:textId="77777777" w:rsidR="003444E2" w:rsidRPr="006E7565" w:rsidRDefault="003444E2" w:rsidP="003444E2">
      <w:pPr>
        <w:tabs>
          <w:tab w:val="left" w:pos="2835"/>
        </w:tabs>
        <w:ind w:left="284" w:right="277"/>
        <w:jc w:val="both"/>
        <w:rPr>
          <w:rFonts w:ascii="Franklin Gothic Book" w:hAnsi="Franklin Gothic Book"/>
        </w:rPr>
      </w:pPr>
    </w:p>
    <w:p w14:paraId="525025B1"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2 </w:t>
      </w:r>
      <w:proofErr w:type="gramStart"/>
      <w:r w:rsidRPr="006E7565">
        <w:rPr>
          <w:rFonts w:ascii="Franklin Gothic Book" w:hAnsi="Franklin Gothic Book"/>
        </w:rPr>
        <w:t>–  _</w:t>
      </w:r>
      <w:proofErr w:type="gramEnd"/>
      <w:r w:rsidRPr="006E7565">
        <w:rPr>
          <w:rFonts w:ascii="Franklin Gothic Book" w:hAnsi="Franklin Gothic Book"/>
        </w:rPr>
        <w:t>__________________________________________________________________</w:t>
      </w:r>
    </w:p>
    <w:p w14:paraId="67C2DC3A" w14:textId="77777777" w:rsidR="007030BD" w:rsidRPr="006E7565" w:rsidRDefault="007030BD" w:rsidP="007030BD">
      <w:pPr>
        <w:tabs>
          <w:tab w:val="left" w:pos="2835"/>
        </w:tabs>
        <w:ind w:left="284" w:right="277"/>
        <w:jc w:val="both"/>
        <w:rPr>
          <w:rFonts w:ascii="Franklin Gothic Book" w:hAnsi="Franklin Gothic Book"/>
        </w:rPr>
      </w:pPr>
      <w:r w:rsidRPr="006E7565">
        <w:rPr>
          <w:rFonts w:ascii="Franklin Gothic Book" w:hAnsi="Franklin Gothic Book"/>
        </w:rPr>
        <w:t xml:space="preserve">      CPF:</w:t>
      </w:r>
    </w:p>
    <w:p w14:paraId="3987909C" w14:textId="77777777" w:rsidR="00F30265" w:rsidRPr="004116A3" w:rsidRDefault="00F30265">
      <w:pPr>
        <w:tabs>
          <w:tab w:val="left" w:pos="2835"/>
        </w:tabs>
        <w:ind w:left="284" w:right="277"/>
        <w:jc w:val="both"/>
        <w:rPr>
          <w:rFonts w:ascii="Franklin Gothic Book" w:hAnsi="Franklin Gothic Book"/>
          <w:color w:val="000000"/>
        </w:rPr>
      </w:pPr>
    </w:p>
    <w:p w14:paraId="20C38DF6" w14:textId="77777777" w:rsidR="00275FD7" w:rsidRPr="004116A3" w:rsidRDefault="00275FD7" w:rsidP="00A6757C">
      <w:pPr>
        <w:tabs>
          <w:tab w:val="left" w:pos="2835"/>
        </w:tabs>
        <w:ind w:right="277"/>
        <w:jc w:val="both"/>
        <w:rPr>
          <w:rFonts w:ascii="Franklin Gothic Book" w:hAnsi="Franklin Gothic Book"/>
          <w:color w:val="000000"/>
        </w:rPr>
      </w:pPr>
    </w:p>
    <w:sectPr w:rsidR="00275FD7" w:rsidRPr="004116A3" w:rsidSect="005E108A">
      <w:pgSz w:w="11906" w:h="16838" w:code="9"/>
      <w:pgMar w:top="851" w:right="851" w:bottom="992" w:left="851" w:header="720" w:footer="720" w:gutter="0"/>
      <w:pgBorders>
        <w:top w:val="double" w:sz="4" w:space="1" w:color="auto"/>
        <w:left w:val="double" w:sz="4" w:space="4" w:color="auto"/>
        <w:bottom w:val="double" w:sz="4" w:space="1" w:color="auto"/>
        <w:right w:val="double" w:sz="4" w:space="4" w:color="auto"/>
      </w:pgBorders>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F8"/>
    <w:rsid w:val="00002BBD"/>
    <w:rsid w:val="00006297"/>
    <w:rsid w:val="0000696E"/>
    <w:rsid w:val="000132E9"/>
    <w:rsid w:val="000337E9"/>
    <w:rsid w:val="0003636F"/>
    <w:rsid w:val="000375D4"/>
    <w:rsid w:val="0004626D"/>
    <w:rsid w:val="000735A4"/>
    <w:rsid w:val="00076D83"/>
    <w:rsid w:val="00091431"/>
    <w:rsid w:val="00095D0E"/>
    <w:rsid w:val="00097EEE"/>
    <w:rsid w:val="000A0595"/>
    <w:rsid w:val="000A2A40"/>
    <w:rsid w:val="000F02F9"/>
    <w:rsid w:val="00105CC8"/>
    <w:rsid w:val="00114B31"/>
    <w:rsid w:val="0013769C"/>
    <w:rsid w:val="00140AD7"/>
    <w:rsid w:val="0016345C"/>
    <w:rsid w:val="00171136"/>
    <w:rsid w:val="00175B55"/>
    <w:rsid w:val="001777A2"/>
    <w:rsid w:val="00182082"/>
    <w:rsid w:val="00192E3D"/>
    <w:rsid w:val="001963C4"/>
    <w:rsid w:val="001A08E8"/>
    <w:rsid w:val="001A2819"/>
    <w:rsid w:val="001B7D34"/>
    <w:rsid w:val="001C2C3E"/>
    <w:rsid w:val="001D5D9F"/>
    <w:rsid w:val="001E64CA"/>
    <w:rsid w:val="00203499"/>
    <w:rsid w:val="00205CD4"/>
    <w:rsid w:val="00211F6C"/>
    <w:rsid w:val="00221D41"/>
    <w:rsid w:val="002366CC"/>
    <w:rsid w:val="00247560"/>
    <w:rsid w:val="0025305D"/>
    <w:rsid w:val="00275409"/>
    <w:rsid w:val="00275FD7"/>
    <w:rsid w:val="00276AEB"/>
    <w:rsid w:val="00286611"/>
    <w:rsid w:val="002974F9"/>
    <w:rsid w:val="002A10A1"/>
    <w:rsid w:val="002B1714"/>
    <w:rsid w:val="002C797D"/>
    <w:rsid w:val="002F0ED7"/>
    <w:rsid w:val="0030541C"/>
    <w:rsid w:val="0031500C"/>
    <w:rsid w:val="00325E20"/>
    <w:rsid w:val="00327B25"/>
    <w:rsid w:val="0033370E"/>
    <w:rsid w:val="003444E2"/>
    <w:rsid w:val="00354C29"/>
    <w:rsid w:val="00370331"/>
    <w:rsid w:val="003917DA"/>
    <w:rsid w:val="00396B6F"/>
    <w:rsid w:val="003B1E83"/>
    <w:rsid w:val="003E065D"/>
    <w:rsid w:val="003E48DD"/>
    <w:rsid w:val="003E5B02"/>
    <w:rsid w:val="003F2C5A"/>
    <w:rsid w:val="003F5035"/>
    <w:rsid w:val="00410962"/>
    <w:rsid w:val="004116A3"/>
    <w:rsid w:val="004369D8"/>
    <w:rsid w:val="00462F35"/>
    <w:rsid w:val="00474B5F"/>
    <w:rsid w:val="004930D4"/>
    <w:rsid w:val="004B0239"/>
    <w:rsid w:val="004B1840"/>
    <w:rsid w:val="004B5895"/>
    <w:rsid w:val="004B5F65"/>
    <w:rsid w:val="004E1033"/>
    <w:rsid w:val="004F4CEB"/>
    <w:rsid w:val="00514B0E"/>
    <w:rsid w:val="00522C61"/>
    <w:rsid w:val="00564168"/>
    <w:rsid w:val="0056578E"/>
    <w:rsid w:val="00570E84"/>
    <w:rsid w:val="00580FE8"/>
    <w:rsid w:val="005A304A"/>
    <w:rsid w:val="005A6DAA"/>
    <w:rsid w:val="005C51C0"/>
    <w:rsid w:val="005D7164"/>
    <w:rsid w:val="005E108A"/>
    <w:rsid w:val="005F1FB6"/>
    <w:rsid w:val="005F682F"/>
    <w:rsid w:val="005F6D3A"/>
    <w:rsid w:val="005F77A2"/>
    <w:rsid w:val="006019A7"/>
    <w:rsid w:val="006154B9"/>
    <w:rsid w:val="00643722"/>
    <w:rsid w:val="0066000E"/>
    <w:rsid w:val="006601F8"/>
    <w:rsid w:val="0066414F"/>
    <w:rsid w:val="00676496"/>
    <w:rsid w:val="006800B0"/>
    <w:rsid w:val="00681281"/>
    <w:rsid w:val="00691457"/>
    <w:rsid w:val="006A5BDB"/>
    <w:rsid w:val="006C3B4D"/>
    <w:rsid w:val="006C5542"/>
    <w:rsid w:val="006C5B4A"/>
    <w:rsid w:val="006C770A"/>
    <w:rsid w:val="006D1C44"/>
    <w:rsid w:val="006E0E52"/>
    <w:rsid w:val="006F3537"/>
    <w:rsid w:val="007030BD"/>
    <w:rsid w:val="00722756"/>
    <w:rsid w:val="00722DE8"/>
    <w:rsid w:val="00727A68"/>
    <w:rsid w:val="0073765A"/>
    <w:rsid w:val="0077763D"/>
    <w:rsid w:val="00780263"/>
    <w:rsid w:val="0078399F"/>
    <w:rsid w:val="00793584"/>
    <w:rsid w:val="007B7669"/>
    <w:rsid w:val="007C2ABA"/>
    <w:rsid w:val="007C6D07"/>
    <w:rsid w:val="007E2B65"/>
    <w:rsid w:val="007F58AF"/>
    <w:rsid w:val="007F6889"/>
    <w:rsid w:val="007F6F4B"/>
    <w:rsid w:val="00802AC8"/>
    <w:rsid w:val="0080571A"/>
    <w:rsid w:val="008068F6"/>
    <w:rsid w:val="00810811"/>
    <w:rsid w:val="00824C73"/>
    <w:rsid w:val="008513E4"/>
    <w:rsid w:val="00853310"/>
    <w:rsid w:val="00862DD8"/>
    <w:rsid w:val="00870201"/>
    <w:rsid w:val="0088521D"/>
    <w:rsid w:val="00896B42"/>
    <w:rsid w:val="008C6705"/>
    <w:rsid w:val="008E49D3"/>
    <w:rsid w:val="008E66F8"/>
    <w:rsid w:val="008F3D46"/>
    <w:rsid w:val="00901284"/>
    <w:rsid w:val="009024D9"/>
    <w:rsid w:val="009255D2"/>
    <w:rsid w:val="009319C0"/>
    <w:rsid w:val="00950F12"/>
    <w:rsid w:val="009623F1"/>
    <w:rsid w:val="009677A7"/>
    <w:rsid w:val="00972205"/>
    <w:rsid w:val="009833B1"/>
    <w:rsid w:val="0099062A"/>
    <w:rsid w:val="00992C6C"/>
    <w:rsid w:val="009A0F0F"/>
    <w:rsid w:val="009A6B49"/>
    <w:rsid w:val="009B58B0"/>
    <w:rsid w:val="009E1DD3"/>
    <w:rsid w:val="009E2EFE"/>
    <w:rsid w:val="009E6037"/>
    <w:rsid w:val="009E616E"/>
    <w:rsid w:val="009F07A2"/>
    <w:rsid w:val="00A07EB3"/>
    <w:rsid w:val="00A27026"/>
    <w:rsid w:val="00A27BBD"/>
    <w:rsid w:val="00A5220E"/>
    <w:rsid w:val="00A546E1"/>
    <w:rsid w:val="00A56DA2"/>
    <w:rsid w:val="00A61EBB"/>
    <w:rsid w:val="00A6757C"/>
    <w:rsid w:val="00A972E9"/>
    <w:rsid w:val="00AA325F"/>
    <w:rsid w:val="00AA6423"/>
    <w:rsid w:val="00AB5F24"/>
    <w:rsid w:val="00AC40DB"/>
    <w:rsid w:val="00AD0813"/>
    <w:rsid w:val="00AE4765"/>
    <w:rsid w:val="00B00E7A"/>
    <w:rsid w:val="00B03E2B"/>
    <w:rsid w:val="00B12B00"/>
    <w:rsid w:val="00B15301"/>
    <w:rsid w:val="00B228AE"/>
    <w:rsid w:val="00B2369B"/>
    <w:rsid w:val="00B319EC"/>
    <w:rsid w:val="00B35160"/>
    <w:rsid w:val="00B3524A"/>
    <w:rsid w:val="00B50DB6"/>
    <w:rsid w:val="00B56C79"/>
    <w:rsid w:val="00B73CA3"/>
    <w:rsid w:val="00B84B77"/>
    <w:rsid w:val="00B86F67"/>
    <w:rsid w:val="00B90BA7"/>
    <w:rsid w:val="00B93379"/>
    <w:rsid w:val="00BB188F"/>
    <w:rsid w:val="00BB39D9"/>
    <w:rsid w:val="00BB41E9"/>
    <w:rsid w:val="00BC34B8"/>
    <w:rsid w:val="00BC72EE"/>
    <w:rsid w:val="00BD01E4"/>
    <w:rsid w:val="00BE3FF5"/>
    <w:rsid w:val="00BE7D1E"/>
    <w:rsid w:val="00C10733"/>
    <w:rsid w:val="00C2211D"/>
    <w:rsid w:val="00C304EB"/>
    <w:rsid w:val="00C41B2C"/>
    <w:rsid w:val="00C47601"/>
    <w:rsid w:val="00C53738"/>
    <w:rsid w:val="00C7034D"/>
    <w:rsid w:val="00C73EB2"/>
    <w:rsid w:val="00C82F29"/>
    <w:rsid w:val="00C924E7"/>
    <w:rsid w:val="00C96272"/>
    <w:rsid w:val="00CB73B2"/>
    <w:rsid w:val="00CD5DE7"/>
    <w:rsid w:val="00CE4213"/>
    <w:rsid w:val="00CE6093"/>
    <w:rsid w:val="00CF45CE"/>
    <w:rsid w:val="00D04F49"/>
    <w:rsid w:val="00D20F9F"/>
    <w:rsid w:val="00D333E3"/>
    <w:rsid w:val="00D4302C"/>
    <w:rsid w:val="00D458A4"/>
    <w:rsid w:val="00D52D01"/>
    <w:rsid w:val="00D55F97"/>
    <w:rsid w:val="00D91762"/>
    <w:rsid w:val="00DA26D3"/>
    <w:rsid w:val="00DA7A35"/>
    <w:rsid w:val="00DC389A"/>
    <w:rsid w:val="00DE246B"/>
    <w:rsid w:val="00DE4C54"/>
    <w:rsid w:val="00DF3A7A"/>
    <w:rsid w:val="00E00462"/>
    <w:rsid w:val="00E303D1"/>
    <w:rsid w:val="00E3393E"/>
    <w:rsid w:val="00E44CF6"/>
    <w:rsid w:val="00E55120"/>
    <w:rsid w:val="00E8754C"/>
    <w:rsid w:val="00E94D3E"/>
    <w:rsid w:val="00EA2378"/>
    <w:rsid w:val="00EA2BD6"/>
    <w:rsid w:val="00EC2104"/>
    <w:rsid w:val="00ED2AC1"/>
    <w:rsid w:val="00EF7761"/>
    <w:rsid w:val="00F02750"/>
    <w:rsid w:val="00F03E96"/>
    <w:rsid w:val="00F05E73"/>
    <w:rsid w:val="00F30265"/>
    <w:rsid w:val="00F41CE4"/>
    <w:rsid w:val="00F41DC0"/>
    <w:rsid w:val="00F42281"/>
    <w:rsid w:val="00F42D85"/>
    <w:rsid w:val="00F52B00"/>
    <w:rsid w:val="00F5346F"/>
    <w:rsid w:val="00F71958"/>
    <w:rsid w:val="00F742A1"/>
    <w:rsid w:val="00F84D66"/>
    <w:rsid w:val="00FA16F9"/>
    <w:rsid w:val="00FA5550"/>
    <w:rsid w:val="00FA5586"/>
    <w:rsid w:val="00FA6482"/>
    <w:rsid w:val="00FF5C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27582"/>
  <w15:chartTrackingRefBased/>
  <w15:docId w15:val="{59AED45C-F868-4570-9ED2-7BC0892B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jc w:val="center"/>
      <w:outlineLvl w:val="0"/>
    </w:pPr>
    <w:rPr>
      <w:rFonts w:ascii="Arial Black" w:hAnsi="Arial Black"/>
      <w:b/>
      <w:sz w:val="40"/>
    </w:rPr>
  </w:style>
  <w:style w:type="paragraph" w:styleId="Ttulo2">
    <w:name w:val="heading 2"/>
    <w:basedOn w:val="Normal"/>
    <w:next w:val="Normal"/>
    <w:qFormat/>
    <w:pPr>
      <w:keepNext/>
      <w:jc w:val="center"/>
      <w:outlineLvl w:val="1"/>
    </w:pPr>
    <w:rPr>
      <w:rFonts w:ascii="Arial Black" w:hAnsi="Arial Black"/>
      <w:sz w:val="24"/>
    </w:rPr>
  </w:style>
  <w:style w:type="paragraph" w:styleId="Ttulo3">
    <w:name w:val="heading 3"/>
    <w:basedOn w:val="Normal"/>
    <w:next w:val="Normal"/>
    <w:qFormat/>
    <w:pPr>
      <w:keepNext/>
      <w:ind w:left="567" w:right="418"/>
      <w:jc w:val="center"/>
      <w:outlineLvl w:val="2"/>
    </w:pPr>
    <w:rPr>
      <w:rFonts w:ascii="Arial Narrow" w:hAnsi="Arial Narrow"/>
      <w:sz w:val="24"/>
    </w:rPr>
  </w:style>
  <w:style w:type="paragraph" w:styleId="Ttulo4">
    <w:name w:val="heading 4"/>
    <w:basedOn w:val="Normal"/>
    <w:next w:val="Normal"/>
    <w:qFormat/>
    <w:pPr>
      <w:keepNext/>
      <w:jc w:val="right"/>
      <w:outlineLvl w:val="3"/>
    </w:pPr>
    <w:rPr>
      <w:rFonts w:ascii="Arial Black" w:hAnsi="Arial Black"/>
      <w:sz w:val="36"/>
    </w:rPr>
  </w:style>
  <w:style w:type="paragraph" w:styleId="Ttulo5">
    <w:name w:val="heading 5"/>
    <w:basedOn w:val="Normal"/>
    <w:next w:val="Normal"/>
    <w:qFormat/>
    <w:pPr>
      <w:keepNext/>
      <w:jc w:val="center"/>
      <w:outlineLvl w:val="4"/>
    </w:pPr>
    <w:rPr>
      <w:rFonts w:ascii="Arial Black" w:hAnsi="Arial Black"/>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rFonts w:ascii="Arial" w:hAnsi="Arial"/>
      <w:b/>
      <w:sz w:val="40"/>
    </w:rPr>
  </w:style>
  <w:style w:type="paragraph" w:styleId="Textoembloco">
    <w:name w:val="Block Text"/>
    <w:basedOn w:val="Normal"/>
    <w:pPr>
      <w:tabs>
        <w:tab w:val="left" w:pos="2552"/>
      </w:tabs>
      <w:ind w:left="2552" w:right="418"/>
      <w:jc w:val="both"/>
    </w:pPr>
  </w:style>
  <w:style w:type="paragraph" w:styleId="Recuodecorpodetexto">
    <w:name w:val="Body Text Indent"/>
    <w:basedOn w:val="Normal"/>
    <w:pPr>
      <w:ind w:left="2835" w:hanging="2268"/>
      <w:jc w:val="both"/>
    </w:pPr>
  </w:style>
  <w:style w:type="paragraph" w:styleId="Recuodecorpodetexto2">
    <w:name w:val="Body Text Indent 2"/>
    <w:basedOn w:val="Normal"/>
    <w:pPr>
      <w:ind w:left="567" w:firstLine="2268"/>
      <w:jc w:val="both"/>
    </w:pPr>
  </w:style>
  <w:style w:type="paragraph" w:styleId="Textodebalo">
    <w:name w:val="Balloon Text"/>
    <w:basedOn w:val="Normal"/>
    <w:link w:val="TextodebaloChar"/>
    <w:rsid w:val="005E108A"/>
    <w:rPr>
      <w:rFonts w:ascii="Segoe UI" w:hAnsi="Segoe UI" w:cs="Segoe UI"/>
      <w:sz w:val="18"/>
      <w:szCs w:val="18"/>
    </w:rPr>
  </w:style>
  <w:style w:type="character" w:customStyle="1" w:styleId="TextodebaloChar">
    <w:name w:val="Texto de balão Char"/>
    <w:link w:val="Textodebalo"/>
    <w:rsid w:val="005E10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20FF-DA67-4D6F-B4DA-B3E971B5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2699</Words>
  <Characters>14580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VICTORIA</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EQUAÇÃO</dc:creator>
  <cp:keywords/>
  <cp:lastModifiedBy>Victor Chirity</cp:lastModifiedBy>
  <cp:revision>6</cp:revision>
  <cp:lastPrinted>2021-01-17T03:06:00Z</cp:lastPrinted>
  <dcterms:created xsi:type="dcterms:W3CDTF">2026-01-05T23:28:00Z</dcterms:created>
  <dcterms:modified xsi:type="dcterms:W3CDTF">2026-01-11T00:08:00Z</dcterms:modified>
</cp:coreProperties>
</file>