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70A5C" w:rsidRDefault="00143D00" w:rsidP="00143D00">
      <w:pPr>
        <w:spacing w:before="120" w:after="60" w:line="240" w:lineRule="auto"/>
        <w:jc w:val="center"/>
        <w:rPr>
          <w:b/>
          <w:sz w:val="19"/>
          <w:szCs w:val="19"/>
        </w:rPr>
      </w:pPr>
      <w:r w:rsidRPr="00170A5C">
        <w:rPr>
          <w:b/>
          <w:sz w:val="19"/>
          <w:szCs w:val="19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70A5C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70A5C" w:rsidRDefault="006E38F7" w:rsidP="008C6D0A">
            <w:pPr>
              <w:spacing w:after="0" w:line="240" w:lineRule="auto"/>
              <w:jc w:val="center"/>
              <w:rPr>
                <w:i/>
                <w:sz w:val="19"/>
                <w:szCs w:val="19"/>
              </w:rPr>
            </w:pPr>
            <w:bookmarkStart w:id="0" w:name="_GoBack"/>
            <w:r w:rsidRPr="00170A5C">
              <w:rPr>
                <w:noProof/>
                <w:sz w:val="19"/>
                <w:szCs w:val="19"/>
                <w:lang w:val="en-US"/>
              </w:rPr>
              <w:t>Углубленный курс информатики</w:t>
            </w:r>
          </w:p>
        </w:tc>
      </w:tr>
      <w:tr w:rsidR="00143D00" w:rsidRPr="00170A5C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70A5C" w:rsidRDefault="00143D00" w:rsidP="008C6D0A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 xml:space="preserve">Кол-во </w:t>
            </w:r>
            <w:proofErr w:type="spellStart"/>
            <w:r w:rsidRPr="00170A5C">
              <w:rPr>
                <w:sz w:val="19"/>
                <w:szCs w:val="19"/>
              </w:rPr>
              <w:t>з.е</w:t>
            </w:r>
            <w:proofErr w:type="spellEnd"/>
            <w:r w:rsidRPr="00170A5C">
              <w:rPr>
                <w:sz w:val="19"/>
                <w:szCs w:val="19"/>
              </w:rPr>
              <w:t>. (</w:t>
            </w:r>
            <w:proofErr w:type="spellStart"/>
            <w:r w:rsidRPr="00170A5C">
              <w:rPr>
                <w:sz w:val="19"/>
                <w:szCs w:val="19"/>
              </w:rPr>
              <w:t>кред</w:t>
            </w:r>
            <w:proofErr w:type="spellEnd"/>
            <w:r w:rsidRPr="00170A5C">
              <w:rPr>
                <w:sz w:val="19"/>
                <w:szCs w:val="19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170A5C" w:rsidRDefault="00143D00" w:rsidP="00975856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170A5C" w:rsidRDefault="00143D00" w:rsidP="008C6D0A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12.0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2019/20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170A5C" w:rsidRDefault="00054988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Очная</w:t>
            </w:r>
          </w:p>
        </w:tc>
        <w:tc>
          <w:tcPr>
            <w:tcW w:w="851" w:type="dxa"/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170A5C" w:rsidRDefault="00143D00" w:rsidP="006E38F7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2Д91</w:t>
            </w:r>
          </w:p>
        </w:tc>
      </w:tr>
      <w:tr w:rsidR="00143D00" w:rsidRPr="00170A5C" w:rsidTr="00F21506">
        <w:tc>
          <w:tcPr>
            <w:tcW w:w="1560" w:type="dxa"/>
          </w:tcPr>
          <w:p w:rsidR="00143D00" w:rsidRPr="00170A5C" w:rsidRDefault="00143D00" w:rsidP="00AD5BF6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70A5C" w:rsidRDefault="00143D00" w:rsidP="008C6D0A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Инженерная школа природных ресурсов</w:t>
            </w:r>
          </w:p>
        </w:tc>
      </w:tr>
      <w:tr w:rsidR="00143D00" w:rsidRPr="00170A5C" w:rsidTr="009A7A5F">
        <w:tc>
          <w:tcPr>
            <w:tcW w:w="1560" w:type="dxa"/>
          </w:tcPr>
          <w:p w:rsidR="00143D00" w:rsidRPr="00170A5C" w:rsidRDefault="00143D00" w:rsidP="00AD5BF6">
            <w:pPr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70A5C" w:rsidRDefault="00143D00" w:rsidP="008C6D0A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Отделение химической инженерии</w:t>
            </w:r>
          </w:p>
        </w:tc>
      </w:tr>
      <w:tr w:rsidR="00143D00" w:rsidRPr="00170A5C" w:rsidTr="00143D00">
        <w:tc>
          <w:tcPr>
            <w:tcW w:w="4678" w:type="dxa"/>
            <w:gridSpan w:val="6"/>
          </w:tcPr>
          <w:p w:rsidR="00143D00" w:rsidRPr="00170A5C" w:rsidRDefault="00143D00" w:rsidP="008C6D0A">
            <w:pPr>
              <w:spacing w:after="0" w:line="240" w:lineRule="auto"/>
              <w:rPr>
                <w:i/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70A5C" w:rsidRDefault="00143D00" w:rsidP="008C6D0A">
            <w:pPr>
              <w:spacing w:after="0" w:line="240" w:lineRule="auto"/>
              <w:rPr>
                <w:i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18.03.01 Химическая технология</w:t>
            </w:r>
          </w:p>
        </w:tc>
      </w:tr>
      <w:tr w:rsidR="00470914" w:rsidRPr="00170A5C" w:rsidTr="00143D00">
        <w:tc>
          <w:tcPr>
            <w:tcW w:w="1692" w:type="dxa"/>
            <w:gridSpan w:val="2"/>
          </w:tcPr>
          <w:p w:rsidR="003A62E5" w:rsidRPr="00170A5C" w:rsidRDefault="003A62E5" w:rsidP="008C6D0A">
            <w:pPr>
              <w:spacing w:after="0" w:line="240" w:lineRule="auto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70A5C" w:rsidRDefault="00143D00" w:rsidP="008C6D0A">
            <w:pPr>
              <w:spacing w:after="0" w:line="240" w:lineRule="auto"/>
              <w:rPr>
                <w:i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70A5C" w:rsidRDefault="003A62E5" w:rsidP="008C6D0A">
            <w:pPr>
              <w:spacing w:after="0" w:line="240" w:lineRule="auto"/>
              <w:rPr>
                <w:b/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170A5C" w:rsidRDefault="00143D00" w:rsidP="00143D00">
            <w:pPr>
              <w:spacing w:after="0" w:line="240" w:lineRule="auto"/>
              <w:rPr>
                <w:b/>
                <w:sz w:val="19"/>
                <w:szCs w:val="19"/>
                <w:lang w:val="en-US"/>
              </w:rPr>
            </w:pPr>
            <w:r w:rsidRPr="00170A5C">
              <w:rPr>
                <w:noProof/>
                <w:sz w:val="19"/>
                <w:szCs w:val="19"/>
              </w:rPr>
              <w:t>15.06.2020</w:t>
            </w:r>
            <w:r w:rsidR="0043366A" w:rsidRPr="00170A5C">
              <w:rPr>
                <w:sz w:val="19"/>
                <w:szCs w:val="19"/>
                <w:lang w:val="en-US"/>
              </w:rPr>
              <w:t xml:space="preserve"> - </w:t>
            </w:r>
            <w:r w:rsidRPr="00170A5C">
              <w:rPr>
                <w:noProof/>
                <w:sz w:val="19"/>
                <w:szCs w:val="19"/>
              </w:rPr>
              <w:t>28.06.2020</w:t>
            </w:r>
          </w:p>
        </w:tc>
      </w:tr>
      <w:bookmarkEnd w:id="0"/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170A5C" w:rsidTr="00470914">
        <w:tc>
          <w:tcPr>
            <w:tcW w:w="541" w:type="dxa"/>
            <w:vMerge w:val="restart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 xml:space="preserve">№ </w:t>
            </w:r>
            <w:proofErr w:type="gramStart"/>
            <w:r w:rsidRPr="00170A5C">
              <w:rPr>
                <w:b/>
                <w:sz w:val="19"/>
                <w:szCs w:val="19"/>
              </w:rPr>
              <w:t>п</w:t>
            </w:r>
            <w:proofErr w:type="gramEnd"/>
            <w:r w:rsidRPr="00170A5C">
              <w:rPr>
                <w:b/>
                <w:sz w:val="19"/>
                <w:szCs w:val="19"/>
              </w:rPr>
              <w:t>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 xml:space="preserve">ФИО </w:t>
            </w:r>
            <w:proofErr w:type="gramStart"/>
            <w:r w:rsidRPr="00170A5C">
              <w:rPr>
                <w:b/>
                <w:sz w:val="19"/>
                <w:szCs w:val="19"/>
              </w:rPr>
              <w:t>обучающегося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>Итоговая оценка</w:t>
            </w:r>
          </w:p>
        </w:tc>
      </w:tr>
      <w:tr w:rsidR="00485CBC" w:rsidRPr="00170A5C" w:rsidTr="00470914">
        <w:tc>
          <w:tcPr>
            <w:tcW w:w="541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44" w:type="dxa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r w:rsidRPr="00170A5C">
              <w:rPr>
                <w:b/>
                <w:sz w:val="19"/>
                <w:szCs w:val="19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b/>
                <w:sz w:val="19"/>
                <w:szCs w:val="19"/>
              </w:rPr>
            </w:pPr>
            <w:proofErr w:type="spellStart"/>
            <w:r w:rsidRPr="00170A5C">
              <w:rPr>
                <w:b/>
                <w:sz w:val="19"/>
                <w:szCs w:val="19"/>
              </w:rPr>
              <w:t>Трад</w:t>
            </w:r>
            <w:proofErr w:type="spellEnd"/>
            <w:r w:rsidRPr="00170A5C">
              <w:rPr>
                <w:b/>
                <w:sz w:val="19"/>
                <w:szCs w:val="19"/>
              </w:rPr>
              <w:t>.</w:t>
            </w:r>
          </w:p>
        </w:tc>
      </w:tr>
      <w:tr w:rsidR="00485CBC" w:rsidRPr="00170A5C" w:rsidTr="00470914">
        <w:tc>
          <w:tcPr>
            <w:tcW w:w="541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3544" w:type="dxa"/>
            <w:vAlign w:val="center"/>
          </w:tcPr>
          <w:p w:rsidR="00485CBC" w:rsidRPr="00170A5C" w:rsidRDefault="0097585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170A5C" w:rsidRDefault="00485CBC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Алексеев Максим Олегович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2Д91001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Арленко Игорь Андреевич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2Д91002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Бадмацыренов Данзан Доржиевич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2Д91003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19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Бахтин Артём Александрович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2Д91004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89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Борисюк Илья Эдуардович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2Д91005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60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Гордеева Алиса Евгеньевна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2Д91006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Емельянов Максим Вячеславович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2Д91007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21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Исаева Анна Владимировна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2Д91008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Курбатов Семён Сергеевич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2Д91009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19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Мухина Екатерина Сергеевна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2Д91010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Новикова Диана Сергеевна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2Д91011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Нурфиха Ахиан -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2Д91012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18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Омельченко Георгий Николаевич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2Д91013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75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Радионов Александр Валентинович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2Д91014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Резинкина Елена Александровна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2Д91015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Санжие Нкуеликах Никита Патрисия -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2Д91022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75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Собянин Александр Анатольевич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2Д91017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Хамзин Радмир Рафаэльевич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2Д91018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75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Циттель Анастасия Андреевна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2Д91019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Шашков Никита Дмитриевич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2Д91020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80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  <w:tr w:rsidR="006E38F7" w:rsidRPr="00170A5C" w:rsidTr="00470914">
        <w:tc>
          <w:tcPr>
            <w:tcW w:w="541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21</w:t>
            </w:r>
          </w:p>
        </w:tc>
        <w:tc>
          <w:tcPr>
            <w:tcW w:w="5271" w:type="dxa"/>
          </w:tcPr>
          <w:p w:rsidR="0043366A" w:rsidRPr="00170A5C" w:rsidRDefault="00465DFB" w:rsidP="006E38F7">
            <w:pPr>
              <w:spacing w:after="0" w:line="240" w:lineRule="auto"/>
              <w:rPr>
                <w:noProof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Щукин Даниил Олегович</w:t>
            </w:r>
          </w:p>
        </w:tc>
        <w:tc>
          <w:tcPr>
            <w:tcW w:w="2268" w:type="dxa"/>
          </w:tcPr>
          <w:p w:rsidR="006E38F7" w:rsidRPr="00170A5C" w:rsidRDefault="006E38F7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2Д91021</w:t>
            </w:r>
          </w:p>
        </w:tc>
        <w:tc>
          <w:tcPr>
            <w:tcW w:w="3544" w:type="dxa"/>
          </w:tcPr>
          <w:p w:rsidR="006E38F7" w:rsidRPr="00170A5C" w:rsidRDefault="00AD5BF6" w:rsidP="00D15BA4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85</w:t>
            </w:r>
          </w:p>
        </w:tc>
        <w:tc>
          <w:tcPr>
            <w:tcW w:w="1842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170A5C" w:rsidRDefault="00143D00" w:rsidP="00E8127F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</w:tr>
    </w:tbl>
    <w:p w:rsidR="00597294" w:rsidRPr="00170A5C" w:rsidRDefault="00597294" w:rsidP="00597294">
      <w:pPr>
        <w:spacing w:after="0" w:line="240" w:lineRule="auto"/>
        <w:jc w:val="center"/>
        <w:rPr>
          <w:b/>
          <w:sz w:val="16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170A5C" w:rsidTr="008C6D0A">
        <w:tc>
          <w:tcPr>
            <w:tcW w:w="1980" w:type="dxa"/>
          </w:tcPr>
          <w:p w:rsidR="00597294" w:rsidRPr="00170A5C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170A5C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15</w:t>
            </w:r>
          </w:p>
        </w:tc>
      </w:tr>
      <w:tr w:rsidR="00597294" w:rsidRPr="00170A5C" w:rsidTr="008C6D0A">
        <w:tc>
          <w:tcPr>
            <w:tcW w:w="1980" w:type="dxa"/>
          </w:tcPr>
          <w:p w:rsidR="00597294" w:rsidRPr="00170A5C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170A5C" w:rsidRDefault="006E38F7" w:rsidP="008C6D0A">
            <w:pPr>
              <w:spacing w:after="0" w:line="240" w:lineRule="auto"/>
              <w:jc w:val="both"/>
              <w:rPr>
                <w:b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  <w:lang w:val="en-US"/>
              </w:rPr>
              <w:t>6</w:t>
            </w:r>
          </w:p>
        </w:tc>
      </w:tr>
    </w:tbl>
    <w:p w:rsidR="00597294" w:rsidRPr="00170A5C" w:rsidRDefault="00597294" w:rsidP="00597294">
      <w:pPr>
        <w:spacing w:after="0" w:line="240" w:lineRule="auto"/>
        <w:jc w:val="center"/>
        <w:rPr>
          <w:b/>
          <w:sz w:val="16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170A5C" w:rsidTr="006550D9">
        <w:tc>
          <w:tcPr>
            <w:tcW w:w="5812" w:type="dxa"/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1418" w:type="dxa"/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</w:p>
        </w:tc>
      </w:tr>
      <w:tr w:rsidR="006E38F7" w:rsidRPr="00170A5C" w:rsidTr="006550D9">
        <w:tc>
          <w:tcPr>
            <w:tcW w:w="5812" w:type="dxa"/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170A5C" w:rsidRDefault="006E38F7" w:rsidP="00BF529D">
            <w:pPr>
              <w:spacing w:after="0" w:line="240" w:lineRule="auto"/>
              <w:jc w:val="center"/>
              <w:rPr>
                <w:sz w:val="19"/>
                <w:szCs w:val="19"/>
                <w:vertAlign w:val="superscript"/>
              </w:rPr>
            </w:pPr>
            <w:r w:rsidRPr="00170A5C">
              <w:rPr>
                <w:sz w:val="19"/>
                <w:szCs w:val="19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</w:p>
        </w:tc>
        <w:tc>
          <w:tcPr>
            <w:tcW w:w="4819" w:type="dxa"/>
          </w:tcPr>
          <w:p w:rsidR="006E38F7" w:rsidRPr="00170A5C" w:rsidRDefault="006E38F7" w:rsidP="00BF529D">
            <w:pPr>
              <w:spacing w:after="0" w:line="240" w:lineRule="auto"/>
              <w:jc w:val="center"/>
              <w:rPr>
                <w:sz w:val="19"/>
                <w:szCs w:val="19"/>
                <w:vertAlign w:val="superscript"/>
                <w:lang w:val="en-US"/>
              </w:rPr>
            </w:pPr>
            <w:r w:rsidRPr="00170A5C">
              <w:rPr>
                <w:sz w:val="19"/>
                <w:szCs w:val="19"/>
                <w:vertAlign w:val="superscript"/>
                <w:lang w:val="en-US"/>
              </w:rPr>
              <w:t>(</w:t>
            </w:r>
            <w:r w:rsidRPr="00170A5C">
              <w:rPr>
                <w:sz w:val="19"/>
                <w:szCs w:val="19"/>
                <w:vertAlign w:val="superscript"/>
              </w:rPr>
              <w:t>расшифровка</w:t>
            </w:r>
            <w:r w:rsidRPr="00170A5C">
              <w:rPr>
                <w:sz w:val="19"/>
                <w:szCs w:val="19"/>
                <w:vertAlign w:val="superscript"/>
                <w:lang w:val="en-US"/>
              </w:rPr>
              <w:t>)</w:t>
            </w:r>
          </w:p>
        </w:tc>
      </w:tr>
      <w:tr w:rsidR="006E38F7" w:rsidRPr="00170A5C" w:rsidTr="006550D9">
        <w:tc>
          <w:tcPr>
            <w:tcW w:w="5812" w:type="dxa"/>
          </w:tcPr>
          <w:p w:rsidR="006E38F7" w:rsidRPr="00170A5C" w:rsidRDefault="006E38F7" w:rsidP="00143D00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</w:rPr>
              <w:t xml:space="preserve">Руководитель </w:t>
            </w:r>
            <w:r w:rsidR="00143D00" w:rsidRPr="00170A5C">
              <w:rPr>
                <w:noProof/>
                <w:sz w:val="19"/>
                <w:szCs w:val="19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1418" w:type="dxa"/>
          </w:tcPr>
          <w:p w:rsidR="006E38F7" w:rsidRPr="00170A5C" w:rsidRDefault="006E38F7" w:rsidP="00BF529D">
            <w:p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</w:p>
        </w:tc>
        <w:tc>
          <w:tcPr>
            <w:tcW w:w="4819" w:type="dxa"/>
          </w:tcPr>
          <w:p w:rsidR="006E38F7" w:rsidRPr="00170A5C" w:rsidRDefault="00143D00" w:rsidP="00BF529D">
            <w:p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  <w:r w:rsidRPr="00170A5C">
              <w:rPr>
                <w:noProof/>
                <w:sz w:val="19"/>
                <w:szCs w:val="19"/>
              </w:rPr>
              <w:t>В.Л. Бибик</w:t>
            </w:r>
          </w:p>
        </w:tc>
      </w:tr>
      <w:tr w:rsidR="00D842A9" w:rsidRPr="00170A5C" w:rsidTr="006550D9">
        <w:tc>
          <w:tcPr>
            <w:tcW w:w="5812" w:type="dxa"/>
          </w:tcPr>
          <w:p w:rsidR="00D842A9" w:rsidRPr="00170A5C" w:rsidRDefault="00D842A9" w:rsidP="00BF529D">
            <w:pPr>
              <w:spacing w:after="0" w:line="240" w:lineRule="auto"/>
              <w:jc w:val="both"/>
              <w:rPr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170A5C" w:rsidRDefault="00D842A9" w:rsidP="00D842A9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170A5C">
              <w:rPr>
                <w:sz w:val="19"/>
                <w:szCs w:val="19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170A5C" w:rsidRDefault="00D842A9" w:rsidP="00BF529D">
            <w:p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</w:p>
        </w:tc>
        <w:tc>
          <w:tcPr>
            <w:tcW w:w="4819" w:type="dxa"/>
          </w:tcPr>
          <w:p w:rsidR="00D842A9" w:rsidRPr="00170A5C" w:rsidRDefault="00D842A9" w:rsidP="00BF529D">
            <w:pPr>
              <w:spacing w:after="0" w:line="240" w:lineRule="auto"/>
              <w:jc w:val="both"/>
              <w:rPr>
                <w:noProof/>
                <w:sz w:val="19"/>
                <w:szCs w:val="19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F56" w:rsidRDefault="00E15F56" w:rsidP="003B2932">
      <w:pPr>
        <w:spacing w:after="0" w:line="240" w:lineRule="auto"/>
      </w:pPr>
      <w:r>
        <w:separator/>
      </w:r>
    </w:p>
  </w:endnote>
  <w:endnote w:type="continuationSeparator" w:id="0">
    <w:p w:rsidR="00E15F56" w:rsidRDefault="00E15F56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F56" w:rsidRDefault="00E15F56" w:rsidP="003B2932">
      <w:pPr>
        <w:spacing w:after="0" w:line="240" w:lineRule="auto"/>
      </w:pPr>
      <w:r>
        <w:separator/>
      </w:r>
    </w:p>
  </w:footnote>
  <w:footnote w:type="continuationSeparator" w:id="0">
    <w:p w:rsidR="00E15F56" w:rsidRDefault="00E15F56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0A5C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15F56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2FB3-06C0-49CC-A277-CBEF7370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42</cp:revision>
  <cp:lastPrinted>2020-07-02T03:46:00Z</cp:lastPrinted>
  <dcterms:created xsi:type="dcterms:W3CDTF">2018-10-15T03:45:00Z</dcterms:created>
  <dcterms:modified xsi:type="dcterms:W3CDTF">2020-07-02T03:46:00Z</dcterms:modified>
</cp:coreProperties>
</file>