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CF044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D13843">
        <w:rPr>
          <w:rFonts w:ascii="Times New Roman" w:hAnsi="Times New Roman"/>
          <w:sz w:val="24"/>
          <w:szCs w:val="24"/>
        </w:rPr>
        <w:t>26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="00CF044B">
        <w:rPr>
          <w:rFonts w:ascii="Times New Roman" w:hAnsi="Times New Roman"/>
          <w:sz w:val="24"/>
          <w:szCs w:val="24"/>
        </w:rPr>
        <w:t xml:space="preserve">  </w:t>
      </w:r>
      <w:r w:rsidR="00C46155">
        <w:rPr>
          <w:rFonts w:ascii="Times New Roman" w:hAnsi="Times New Roman"/>
          <w:sz w:val="24"/>
          <w:szCs w:val="24"/>
        </w:rPr>
        <w:t>мая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295F37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295F37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510807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1" type="#_x0000_t75" style="position:absolute;left:0;text-align:left;margin-left:2.15pt;margin-top:5.75pt;width:167.8pt;height:25.1pt;z-index:251662336">
            <v:imagedata r:id="rId8" o:title=""/>
          </v:shape>
          <o:OLEObject Type="Embed" ProgID="Unknown" ShapeID="_x0000_s1031" DrawAspect="Content" ObjectID="_1652014772" r:id="rId9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510807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2" type="#_x0000_t75" style="position:absolute;left:0;text-align:left;margin-left:2.15pt;margin-top:8.45pt;width:153.4pt;height:27pt;z-index:251663360">
            <v:imagedata r:id="rId10" o:title=""/>
          </v:shape>
          <o:OLEObject Type="Embed" ProgID="Unknown" ShapeID="_x0000_s1032" DrawAspect="Content" ObjectID="_1652014773" r:id="rId11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510807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033" type="#_x0000_t75" style="position:absolute;left:0;text-align:left;margin-left:2.15pt;margin-top:5.1pt;width:86.2pt;height:156.3pt;z-index:251664384">
            <v:imagedata r:id="rId12" o:title=""/>
          </v:shape>
          <o:OLEObject Type="Embed" ProgID="Unknown" ShapeID="_x0000_s1033" DrawAspect="Content" ObjectID="_1652014774" r:id="rId13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510807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4" type="#_x0000_t75" style="position:absolute;left:0;text-align:left;margin-left:-2.45pt;margin-top:6.1pt;width:69.8pt;height:34.9pt;z-index:251665408">
            <v:imagedata r:id="rId14" o:title=""/>
          </v:shape>
          <o:OLEObject Type="Embed" ProgID="Unknown" ShapeID="_x0000_s1034" DrawAspect="Content" ObjectID="_1652014775" r:id="rId15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10807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5" type="#_x0000_t75" style="position:absolute;left:0;text-align:left;margin-left:2.15pt;margin-top:14.7pt;width:68.8pt;height:24.8pt;z-index:251666432">
            <v:imagedata r:id="rId16" o:title=""/>
          </v:shape>
          <o:OLEObject Type="Embed" ProgID="Unknown" ShapeID="_x0000_s1035" DrawAspect="Content" ObjectID="_1652014776" r:id="rId17"/>
        </w:pict>
      </w:r>
    </w:p>
    <w:p w:rsidR="003A3E5D" w:rsidRDefault="00510807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6" type="#_x0000_t75" style="position:absolute;left:0;text-align:left;margin-left:116.95pt;margin-top:1pt;width:65.95pt;height:22.4pt;z-index:251667456">
            <v:imagedata r:id="rId18" o:title=""/>
          </v:shape>
          <o:OLEObject Type="Embed" ProgID="Unknown" ShapeID="_x0000_s1036" DrawAspect="Content" ObjectID="_1652014777" r:id="rId19"/>
        </w:pict>
      </w:r>
      <w:r w:rsidR="003A3E5D"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10807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7" type="#_x0000_t75" style="position:absolute;left:0;text-align:left;margin-left:2.15pt;margin-top:3.6pt;width:98.7pt;height:84.6pt;z-index:251668480">
            <v:imagedata r:id="rId20" o:title=""/>
          </v:shape>
          <o:OLEObject Type="Embed" ProgID="Unknown" ShapeID="_x0000_s1037" DrawAspect="Content" ObjectID="_1652014778" r:id="rId21"/>
        </w:pict>
      </w:r>
    </w:p>
    <w:p w:rsidR="003A3E5D" w:rsidRDefault="003A3E5D" w:rsidP="003A3E5D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 А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(0)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lab_14_example;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3A3E5D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="003A3E5D" w:rsidRPr="003A3E5D">
        <w:rPr>
          <w:rFonts w:ascii="Times New Roman" w:hAnsi="Times New Roman"/>
          <w:sz w:val="28"/>
          <w:szCs w:val="28"/>
          <w:lang w:eastAsia="ru-RU"/>
        </w:rPr>
        <w:t>0.0000    1.0000    0.0000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0.1000    0.9500    0.0500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0.2000    0.9035    0.0965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0.3000    0.8603    0.1397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0.4000    0.8200    0.1800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0.5000    0.7826    0.2174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0.6000    0.7479    0.2521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0.7000    0.7155    0.2845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0.8000    0.6854    0.3146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0.9000    0.6574    0.3426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lab_14_example;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A3E5D" w:rsidRPr="00295F37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95F3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295F37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5F3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k1, k2, k3, k4: </w:t>
      </w:r>
      <w:proofErr w:type="spellStart"/>
      <w:r w:rsidRPr="00295F3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5F3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Length(c0));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3A3E5D" w:rsidRPr="00B3118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0.0000    1.0000    0.0000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0.1000    0.9517    0.0483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0.2000    0.9067    0.0933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0.3000    0.8647    0.1353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0.4000    0.8256    0.1744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0.5000    0.7891    0.2109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0.6000    0.7550    0.2450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0.7000    0.7233    0.2767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0.8000    0.6937    0.3063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0.9000    0.6661    0.3339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95F37" w:rsidRDefault="00295F37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вариант</w:t>
      </w:r>
    </w:p>
    <w:p w:rsidR="00F973EC" w:rsidRPr="00E458BB" w:rsidRDefault="00F973EC" w:rsidP="00295F3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E458BB" w:rsidRDefault="00F973EC" w:rsidP="00380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295F37" w:rsidRPr="00295F37">
        <w:rPr>
          <w:rFonts w:ascii="Times New Roman" w:hAnsi="Times New Roman"/>
          <w:sz w:val="28"/>
          <w:szCs w:val="28"/>
        </w:rP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Рунге-Кутта.</w:t>
      </w:r>
    </w:p>
    <w:p w:rsidR="003809EF" w:rsidRDefault="003809EF" w:rsidP="00380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809EF" w:rsidRPr="003809EF" w:rsidRDefault="003809EF" w:rsidP="003809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809EF">
        <w:rPr>
          <w:rFonts w:ascii="Times New Roman" w:hAnsi="Times New Roman"/>
          <w:sz w:val="28"/>
          <w:szCs w:val="28"/>
        </w:rPr>
        <w:t xml:space="preserve">ри </w:t>
      </w:r>
      <w:r w:rsidRPr="003809EF">
        <w:rPr>
          <w:rFonts w:ascii="Times New Roman" w:hAnsi="Times New Roman"/>
          <w:sz w:val="28"/>
          <w:szCs w:val="28"/>
          <w:lang w:val="en-US"/>
        </w:rPr>
        <w:t>t</w:t>
      </w:r>
      <w:r w:rsidRPr="003809EF">
        <w:rPr>
          <w:rFonts w:ascii="Times New Roman" w:hAnsi="Times New Roman"/>
          <w:sz w:val="28"/>
          <w:szCs w:val="28"/>
        </w:rPr>
        <w:t>=0</w:t>
      </w:r>
      <w:r w:rsidR="006B5B22">
        <w:rPr>
          <w:rFonts w:ascii="Times New Roman" w:hAnsi="Times New Roman"/>
          <w:sz w:val="28"/>
          <w:szCs w:val="28"/>
        </w:rPr>
        <w:t>;</w:t>
      </w:r>
      <w:r w:rsidRPr="003809EF">
        <w:rPr>
          <w:rFonts w:ascii="Times New Roman" w:hAnsi="Times New Roman"/>
          <w:sz w:val="28"/>
          <w:szCs w:val="28"/>
        </w:rPr>
        <w:t xml:space="preserve"> С</w:t>
      </w:r>
      <w:r w:rsidRPr="003809EF">
        <w:rPr>
          <w:rFonts w:ascii="Times New Roman" w:hAnsi="Times New Roman"/>
          <w:sz w:val="28"/>
          <w:szCs w:val="28"/>
          <w:vertAlign w:val="subscript"/>
        </w:rPr>
        <w:t>А</w:t>
      </w:r>
      <w:r w:rsidRPr="003809EF">
        <w:rPr>
          <w:rFonts w:ascii="Times New Roman" w:hAnsi="Times New Roman"/>
          <w:sz w:val="28"/>
          <w:szCs w:val="28"/>
        </w:rPr>
        <w:t>(0)=0,8 моль/л;  С</w:t>
      </w:r>
      <w:r w:rsidRPr="003809EF">
        <w:rPr>
          <w:rFonts w:ascii="Times New Roman" w:hAnsi="Times New Roman"/>
          <w:sz w:val="28"/>
          <w:szCs w:val="28"/>
          <w:vertAlign w:val="subscript"/>
        </w:rPr>
        <w:t>В</w:t>
      </w:r>
      <w:r w:rsidRPr="003809EF">
        <w:rPr>
          <w:rFonts w:ascii="Times New Roman" w:hAnsi="Times New Roman"/>
          <w:sz w:val="28"/>
          <w:szCs w:val="28"/>
        </w:rPr>
        <w:t>(0)=0,2 моль/л; С</w:t>
      </w:r>
      <w:r w:rsidRPr="003809EF">
        <w:rPr>
          <w:rFonts w:ascii="Times New Roman" w:hAnsi="Times New Roman"/>
          <w:sz w:val="28"/>
          <w:szCs w:val="28"/>
          <w:vertAlign w:val="subscript"/>
        </w:rPr>
        <w:t>С</w:t>
      </w:r>
      <w:r w:rsidRPr="003809EF">
        <w:rPr>
          <w:rFonts w:ascii="Times New Roman" w:hAnsi="Times New Roman"/>
          <w:sz w:val="28"/>
          <w:szCs w:val="28"/>
        </w:rPr>
        <w:t xml:space="preserve">(0)=0,3 моль/л;  </w:t>
      </w:r>
    </w:p>
    <w:p w:rsidR="003809EF" w:rsidRPr="003809EF" w:rsidRDefault="003809EF" w:rsidP="003809EF">
      <w:pPr>
        <w:jc w:val="both"/>
        <w:rPr>
          <w:rFonts w:ascii="Times New Roman" w:hAnsi="Times New Roman"/>
          <w:sz w:val="28"/>
          <w:szCs w:val="28"/>
        </w:rPr>
      </w:pPr>
      <w:r w:rsidRPr="003809EF">
        <w:rPr>
          <w:rFonts w:ascii="Times New Roman" w:hAnsi="Times New Roman"/>
          <w:i/>
          <w:sz w:val="28"/>
          <w:szCs w:val="28"/>
          <w:lang w:val="en-US"/>
        </w:rPr>
        <w:t>t</w:t>
      </w:r>
      <w:r w:rsidRPr="003809EF">
        <w:rPr>
          <w:rFonts w:ascii="Times New Roman" w:hAnsi="Times New Roman"/>
          <w:i/>
          <w:sz w:val="28"/>
          <w:szCs w:val="28"/>
        </w:rPr>
        <w:t xml:space="preserve"> = [0;10]</w:t>
      </w:r>
      <w:r w:rsidRPr="003809EF">
        <w:rPr>
          <w:rFonts w:ascii="Times New Roman" w:hAnsi="Times New Roman"/>
          <w:sz w:val="28"/>
          <w:szCs w:val="28"/>
        </w:rPr>
        <w:t xml:space="preserve"> с шагом </w:t>
      </w:r>
      <w:r w:rsidRPr="003809EF">
        <w:rPr>
          <w:rFonts w:ascii="Times New Roman" w:hAnsi="Times New Roman"/>
          <w:i/>
          <w:sz w:val="28"/>
          <w:szCs w:val="28"/>
          <w:lang w:val="en-US"/>
        </w:rPr>
        <w:t>h</w:t>
      </w:r>
      <w:r w:rsidRPr="003809EF">
        <w:rPr>
          <w:rFonts w:ascii="Times New Roman" w:hAnsi="Times New Roman"/>
          <w:i/>
          <w:sz w:val="28"/>
          <w:szCs w:val="28"/>
        </w:rPr>
        <w:t xml:space="preserve"> = 1</w:t>
      </w:r>
      <w:r w:rsidRPr="003809EF">
        <w:rPr>
          <w:rFonts w:ascii="Times New Roman" w:hAnsi="Times New Roman"/>
          <w:sz w:val="28"/>
          <w:szCs w:val="28"/>
        </w:rPr>
        <w:t xml:space="preserve">; </w:t>
      </w:r>
      <w:r w:rsidRPr="003809EF">
        <w:rPr>
          <w:rFonts w:ascii="Times New Roman" w:hAnsi="Times New Roman"/>
          <w:i/>
          <w:sz w:val="28"/>
          <w:szCs w:val="28"/>
          <w:lang w:val="en-US"/>
        </w:rPr>
        <w:t>k</w:t>
      </w:r>
      <w:r w:rsidRPr="003809EF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3809EF">
        <w:rPr>
          <w:rFonts w:ascii="Times New Roman" w:hAnsi="Times New Roman"/>
          <w:i/>
          <w:sz w:val="28"/>
          <w:szCs w:val="28"/>
        </w:rPr>
        <w:t xml:space="preserve">=0.05 </w:t>
      </w:r>
      <w:r w:rsidRPr="003809EF">
        <w:rPr>
          <w:rFonts w:ascii="Times New Roman" w:hAnsi="Times New Roman"/>
          <w:sz w:val="28"/>
          <w:szCs w:val="28"/>
        </w:rPr>
        <w:t>с</w:t>
      </w:r>
      <w:r w:rsidRPr="003809EF">
        <w:rPr>
          <w:rFonts w:ascii="Times New Roman" w:hAnsi="Times New Roman"/>
          <w:sz w:val="28"/>
          <w:szCs w:val="28"/>
          <w:vertAlign w:val="superscript"/>
        </w:rPr>
        <w:t>-1</w:t>
      </w:r>
      <w:r w:rsidRPr="003809EF">
        <w:rPr>
          <w:rFonts w:ascii="Times New Roman" w:hAnsi="Times New Roman"/>
          <w:sz w:val="28"/>
          <w:szCs w:val="28"/>
        </w:rPr>
        <w:t xml:space="preserve"> </w:t>
      </w:r>
      <w:r w:rsidRPr="003809EF">
        <w:rPr>
          <w:rFonts w:ascii="Times New Roman" w:hAnsi="Times New Roman"/>
          <w:i/>
          <w:sz w:val="28"/>
          <w:szCs w:val="28"/>
          <w:lang w:val="en-US"/>
        </w:rPr>
        <w:t>k</w:t>
      </w:r>
      <w:r w:rsidRPr="003809EF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3809EF">
        <w:rPr>
          <w:rFonts w:ascii="Times New Roman" w:hAnsi="Times New Roman"/>
          <w:i/>
          <w:sz w:val="28"/>
          <w:szCs w:val="28"/>
        </w:rPr>
        <w:t>=0.98</w:t>
      </w:r>
      <w:r w:rsidRPr="003809EF">
        <w:rPr>
          <w:rFonts w:ascii="Times New Roman" w:hAnsi="Times New Roman"/>
          <w:sz w:val="28"/>
          <w:szCs w:val="28"/>
        </w:rPr>
        <w:t xml:space="preserve"> л/моль с</w:t>
      </w:r>
    </w:p>
    <w:p w:rsidR="003809EF" w:rsidRPr="003809EF" w:rsidRDefault="003809EF" w:rsidP="00380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09EF">
        <w:rPr>
          <w:rFonts w:ascii="Times New Roman" w:hAnsi="Times New Roman"/>
          <w:sz w:val="28"/>
          <w:szCs w:val="28"/>
        </w:rPr>
        <w:t>Постройте график изменения расчетной концентрации каждого вещества во времени.</w:t>
      </w:r>
    </w:p>
    <w:p w:rsidR="003809EF" w:rsidRPr="00D13843" w:rsidRDefault="003809EF" w:rsidP="003809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5F37" w:rsidRDefault="00295F37" w:rsidP="00E458BB">
      <w:pPr>
        <w:spacing w:line="360" w:lineRule="auto"/>
        <w:jc w:val="both"/>
      </w:pPr>
      <w:r w:rsidRPr="006D32EA">
        <w:rPr>
          <w:position w:val="-22"/>
        </w:rPr>
        <w:object w:dxaOrig="1460" w:dyaOrig="540">
          <v:shape id="_x0000_i1025" type="#_x0000_t75" style="width:100pt;height:36pt" o:ole="">
            <v:imagedata r:id="rId22" o:title=""/>
          </v:shape>
          <o:OLEObject Type="Embed" ProgID="Equation.DSMT4" ShapeID="_x0000_i1025" DrawAspect="Content" ObjectID="_1652014770" r:id="rId23"/>
        </w:object>
      </w:r>
    </w:p>
    <w:p w:rsidR="003809EF" w:rsidRPr="00295F37" w:rsidRDefault="003809EF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D32EA">
        <w:rPr>
          <w:position w:val="-94"/>
        </w:rPr>
        <w:object w:dxaOrig="2799" w:dyaOrig="2000">
          <v:shape id="_x0000_i1026" type="#_x0000_t75" style="width:140pt;height:100pt" o:ole="">
            <v:imagedata r:id="rId24" o:title=""/>
          </v:shape>
          <o:OLEObject Type="Embed" ProgID="Equation.DSMT4" ShapeID="_x0000_i1026" DrawAspect="Content" ObjectID="_1652014771" r:id="rId25"/>
        </w:object>
      </w:r>
    </w:p>
    <w:p w:rsidR="003809EF" w:rsidRPr="003809EF" w:rsidRDefault="003809EF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809EF" w:rsidRDefault="003809EF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Программная реализация:</w:t>
      </w:r>
    </w:p>
    <w:p w:rsidR="003809EF" w:rsidRDefault="003809EF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A49D1" w:rsidRPr="00D13843" w:rsidRDefault="00295F37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295F37">
        <w:rPr>
          <w:rFonts w:ascii="Times New Roman" w:hAnsi="Times New Roman"/>
          <w:b/>
          <w:sz w:val="28"/>
          <w:szCs w:val="28"/>
          <w:lang w:eastAsia="ru-RU"/>
        </w:rPr>
        <w:t>1 способ:</w:t>
      </w:r>
    </w:p>
    <w:p w:rsidR="003809EF" w:rsidRPr="00D13843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Program</w:t>
      </w:r>
      <w:r w:rsidRPr="00D13843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IDZ</w:t>
      </w:r>
      <w:r w:rsidRPr="00D1384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809EF" w:rsidRPr="00D13843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0.05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0.98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Length(c0));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809EF" w:rsidRPr="00D13843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138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809E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809EF" w:rsidRPr="003809EF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809E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809E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5B2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5B2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809EF" w:rsidRDefault="003809EF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809EF" w:rsidRPr="006B5B22" w:rsidRDefault="003809EF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6B5B22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3809EF" w:rsidRPr="006B5B22" w:rsidRDefault="003809EF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6B5B22">
        <w:rPr>
          <w:rFonts w:ascii="Times New Roman" w:hAnsi="Times New Roman"/>
          <w:sz w:val="28"/>
          <w:szCs w:val="28"/>
          <w:lang w:val="en-US" w:eastAsia="ru-RU"/>
        </w:rPr>
        <w:t>0.0000    0.8000    0.2000    0.3000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1.0000    0.8188    0.1812    0.2812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2.0000    0.8278    0.1722    0.2722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3.0000    0.8323    0.1677    0.2677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4.0000    0.8347    0.1653    0.2653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5.0000    0.8359    0.1641    0.2641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6.0000    0.8366    0.1634    0.2634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7.0000    0.8369    0.1631    0.2631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8.0000    0.8371    0.1629    0.2629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 9.0000    0.8372    0.1628    0.2628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sz w:val="28"/>
          <w:szCs w:val="28"/>
          <w:lang w:val="en-US" w:eastAsia="ru-RU"/>
        </w:rPr>
        <w:t xml:space="preserve">   10.0000    0.8373    0.1627    0.2627</w:t>
      </w:r>
    </w:p>
    <w:p w:rsidR="003809EF" w:rsidRPr="006B5B22" w:rsidRDefault="003809EF" w:rsidP="003809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295F37" w:rsidRPr="006B5B22" w:rsidRDefault="00295F37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295F37" w:rsidRPr="006B5B22" w:rsidRDefault="00295F37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6B5B22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95F37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6B5B22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295F37" w:rsidRPr="006B5B22" w:rsidRDefault="00295F37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IDZ;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 =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comp_count 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arr = (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0.05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0.98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 arr;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right_parts(t: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c: arr): arr;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comp_count);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runge_kutt_method(start_t, stop_t, h: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c0: arr): matrix;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arr;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arr;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sum_map(a: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array1, array2: arr): arr;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[i] := array1[i] + array2[i] * a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Trunc((stop_t - start_t) / h) +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Length(c0) +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Length(c0));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start_t;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c[i] := c0[i];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j +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k1 := right_parts(t, c);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k2 := right_parts(t + h /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k3 := right_parts(t + h /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sum_map(h /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k4 := right_parts(t + h, sum_map(h, c, k3));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print_results(res: matrix);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F45C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High(res[i])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write(res[i, j]: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SetLength(c, comp_count);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45C2C" w:rsidRP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print_results(runge_kutt_method(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45C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45C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F45C2C" w:rsidRDefault="00F45C2C" w:rsidP="00F4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95F37" w:rsidRPr="00F45C2C" w:rsidRDefault="00295F37" w:rsidP="00295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eastAsia="ru-RU"/>
        </w:rPr>
      </w:pPr>
    </w:p>
    <w:p w:rsidR="00295F37" w:rsidRPr="00295F37" w:rsidRDefault="00295F37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295F37">
        <w:rPr>
          <w:rFonts w:ascii="Times New Roman" w:hAnsi="Times New Roman"/>
          <w:b/>
          <w:sz w:val="28"/>
          <w:szCs w:val="28"/>
          <w:lang w:eastAsia="ru-RU"/>
        </w:rPr>
        <w:t>Ответ:</w:t>
      </w:r>
    </w:p>
    <w:p w:rsidR="00295F37" w:rsidRPr="00295F37" w:rsidRDefault="00295F37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0.0000    0.8000    0.2000    0.3000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1.0000    0.8146    0.1854    0.2854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2.0000    0.8233    0.1767    0.2767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3.0000    0.8286    0.1714    0.2714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4.0000    0.8319    0.1681    0.2681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5.0000    0.8340    0.1660    0.2660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6.0000    0.8352    0.1648    0.2648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7.0000    0.8360    0.1640    0.2640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8.0000    0.8365    0.1635    0.2635</w:t>
      </w:r>
    </w:p>
    <w:p w:rsidR="00295F37" w:rsidRPr="00295F37" w:rsidRDefault="00295F37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95F37">
        <w:rPr>
          <w:rFonts w:ascii="Times New Roman" w:hAnsi="Times New Roman"/>
          <w:sz w:val="28"/>
          <w:szCs w:val="28"/>
          <w:lang w:eastAsia="ru-RU"/>
        </w:rPr>
        <w:t xml:space="preserve">    9.0000    0.8368    0.1632    0.2632</w:t>
      </w:r>
    </w:p>
    <w:p w:rsidR="00295F37" w:rsidRPr="00295F37" w:rsidRDefault="003809EF" w:rsidP="0029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10.0000   </w:t>
      </w:r>
      <w:r w:rsidR="00295F37" w:rsidRPr="00295F37">
        <w:rPr>
          <w:rFonts w:ascii="Times New Roman" w:hAnsi="Times New Roman"/>
          <w:sz w:val="28"/>
          <w:szCs w:val="28"/>
          <w:lang w:eastAsia="ru-RU"/>
        </w:rPr>
        <w:t>0.8370    0.1630    0.2630</w:t>
      </w:r>
    </w:p>
    <w:p w:rsidR="00423149" w:rsidRDefault="00423149" w:rsidP="004A49D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6B5B22" w:rsidRDefault="006B5B22" w:rsidP="004A49D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85EAF" w:rsidRDefault="00A85EAF" w:rsidP="004A49D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85EAF" w:rsidRDefault="00A85EAF" w:rsidP="004A49D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70D0A" w:rsidRDefault="00270D0A" w:rsidP="004A49D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70D0A" w:rsidRPr="00A85EAF" w:rsidRDefault="00270D0A" w:rsidP="004A49D1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A3E5D" w:rsidRPr="00EA3F6D" w:rsidRDefault="003365C3" w:rsidP="003A3E5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 </w:t>
      </w:r>
      <w:r w:rsidR="005278DA">
        <w:rPr>
          <w:rFonts w:ascii="Times New Roman" w:hAnsi="Times New Roman"/>
          <w:sz w:val="28"/>
          <w:szCs w:val="28"/>
        </w:rPr>
        <w:t xml:space="preserve">научились </w:t>
      </w:r>
      <w:r w:rsidR="00EA3F6D">
        <w:rPr>
          <w:rFonts w:ascii="Times New Roman" w:hAnsi="Times New Roman"/>
          <w:sz w:val="28"/>
          <w:szCs w:val="28"/>
        </w:rPr>
        <w:t xml:space="preserve">составлять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196" w:rsidRDefault="00435196" w:rsidP="003A0CAE">
      <w:pPr>
        <w:spacing w:after="0" w:line="240" w:lineRule="auto"/>
      </w:pPr>
      <w:r>
        <w:separator/>
      </w:r>
    </w:p>
  </w:endnote>
  <w:endnote w:type="continuationSeparator" w:id="0">
    <w:p w:rsidR="00435196" w:rsidRDefault="00435196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3A3E5D" w:rsidRDefault="00510807">
        <w:pPr>
          <w:pStyle w:val="aa"/>
          <w:jc w:val="right"/>
        </w:pPr>
        <w:fldSimple w:instr=" PAGE   \* MERGEFORMAT ">
          <w:r w:rsidR="00270D0A">
            <w:rPr>
              <w:noProof/>
            </w:rPr>
            <w:t>9</w:t>
          </w:r>
        </w:fldSimple>
      </w:p>
    </w:sdtContent>
  </w:sdt>
  <w:p w:rsidR="003A3E5D" w:rsidRDefault="003A3E5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196" w:rsidRDefault="00435196" w:rsidP="003A0CAE">
      <w:pPr>
        <w:spacing w:after="0" w:line="240" w:lineRule="auto"/>
      </w:pPr>
      <w:r>
        <w:separator/>
      </w:r>
    </w:p>
  </w:footnote>
  <w:footnote w:type="continuationSeparator" w:id="0">
    <w:p w:rsidR="00435196" w:rsidRDefault="00435196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6pt;height:28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35E27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3"/>
  </w:num>
  <w:num w:numId="3">
    <w:abstractNumId w:val="21"/>
  </w:num>
  <w:num w:numId="4">
    <w:abstractNumId w:val="23"/>
  </w:num>
  <w:num w:numId="5">
    <w:abstractNumId w:val="0"/>
  </w:num>
  <w:num w:numId="6">
    <w:abstractNumId w:val="15"/>
  </w:num>
  <w:num w:numId="7">
    <w:abstractNumId w:val="27"/>
  </w:num>
  <w:num w:numId="8">
    <w:abstractNumId w:val="32"/>
  </w:num>
  <w:num w:numId="9">
    <w:abstractNumId w:val="26"/>
  </w:num>
  <w:num w:numId="10">
    <w:abstractNumId w:val="17"/>
  </w:num>
  <w:num w:numId="11">
    <w:abstractNumId w:val="22"/>
  </w:num>
  <w:num w:numId="12">
    <w:abstractNumId w:val="28"/>
  </w:num>
  <w:num w:numId="13">
    <w:abstractNumId w:val="29"/>
  </w:num>
  <w:num w:numId="14">
    <w:abstractNumId w:val="1"/>
  </w:num>
  <w:num w:numId="15">
    <w:abstractNumId w:val="25"/>
  </w:num>
  <w:num w:numId="16">
    <w:abstractNumId w:val="20"/>
  </w:num>
  <w:num w:numId="17">
    <w:abstractNumId w:val="14"/>
  </w:num>
  <w:num w:numId="18">
    <w:abstractNumId w:val="12"/>
  </w:num>
  <w:num w:numId="19">
    <w:abstractNumId w:val="7"/>
  </w:num>
  <w:num w:numId="20">
    <w:abstractNumId w:val="30"/>
  </w:num>
  <w:num w:numId="21">
    <w:abstractNumId w:val="11"/>
  </w:num>
  <w:num w:numId="22">
    <w:abstractNumId w:val="31"/>
  </w:num>
  <w:num w:numId="23">
    <w:abstractNumId w:val="10"/>
  </w:num>
  <w:num w:numId="24">
    <w:abstractNumId w:val="16"/>
  </w:num>
  <w:num w:numId="25">
    <w:abstractNumId w:val="24"/>
  </w:num>
  <w:num w:numId="26">
    <w:abstractNumId w:val="2"/>
  </w:num>
  <w:num w:numId="27">
    <w:abstractNumId w:val="5"/>
  </w:num>
  <w:num w:numId="28">
    <w:abstractNumId w:val="18"/>
  </w:num>
  <w:num w:numId="29">
    <w:abstractNumId w:val="6"/>
  </w:num>
  <w:num w:numId="30">
    <w:abstractNumId w:val="4"/>
  </w:num>
  <w:num w:numId="31">
    <w:abstractNumId w:val="9"/>
  </w:num>
  <w:num w:numId="32">
    <w:abstractNumId w:val="19"/>
  </w:num>
  <w:num w:numId="33">
    <w:abstractNumId w:val="13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7392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52E61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34BB"/>
    <w:rsid w:val="00214C92"/>
    <w:rsid w:val="00216A83"/>
    <w:rsid w:val="00216BFD"/>
    <w:rsid w:val="00231E75"/>
    <w:rsid w:val="00236D10"/>
    <w:rsid w:val="00236FAE"/>
    <w:rsid w:val="002377E9"/>
    <w:rsid w:val="00250C4F"/>
    <w:rsid w:val="00270D0A"/>
    <w:rsid w:val="0028316F"/>
    <w:rsid w:val="00295F37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09EF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23149"/>
    <w:rsid w:val="00434CD3"/>
    <w:rsid w:val="00435196"/>
    <w:rsid w:val="0044039F"/>
    <w:rsid w:val="00447C27"/>
    <w:rsid w:val="00456E38"/>
    <w:rsid w:val="0046539A"/>
    <w:rsid w:val="004714D9"/>
    <w:rsid w:val="004722CC"/>
    <w:rsid w:val="00474AFD"/>
    <w:rsid w:val="004844AD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1C61"/>
    <w:rsid w:val="00510807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12A44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B5B22"/>
    <w:rsid w:val="006C309C"/>
    <w:rsid w:val="006C6471"/>
    <w:rsid w:val="006E5C2F"/>
    <w:rsid w:val="006E728A"/>
    <w:rsid w:val="006F055F"/>
    <w:rsid w:val="006F1693"/>
    <w:rsid w:val="0070358A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19FC"/>
    <w:rsid w:val="008534B6"/>
    <w:rsid w:val="00870E9C"/>
    <w:rsid w:val="00875563"/>
    <w:rsid w:val="00885A9D"/>
    <w:rsid w:val="008939E2"/>
    <w:rsid w:val="008C2B20"/>
    <w:rsid w:val="008C30C2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49AA"/>
    <w:rsid w:val="00A47B57"/>
    <w:rsid w:val="00A621CC"/>
    <w:rsid w:val="00A62B66"/>
    <w:rsid w:val="00A63605"/>
    <w:rsid w:val="00A6547A"/>
    <w:rsid w:val="00A778EE"/>
    <w:rsid w:val="00A811E1"/>
    <w:rsid w:val="00A85EAF"/>
    <w:rsid w:val="00AA4126"/>
    <w:rsid w:val="00AB3DF6"/>
    <w:rsid w:val="00AB5C9D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00CC9"/>
    <w:rsid w:val="00C32E51"/>
    <w:rsid w:val="00C36D68"/>
    <w:rsid w:val="00C46155"/>
    <w:rsid w:val="00C4615D"/>
    <w:rsid w:val="00C57B8E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13843"/>
    <w:rsid w:val="00D25AD1"/>
    <w:rsid w:val="00D30D1B"/>
    <w:rsid w:val="00D53656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234E"/>
    <w:rsid w:val="00F04FA7"/>
    <w:rsid w:val="00F27ABF"/>
    <w:rsid w:val="00F3285F"/>
    <w:rsid w:val="00F45C2C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chart" Target="charts/chart3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hart" Target="charts/chart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СА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0.8</c:v>
                </c:pt>
                <c:pt idx="1">
                  <c:v>0.81880000000000019</c:v>
                </c:pt>
                <c:pt idx="2">
                  <c:v>0.8278000000000002</c:v>
                </c:pt>
                <c:pt idx="3">
                  <c:v>0.83230000000000004</c:v>
                </c:pt>
                <c:pt idx="4">
                  <c:v>0.83470000000000022</c:v>
                </c:pt>
                <c:pt idx="5">
                  <c:v>0.8359000000000002</c:v>
                </c:pt>
                <c:pt idx="6">
                  <c:v>0.83660000000000023</c:v>
                </c:pt>
                <c:pt idx="7">
                  <c:v>0.8369000000000002</c:v>
                </c:pt>
                <c:pt idx="8">
                  <c:v>0.83710000000000018</c:v>
                </c:pt>
                <c:pt idx="9">
                  <c:v>0.83720000000000028</c:v>
                </c:pt>
                <c:pt idx="10">
                  <c:v>0.83730000000000004</c:v>
                </c:pt>
              </c:numCache>
            </c:numRef>
          </c:yVal>
          <c:smooth val="1"/>
        </c:ser>
        <c:axId val="250751232"/>
        <c:axId val="250753024"/>
      </c:scatterChart>
      <c:scatterChart>
        <c:scatterStyle val="lineMarker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0.8</c:v>
                </c:pt>
                <c:pt idx="1">
                  <c:v>0.81459999999999999</c:v>
                </c:pt>
                <c:pt idx="2">
                  <c:v>0.82330000000000003</c:v>
                </c:pt>
                <c:pt idx="3">
                  <c:v>0.82860000000000023</c:v>
                </c:pt>
                <c:pt idx="4">
                  <c:v>0.83190000000000019</c:v>
                </c:pt>
                <c:pt idx="5">
                  <c:v>0.83400000000000019</c:v>
                </c:pt>
                <c:pt idx="6">
                  <c:v>0.83520000000000005</c:v>
                </c:pt>
                <c:pt idx="7">
                  <c:v>0.83600000000000019</c:v>
                </c:pt>
                <c:pt idx="8">
                  <c:v>0.83650000000000002</c:v>
                </c:pt>
                <c:pt idx="9">
                  <c:v>0.83680000000000021</c:v>
                </c:pt>
                <c:pt idx="10">
                  <c:v>0.83700000000000019</c:v>
                </c:pt>
              </c:numCache>
            </c:numRef>
          </c:yVal>
        </c:ser>
        <c:axId val="250751232"/>
        <c:axId val="250753024"/>
      </c:scatterChart>
      <c:valAx>
        <c:axId val="250751232"/>
        <c:scaling>
          <c:orientation val="minMax"/>
        </c:scaling>
        <c:axPos val="b"/>
        <c:numFmt formatCode="General" sourceLinked="1"/>
        <c:tickLblPos val="nextTo"/>
        <c:crossAx val="250753024"/>
        <c:crosses val="autoZero"/>
        <c:crossBetween val="midCat"/>
      </c:valAx>
      <c:valAx>
        <c:axId val="250753024"/>
        <c:scaling>
          <c:orientation val="minMax"/>
        </c:scaling>
        <c:axPos val="l"/>
        <c:majorGridlines/>
        <c:numFmt formatCode="General" sourceLinked="1"/>
        <c:tickLblPos val="nextTo"/>
        <c:crossAx val="25075123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CB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0.2</c:v>
                </c:pt>
                <c:pt idx="1">
                  <c:v>0.18120000000000006</c:v>
                </c:pt>
                <c:pt idx="2">
                  <c:v>0.17219999999999999</c:v>
                </c:pt>
                <c:pt idx="3">
                  <c:v>0.16769999999999999</c:v>
                </c:pt>
                <c:pt idx="4">
                  <c:v>0.1653</c:v>
                </c:pt>
                <c:pt idx="5">
                  <c:v>0.1641</c:v>
                </c:pt>
                <c:pt idx="6">
                  <c:v>0.16339999999999999</c:v>
                </c:pt>
                <c:pt idx="7">
                  <c:v>0.16309999999999999</c:v>
                </c:pt>
                <c:pt idx="8">
                  <c:v>0.16289999999999999</c:v>
                </c:pt>
                <c:pt idx="9">
                  <c:v>0.1628</c:v>
                </c:pt>
                <c:pt idx="10">
                  <c:v>0.16270000000000001</c:v>
                </c:pt>
              </c:numCache>
            </c:numRef>
          </c:yVal>
          <c:smooth val="1"/>
        </c:ser>
        <c:axId val="45213184"/>
        <c:axId val="45214720"/>
      </c:scatterChart>
      <c:scatterChart>
        <c:scatterStyle val="lineMarker"/>
        <c:ser>
          <c:idx val="1"/>
          <c:order val="1"/>
          <c:tx>
            <c:strRef>
              <c:f>Лист1!$D$1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0.2</c:v>
                </c:pt>
                <c:pt idx="1">
                  <c:v>0.18540000000000006</c:v>
                </c:pt>
                <c:pt idx="2">
                  <c:v>0.17670000000000005</c:v>
                </c:pt>
                <c:pt idx="3">
                  <c:v>0.17140000000000005</c:v>
                </c:pt>
                <c:pt idx="4">
                  <c:v>0.1681</c:v>
                </c:pt>
                <c:pt idx="5">
                  <c:v>0.16600000000000001</c:v>
                </c:pt>
                <c:pt idx="6">
                  <c:v>0.1648</c:v>
                </c:pt>
                <c:pt idx="7">
                  <c:v>0.16400000000000001</c:v>
                </c:pt>
                <c:pt idx="8">
                  <c:v>0.16350000000000001</c:v>
                </c:pt>
                <c:pt idx="9">
                  <c:v>0.16320000000000001</c:v>
                </c:pt>
                <c:pt idx="10">
                  <c:v>0.16300000000000001</c:v>
                </c:pt>
              </c:numCache>
            </c:numRef>
          </c:yVal>
        </c:ser>
        <c:axId val="45213184"/>
        <c:axId val="45214720"/>
      </c:scatterChart>
      <c:valAx>
        <c:axId val="45213184"/>
        <c:scaling>
          <c:orientation val="minMax"/>
        </c:scaling>
        <c:axPos val="b"/>
        <c:numFmt formatCode="General" sourceLinked="1"/>
        <c:tickLblPos val="nextTo"/>
        <c:crossAx val="45214720"/>
        <c:crosses val="autoZero"/>
        <c:crossBetween val="midCat"/>
      </c:valAx>
      <c:valAx>
        <c:axId val="45214720"/>
        <c:scaling>
          <c:orientation val="minMax"/>
        </c:scaling>
        <c:axPos val="l"/>
        <c:majorGridlines/>
        <c:numFmt formatCode="General" sourceLinked="1"/>
        <c:tickLblPos val="nextTo"/>
        <c:crossAx val="45213184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CC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0.30000000000000004</c:v>
                </c:pt>
                <c:pt idx="1">
                  <c:v>0.28120000000000001</c:v>
                </c:pt>
                <c:pt idx="2">
                  <c:v>0.2722</c:v>
                </c:pt>
                <c:pt idx="3">
                  <c:v>0.26770000000000005</c:v>
                </c:pt>
                <c:pt idx="4">
                  <c:v>0.26529999999999998</c:v>
                </c:pt>
                <c:pt idx="5">
                  <c:v>0.2641</c:v>
                </c:pt>
                <c:pt idx="6">
                  <c:v>0.26340000000000002</c:v>
                </c:pt>
                <c:pt idx="7">
                  <c:v>0.2631</c:v>
                </c:pt>
                <c:pt idx="8">
                  <c:v>0.26290000000000002</c:v>
                </c:pt>
                <c:pt idx="9">
                  <c:v>0.26279999999999998</c:v>
                </c:pt>
                <c:pt idx="10">
                  <c:v>0.26270000000000004</c:v>
                </c:pt>
              </c:numCache>
            </c:numRef>
          </c:yVal>
          <c:smooth val="1"/>
        </c:ser>
        <c:axId val="45776896"/>
        <c:axId val="45778432"/>
      </c:scatterChart>
      <c:scatterChart>
        <c:scatterStyle val="lineMarker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0.30000000000000004</c:v>
                </c:pt>
                <c:pt idx="1">
                  <c:v>0.2854000000000001</c:v>
                </c:pt>
                <c:pt idx="2">
                  <c:v>0.2767</c:v>
                </c:pt>
                <c:pt idx="3">
                  <c:v>0.27140000000000003</c:v>
                </c:pt>
                <c:pt idx="4">
                  <c:v>0.2681</c:v>
                </c:pt>
                <c:pt idx="5">
                  <c:v>0.26600000000000001</c:v>
                </c:pt>
                <c:pt idx="6">
                  <c:v>0.26479999999999998</c:v>
                </c:pt>
                <c:pt idx="7">
                  <c:v>0.26400000000000001</c:v>
                </c:pt>
                <c:pt idx="8">
                  <c:v>0.26350000000000001</c:v>
                </c:pt>
                <c:pt idx="9">
                  <c:v>0.26320000000000005</c:v>
                </c:pt>
                <c:pt idx="10">
                  <c:v>0.26300000000000001</c:v>
                </c:pt>
              </c:numCache>
            </c:numRef>
          </c:yVal>
        </c:ser>
        <c:axId val="45776896"/>
        <c:axId val="45778432"/>
      </c:scatterChart>
      <c:valAx>
        <c:axId val="45776896"/>
        <c:scaling>
          <c:orientation val="minMax"/>
        </c:scaling>
        <c:axPos val="b"/>
        <c:numFmt formatCode="General" sourceLinked="1"/>
        <c:tickLblPos val="nextTo"/>
        <c:crossAx val="45778432"/>
        <c:crosses val="autoZero"/>
        <c:crossBetween val="midCat"/>
      </c:valAx>
      <c:valAx>
        <c:axId val="45778432"/>
        <c:scaling>
          <c:orientation val="minMax"/>
        </c:scaling>
        <c:axPos val="l"/>
        <c:majorGridlines/>
        <c:numFmt formatCode="General" sourceLinked="1"/>
        <c:tickLblPos val="nextTo"/>
        <c:crossAx val="45776896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693F2-A5A2-4591-AE47-D1EA6633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Marina V. Mitrofanova</dc:creator>
  <cp:keywords/>
  <dc:description/>
  <cp:lastModifiedBy>Настёна!!!</cp:lastModifiedBy>
  <cp:revision>2</cp:revision>
  <cp:lastPrinted>2014-09-08T08:04:00Z</cp:lastPrinted>
  <dcterms:created xsi:type="dcterms:W3CDTF">2018-02-13T03:12:00Z</dcterms:created>
  <dcterms:modified xsi:type="dcterms:W3CDTF">2020-05-26T09:13:00Z</dcterms:modified>
</cp:coreProperties>
</file>