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3E1547" w:rsidRDefault="003E1547" w:rsidP="003E154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Default="003E1547" w:rsidP="003E154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3E1547" w:rsidRPr="00F315F9" w:rsidRDefault="003E1547" w:rsidP="003E154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15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Default="003E1547" w:rsidP="003E154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3E1547" w:rsidRPr="00B66B42" w:rsidRDefault="003E1547" w:rsidP="003E1547">
      <w:pPr>
        <w:spacing w:line="276" w:lineRule="auto"/>
        <w:jc w:val="both"/>
        <w:rPr>
          <w:lang w:val="ru-RU"/>
        </w:rPr>
      </w:pPr>
    </w:p>
    <w:p w:rsidR="003E1547" w:rsidRPr="00B66B42" w:rsidRDefault="003E1547" w:rsidP="003E1547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DD5C76">
        <w:rPr>
          <w:rFonts w:ascii="Times New Roman" w:eastAsia="Times New Roman" w:hAnsi="Times New Roman" w:cs="Times New Roman"/>
          <w:sz w:val="24"/>
          <w:szCs w:val="24"/>
          <w:lang w:val="ru-RU"/>
        </w:rPr>
        <w:t>М. Р. Батюк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3E1547" w:rsidRPr="00B66B42" w:rsidRDefault="003E1547" w:rsidP="003E1547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3E1547" w:rsidRPr="00B66B42" w:rsidRDefault="003E1547" w:rsidP="003E1547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3E1547" w:rsidRPr="00B66B42" w:rsidRDefault="003E1547" w:rsidP="003E1547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3E1547" w:rsidRPr="005A1EEA" w:rsidRDefault="003E1547" w:rsidP="003E1547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3E1547" w:rsidRPr="00B66B42" w:rsidRDefault="003E1547" w:rsidP="003E1547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proofErr w:type="gramStart"/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  _</w:t>
      </w:r>
      <w:proofErr w:type="gramEnd"/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 2020 г.</w:t>
      </w:r>
    </w:p>
    <w:p w:rsidR="003E1547" w:rsidRDefault="003E1547" w:rsidP="003E1547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3E1547" w:rsidRPr="003B3DAF" w:rsidRDefault="003E1547">
      <w:pPr>
        <w:spacing w:after="0" w:line="280" w:lineRule="exact"/>
        <w:rPr>
          <w:lang w:val="ru-RU"/>
        </w:rPr>
      </w:pPr>
      <w:r w:rsidRPr="003B3DAF">
        <w:rPr>
          <w:lang w:val="ru-RU"/>
        </w:rPr>
        <w:br w:type="page"/>
      </w:r>
    </w:p>
    <w:p w:rsidR="003E1547" w:rsidRPr="003E1547" w:rsidRDefault="003E1547" w:rsidP="003E154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решать задачи используя методы интерполяции и аппроксимации. </w:t>
      </w:r>
    </w:p>
    <w:p w:rsidR="003E1547" w:rsidRPr="003E1547" w:rsidRDefault="003E1547" w:rsidP="003E154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1547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Теоретическая часть</w:t>
      </w:r>
    </w:p>
    <w:p w:rsidR="003E1547" w:rsidRPr="003E1547" w:rsidRDefault="003E1547" w:rsidP="003E1547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1547">
        <w:rPr>
          <w:rFonts w:ascii="Times New Roman" w:hAnsi="Times New Roman" w:cs="Times New Roman"/>
          <w:i/>
          <w:sz w:val="28"/>
          <w:szCs w:val="28"/>
          <w:lang w:val="ru-RU"/>
        </w:rPr>
        <w:t>Интерполяция –</w:t>
      </w:r>
      <w:r w:rsidRPr="003E1547">
        <w:rPr>
          <w:rFonts w:ascii="Times New Roman" w:hAnsi="Times New Roman" w:cs="Times New Roman"/>
          <w:sz w:val="28"/>
          <w:szCs w:val="28"/>
          <w:lang w:val="ru-RU"/>
        </w:rPr>
        <w:t xml:space="preserve"> способ нахождения промежуточных значений величины по имеющемуся дискретному набору известных значений.</w:t>
      </w:r>
    </w:p>
    <w:p w:rsidR="003E1547" w:rsidRPr="008632BB" w:rsidRDefault="003E1547" w:rsidP="003E15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8632BB">
        <w:rPr>
          <w:rFonts w:ascii="Times New Roman" w:hAnsi="Times New Roman"/>
          <w:b/>
          <w:bCs/>
          <w:sz w:val="28"/>
          <w:szCs w:val="28"/>
          <w:lang w:val="ru-RU"/>
        </w:rPr>
        <w:t>Задача интерполирования</w:t>
      </w:r>
    </w:p>
    <w:tbl>
      <w:tblPr>
        <w:tblW w:w="71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8"/>
        <w:gridCol w:w="1086"/>
        <w:gridCol w:w="1086"/>
        <w:gridCol w:w="1086"/>
        <w:gridCol w:w="1086"/>
        <w:gridCol w:w="1086"/>
        <w:gridCol w:w="1086"/>
      </w:tblGrid>
      <w:tr w:rsidR="003E1547" w:rsidRPr="008632BB" w:rsidTr="000D1D22">
        <w:trPr>
          <w:trHeight w:val="303"/>
        </w:trPr>
        <w:tc>
          <w:tcPr>
            <w:tcW w:w="101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6</w:t>
            </w:r>
          </w:p>
        </w:tc>
      </w:tr>
      <w:tr w:rsidR="003E1547" w:rsidRPr="008632BB" w:rsidTr="000D1D22">
        <w:trPr>
          <w:trHeight w:val="303"/>
        </w:trPr>
        <w:tc>
          <w:tcPr>
            <w:tcW w:w="101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6</w:t>
            </w:r>
          </w:p>
        </w:tc>
      </w:tr>
    </w:tbl>
    <w:p w:rsidR="003E1547" w:rsidRDefault="003E1547" w:rsidP="003E15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Pr="008632BB" w:rsidRDefault="003E1547" w:rsidP="003E15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FF04AC" wp14:editId="44630470">
            <wp:extent cx="4314825" cy="178799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93" t="40780" r="18387" b="24715"/>
                    <a:stretch/>
                  </pic:blipFill>
                  <pic:spPr bwMode="auto">
                    <a:xfrm>
                      <a:off x="0" y="0"/>
                      <a:ext cx="4322400" cy="17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547" w:rsidRDefault="003E1547" w:rsidP="003E1547">
      <w:pPr>
        <w:numPr>
          <w:ilvl w:val="0"/>
          <w:numId w:val="1"/>
        </w:numPr>
        <w:spacing w:after="0" w:line="360" w:lineRule="auto"/>
        <w:rPr>
          <w:lang w:val="ru-RU"/>
        </w:rPr>
      </w:pPr>
      <w:r w:rsidRPr="008632BB">
        <w:rPr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  <w:r w:rsidRPr="008632BB">
        <w:rPr>
          <w:lang w:val="ru-RU"/>
        </w:rPr>
        <w:t xml:space="preserve">Это полином, минимальной степени, принимающий данные значения в данном наборе точек. Для </w:t>
      </w:r>
      <w:r w:rsidRPr="008632BB">
        <w:rPr>
          <w:i/>
          <w:iCs/>
        </w:rPr>
        <w:t>n</w:t>
      </w:r>
      <w:r w:rsidRPr="008632BB">
        <w:rPr>
          <w:i/>
          <w:iCs/>
          <w:lang w:val="ru-RU"/>
        </w:rPr>
        <w:t>+1</w:t>
      </w:r>
      <w:r w:rsidRPr="008632BB">
        <w:rPr>
          <w:lang w:val="ru-RU"/>
        </w:rPr>
        <w:t xml:space="preserve"> пар чисел (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  <w:lang w:val="ru-RU"/>
        </w:rPr>
        <w:t>0</w:t>
      </w:r>
      <w:r w:rsidRPr="008632BB">
        <w:rPr>
          <w:i/>
          <w:iCs/>
          <w:lang w:val="ru-RU"/>
        </w:rPr>
        <w:t xml:space="preserve">, </w:t>
      </w:r>
      <w:r w:rsidRPr="008632BB">
        <w:rPr>
          <w:i/>
          <w:iCs/>
        </w:rPr>
        <w:t>y</w:t>
      </w:r>
      <w:r w:rsidRPr="008632BB">
        <w:rPr>
          <w:i/>
          <w:iCs/>
          <w:vertAlign w:val="subscript"/>
          <w:lang w:val="ru-RU"/>
        </w:rPr>
        <w:t>0</w:t>
      </w:r>
      <w:r w:rsidRPr="008632BB">
        <w:rPr>
          <w:lang w:val="ru-RU"/>
        </w:rPr>
        <w:t>), (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  <w:lang w:val="ru-RU"/>
        </w:rPr>
        <w:t>1</w:t>
      </w:r>
      <w:r w:rsidRPr="008632BB">
        <w:rPr>
          <w:i/>
          <w:iCs/>
          <w:lang w:val="ru-RU"/>
        </w:rPr>
        <w:t xml:space="preserve">, </w:t>
      </w:r>
      <w:r w:rsidRPr="008632BB">
        <w:rPr>
          <w:i/>
          <w:iCs/>
        </w:rPr>
        <w:t>y</w:t>
      </w:r>
      <w:proofErr w:type="gramStart"/>
      <w:r w:rsidRPr="008632BB">
        <w:rPr>
          <w:i/>
          <w:iCs/>
          <w:vertAlign w:val="subscript"/>
          <w:lang w:val="ru-RU"/>
        </w:rPr>
        <w:t>1</w:t>
      </w:r>
      <w:r w:rsidRPr="008632BB">
        <w:rPr>
          <w:lang w:val="ru-RU"/>
        </w:rPr>
        <w:t>)…</w:t>
      </w:r>
      <w:proofErr w:type="gramEnd"/>
      <w:r w:rsidRPr="008632BB">
        <w:rPr>
          <w:lang w:val="ru-RU"/>
        </w:rPr>
        <w:t>(</w:t>
      </w:r>
      <w:proofErr w:type="spellStart"/>
      <w:r w:rsidRPr="008632BB">
        <w:rPr>
          <w:i/>
          <w:iCs/>
        </w:rPr>
        <w:t>x</w:t>
      </w:r>
      <w:r w:rsidRPr="008632BB">
        <w:rPr>
          <w:i/>
          <w:iCs/>
          <w:vertAlign w:val="subscript"/>
        </w:rPr>
        <w:t>n</w:t>
      </w:r>
      <w:proofErr w:type="spellEnd"/>
      <w:r w:rsidRPr="008632BB">
        <w:rPr>
          <w:i/>
          <w:iCs/>
          <w:lang w:val="ru-RU"/>
        </w:rPr>
        <w:t xml:space="preserve">, </w:t>
      </w:r>
      <w:proofErr w:type="spellStart"/>
      <w:r w:rsidRPr="008632BB">
        <w:rPr>
          <w:i/>
          <w:iCs/>
        </w:rPr>
        <w:t>y</w:t>
      </w:r>
      <w:r w:rsidRPr="008632BB">
        <w:rPr>
          <w:i/>
          <w:iCs/>
          <w:vertAlign w:val="subscript"/>
        </w:rPr>
        <w:t>n</w:t>
      </w:r>
      <w:proofErr w:type="spellEnd"/>
      <w:r w:rsidRPr="008632BB">
        <w:rPr>
          <w:lang w:val="ru-RU"/>
        </w:rPr>
        <w:t xml:space="preserve">), где все 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</w:rPr>
        <w:t>i</w:t>
      </w:r>
      <w:r w:rsidRPr="008632BB">
        <w:rPr>
          <w:lang w:val="ru-RU"/>
        </w:rPr>
        <w:t xml:space="preserve"> различны, существует единственный полином </w:t>
      </w:r>
      <w:r w:rsidRPr="008632BB">
        <w:rPr>
          <w:i/>
          <w:iCs/>
        </w:rPr>
        <w:t>L</w:t>
      </w:r>
      <w:r w:rsidRPr="008632BB">
        <w:rPr>
          <w:i/>
          <w:iCs/>
          <w:lang w:val="ru-RU"/>
        </w:rPr>
        <w:t>(</w:t>
      </w:r>
      <w:r w:rsidRPr="008632BB">
        <w:rPr>
          <w:i/>
          <w:iCs/>
        </w:rPr>
        <w:t>x</w:t>
      </w:r>
      <w:r w:rsidRPr="008632BB">
        <w:rPr>
          <w:i/>
          <w:iCs/>
          <w:lang w:val="ru-RU"/>
        </w:rPr>
        <w:t>)</w:t>
      </w:r>
      <w:r w:rsidRPr="008632BB">
        <w:rPr>
          <w:lang w:val="ru-RU"/>
        </w:rPr>
        <w:t xml:space="preserve"> степени </w:t>
      </w:r>
      <w:r w:rsidRPr="008632BB">
        <w:rPr>
          <w:i/>
          <w:iCs/>
        </w:rPr>
        <w:t>n</w:t>
      </w:r>
      <w:r w:rsidRPr="008632BB">
        <w:rPr>
          <w:lang w:val="ru-RU"/>
        </w:rPr>
        <w:t xml:space="preserve">, для которого </w:t>
      </w:r>
      <w:r w:rsidRPr="008632BB">
        <w:rPr>
          <w:i/>
          <w:iCs/>
        </w:rPr>
        <w:t>L</w:t>
      </w:r>
      <w:r w:rsidRPr="008632BB">
        <w:rPr>
          <w:i/>
          <w:iCs/>
          <w:lang w:val="ru-RU"/>
        </w:rPr>
        <w:t>(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</w:rPr>
        <w:t>i</w:t>
      </w:r>
      <w:r w:rsidRPr="008632BB">
        <w:rPr>
          <w:i/>
          <w:iCs/>
          <w:lang w:val="ru-RU"/>
        </w:rPr>
        <w:t>)=</w:t>
      </w:r>
      <w:proofErr w:type="spellStart"/>
      <w:r w:rsidRPr="008632BB">
        <w:rPr>
          <w:i/>
          <w:iCs/>
        </w:rPr>
        <w:t>y</w:t>
      </w:r>
      <w:r w:rsidRPr="008632BB">
        <w:rPr>
          <w:i/>
          <w:iCs/>
          <w:vertAlign w:val="subscript"/>
        </w:rPr>
        <w:t>i</w:t>
      </w:r>
      <w:proofErr w:type="spellEnd"/>
      <w:r w:rsidRPr="008632BB">
        <w:rPr>
          <w:lang w:val="ru-RU"/>
        </w:rPr>
        <w:t>.</w:t>
      </w: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5AE213E" wp14:editId="243E1839">
            <wp:simplePos x="0" y="0"/>
            <wp:positionH relativeFrom="column">
              <wp:posOffset>100965</wp:posOffset>
            </wp:positionH>
            <wp:positionV relativeFrom="paragraph">
              <wp:posOffset>793750</wp:posOffset>
            </wp:positionV>
            <wp:extent cx="5830491" cy="7905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3" t="61312" r="18226" b="27281"/>
                    <a:stretch/>
                  </pic:blipFill>
                  <pic:spPr bwMode="auto">
                    <a:xfrm>
                      <a:off x="0" y="0"/>
                      <a:ext cx="5830491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 wp14:anchorId="7D340E3B" wp14:editId="5112F13B">
            <wp:extent cx="1943100" cy="66492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79" cy="66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</w:p>
    <w:p w:rsidR="003E1547" w:rsidRDefault="003E1547" w:rsidP="003E1547">
      <w:pPr>
        <w:spacing w:line="360" w:lineRule="auto"/>
        <w:rPr>
          <w:lang w:val="ru-RU"/>
        </w:rPr>
      </w:pP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</w:p>
    <w:p w:rsidR="003E1547" w:rsidRPr="008632BB" w:rsidRDefault="003E1547" w:rsidP="003E1547">
      <w:pPr>
        <w:spacing w:line="360" w:lineRule="auto"/>
        <w:ind w:left="720" w:firstLine="696"/>
        <w:rPr>
          <w:lang w:val="ru-RU"/>
        </w:rPr>
      </w:pPr>
      <w:r w:rsidRPr="008632BB">
        <w:rPr>
          <w:lang w:val="ru-RU"/>
        </w:rPr>
        <w:t xml:space="preserve">где </w:t>
      </w:r>
      <w:r w:rsidRPr="008632BB">
        <w:rPr>
          <w:i/>
          <w:iCs/>
          <w:lang w:val="ru-RU"/>
        </w:rPr>
        <w:t>L</w:t>
      </w:r>
      <w:proofErr w:type="spellStart"/>
      <w:r w:rsidRPr="008632BB">
        <w:rPr>
          <w:i/>
          <w:iCs/>
          <w:vertAlign w:val="subscript"/>
        </w:rPr>
        <w:t>i</w:t>
      </w:r>
      <w:proofErr w:type="spellEnd"/>
      <w:r w:rsidRPr="008632BB">
        <w:rPr>
          <w:lang w:val="ru-RU"/>
        </w:rPr>
        <w:t>(</w:t>
      </w:r>
      <w:r w:rsidRPr="008632BB">
        <w:rPr>
          <w:i/>
          <w:iCs/>
          <w:lang w:val="ru-RU"/>
        </w:rPr>
        <w:t>x</w:t>
      </w:r>
      <w:r w:rsidRPr="008632BB">
        <w:rPr>
          <w:lang w:val="ru-RU"/>
        </w:rPr>
        <w:t xml:space="preserve">) – множитель Лагранжа, </w:t>
      </w:r>
    </w:p>
    <w:p w:rsidR="003E1547" w:rsidRDefault="003E1547" w:rsidP="003E1547">
      <w:pPr>
        <w:spacing w:line="360" w:lineRule="auto"/>
        <w:rPr>
          <w:lang w:val="ru-RU"/>
        </w:rPr>
      </w:pPr>
      <w:r>
        <w:rPr>
          <w:lang w:val="ru-RU"/>
        </w:rPr>
        <w:t xml:space="preserve">                                     </w:t>
      </w:r>
      <w:r w:rsidRPr="008632BB">
        <w:rPr>
          <w:lang w:val="ru-RU"/>
        </w:rPr>
        <w:t xml:space="preserve">  </w:t>
      </w:r>
      <w:proofErr w:type="gramStart"/>
      <w:r w:rsidRPr="008632BB">
        <w:t>x</w:t>
      </w:r>
      <w:proofErr w:type="gramEnd"/>
      <w:r w:rsidRPr="008632BB">
        <w:rPr>
          <w:lang w:val="ru-RU"/>
        </w:rPr>
        <w:t xml:space="preserve"> – текущая точка для интерполирования</w:t>
      </w:r>
      <w:r>
        <w:rPr>
          <w:lang w:val="ru-RU"/>
        </w:rPr>
        <w:t>.</w:t>
      </w:r>
    </w:p>
    <w:p w:rsidR="003E1547" w:rsidRDefault="003E1547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3E1547" w:rsidRPr="0024662B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3E1547" w:rsidRPr="0024662B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 1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Исходные данные</w:t>
      </w:r>
    </w:p>
    <w:p w:rsidR="003E1547" w:rsidRPr="0024662B" w:rsidRDefault="003E1547" w:rsidP="003E15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B30EC77" wp14:editId="1EEC8393">
            <wp:extent cx="5457825" cy="7633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39" cy="76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Default="003E1547" w:rsidP="003E1547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3E1547" w:rsidRPr="003E1547" w:rsidRDefault="003E1547" w:rsidP="003E1547">
      <w:pPr>
        <w:pStyle w:val="a3"/>
        <w:numPr>
          <w:ilvl w:val="0"/>
          <w:numId w:val="3"/>
        </w:numPr>
        <w:rPr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>Определить</w:t>
      </w:r>
      <w:r w:rsidRPr="003E1547">
        <w:rPr>
          <w:rFonts w:eastAsia="Times New Roman"/>
          <w:bCs/>
          <w:sz w:val="28"/>
          <w:szCs w:val="28"/>
          <w:lang w:val="ru-RU"/>
        </w:rPr>
        <w:t xml:space="preserve"> значения переменной </w:t>
      </w:r>
      <w:r w:rsidRPr="003E1547">
        <w:rPr>
          <w:rFonts w:eastAsia="Times New Roman"/>
          <w:bCs/>
          <w:sz w:val="28"/>
          <w:szCs w:val="28"/>
        </w:rPr>
        <w:t>Y</w:t>
      </w:r>
      <w:r w:rsidRPr="003E1547">
        <w:rPr>
          <w:rFonts w:eastAsia="Times New Roman"/>
          <w:bCs/>
          <w:sz w:val="28"/>
          <w:szCs w:val="28"/>
          <w:lang w:val="ru-RU"/>
        </w:rPr>
        <w:t xml:space="preserve"> при следующих значениях переменной </w:t>
      </w:r>
      <w:r w:rsidRPr="003E1547">
        <w:rPr>
          <w:rFonts w:eastAsia="Times New Roman"/>
          <w:bCs/>
          <w:sz w:val="28"/>
          <w:szCs w:val="28"/>
        </w:rPr>
        <w:t>X</w:t>
      </w:r>
      <w:r w:rsidRPr="003E1547">
        <w:rPr>
          <w:rFonts w:eastAsia="Times New Roman"/>
          <w:bCs/>
          <w:sz w:val="28"/>
          <w:szCs w:val="28"/>
          <w:lang w:val="ru-RU"/>
        </w:rPr>
        <w:t>:</w:t>
      </w:r>
    </w:p>
    <w:p w:rsidR="003E1547" w:rsidRPr="0024662B" w:rsidRDefault="003E1547" w:rsidP="003E1547">
      <w:pPr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Cs/>
          <w:sz w:val="28"/>
          <w:szCs w:val="28"/>
        </w:rPr>
        <w:t>X</w:t>
      </w:r>
      <w:r w:rsidRPr="0024662B">
        <w:rPr>
          <w:rFonts w:ascii="Times New Roman" w:eastAsia="Times New Roman" w:hAnsi="Times New Roman"/>
          <w:bCs/>
          <w:sz w:val="28"/>
          <w:szCs w:val="28"/>
          <w:vertAlign w:val="subscript"/>
        </w:rPr>
        <w:t>1</w:t>
      </w:r>
      <w:r w:rsidRPr="0024662B">
        <w:rPr>
          <w:rFonts w:ascii="Times New Roman" w:eastAsia="Times New Roman" w:hAnsi="Times New Roman"/>
          <w:bCs/>
          <w:sz w:val="28"/>
          <w:szCs w:val="28"/>
        </w:rPr>
        <w:t xml:space="preserve"> = 0.85</w:t>
      </w:r>
    </w:p>
    <w:p w:rsidR="003E1547" w:rsidRPr="0024662B" w:rsidRDefault="003E1547" w:rsidP="003E1547">
      <w:pPr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Cs/>
          <w:sz w:val="28"/>
          <w:szCs w:val="28"/>
        </w:rPr>
        <w:t>X</w:t>
      </w:r>
      <w:r w:rsidRPr="0024662B">
        <w:rPr>
          <w:rFonts w:ascii="Times New Roman" w:eastAsia="Times New Roman" w:hAnsi="Times New Roman"/>
          <w:bCs/>
          <w:sz w:val="28"/>
          <w:szCs w:val="28"/>
          <w:vertAlign w:val="subscript"/>
        </w:rPr>
        <w:t>2</w:t>
      </w:r>
      <w:r w:rsidRPr="0024662B">
        <w:rPr>
          <w:rFonts w:ascii="Times New Roman" w:eastAsia="Times New Roman" w:hAnsi="Times New Roman"/>
          <w:bCs/>
          <w:sz w:val="28"/>
          <w:szCs w:val="28"/>
        </w:rPr>
        <w:t xml:space="preserve"> = 1.27</w:t>
      </w:r>
    </w:p>
    <w:p w:rsidR="003E1547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F315F9" w:rsidRDefault="003E1547" w:rsidP="003E1547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L11_1;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  <w:proofErr w:type="spellEnd"/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[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y1, y2: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: text;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x1: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sum: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E154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&lt;&gt;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p := p * (x1 - x[j]) / (x[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- x[j])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sum := sum +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* p;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assign(f,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'L111.txt'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reset(f);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(f, 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],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y1 :=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0.85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y2 :=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1.27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(y1: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(y2: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close(f)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3E1547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A45D96" w:rsidRDefault="003E1547" w:rsidP="003E1547">
      <w:pPr>
        <w:ind w:left="360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Ответ: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2.33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3.56</w:t>
      </w:r>
    </w:p>
    <w:p w:rsidR="003E1547" w:rsidRPr="0024662B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24662B" w:rsidRDefault="003E1547" w:rsidP="003E1547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3E1547" w:rsidRPr="0024662B" w:rsidRDefault="003E1547" w:rsidP="003E15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E1547" w:rsidRDefault="003E1547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3E1547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Исходные данные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Default="003E1547" w:rsidP="003E154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3AE03C7" wp14:editId="75D3E90B">
            <wp:extent cx="4925519" cy="88773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65" cy="88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Pr="0024662B" w:rsidRDefault="003E1547" w:rsidP="003E15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Default="003E1547" w:rsidP="003E1547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3E1547" w:rsidRDefault="003E1547" w:rsidP="003E1547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>Определить значение теплоемкости при изменении Т в интервале от 100 до 600 с шагом 50.</w:t>
      </w:r>
    </w:p>
    <w:p w:rsidR="003E1547" w:rsidRPr="003E1547" w:rsidRDefault="003E1547" w:rsidP="003E1547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Исходные данные считать из файла. </w:t>
      </w:r>
      <w:r w:rsidRPr="003E1547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Результаты вывести в файл. </w:t>
      </w:r>
    </w:p>
    <w:p w:rsidR="003E1547" w:rsidRPr="00335D8A" w:rsidRDefault="003E1547" w:rsidP="003E1547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Построить график в </w:t>
      </w:r>
      <w:r w:rsidRPr="00F315F9">
        <w:rPr>
          <w:rFonts w:ascii="Times New Roman" w:eastAsia="Times New Roman" w:hAnsi="Times New Roman"/>
          <w:bCs/>
          <w:sz w:val="28"/>
          <w:szCs w:val="28"/>
        </w:rPr>
        <w:t>Excel</w:t>
      </w: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по исходным данным и  результатам интерполяции.</w:t>
      </w:r>
    </w:p>
    <w:p w:rsidR="003E1547" w:rsidRDefault="003E1547" w:rsidP="003E1547">
      <w:pPr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F315F9" w:rsidRDefault="003E1547" w:rsidP="003E1547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L11_2;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  <w:proofErr w:type="spellEnd"/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[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x,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x1, y1, y2,t: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i: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f, f1: text;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x1: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p, sum: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sum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p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&lt;&gt;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p := p * (x1 - x[j]) / (x[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- x[j])</w:t>
      </w:r>
    </w:p>
    <w:p w:rsidR="003E1547" w:rsidRP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3E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sum := sum +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* p;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assign(f,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'L11_2.txt'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reset(f);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assign(f1,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'L11_2_1.txt'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rewrite(f1);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(f, 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],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3E1547" w:rsidRPr="00005982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t:=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100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+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50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*(i-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y1 :=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(x, y, t);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(f1, t,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 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, y1: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close(f);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close(f1);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3E1547" w:rsidRDefault="003E1547" w:rsidP="003E1547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3E1547" w:rsidRPr="00A45D96" w:rsidRDefault="003E1547" w:rsidP="003E1547">
      <w:pPr>
        <w:spacing w:line="360" w:lineRule="auto"/>
        <w:ind w:firstLine="567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Ответ:</w:t>
      </w:r>
    </w:p>
    <w:p w:rsidR="003E1547" w:rsidRDefault="003B3DAF" w:rsidP="003E1547">
      <w:pPr>
        <w:spacing w:after="0" w:line="280" w:lineRule="exac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49555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35" y="21439"/>
                <wp:lineTo x="2143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14_11-29-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547"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005982" w:rsidRDefault="00005982" w:rsidP="00005982">
      <w:pPr>
        <w:spacing w:after="0" w:line="280" w:lineRule="exact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lastRenderedPageBreak/>
        <w:t>График. Исходные данные и результаты интерполяции.</w:t>
      </w: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005982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D9DB7F" wp14:editId="3DC66BE2">
            <wp:extent cx="417195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005982" w:rsidRDefault="00005982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3E1547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Исходные данные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Default="003E1547" w:rsidP="003E1547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DA03FA8" wp14:editId="67B70930">
            <wp:extent cx="5882640" cy="9340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37" cy="946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Pr="00A45D96" w:rsidRDefault="003E1547" w:rsidP="003E1547">
      <w:pPr>
        <w:spacing w:line="360" w:lineRule="auto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Задание:</w:t>
      </w:r>
    </w:p>
    <w:p w:rsidR="003E1547" w:rsidRDefault="003E1547" w:rsidP="003E1547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Определит</w:t>
      </w:r>
      <w:r>
        <w:rPr>
          <w:rFonts w:ascii="Times New Roman" w:eastAsia="Times New Roman" w:hAnsi="Times New Roman"/>
          <w:sz w:val="28"/>
          <w:szCs w:val="28"/>
          <w:lang w:val="ru-RU"/>
        </w:rPr>
        <w:t>ь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 зна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чение свободной энергии Гиббса 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(</w:t>
      </w:r>
      <w:r w:rsidRPr="00A45D96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A45D96">
        <w:rPr>
          <w:rFonts w:ascii="Times New Roman" w:eastAsia="Times New Roman" w:hAnsi="Times New Roman"/>
          <w:sz w:val="28"/>
          <w:szCs w:val="28"/>
        </w:rPr>
        <w:t>G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, кДж/моль) </w:t>
      </w:r>
    </w:p>
    <w:p w:rsidR="003E1547" w:rsidRDefault="003E1547" w:rsidP="003E1547">
      <w:pPr>
        <w:pStyle w:val="a3"/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при изменении температуры в интервале от 150 до 650 К с шагом 100.</w:t>
      </w:r>
    </w:p>
    <w:p w:rsidR="003E1547" w:rsidRPr="003E1547" w:rsidRDefault="003E1547" w:rsidP="003E1547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3E1547">
        <w:rPr>
          <w:rFonts w:ascii="Times New Roman" w:eastAsia="Times New Roman" w:hAnsi="Times New Roman"/>
          <w:sz w:val="28"/>
          <w:szCs w:val="28"/>
          <w:lang w:val="ru-RU"/>
        </w:rPr>
        <w:t xml:space="preserve">Для определения значений </w:t>
      </w:r>
      <w:r w:rsidRPr="003E1547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3E1547">
        <w:rPr>
          <w:rFonts w:ascii="Times New Roman" w:eastAsia="Times New Roman" w:hAnsi="Times New Roman"/>
          <w:sz w:val="28"/>
          <w:szCs w:val="28"/>
          <w:lang w:val="ru-RU"/>
        </w:rPr>
        <w:t xml:space="preserve">Н и </w:t>
      </w:r>
      <w:r w:rsidRPr="003E1547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3E1547">
        <w:rPr>
          <w:rFonts w:ascii="Times New Roman" w:eastAsia="Times New Roman" w:hAnsi="Times New Roman"/>
          <w:sz w:val="28"/>
          <w:szCs w:val="28"/>
        </w:rPr>
        <w:t>S</w:t>
      </w:r>
      <w:r w:rsidRPr="003E1547">
        <w:rPr>
          <w:rFonts w:ascii="Times New Roman" w:eastAsia="Times New Roman" w:hAnsi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:rsidR="003E1547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3E1547" w:rsidRPr="00A61547" w:rsidRDefault="003E1547" w:rsidP="003E1547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F315F9">
        <w:rPr>
          <w:b/>
          <w:bCs/>
          <w:sz w:val="28"/>
          <w:szCs w:val="28"/>
          <w:lang w:val="ru-RU"/>
        </w:rPr>
        <w:t>Программная</w:t>
      </w:r>
      <w:r w:rsidRPr="00A61547">
        <w:rPr>
          <w:b/>
          <w:bCs/>
          <w:sz w:val="28"/>
          <w:szCs w:val="28"/>
        </w:rPr>
        <w:t xml:space="preserve"> </w:t>
      </w:r>
      <w:r w:rsidRPr="00F315F9">
        <w:rPr>
          <w:b/>
          <w:bCs/>
          <w:sz w:val="28"/>
          <w:szCs w:val="28"/>
          <w:lang w:val="ru-RU"/>
        </w:rPr>
        <w:t>реализация</w:t>
      </w:r>
      <w:r w:rsidRPr="00A61547">
        <w:rPr>
          <w:b/>
          <w:bCs/>
          <w:sz w:val="28"/>
          <w:szCs w:val="28"/>
        </w:rPr>
        <w:t>: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L11_1;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[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1..7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>real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300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400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500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600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700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h: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= (-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20.50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,-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10.5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,-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1.25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5.32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12.39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24.67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32.48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s: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20.48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21.71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22.85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23.65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24.52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26.03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,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27.00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y,dh,ds,g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t: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>real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i: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(x, y: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; x1: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>real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>real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p, sum: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>real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sum :=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7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61547" w:rsidRPr="00005982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05982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p :=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7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j &lt;&gt;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p := p * (x1 - x[j]) / (x[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] - x[j])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  sum := sum + y[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] * p;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6154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for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A61547">
        <w:rPr>
          <w:rFonts w:ascii="Courier New" w:hAnsi="Courier New" w:cs="Courier New"/>
          <w:color w:val="000000"/>
          <w:sz w:val="20"/>
          <w:szCs w:val="20"/>
        </w:rPr>
        <w:t>t:=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150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+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*(i-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dH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]:=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(x, h, t);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="00775582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775582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A61547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:=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150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+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*(i-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558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1547">
        <w:rPr>
          <w:rFonts w:ascii="Courier New" w:hAnsi="Courier New" w:cs="Courier New"/>
          <w:color w:val="000000"/>
          <w:sz w:val="20"/>
          <w:szCs w:val="20"/>
        </w:rPr>
        <w:t>dS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]:= 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(x, s, t);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7558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i:=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61547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bookmarkStart w:id="0" w:name="_GoBack"/>
      <w:bookmarkEnd w:id="0"/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598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="00775582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775582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A61547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:=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150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+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100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*(i-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1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558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61547">
        <w:rPr>
          <w:rFonts w:ascii="Courier New" w:hAnsi="Courier New" w:cs="Courier New"/>
          <w:color w:val="000000"/>
          <w:sz w:val="20"/>
          <w:szCs w:val="20"/>
        </w:rPr>
        <w:t>g[</w:t>
      </w:r>
      <w:proofErr w:type="spellStart"/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]:= dh[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]-t*ds[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558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6154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g[</w:t>
      </w:r>
      <w:proofErr w:type="spellStart"/>
      <w:r w:rsidRPr="00A6154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61547">
        <w:rPr>
          <w:rFonts w:ascii="Courier New" w:hAnsi="Courier New" w:cs="Courier New"/>
          <w:color w:val="000000"/>
          <w:sz w:val="20"/>
          <w:szCs w:val="20"/>
        </w:rPr>
        <w:t>]: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8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:</w:t>
      </w:r>
      <w:r w:rsidRPr="00A61547">
        <w:rPr>
          <w:rFonts w:ascii="Courier New" w:hAnsi="Courier New" w:cs="Courier New"/>
          <w:color w:val="006400"/>
          <w:sz w:val="20"/>
          <w:szCs w:val="20"/>
        </w:rPr>
        <w:t>2</w:t>
      </w:r>
      <w:r w:rsidRPr="00A6154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154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77558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547" w:rsidRP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6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61547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E1547" w:rsidRPr="00A61547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</w:rPr>
      </w:pP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Ответ: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-3177.58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-5585.22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-8146.87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-10804.59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-13839.77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-17392.75</w:t>
      </w:r>
    </w:p>
    <w:p w:rsidR="00A61547" w:rsidRDefault="00A61547" w:rsidP="00A6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3E1547" w:rsidRDefault="003E1547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3E1547" w:rsidRPr="003E1547" w:rsidRDefault="003E1547" w:rsidP="003B3D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15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</w:p>
    <w:p w:rsidR="003E1547" w:rsidRPr="003B3DAF" w:rsidRDefault="003E1547" w:rsidP="003B3D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F40E5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 </w:t>
      </w:r>
      <w:r w:rsidR="003B3DAF">
        <w:rPr>
          <w:rFonts w:ascii="Times New Roman" w:hAnsi="Times New Roman" w:cs="Times New Roman"/>
          <w:sz w:val="28"/>
          <w:szCs w:val="28"/>
          <w:lang w:val="ru-RU"/>
        </w:rPr>
        <w:t xml:space="preserve">данной лабораторной работы были </w:t>
      </w:r>
      <w:r w:rsidRPr="007F40E5">
        <w:rPr>
          <w:rFonts w:ascii="Times New Roman" w:hAnsi="Times New Roman" w:cs="Times New Roman"/>
          <w:sz w:val="28"/>
          <w:szCs w:val="28"/>
          <w:lang w:val="ru-RU"/>
        </w:rPr>
        <w:t>изу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чены способы решения </w:t>
      </w:r>
      <w:r w:rsidRPr="007F40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задач при помощи методов интерполяции и аппроксимации.</w:t>
      </w:r>
    </w:p>
    <w:p w:rsidR="00BF52F5" w:rsidRPr="003E1547" w:rsidRDefault="00BF52F5" w:rsidP="003E1547">
      <w:pPr>
        <w:spacing w:after="0" w:line="280" w:lineRule="exact"/>
        <w:rPr>
          <w:lang w:val="ru-RU"/>
        </w:rPr>
      </w:pPr>
    </w:p>
    <w:sectPr w:rsidR="00BF52F5" w:rsidRPr="003E1547" w:rsidSect="003B3DA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4EA"/>
    <w:multiLevelType w:val="hybridMultilevel"/>
    <w:tmpl w:val="9F786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4D03"/>
    <w:multiLevelType w:val="hybridMultilevel"/>
    <w:tmpl w:val="4ABA30D6"/>
    <w:lvl w:ilvl="0" w:tplc="F54CFA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6656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8C5C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DE4B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C40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8E71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E872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21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F0E0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E17BD"/>
    <w:multiLevelType w:val="hybridMultilevel"/>
    <w:tmpl w:val="4FA00FD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253CE"/>
    <w:multiLevelType w:val="hybridMultilevel"/>
    <w:tmpl w:val="A882F062"/>
    <w:lvl w:ilvl="0" w:tplc="8B863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C8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EC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2D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48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A9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1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E3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49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16219"/>
    <w:multiLevelType w:val="hybridMultilevel"/>
    <w:tmpl w:val="0E60F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79"/>
    <w:rsid w:val="00005982"/>
    <w:rsid w:val="003B3DAF"/>
    <w:rsid w:val="003E1547"/>
    <w:rsid w:val="0072050E"/>
    <w:rsid w:val="00775582"/>
    <w:rsid w:val="00A61547"/>
    <w:rsid w:val="00B96779"/>
    <w:rsid w:val="00BF52F5"/>
    <w:rsid w:val="00DD5C76"/>
    <w:rsid w:val="00F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95B7"/>
  <w15:chartTrackingRefBased/>
  <w15:docId w15:val="{6B226EF8-43FA-42F6-9035-600DF9DB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54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Лист1!$B$1:$B$6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E6-43F6-9C82-468C35F0944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Лист1!$A$8:$A$18</c:f>
              <c:numCache>
                <c:formatCode>General</c:formatCode>
                <c:ptCount val="11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</c:numCache>
            </c:numRef>
          </c:xVal>
          <c:yVal>
            <c:numRef>
              <c:f>Лист1!$B$8:$B$18</c:f>
              <c:numCache>
                <c:formatCode>General</c:formatCode>
                <c:ptCount val="11"/>
                <c:pt idx="0">
                  <c:v>6.95</c:v>
                </c:pt>
                <c:pt idx="1">
                  <c:v>6.97</c:v>
                </c:pt>
                <c:pt idx="2">
                  <c:v>7.05</c:v>
                </c:pt>
                <c:pt idx="3">
                  <c:v>7.12</c:v>
                </c:pt>
                <c:pt idx="4">
                  <c:v>7.17</c:v>
                </c:pt>
                <c:pt idx="5">
                  <c:v>7.2</c:v>
                </c:pt>
                <c:pt idx="6">
                  <c:v>7.25</c:v>
                </c:pt>
                <c:pt idx="7">
                  <c:v>7.33</c:v>
                </c:pt>
                <c:pt idx="8">
                  <c:v>7.46</c:v>
                </c:pt>
                <c:pt idx="9">
                  <c:v>7.6</c:v>
                </c:pt>
                <c:pt idx="10">
                  <c:v>7.69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E6-43F6-9C82-468C35F09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914456"/>
        <c:axId val="377917080"/>
      </c:scatterChart>
      <c:valAx>
        <c:axId val="377914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917080"/>
        <c:crosses val="autoZero"/>
        <c:crossBetween val="midCat"/>
      </c:valAx>
      <c:valAx>
        <c:axId val="37791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914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Марина Батюк</cp:lastModifiedBy>
  <cp:revision>6</cp:revision>
  <dcterms:created xsi:type="dcterms:W3CDTF">2020-06-14T04:33:00Z</dcterms:created>
  <dcterms:modified xsi:type="dcterms:W3CDTF">2020-06-19T08:15:00Z</dcterms:modified>
</cp:coreProperties>
</file>