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359CD" w:rsidRDefault="001B5966" w14:paraId="2C31D607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xmlns:wp14="http://schemas.microsoft.com/office/word/2010/wordml" w:rsidR="002359CD" w:rsidRDefault="001B5966" w14:paraId="2019F5BF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="002359CD" w:rsidRDefault="001B5966" w14:paraId="2C461A86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xmlns:wp14="http://schemas.microsoft.com/office/word/2010/wordml" w:rsidR="002359CD" w:rsidRDefault="001B5966" w14:paraId="369E6FCC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xmlns:wp14="http://schemas.microsoft.com/office/word/2010/wordml" w:rsidR="002359CD" w:rsidRDefault="001B5966" w14:paraId="41452865" wp14:textId="77777777"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2359CD" w:rsidRDefault="002359CD" w14:paraId="672A6659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2359CD" w:rsidRDefault="001B5966" w14:paraId="20211E6E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xmlns:wp14="http://schemas.microsoft.com/office/word/2010/wordml" w:rsidR="002359CD" w:rsidRDefault="001B5966" w14:paraId="7F3E9579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xmlns:wp14="http://schemas.microsoft.com/office/word/2010/wordml" w:rsidR="002359CD" w:rsidRDefault="001B5966" w14:paraId="548F7E1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xmlns:wp14="http://schemas.microsoft.com/office/word/2010/wordml" w:rsidR="002359CD" w:rsidRDefault="002359CD" w14:paraId="0A37501D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5DAB6C7B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02EB378F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6A05A809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5A39BBE3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2359CD" w:rsidRDefault="001B5966" w14:paraId="46E9E7A4" wp14:textId="77777777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УГЛУБЛЕННЫЙ КУРС ИНФОРМАТИКИ</w:t>
      </w:r>
    </w:p>
    <w:p xmlns:wp14="http://schemas.microsoft.com/office/word/2010/wordml" w:rsidR="002359CD" w:rsidRDefault="001B5966" w14:paraId="6AAF9F08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индивидуальному заданию № 1</w:t>
      </w:r>
    </w:p>
    <w:p xmlns:wp14="http://schemas.microsoft.com/office/word/2010/wordml" w:rsidR="002359CD" w:rsidRDefault="002359CD" w14:paraId="41C8F396" wp14:textId="77777777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72A3D3E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0D0B940D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0E27B00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60061E4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784755" w14:paraId="1B95F2F8" wp14:textId="3D919A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6F7FC361" w:rsidR="6F7FC361">
        <w:rPr>
          <w:rFonts w:ascii="Times New Roman" w:hAnsi="Times New Roman"/>
          <w:sz w:val="24"/>
          <w:szCs w:val="24"/>
        </w:rPr>
        <w:t>Выполнил студент гр.2Д03</w:t>
      </w:r>
      <w:r>
        <w:tab/>
      </w:r>
      <w:r w:rsidRPr="6F7FC361" w:rsidR="6F7FC361">
        <w:rPr>
          <w:rFonts w:ascii="Times New Roman" w:hAnsi="Times New Roman"/>
          <w:sz w:val="24"/>
          <w:szCs w:val="24"/>
        </w:rPr>
        <w:t xml:space="preserve">                    </w:t>
      </w:r>
      <w:r>
        <w:tab/>
      </w:r>
      <w:r>
        <w:tab/>
      </w:r>
      <w:r w:rsidRPr="6F7FC361" w:rsidR="6F7FC361">
        <w:rPr>
          <w:rFonts w:ascii="Times New Roman" w:hAnsi="Times New Roman"/>
          <w:sz w:val="24"/>
          <w:szCs w:val="24"/>
        </w:rPr>
        <w:t>ФИО: Пупков Александр Леонидович</w:t>
      </w:r>
    </w:p>
    <w:p xmlns:wp14="http://schemas.microsoft.com/office/word/2010/wordml" w:rsidR="002359CD" w:rsidRDefault="00784755" w14:paraId="581E37E4" wp14:textId="77777777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="001B5966">
        <w:rPr>
          <w:rFonts w:ascii="Times New Roman" w:hAnsi="Times New Roman"/>
          <w:sz w:val="24"/>
          <w:szCs w:val="24"/>
        </w:rPr>
        <w:t>(Подпись)</w:t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 xml:space="preserve">         </w:t>
      </w:r>
    </w:p>
    <w:p xmlns:wp14="http://schemas.microsoft.com/office/word/2010/wordml" w:rsidR="002359CD" w:rsidRDefault="002359CD" w14:paraId="44EAFD9C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784755" w14:paraId="0EFE5808" wp14:textId="77777777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_24_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__мая</w:t>
      </w:r>
      <w:r w:rsidR="001B5966">
        <w:rPr>
          <w:rFonts w:ascii="Times New Roman" w:hAnsi="Times New Roman"/>
          <w:sz w:val="24"/>
          <w:szCs w:val="24"/>
        </w:rPr>
        <w:t>___ 2021 г.</w:t>
      </w:r>
    </w:p>
    <w:p xmlns:wp14="http://schemas.microsoft.com/office/word/2010/wordml" w:rsidR="002359CD" w:rsidRDefault="002359CD" w14:paraId="4B94D5A5" wp14:textId="77777777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3DEEC669" wp14:textId="77777777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1B5966" w14:paraId="3B58A5A1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xmlns:wp14="http://schemas.microsoft.com/office/word/2010/wordml" w:rsidR="002359CD" w:rsidRDefault="002359CD" w14:paraId="3656B9AB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1B5966" w14:paraId="5922B10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xmlns:wp14="http://schemas.microsoft.com/office/word/2010/wordml" w:rsidR="002359CD" w:rsidRDefault="001B5966" w14:paraId="5ADCA58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В.А. Чузлов </w:t>
      </w:r>
    </w:p>
    <w:p xmlns:wp14="http://schemas.microsoft.com/office/word/2010/wordml" w:rsidR="002359CD" w:rsidRDefault="001B5966" w14:paraId="2F442D0E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="002359CD" w:rsidRDefault="002359CD" w14:paraId="45FB0818" wp14:textId="77777777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1B5966" w14:paraId="5CD14EBA" wp14:textId="77777777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 2021 г.</w:t>
      </w:r>
    </w:p>
    <w:p xmlns:wp14="http://schemas.microsoft.com/office/word/2010/wordml" w:rsidR="002359CD" w:rsidRDefault="002359CD" w14:paraId="049F31CB" wp14:textId="77777777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53128261" wp14:textId="77777777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62486C05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4101652C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4B99056E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1299C43A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4DDBEF00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3461D779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3CF2D8B6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0FB78278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2359CD" w14:paraId="1FC39945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2359CD" w:rsidRDefault="001B5966" w14:paraId="454813CD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2021 г. </w:t>
      </w:r>
    </w:p>
    <w:p xmlns:wp14="http://schemas.microsoft.com/office/word/2010/wordml" w:rsidR="002359CD" w:rsidRDefault="001B5966" w14:paraId="0562CB0E" wp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xmlns:wp14="http://schemas.microsoft.com/office/word/2010/wordml" w:rsidRPr="00FF5C5B" w:rsidR="00FF5C5B" w:rsidP="00FF5C5B" w:rsidRDefault="00FF5C5B" w14:paraId="7CF8073E" wp14:textId="77777777">
      <w:pPr>
        <w:spacing w:after="0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FF5C5B">
        <w:rPr>
          <w:rFonts w:ascii="Times New Roman" w:hAnsi="Times New Roman"/>
          <w:b/>
          <w:sz w:val="28"/>
          <w:szCs w:val="24"/>
        </w:rPr>
        <w:lastRenderedPageBreak/>
        <w:t>Индивидуальное задание «Приближенные методы решения систем дифференциальных уравнений на примере кинетики химических реакций».</w:t>
      </w:r>
    </w:p>
    <w:p xmlns:wp14="http://schemas.microsoft.com/office/word/2010/wordml" w:rsidRPr="00FF5C5B" w:rsidR="00FF5C5B" w:rsidP="6F7FC361" w:rsidRDefault="00FF5C5B" w14:paraId="6A6E841B" wp14:textId="3D7441FC">
      <w:pPr>
        <w:spacing w:after="0"/>
        <w:ind w:firstLine="567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F7FC361" w:rsidR="6F7FC361">
        <w:rPr>
          <w:rFonts w:ascii="Times New Roman" w:hAnsi="Times New Roman"/>
          <w:b w:val="1"/>
          <w:bCs w:val="1"/>
          <w:sz w:val="28"/>
          <w:szCs w:val="28"/>
        </w:rPr>
        <w:t>Вариант 1</w:t>
      </w:r>
    </w:p>
    <w:p w:rsidR="6F7FC361" w:rsidP="6F7FC361" w:rsidRDefault="6F7FC361" w14:paraId="26C89FCC" w14:textId="384B1FB5">
      <w:pPr>
        <w:pStyle w:val="a"/>
        <w:spacing w:after="0"/>
        <w:ind w:firstLine="567"/>
        <w:jc w:val="both"/>
        <w:rPr>
          <w:rFonts w:ascii="Calibri" w:hAnsi="Calibri" w:eastAsia="Calibri" w:cs="Times New Roman"/>
        </w:rPr>
      </w:pPr>
      <w:r>
        <w:drawing>
          <wp:inline wp14:editId="074836BB" wp14:anchorId="27C3582F">
            <wp:extent cx="4572000" cy="2571750"/>
            <wp:effectExtent l="0" t="0" r="0" b="0"/>
            <wp:docPr id="1244263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22a55c048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F5C5B" w:rsidRDefault="00FF5C5B" w14:paraId="44BD3485" wp14:textId="7777777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F5C5B">
        <w:rPr>
          <w:rFonts w:ascii="Times New Roman" w:hAnsi="Times New Roman"/>
          <w:sz w:val="28"/>
          <w:szCs w:val="24"/>
        </w:rPr>
        <w:t xml:space="preserve">2. Постройте график изменения расчетной концентрации каждого вещества во времени. </w:t>
      </w:r>
    </w:p>
    <w:p xmlns:wp14="http://schemas.microsoft.com/office/word/2010/wordml" w:rsidR="002359CD" w:rsidRDefault="00FF5C5B" w14:paraId="7664C898" wp14:textId="7777777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F5C5B">
        <w:rPr>
          <w:rFonts w:ascii="Times New Roman" w:hAnsi="Times New Roman"/>
          <w:sz w:val="28"/>
          <w:szCs w:val="24"/>
        </w:rPr>
        <w:t>3. Подготовьте отчет.</w:t>
      </w:r>
    </w:p>
    <w:p xmlns:wp14="http://schemas.microsoft.com/office/word/2010/wordml" w:rsidR="00FF5C5B" w:rsidRDefault="00FF5C5B" w14:paraId="62EBF3C5" wp14:textId="77777777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xmlns:wp14="http://schemas.microsoft.com/office/word/2010/wordml" w:rsidR="002359CD" w:rsidRDefault="001B5966" w14:paraId="37ED0CD5" wp14:textId="77777777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>:</w:t>
      </w:r>
    </w:p>
    <w:p xmlns:wp14="http://schemas.microsoft.com/office/word/2010/wordml" w:rsidRPr="00FF5C5B" w:rsidR="00FF5C5B" w:rsidP="00FF5C5B" w:rsidRDefault="00FF5C5B" w14:paraId="788E26DB" wp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Метод Эйлера:</w:t>
      </w:r>
    </w:p>
    <w:p xmlns:wp14="http://schemas.microsoft.com/office/word/2010/wordml" w:rsidRPr="00784755" w:rsidR="002359CD" w:rsidRDefault="002359CD" w14:paraId="6D98A12B" wp14:textId="7777777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xmlns:wp14="http://schemas.microsoft.com/office/word/2010/wordml" w:rsidRPr="00FF5C5B" w:rsidR="00FF5C5B" w:rsidP="00FF5C5B" w:rsidRDefault="00FF5C5B" w14:paraId="3FC0A6A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equations (time: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 c,</w:t>
      </w:r>
    </w:p>
    <w:p xmlns:wp14="http://schemas.microsoft.com/office/word/2010/wordml" w:rsidRPr="00FF5C5B" w:rsidR="00FF5C5B" w:rsidP="00FF5C5B" w:rsidRDefault="00FF5C5B" w14:paraId="6B32A26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k: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427B17B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FF5C5B" w:rsidR="00FF5C5B" w:rsidP="00FF5C5B" w:rsidRDefault="00FF5C5B" w14:paraId="6D65E0F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:= ArrFill(c.Length,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2EB0EFD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]:= -k[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+ 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FF5C5B" w:rsidR="00FF5C5B" w:rsidP="00FF5C5B" w:rsidRDefault="00FF5C5B" w14:paraId="469387D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]:= 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FF5C5B" w:rsidR="00FF5C5B" w:rsidP="00FF5C5B" w:rsidRDefault="00FF5C5B" w14:paraId="0ECFDCA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]:= 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xmlns:wp14="http://schemas.microsoft.com/office/word/2010/wordml" w:rsidRPr="00FF5C5B" w:rsidR="00FF5C5B" w:rsidP="00FF5C5B" w:rsidRDefault="00FF5C5B" w14:paraId="38B2293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2946DB8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FF5C5B" w:rsidR="00FF5C5B" w:rsidP="00FF5C5B" w:rsidRDefault="00FF5C5B" w14:paraId="38D2CD3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Eiler(f: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(time: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;c,</w:t>
      </w:r>
    </w:p>
    <w:p xmlns:wp14="http://schemas.microsoft.com/office/word/2010/wordml" w:rsidRPr="00FF5C5B" w:rsidR="00FF5C5B" w:rsidP="00FF5C5B" w:rsidRDefault="00FF5C5B" w14:paraId="631AC43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k: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2607F53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time, c0, k: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0735AEB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h: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array of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7195D30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FF5C5B" w:rsidR="00FF5C5B" w:rsidP="00FF5C5B" w:rsidRDefault="00FF5C5B" w14:paraId="3D0B6F6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count := Trunc((time[^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]-time[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])/h)+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11D8810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SetLength(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,count);</w:t>
      </w:r>
    </w:p>
    <w:p xmlns:wp14="http://schemas.microsoft.com/office/word/2010/wordml" w:rsidRPr="00FF5C5B" w:rsidR="00FF5C5B" w:rsidP="00FF5C5B" w:rsidRDefault="00FF5C5B" w14:paraId="46F85EF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i :=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.High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FF5C5B" w:rsidR="00FF5C5B" w:rsidP="00FF5C5B" w:rsidRDefault="00FF5C5B" w14:paraId="7AC697D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SetLength(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[i],c0.Length);</w:t>
      </w:r>
    </w:p>
    <w:p xmlns:wp14="http://schemas.microsoft.com/office/word/2010/wordml" w:rsidRPr="00FF5C5B" w:rsidR="00FF5C5B" w:rsidP="00FF5C5B" w:rsidRDefault="00FF5C5B" w14:paraId="5997CC1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FF5C5B" w:rsidR="00FF5C5B" w:rsidP="00FF5C5B" w:rsidRDefault="00FF5C5B" w14:paraId="2783F1C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t:=time 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FF5C5B" w:rsidR="00FF5C5B" w:rsidP="00FF5C5B" w:rsidRDefault="00FF5C5B" w14:paraId="012B060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]:=c0;</w:t>
      </w:r>
    </w:p>
    <w:p xmlns:wp14="http://schemas.microsoft.com/office/word/2010/wordml" w:rsidRPr="00FF5C5B" w:rsidR="00FF5C5B" w:rsidP="00FF5C5B" w:rsidRDefault="00FF5C5B" w14:paraId="4400FDA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count-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FF5C5B" w:rsidR="00FF5C5B" w:rsidP="00FF5C5B" w:rsidRDefault="00FF5C5B" w14:paraId="3336C43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xmlns:wp14="http://schemas.microsoft.com/office/word/2010/wordml" w:rsidRPr="00FF5C5B" w:rsidR="00FF5C5B" w:rsidP="00FF5C5B" w:rsidRDefault="00FF5C5B" w14:paraId="40DF388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right_parts:=f(t,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], k);</w:t>
      </w:r>
    </w:p>
    <w:p xmlns:wp14="http://schemas.microsoft.com/office/word/2010/wordml" w:rsidRPr="00FF5C5B" w:rsidR="00FF5C5B" w:rsidP="00FF5C5B" w:rsidRDefault="00FF5C5B" w14:paraId="64069D1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[i].High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FF5C5B" w:rsidR="00FF5C5B" w:rsidP="00FF5C5B" w:rsidRDefault="00FF5C5B" w14:paraId="03B8E99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[i][j] := </w:t>
      </w:r>
      <w:r w:rsidRPr="00FF5C5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][j]+h* right_parts[j];</w:t>
      </w:r>
    </w:p>
    <w:p xmlns:wp14="http://schemas.microsoft.com/office/word/2010/wordml" w:rsidR="00FF5C5B" w:rsidP="00FF5C5B" w:rsidRDefault="00FF5C5B" w14:paraId="661DE82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t+=h</w:t>
      </w:r>
    </w:p>
    <w:p xmlns:wp14="http://schemas.microsoft.com/office/word/2010/wordml" w:rsidRPr="00FF5C5B" w:rsidR="00FF5C5B" w:rsidP="00FF5C5B" w:rsidRDefault="00FF5C5B" w14:paraId="78755B7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4A3CA2E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end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FF5C5B" w:rsidR="00FF5C5B" w:rsidP="00FF5C5B" w:rsidRDefault="00FF5C5B" w14:paraId="671A8F2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FF5C5B" w:rsidR="00FF5C5B" w:rsidP="00FF5C5B" w:rsidRDefault="00FF5C5B" w14:paraId="77101EE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time := Arr(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10.0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2F0682A0" wp14:textId="7E4193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var 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c0 :=Arr(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0.7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,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72BD57D4" wp14:textId="5ACEA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var 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k:=Arr(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0.21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,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0.12,0.18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6AD9F2E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c:=Eiler(equations,time,c0,k,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110FFD3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FF5C5B" w:rsidR="00FF5C5B" w:rsidP="00FF5C5B" w:rsidRDefault="00FF5C5B" w14:paraId="20D6C8B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i :=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c.High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FF5C5B" w:rsidR="00FF5C5B" w:rsidP="00FF5C5B" w:rsidRDefault="00FF5C5B" w14:paraId="6C92FAF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xmlns:wp14="http://schemas.microsoft.com/office/word/2010/wordml" w:rsidRPr="00FF5C5B" w:rsidR="00FF5C5B" w:rsidP="00FF5C5B" w:rsidRDefault="00FF5C5B" w14:paraId="1C5AD18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var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j :=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c[i].High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FF5C5B" w:rsidR="00FF5C5B" w:rsidP="00FF5C5B" w:rsidRDefault="00FF5C5B" w14:paraId="7FE714B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write(c[i][j]: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FF5C5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FF5C5B" w:rsidR="00FF5C5B" w:rsidP="00FF5C5B" w:rsidRDefault="00FF5C5B" w14:paraId="678E824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writeln</w:t>
      </w:r>
    </w:p>
    <w:p xmlns:wp14="http://schemas.microsoft.com/office/word/2010/wordml" w:rsidRPr="00FF5C5B" w:rsidR="00FF5C5B" w:rsidP="00FF5C5B" w:rsidRDefault="00FF5C5B" w14:paraId="20D3CEB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F5C5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F5C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="00FF5C5B" w:rsidP="00FF5C5B" w:rsidRDefault="00FF5C5B" w14:paraId="511A55C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color w:val="000000"/>
          <w:sz w:val="24"/>
          <w:szCs w:val="24"/>
        </w:rPr>
      </w:pPr>
      <w:r w:rsidRPr="00FF5C5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FF5C5B">
        <w:rPr>
          <w:rFonts w:ascii="Courier New" w:hAnsi="Courier New" w:cs="Courier New"/>
          <w:color w:val="000000"/>
          <w:sz w:val="24"/>
          <w:szCs w:val="24"/>
        </w:rPr>
        <w:t>.</w:t>
      </w:r>
    </w:p>
    <w:p xmlns:wp14="http://schemas.microsoft.com/office/word/2010/wordml" w:rsidR="00FF5C5B" w:rsidP="00FF5C5B" w:rsidRDefault="00FF5C5B" w14:paraId="65CE94E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FF5C5B">
        <w:rPr>
          <w:rFonts w:ascii="Courier New" w:hAnsi="Courier New" w:cs="Courier New"/>
          <w:b/>
          <w:color w:val="000000"/>
          <w:sz w:val="28"/>
          <w:szCs w:val="24"/>
        </w:rPr>
        <w:t>Ответ:</w:t>
      </w:r>
    </w:p>
    <w:p w:rsidR="6F7FC361" w:rsidP="6F7FC361" w:rsidRDefault="6F7FC361" w14:paraId="19495D09" w14:textId="1FB2E324">
      <w:pPr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0.7000  0.0000  0.0000</w:t>
      </w:r>
    </w:p>
    <w:p w:rsidR="6F7FC361" w:rsidP="6F7FC361" w:rsidRDefault="6F7FC361" w14:paraId="1C9B707D" w14:textId="149EC1B8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0.5530  0.1470  0.1470</w:t>
      </w:r>
    </w:p>
    <w:p w:rsidR="6F7FC361" w:rsidP="6F7FC361" w:rsidRDefault="6F7FC361" w14:paraId="01BF56F9" w14:textId="4C12C96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0.4395  0.2605  0.2605</w:t>
      </w:r>
    </w:p>
    <w:p w:rsidR="6F7FC361" w:rsidP="6F7FC361" w:rsidRDefault="6F7FC361" w14:paraId="62AC769D" w14:textId="788F133D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0.3553  0.3447  0.3447</w:t>
      </w:r>
    </w:p>
    <w:p w:rsidR="6F7FC361" w:rsidP="6F7FC361" w:rsidRDefault="6F7FC361" w14:paraId="20950B6D" w14:textId="4BCEE50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0.2950  0.4050  0.4050</w:t>
      </w:r>
    </w:p>
    <w:p w:rsidR="6F7FC361" w:rsidP="6F7FC361" w:rsidRDefault="6F7FC361" w14:paraId="3B97C39D" w14:textId="3A2DC71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0.2527  0.4473  0.4473</w:t>
      </w:r>
    </w:p>
    <w:p w:rsidR="6F7FC361" w:rsidP="6F7FC361" w:rsidRDefault="6F7FC361" w14:paraId="0FAC9C4C" w14:textId="78B9CEB3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0.2236  0.4764  0.4764</w:t>
      </w:r>
    </w:p>
    <w:p w:rsidR="6F7FC361" w:rsidP="6F7FC361" w:rsidRDefault="6F7FC361" w14:paraId="0F82EF22" w14:textId="5B6E271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0.2039  0.4961  0.4961</w:t>
      </w:r>
    </w:p>
    <w:p w:rsidR="6F7FC361" w:rsidP="6F7FC361" w:rsidRDefault="6F7FC361" w14:paraId="1A8C7EE1" w14:textId="0B5CF2E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0.1906  0.5094  0.5094</w:t>
      </w:r>
    </w:p>
    <w:p w:rsidR="6F7FC361" w:rsidP="6F7FC361" w:rsidRDefault="6F7FC361" w14:paraId="26923739" w14:textId="39E53995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0.1817  0.5183  0.5183</w:t>
      </w:r>
    </w:p>
    <w:p w:rsidR="6F7FC361" w:rsidP="6F7FC361" w:rsidRDefault="6F7FC361" w14:paraId="2ECE0AC0" w14:textId="3ACAB0AE">
      <w:pPr>
        <w:pStyle w:val="a"/>
        <w:spacing w:after="160" w:line="259" w:lineRule="auto"/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8"/>
          <w:szCs w:val="28"/>
          <w:lang w:val="en-US"/>
        </w:rPr>
        <w:t xml:space="preserve">  0.1758  0.5242  0.5242</w:t>
      </w:r>
    </w:p>
    <w:p w:rsidR="6F7FC361" w:rsidP="6F7FC361" w:rsidRDefault="6F7FC361" w14:paraId="22CE02E8" w14:textId="5D748D98">
      <w:pPr>
        <w:pStyle w:val="a"/>
        <w:spacing w:after="160" w:line="259" w:lineRule="auto"/>
        <w:rPr>
          <w:rFonts w:ascii="Calibri" w:hAnsi="Calibri" w:eastAsia="Calibri" w:cs="Times New Roman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001A446D" w:rsidP="6F7FC361" w:rsidRDefault="001A446D" w14:paraId="5A736BF7" wp14:textId="60735671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alibri" w:hAnsi="Calibri" w:eastAsia="Calibri" w:cs="Times New Roman"/>
          <w:noProof/>
          <w:lang w:eastAsia="ru-RU"/>
        </w:rPr>
      </w:pPr>
      <w:proofErr w:type="spellStart"/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  <w:lang w:val="en-US"/>
        </w:rPr>
        <w:t>График</w:t>
      </w:r>
      <w:proofErr w:type="spellEnd"/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  <w:lang w:val="en-US"/>
        </w:rPr>
        <w:t>:</w:t>
      </w:r>
      <w:r w:rsidRPr="6F7FC361" w:rsidR="6F7FC361">
        <w:rPr>
          <w:rFonts w:ascii="Courier New" w:hAnsi="Courier New" w:cs="Courier New"/>
          <w:b w:val="1"/>
          <w:bCs w:val="1"/>
          <w:noProof/>
          <w:color w:val="000000" w:themeColor="text1" w:themeTint="FF" w:themeShade="FF"/>
          <w:sz w:val="28"/>
          <w:szCs w:val="28"/>
          <w:lang w:eastAsia="ru-RU"/>
        </w:rPr>
        <w:t xml:space="preserve"> </w:t>
      </w:r>
      <w:r>
        <w:drawing>
          <wp:inline xmlns:wp14="http://schemas.microsoft.com/office/word/2010/wordprocessingDrawing" wp14:editId="36AB3FEA" wp14:anchorId="634D9517">
            <wp:extent cx="5934076" cy="3305175"/>
            <wp:effectExtent l="0" t="0" r="0" b="0"/>
            <wp:docPr id="87122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e9c188223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7FC361" w:rsidR="6F7FC361">
        <w:rPr>
          <w:rFonts w:ascii="Courier New" w:hAnsi="Courier New" w:cs="Courier New"/>
          <w:b w:val="1"/>
          <w:bCs w:val="1"/>
          <w:noProof/>
          <w:color w:val="000000" w:themeColor="text1" w:themeTint="FF" w:themeShade="FF"/>
          <w:sz w:val="28"/>
          <w:szCs w:val="28"/>
          <w:lang w:eastAsia="ru-RU"/>
        </w:rPr>
        <w:t>Вообщем без понятия не получился у меня график</w:t>
      </w:r>
    </w:p>
    <w:p xmlns:wp14="http://schemas.microsoft.com/office/word/2010/wordml" w:rsidRPr="001A446D" w:rsidR="001A446D" w:rsidP="001A446D" w:rsidRDefault="001A446D" w14:paraId="27AB2847" wp14:textId="77777777">
      <w:pPr>
        <w:pStyle w:val="a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Метод Рунге-Кутты</w:t>
      </w:r>
    </w:p>
    <w:p xmlns:wp14="http://schemas.microsoft.com/office/word/2010/wordml" w:rsidRPr="00E35740" w:rsidR="001A446D" w:rsidP="001A446D" w:rsidRDefault="001A446D" w14:paraId="70037EC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equations(time: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;c,</w:t>
      </w:r>
    </w:p>
    <w:p xmlns:wp14="http://schemas.microsoft.com/office/word/2010/wordml" w:rsidRPr="00E35740" w:rsidR="001A446D" w:rsidP="001A446D" w:rsidRDefault="001A446D" w14:paraId="0086530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k: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443830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E35740" w:rsidR="001A446D" w:rsidP="001A446D" w:rsidRDefault="001A446D" w14:paraId="1A8A113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:=ArrFill(c.Length,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2D2EC6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]:= -k[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+ 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E35740" w:rsidR="001A446D" w:rsidP="001A446D" w:rsidRDefault="001A446D" w14:paraId="7ABD86C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]:= 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E35740" w:rsidR="001A446D" w:rsidP="001A446D" w:rsidRDefault="001A446D" w14:paraId="505699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]:= 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xmlns:wp14="http://schemas.microsoft.com/office/word/2010/wordml" w:rsidRPr="00E35740" w:rsidR="001A446D" w:rsidP="001A446D" w:rsidRDefault="001A446D" w14:paraId="7036872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0DFAE63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xmlns:wp14="http://schemas.microsoft.com/office/word/2010/wordml" w:rsidRPr="00E35740" w:rsidR="001A446D" w:rsidP="001A446D" w:rsidRDefault="001A446D" w14:paraId="27B8F76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xmlns:wp14="http://schemas.microsoft.com/office/word/2010/wordml" w:rsidRPr="00E35740" w:rsidR="001A446D" w:rsidP="001A446D" w:rsidRDefault="001A446D" w14:paraId="0EEFBF0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RK(f: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(time: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;c,</w:t>
      </w:r>
    </w:p>
    <w:p xmlns:wp14="http://schemas.microsoft.com/office/word/2010/wordml" w:rsidRPr="00E35740" w:rsidR="001A446D" w:rsidP="001A446D" w:rsidRDefault="001A446D" w14:paraId="35C0013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k: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422A535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time, c0, k: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3B0D83D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h: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6B69937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E35740" w:rsidR="001A446D" w:rsidP="001A446D" w:rsidRDefault="001A446D" w14:paraId="0C21FA3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sum(a: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179D6DC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arr1,arr2: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75F8060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xmlns:wp14="http://schemas.microsoft.com/office/word/2010/wordml" w:rsidRPr="00E35740" w:rsidR="001A446D" w:rsidP="001A446D" w:rsidRDefault="001A446D" w14:paraId="0B6B91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E35740" w:rsidR="001A446D" w:rsidP="001A446D" w:rsidRDefault="001A446D" w14:paraId="2C7AF2B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:=ArrFill(arr1.Length,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7F1D774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i 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.High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5149562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[i]+=arr1[i]+a*arr2[i]</w:t>
      </w:r>
    </w:p>
    <w:p xmlns:wp14="http://schemas.microsoft.com/office/word/2010/wordml" w:rsidRPr="00E35740" w:rsidR="001A446D" w:rsidP="001A446D" w:rsidRDefault="001A446D" w14:paraId="4B7EB6F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3FE9F23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E35740" w:rsidR="001A446D" w:rsidP="001A446D" w:rsidRDefault="001A446D" w14:paraId="0A5026A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E35740" w:rsidR="001A446D" w:rsidP="001A446D" w:rsidRDefault="001A446D" w14:paraId="2E7F0D7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count:=Trunc((time[^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]-time[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])/h)+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009918E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SetLength(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,count);</w:t>
      </w:r>
    </w:p>
    <w:p xmlns:wp14="http://schemas.microsoft.com/office/word/2010/wordml" w:rsidRPr="00E35740" w:rsidR="001A446D" w:rsidP="001A446D" w:rsidRDefault="001A446D" w14:paraId="556662D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i 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.High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41D9DEB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SetLength(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[i],c0.Length);</w:t>
      </w:r>
    </w:p>
    <w:p xmlns:wp14="http://schemas.microsoft.com/office/word/2010/wordml" w:rsidRPr="00E35740" w:rsidR="001A446D" w:rsidP="001A446D" w:rsidRDefault="001A446D" w14:paraId="196CC9F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t:=time 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xmlns:wp14="http://schemas.microsoft.com/office/word/2010/wordml" w:rsidRPr="00E35740" w:rsidR="001A446D" w:rsidP="001A446D" w:rsidRDefault="001A446D" w14:paraId="1CC6496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k1,k2,k3,k4: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147F463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]:=c0;</w:t>
      </w:r>
    </w:p>
    <w:p xmlns:wp14="http://schemas.microsoft.com/office/word/2010/wordml" w:rsidRPr="00E35740" w:rsidR="001A446D" w:rsidP="001A446D" w:rsidRDefault="001A446D" w14:paraId="0A4C4BF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count-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670832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xmlns:wp14="http://schemas.microsoft.com/office/word/2010/wordml" w:rsidRPr="00E35740" w:rsidR="001A446D" w:rsidP="001A446D" w:rsidRDefault="001A446D" w14:paraId="6C373A0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k1:=f(t,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],k);</w:t>
      </w:r>
    </w:p>
    <w:p xmlns:wp14="http://schemas.microsoft.com/office/word/2010/wordml" w:rsidRPr="00E35740" w:rsidR="001A446D" w:rsidP="001A446D" w:rsidRDefault="001A446D" w14:paraId="2FC80AC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k2:=f(t+h/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xmlns:wp14="http://schemas.microsoft.com/office/word/2010/wordml" w:rsidRPr="00E35740" w:rsidR="001A446D" w:rsidP="001A446D" w:rsidRDefault="001A446D" w14:paraId="0B4BA5F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sum(h/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],k1),k);</w:t>
      </w:r>
    </w:p>
    <w:p xmlns:wp14="http://schemas.microsoft.com/office/word/2010/wordml" w:rsidRPr="00E35740" w:rsidR="001A446D" w:rsidP="001A446D" w:rsidRDefault="001A446D" w14:paraId="3F0F16C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k3:=f(t+h/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xmlns:wp14="http://schemas.microsoft.com/office/word/2010/wordml" w:rsidRPr="00E35740" w:rsidR="001A446D" w:rsidP="001A446D" w:rsidRDefault="001A446D" w14:paraId="1BF48A6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sum(h/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],k2),k);</w:t>
      </w:r>
    </w:p>
    <w:p xmlns:wp14="http://schemas.microsoft.com/office/word/2010/wordml" w:rsidRPr="00E35740" w:rsidR="001A446D" w:rsidP="001A446D" w:rsidRDefault="001A446D" w14:paraId="27C8231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k4:=f(t+h,</w:t>
      </w:r>
    </w:p>
    <w:p xmlns:wp14="http://schemas.microsoft.com/office/word/2010/wordml" w:rsidRPr="00E35740" w:rsidR="001A446D" w:rsidP="001A446D" w:rsidRDefault="001A446D" w14:paraId="78E7AF1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sum(h,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],k3),k);</w:t>
      </w:r>
    </w:p>
    <w:p xmlns:wp14="http://schemas.microsoft.com/office/word/2010/wordml" w:rsidRPr="00E35740" w:rsidR="001A446D" w:rsidP="001A446D" w:rsidRDefault="001A446D" w14:paraId="44EEFD6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xmlns:wp14="http://schemas.microsoft.com/office/word/2010/wordml" w:rsidRPr="00E35740" w:rsidR="001A446D" w:rsidP="001A446D" w:rsidRDefault="001A446D" w14:paraId="67570C5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[i].High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015B5F5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[i][j] := </w:t>
      </w:r>
      <w:r w:rsidRPr="00E3574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[i-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][j]+h/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</w:p>
    <w:p xmlns:wp14="http://schemas.microsoft.com/office/word/2010/wordml" w:rsidRPr="00E35740" w:rsidR="001A446D" w:rsidP="001A446D" w:rsidRDefault="001A446D" w14:paraId="7B12C6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(k1[j]+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*k2[j]+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*k3[j]+k4[j]);</w:t>
      </w:r>
    </w:p>
    <w:p xmlns:wp14="http://schemas.microsoft.com/office/word/2010/wordml" w:rsidRPr="00E35740" w:rsidR="001A446D" w:rsidP="001A446D" w:rsidRDefault="001A446D" w14:paraId="169E0D3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t+=h</w:t>
      </w:r>
    </w:p>
    <w:p xmlns:wp14="http://schemas.microsoft.com/office/word/2010/wordml" w:rsidRPr="00E35740" w:rsidR="001A446D" w:rsidP="001A446D" w:rsidRDefault="001A446D" w14:paraId="7D1550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524DC42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Pr="00E35740" w:rsidR="001A446D" w:rsidP="001A446D" w:rsidRDefault="001A446D" w14:paraId="1F72F64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xmlns:wp14="http://schemas.microsoft.com/office/word/2010/wordml" w:rsidRPr="00E35740" w:rsidR="001A446D" w:rsidP="001A446D" w:rsidRDefault="001A446D" w14:paraId="5B06266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xmlns:wp14="http://schemas.microsoft.com/office/word/2010/wordml" w:rsidRPr="00E35740" w:rsidR="001A446D" w:rsidP="001A446D" w:rsidRDefault="001A446D" w14:paraId="5049D2F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time := Arr(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10.0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6F1EA9BE" wp14:textId="00D70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var 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c0 :=Arr(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0.7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,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0.0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754A6C16" wp14:textId="757BA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var 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k:=Arr(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0.21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,</w:t>
      </w:r>
      <w:r w:rsidRPr="6F7FC361" w:rsidR="6F7FC361">
        <w:rPr>
          <w:rFonts w:ascii="Courier New" w:hAnsi="Courier New" w:cs="Courier New"/>
          <w:color w:val="006400"/>
          <w:sz w:val="24"/>
          <w:szCs w:val="24"/>
          <w:lang w:val="en-US"/>
        </w:rPr>
        <w:t>0.12,0.18</w:t>
      </w:r>
      <w:r w:rsidRPr="6F7FC361" w:rsidR="6F7FC361">
        <w:rPr>
          <w:rFonts w:ascii="Courier New" w:hAnsi="Courier New" w:cs="Courier New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3B51CAD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c:=RK(equations,time,c0,k,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19276D9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xmlns:wp14="http://schemas.microsoft.com/office/word/2010/wordml" w:rsidRPr="00E35740" w:rsidR="001A446D" w:rsidP="001A446D" w:rsidRDefault="001A446D" w14:paraId="6721368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i 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c.High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310EFA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xmlns:wp14="http://schemas.microsoft.com/office/word/2010/wordml" w:rsidRPr="00E35740" w:rsidR="001A446D" w:rsidP="001A446D" w:rsidRDefault="001A446D" w14:paraId="0691F40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var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j :=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c[i].High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xmlns:wp14="http://schemas.microsoft.com/office/word/2010/wordml" w:rsidRPr="00E35740" w:rsidR="001A446D" w:rsidP="001A446D" w:rsidRDefault="001A446D" w14:paraId="7EB2062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write(c[i][j]: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35740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xmlns:wp14="http://schemas.microsoft.com/office/word/2010/wordml" w:rsidRPr="00E35740" w:rsidR="001A446D" w:rsidP="001A446D" w:rsidRDefault="001A446D" w14:paraId="4C0DC20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writeln</w:t>
      </w:r>
    </w:p>
    <w:p xmlns:wp14="http://schemas.microsoft.com/office/word/2010/wordml" w:rsidRPr="00E35740" w:rsidR="001A446D" w:rsidP="001A446D" w:rsidRDefault="001A446D" w14:paraId="3BF2C58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E3574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E35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xmlns:wp14="http://schemas.microsoft.com/office/word/2010/wordml" w:rsidR="001A446D" w:rsidP="001A446D" w:rsidRDefault="001A446D" w14:paraId="2D5194CA" wp14:textId="7777777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xmlns:wp14="http://schemas.microsoft.com/office/word/2010/wordml" w:rsidR="001A446D" w:rsidP="6F7FC361" w:rsidRDefault="001A446D" w14:paraId="23572E0B" wp14:textId="504288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Ответ: </w:t>
      </w:r>
    </w:p>
    <w:p xmlns:wp14="http://schemas.microsoft.com/office/word/2010/wordml" w:rsidR="001A446D" w:rsidP="6F7FC361" w:rsidRDefault="001A446D" w14:paraId="485C63E3" wp14:textId="2B66DF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0.7000  0.0000  0.0000</w:t>
      </w:r>
    </w:p>
    <w:p xmlns:wp14="http://schemas.microsoft.com/office/word/2010/wordml" w:rsidR="001A446D" w:rsidP="6F7FC361" w:rsidRDefault="001A446D" w14:paraId="59849642" wp14:textId="7C19FC3A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0.5681  0.1319  0.1319</w:t>
      </w:r>
    </w:p>
    <w:p xmlns:wp14="http://schemas.microsoft.com/office/word/2010/wordml" w:rsidR="001A446D" w:rsidP="6F7FC361" w:rsidRDefault="001A446D" w14:paraId="3C1C907F" wp14:textId="2CA891C9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0.4644  0.2356  0.2356</w:t>
      </w:r>
    </w:p>
    <w:p xmlns:wp14="http://schemas.microsoft.com/office/word/2010/wordml" w:rsidR="001A446D" w:rsidP="6F7FC361" w:rsidRDefault="001A446D" w14:paraId="643DC665" wp14:textId="10881C18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0.3849  0.3151  0.3151</w:t>
      </w:r>
    </w:p>
    <w:p xmlns:wp14="http://schemas.microsoft.com/office/word/2010/wordml" w:rsidR="001A446D" w:rsidP="6F7FC361" w:rsidRDefault="001A446D" w14:paraId="4BAD8712" wp14:textId="1D8103A1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0.3251  0.3749  0.3749</w:t>
      </w:r>
    </w:p>
    <w:p xmlns:wp14="http://schemas.microsoft.com/office/word/2010/wordml" w:rsidR="001A446D" w:rsidP="6F7FC361" w:rsidRDefault="001A446D" w14:paraId="76774D01" wp14:textId="1123C41E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0.2808  0.4192  0.4192</w:t>
      </w:r>
    </w:p>
    <w:p xmlns:wp14="http://schemas.microsoft.com/office/word/2010/wordml" w:rsidR="001A446D" w:rsidP="6F7FC361" w:rsidRDefault="001A446D" w14:paraId="528FCE3D" wp14:textId="36C606CF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0.2483  0.4517  0.4517</w:t>
      </w:r>
    </w:p>
    <w:p xmlns:wp14="http://schemas.microsoft.com/office/word/2010/wordml" w:rsidR="001A446D" w:rsidP="6F7FC361" w:rsidRDefault="001A446D" w14:paraId="37F13604" wp14:textId="7E63C6D1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0.2246  0.4754  0.4754</w:t>
      </w:r>
    </w:p>
    <w:p xmlns:wp14="http://schemas.microsoft.com/office/word/2010/wordml" w:rsidR="001A446D" w:rsidP="6F7FC361" w:rsidRDefault="001A446D" w14:paraId="0C2F0E7F" wp14:textId="28DDABA6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0.2075  0.4925  0.4925</w:t>
      </w:r>
    </w:p>
    <w:p xmlns:wp14="http://schemas.microsoft.com/office/word/2010/wordml" w:rsidR="001A446D" w:rsidP="6F7FC361" w:rsidRDefault="001A446D" w14:paraId="06FFD6B5" wp14:textId="41683186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0.1952  0.5048  0.5048</w:t>
      </w:r>
    </w:p>
    <w:p xmlns:wp14="http://schemas.microsoft.com/office/word/2010/wordml" w:rsidR="001A446D" w:rsidP="6F7FC361" w:rsidRDefault="001A446D" w14:paraId="2EA7B638" wp14:textId="6D0E2872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 0.1863  0.5137  0.5137</w:t>
      </w:r>
    </w:p>
    <w:p xmlns:wp14="http://schemas.microsoft.com/office/word/2010/wordml" w:rsidR="001A446D" w:rsidP="6F7FC361" w:rsidRDefault="001A446D" w14:paraId="640C09FD" wp14:textId="462ECAF0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alibri" w:hAnsi="Calibri" w:eastAsia="Calibri" w:cs="Times New Roman"/>
          <w:b w:val="1"/>
          <w:bCs w:val="1"/>
          <w:color w:val="000000"/>
          <w:sz w:val="28"/>
          <w:szCs w:val="28"/>
        </w:rPr>
      </w:pPr>
    </w:p>
    <w:p w:rsidR="6F7FC361" w:rsidP="6F7FC361" w:rsidRDefault="6F7FC361" w14:paraId="11E509D3" w14:textId="76C03A44">
      <w:pPr>
        <w:pStyle w:val="a"/>
        <w:spacing w:after="160" w:line="259" w:lineRule="auto"/>
        <w:rPr>
          <w:rFonts w:ascii="Calibri" w:hAnsi="Calibri" w:eastAsia="Calibri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F7FC361" w:rsidP="6F7FC361" w:rsidRDefault="6F7FC361" w14:paraId="35A15F19" w14:textId="14009EB6">
      <w:pPr>
        <w:pStyle w:val="a"/>
        <w:spacing w:after="160" w:line="259" w:lineRule="auto"/>
        <w:rPr>
          <w:rFonts w:ascii="Calibri" w:hAnsi="Calibri" w:eastAsia="Calibri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1A446D" w:rsidP="6F7FC361" w:rsidRDefault="001A446D" w14:paraId="7CB6AA54" wp14:textId="365BAB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ourier New" w:hAnsi="Courier New" w:cs="Courier New"/>
          <w:b w:val="1"/>
          <w:bCs w:val="1"/>
          <w:color w:val="000000"/>
          <w:sz w:val="28"/>
          <w:szCs w:val="28"/>
        </w:rPr>
      </w:pPr>
      <w:r w:rsidRPr="6F7FC361" w:rsidR="6F7FC361">
        <w:rPr>
          <w:rFonts w:ascii="Courier New" w:hAnsi="Courier New" w:cs="Courier New"/>
          <w:b w:val="1"/>
          <w:bCs w:val="1"/>
          <w:color w:val="000000" w:themeColor="text1" w:themeTint="FF" w:themeShade="FF"/>
          <w:sz w:val="28"/>
          <w:szCs w:val="28"/>
        </w:rPr>
        <w:t xml:space="preserve"> График:</w:t>
      </w:r>
    </w:p>
    <w:p xmlns:wp14="http://schemas.microsoft.com/office/word/2010/wordml" w:rsidRPr="001A446D" w:rsidR="002359CD" w:rsidP="6F7FC361" w:rsidRDefault="001A446D" w14:paraId="08CE6F91" wp14:textId="0640B438">
      <w:pPr>
        <w:pStyle w:val="a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Calibri" w:hAnsi="Calibri" w:eastAsia="Calibri" w:cs="Times New Roman"/>
          <w:b w:val="1"/>
          <w:bCs w:val="1"/>
          <w:noProof/>
          <w:color w:val="000000"/>
          <w:sz w:val="28"/>
          <w:szCs w:val="28"/>
          <w:lang w:eastAsia="ru-RU"/>
        </w:rPr>
      </w:pPr>
      <w:r>
        <w:drawing>
          <wp:inline xmlns:wp14="http://schemas.microsoft.com/office/word/2010/wordprocessingDrawing" wp14:editId="5675F44D" wp14:anchorId="4D6B6320">
            <wp:extent cx="5934075" cy="3305174"/>
            <wp:effectExtent l="0" t="0" r="0" b="0"/>
            <wp:docPr id="150732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2d9556ef9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A446D" w:rsidR="002359C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5966" w:rsidRDefault="001B5966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5966" w:rsidRDefault="001B5966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5966" w:rsidRDefault="001B5966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5966" w:rsidRDefault="001B5966" w14:paraId="52E5622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2BA"/>
    <w:multiLevelType w:val="hybridMultilevel"/>
    <w:tmpl w:val="48E85A20"/>
    <w:lvl w:ilvl="0" w:tplc="D5BACF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CD"/>
    <w:rsid w:val="001A446D"/>
    <w:rsid w:val="001B5966"/>
    <w:rsid w:val="002359CD"/>
    <w:rsid w:val="00784755"/>
    <w:rsid w:val="00FF5C5B"/>
    <w:rsid w:val="6F7FC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8DD9"/>
  <w15:docId w15:val="{EAA13D7F-FE75-4EC0-80C9-9D51771F6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styleId="a6" w:customStyle="1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styleId="a8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a" w:customStyle="1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Grid Table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themeTint="80" w:sz="12" w:space="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styleId="ListTable5Dark-Accent2" w:customStyle="1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character" w:styleId="af6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2.png" Id="R25c22a55c0484556" /><Relationship Type="http://schemas.openxmlformats.org/officeDocument/2006/relationships/image" Target="/media/image3.png" Id="R04de9c1882234dd7" /><Relationship Type="http://schemas.openxmlformats.org/officeDocument/2006/relationships/image" Target="/media/image4.png" Id="R56d2d9556ef94fe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Вячеслав Чузлов</dc:creator>
  <keywords/>
  <dc:description/>
  <lastModifiedBy>aleksei.selskeii</lastModifiedBy>
  <revision>6</revision>
  <dcterms:created xsi:type="dcterms:W3CDTF">2021-04-04T11:24:00.0000000Z</dcterms:created>
  <dcterms:modified xsi:type="dcterms:W3CDTF">2021-06-06T16:48:19.6460970Z</dcterms:modified>
</coreProperties>
</file>