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E632" w14:textId="77777777" w:rsidR="0046448E" w:rsidRPr="003E04B8" w:rsidRDefault="0046448E" w:rsidP="0046448E">
      <w:pPr>
        <w:ind w:firstLine="0"/>
        <w:jc w:val="center"/>
        <w:rPr>
          <w:rFonts w:eastAsia="Times New Roman"/>
          <w:b/>
          <w:bCs w:val="0"/>
        </w:rPr>
      </w:pPr>
      <w:r w:rsidRPr="003E04B8">
        <w:rPr>
          <w:b/>
        </w:rPr>
        <w:t>МИНИСТЕРСТВО НАУКИ И ВЫСШЕГО ОБРАЗОВАНИЯ</w:t>
      </w:r>
      <w:r>
        <w:rPr>
          <w:b/>
        </w:rPr>
        <w:br/>
      </w:r>
      <w:r w:rsidRPr="003E04B8">
        <w:rPr>
          <w:b/>
        </w:rPr>
        <w:t>РОССИЙСКОЙ ФЕДЕРАЦИИ</w:t>
      </w:r>
    </w:p>
    <w:p w14:paraId="451AC9AE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Cs w:val="0"/>
          <w:sz w:val="24"/>
          <w:szCs w:val="24"/>
        </w:rPr>
      </w:pPr>
      <w:r w:rsidRPr="003C084B">
        <w:rPr>
          <w:rFonts w:eastAsia="Times New Roman"/>
          <w:bCs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4A7E3B" wp14:editId="7CD94BF6">
            <wp:simplePos x="0" y="0"/>
            <wp:positionH relativeFrom="column">
              <wp:posOffset>4965065</wp:posOffset>
            </wp:positionH>
            <wp:positionV relativeFrom="paragraph">
              <wp:posOffset>3810</wp:posOffset>
            </wp:positionV>
            <wp:extent cx="638175" cy="525780"/>
            <wp:effectExtent l="0" t="0" r="9525" b="7620"/>
            <wp:wrapNone/>
            <wp:docPr id="1" name="Рисунок 3" descr="1284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128441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84B">
        <w:rPr>
          <w:rFonts w:eastAsia="Times New Roman"/>
          <w:sz w:val="24"/>
          <w:szCs w:val="24"/>
        </w:rPr>
        <w:t xml:space="preserve">Федеральное государственное автономное образовательное </w:t>
      </w:r>
      <w:r w:rsidRPr="003C084B">
        <w:rPr>
          <w:rFonts w:eastAsia="Times New Roman"/>
          <w:sz w:val="24"/>
          <w:szCs w:val="24"/>
        </w:rPr>
        <w:br/>
        <w:t>учреждение высшего образования</w:t>
      </w:r>
    </w:p>
    <w:p w14:paraId="2FB7F6EC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  <w:r w:rsidRPr="003C084B">
        <w:rPr>
          <w:rFonts w:eastAsia="Times New Roman"/>
          <w:b/>
          <w:sz w:val="24"/>
          <w:szCs w:val="24"/>
        </w:rPr>
        <w:t>«НАЦИОНАЛЬНЫЙ ИССЛЕДОВАТЕЛЬСКИЙ</w:t>
      </w:r>
    </w:p>
    <w:p w14:paraId="3F8885FD" w14:textId="77777777" w:rsidR="0046448E" w:rsidRPr="003C084B" w:rsidRDefault="0046448E" w:rsidP="0046448E">
      <w:pPr>
        <w:pBdr>
          <w:bottom w:val="single" w:sz="12" w:space="1" w:color="auto"/>
        </w:pBd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  <w:r w:rsidRPr="003C084B">
        <w:rPr>
          <w:rFonts w:eastAsia="Times New Roman"/>
          <w:b/>
          <w:sz w:val="24"/>
          <w:szCs w:val="24"/>
        </w:rPr>
        <w:t>ТОМСКИЙ ПОЛИТЕХНИЧЕСКИЙ УНИВЕРСИТЕТ»</w:t>
      </w:r>
    </w:p>
    <w:p w14:paraId="738914F9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</w:p>
    <w:p w14:paraId="6CF67B08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Cs w:val="0"/>
          <w:sz w:val="24"/>
          <w:szCs w:val="24"/>
        </w:rPr>
      </w:pPr>
      <w:r w:rsidRPr="003C084B">
        <w:rPr>
          <w:rFonts w:eastAsia="Times New Roman"/>
          <w:sz w:val="24"/>
          <w:szCs w:val="24"/>
        </w:rPr>
        <w:t>Инженерная школа природных ресурсов</w:t>
      </w:r>
    </w:p>
    <w:p w14:paraId="46DAD55F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Cs w:val="0"/>
          <w:sz w:val="24"/>
          <w:szCs w:val="24"/>
        </w:rPr>
      </w:pPr>
      <w:r w:rsidRPr="003C084B">
        <w:rPr>
          <w:rFonts w:eastAsia="Times New Roman"/>
          <w:sz w:val="24"/>
          <w:szCs w:val="24"/>
        </w:rPr>
        <w:t>Направление подготовки 18.0</w:t>
      </w:r>
      <w:r>
        <w:rPr>
          <w:rFonts w:eastAsia="Times New Roman"/>
          <w:sz w:val="24"/>
          <w:szCs w:val="24"/>
        </w:rPr>
        <w:t>4</w:t>
      </w:r>
      <w:r w:rsidRPr="003C084B">
        <w:rPr>
          <w:rFonts w:eastAsia="Times New Roman"/>
          <w:sz w:val="24"/>
          <w:szCs w:val="24"/>
        </w:rPr>
        <w:t>.01 «Химическая технология»</w:t>
      </w:r>
    </w:p>
    <w:p w14:paraId="543873E7" w14:textId="62447882" w:rsidR="0046448E" w:rsidRPr="003C084B" w:rsidRDefault="0046448E" w:rsidP="0046448E">
      <w:pPr>
        <w:spacing w:line="276" w:lineRule="auto"/>
        <w:ind w:firstLine="0"/>
        <w:rPr>
          <w:rFonts w:eastAsia="Times New Roman"/>
          <w:bCs w:val="0"/>
          <w:sz w:val="24"/>
          <w:szCs w:val="24"/>
        </w:rPr>
      </w:pPr>
      <w:r w:rsidRPr="003C084B">
        <w:rPr>
          <w:rFonts w:eastAsia="Times New Roman"/>
          <w:sz w:val="24"/>
          <w:szCs w:val="24"/>
        </w:rPr>
        <w:t xml:space="preserve">Образовательная программа «Химическая технология </w:t>
      </w:r>
      <w:r w:rsidR="00DF30AD">
        <w:rPr>
          <w:rFonts w:eastAsia="Times New Roman"/>
          <w:sz w:val="24"/>
          <w:szCs w:val="24"/>
        </w:rPr>
        <w:t>подготовки</w:t>
      </w:r>
      <w:r w:rsidRPr="003C084B">
        <w:rPr>
          <w:rFonts w:eastAsia="Times New Roman"/>
          <w:sz w:val="24"/>
          <w:szCs w:val="24"/>
        </w:rPr>
        <w:t xml:space="preserve"> нефти и газа»</w:t>
      </w:r>
    </w:p>
    <w:p w14:paraId="14C34F52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Cs w:val="0"/>
          <w:sz w:val="24"/>
          <w:szCs w:val="24"/>
        </w:rPr>
      </w:pPr>
    </w:p>
    <w:p w14:paraId="23C6AD92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Cs w:val="0"/>
          <w:sz w:val="24"/>
          <w:szCs w:val="24"/>
        </w:rPr>
      </w:pPr>
    </w:p>
    <w:p w14:paraId="17FD7709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Cs w:val="0"/>
          <w:sz w:val="24"/>
          <w:szCs w:val="24"/>
        </w:rPr>
      </w:pPr>
    </w:p>
    <w:p w14:paraId="71CC4233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Cs w:val="0"/>
          <w:sz w:val="24"/>
          <w:szCs w:val="24"/>
        </w:rPr>
      </w:pPr>
    </w:p>
    <w:p w14:paraId="441485A1" w14:textId="441A648F" w:rsidR="0046448E" w:rsidRPr="008F2AA0" w:rsidRDefault="0046448E" w:rsidP="0046448E">
      <w:pP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  <w:lang w:val="en-US"/>
        </w:rPr>
      </w:pPr>
      <w:r w:rsidRPr="003C084B">
        <w:rPr>
          <w:rFonts w:eastAsia="Times New Roman"/>
          <w:b/>
          <w:sz w:val="24"/>
          <w:szCs w:val="24"/>
        </w:rPr>
        <w:t>ОТЧЕТ ПО ЛАБОРАТОРНОЙ РАБОТЕ</w:t>
      </w:r>
      <w:r w:rsidRPr="003C084B">
        <w:rPr>
          <w:rFonts w:eastAsia="Times New Roman"/>
          <w:b/>
          <w:sz w:val="24"/>
          <w:szCs w:val="24"/>
          <w:lang w:val="en-US"/>
        </w:rPr>
        <w:t xml:space="preserve"> </w:t>
      </w:r>
      <w:r w:rsidRPr="003C084B">
        <w:rPr>
          <w:rFonts w:eastAsia="Times New Roman"/>
          <w:b/>
          <w:sz w:val="24"/>
          <w:szCs w:val="24"/>
        </w:rPr>
        <w:t xml:space="preserve">№ </w:t>
      </w:r>
      <w:r w:rsidR="008F2AA0">
        <w:rPr>
          <w:rFonts w:eastAsia="Times New Roman"/>
          <w:b/>
          <w:sz w:val="24"/>
          <w:szCs w:val="24"/>
          <w:lang w:val="en-US"/>
        </w:rPr>
        <w:t>3</w:t>
      </w:r>
    </w:p>
    <w:p w14:paraId="625748EE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6448E" w:rsidRPr="003C084B" w14:paraId="7F515FB4" w14:textId="77777777" w:rsidTr="000A6886">
        <w:trPr>
          <w:trHeight w:val="340"/>
        </w:trPr>
        <w:tc>
          <w:tcPr>
            <w:tcW w:w="9628" w:type="dxa"/>
            <w:shd w:val="clear" w:color="auto" w:fill="auto"/>
            <w:vAlign w:val="center"/>
          </w:tcPr>
          <w:p w14:paraId="71B31C4B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sz w:val="18"/>
                <w:szCs w:val="24"/>
              </w:rPr>
              <w:t>По дисциплине</w:t>
            </w:r>
          </w:p>
        </w:tc>
      </w:tr>
      <w:tr w:rsidR="0046448E" w:rsidRPr="003C084B" w14:paraId="53A85953" w14:textId="77777777" w:rsidTr="000A6886">
        <w:trPr>
          <w:trHeight w:val="340"/>
        </w:trPr>
        <w:tc>
          <w:tcPr>
            <w:tcW w:w="9628" w:type="dxa"/>
            <w:shd w:val="clear" w:color="auto" w:fill="auto"/>
            <w:vAlign w:val="center"/>
          </w:tcPr>
          <w:p w14:paraId="6FD18355" w14:textId="77375391" w:rsidR="0046448E" w:rsidRPr="003C084B" w:rsidRDefault="000A6886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 w:rsidRPr="000A6886">
              <w:rPr>
                <w:rFonts w:eastAsia="Times New Roman"/>
                <w:b/>
                <w:sz w:val="24"/>
                <w:szCs w:val="24"/>
              </w:rPr>
              <w:t>PYTHON ДЛЯ ЗАДАЧ ХИМИЧЕСКОЙ ТЕХНОЛОГИИ</w:t>
            </w:r>
          </w:p>
        </w:tc>
      </w:tr>
    </w:tbl>
    <w:p w14:paraId="7C77B252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Cs w:val="0"/>
          <w:sz w:val="24"/>
          <w:szCs w:val="24"/>
        </w:rPr>
      </w:pPr>
    </w:p>
    <w:p w14:paraId="1700E695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/>
          <w:bCs w:val="0"/>
          <w:sz w:val="24"/>
          <w:szCs w:val="24"/>
        </w:rPr>
      </w:pPr>
      <w:r w:rsidRPr="003C084B">
        <w:rPr>
          <w:rFonts w:eastAsia="Times New Roman"/>
          <w:sz w:val="24"/>
          <w:szCs w:val="24"/>
        </w:rPr>
        <w:t>Студент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4521"/>
        <w:gridCol w:w="1437"/>
        <w:gridCol w:w="1701"/>
      </w:tblGrid>
      <w:tr w:rsidR="0046448E" w:rsidRPr="003C084B" w14:paraId="119276C6" w14:textId="77777777" w:rsidTr="00004A9F">
        <w:tc>
          <w:tcPr>
            <w:tcW w:w="1947" w:type="dxa"/>
            <w:shd w:val="clear" w:color="auto" w:fill="auto"/>
          </w:tcPr>
          <w:p w14:paraId="189AA019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4521" w:type="dxa"/>
            <w:shd w:val="clear" w:color="auto" w:fill="auto"/>
          </w:tcPr>
          <w:p w14:paraId="7EFC9ADF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ФИО</w:t>
            </w:r>
          </w:p>
        </w:tc>
        <w:tc>
          <w:tcPr>
            <w:tcW w:w="1437" w:type="dxa"/>
            <w:shd w:val="clear" w:color="auto" w:fill="auto"/>
          </w:tcPr>
          <w:p w14:paraId="3BCE5B44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Подпись</w:t>
            </w:r>
          </w:p>
        </w:tc>
        <w:tc>
          <w:tcPr>
            <w:tcW w:w="1701" w:type="dxa"/>
            <w:shd w:val="clear" w:color="auto" w:fill="auto"/>
          </w:tcPr>
          <w:p w14:paraId="76901C16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Дата</w:t>
            </w:r>
          </w:p>
        </w:tc>
      </w:tr>
      <w:tr w:rsidR="0046448E" w:rsidRPr="003C084B" w14:paraId="369EFC12" w14:textId="77777777" w:rsidTr="00004A9F">
        <w:trPr>
          <w:trHeight w:val="680"/>
        </w:trPr>
        <w:tc>
          <w:tcPr>
            <w:tcW w:w="1947" w:type="dxa"/>
            <w:shd w:val="clear" w:color="auto" w:fill="auto"/>
            <w:vAlign w:val="center"/>
          </w:tcPr>
          <w:p w14:paraId="3AE34A4B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 w:rsidRPr="003C084B">
              <w:rPr>
                <w:rFonts w:eastAsia="Times New Roman"/>
                <w:b/>
                <w:sz w:val="24"/>
                <w:szCs w:val="24"/>
              </w:rPr>
              <w:t>2Д</w:t>
            </w:r>
            <w:r>
              <w:rPr>
                <w:rFonts w:eastAsia="Times New Roman"/>
                <w:b/>
                <w:sz w:val="24"/>
                <w:szCs w:val="24"/>
              </w:rPr>
              <w:t>М22</w:t>
            </w:r>
          </w:p>
        </w:tc>
        <w:tc>
          <w:tcPr>
            <w:tcW w:w="4521" w:type="dxa"/>
            <w:shd w:val="clear" w:color="auto" w:fill="auto"/>
            <w:vAlign w:val="center"/>
          </w:tcPr>
          <w:p w14:paraId="3CA5FA36" w14:textId="77777777" w:rsidR="0046448E" w:rsidRPr="00733985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Лукьянов Д.М.</w:t>
            </w:r>
          </w:p>
        </w:tc>
        <w:tc>
          <w:tcPr>
            <w:tcW w:w="1437" w:type="dxa"/>
            <w:shd w:val="clear" w:color="auto" w:fill="auto"/>
            <w:vAlign w:val="center"/>
          </w:tcPr>
          <w:p w14:paraId="467CB0B9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Cs w:val="0"/>
                <w:sz w:val="24"/>
                <w:szCs w:val="24"/>
              </w:rPr>
            </w:pPr>
            <w:r w:rsidRPr="00D94ED5">
              <w:rPr>
                <w:rFonts w:eastAsia="Times New Roman"/>
                <w:bCs w:val="0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374414DA" wp14:editId="49E0CC08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-78558</wp:posOffset>
                  </wp:positionV>
                  <wp:extent cx="624840" cy="515211"/>
                  <wp:effectExtent l="0" t="0" r="3810" b="0"/>
                  <wp:wrapNone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515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949182" w14:textId="1AEF6600" w:rsidR="0046448E" w:rsidRPr="003C084B" w:rsidRDefault="00AB3BC2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0</w:t>
            </w:r>
            <w:r w:rsidR="008F2AA0">
              <w:rPr>
                <w:rFonts w:eastAsia="Times New Roman"/>
                <w:b/>
                <w:sz w:val="24"/>
                <w:szCs w:val="24"/>
                <w:lang w:val="en-US"/>
              </w:rPr>
              <w:t>3</w:t>
            </w:r>
            <w:r w:rsidR="0046448E">
              <w:rPr>
                <w:rFonts w:eastAsia="Times New Roman"/>
                <w:b/>
                <w:sz w:val="24"/>
                <w:szCs w:val="24"/>
              </w:rPr>
              <w:t>.</w:t>
            </w:r>
            <w:r w:rsidR="00BB0CAE">
              <w:rPr>
                <w:rFonts w:eastAsia="Times New Roman"/>
                <w:b/>
                <w:sz w:val="24"/>
                <w:szCs w:val="24"/>
              </w:rPr>
              <w:t>1</w:t>
            </w:r>
            <w:r>
              <w:rPr>
                <w:rFonts w:eastAsia="Times New Roman"/>
                <w:b/>
                <w:sz w:val="24"/>
                <w:szCs w:val="24"/>
              </w:rPr>
              <w:t>2</w:t>
            </w:r>
            <w:r w:rsidR="0046448E">
              <w:rPr>
                <w:rFonts w:eastAsia="Times New Roman"/>
                <w:b/>
                <w:sz w:val="24"/>
                <w:szCs w:val="24"/>
              </w:rPr>
              <w:t>.2023</w:t>
            </w:r>
          </w:p>
        </w:tc>
      </w:tr>
    </w:tbl>
    <w:p w14:paraId="0C392232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Cs w:val="0"/>
          <w:sz w:val="24"/>
          <w:szCs w:val="24"/>
        </w:rPr>
      </w:pPr>
    </w:p>
    <w:p w14:paraId="06E1A1F9" w14:textId="77777777" w:rsidR="0046448E" w:rsidRPr="003C084B" w:rsidRDefault="0046448E" w:rsidP="0046448E">
      <w:pPr>
        <w:spacing w:line="276" w:lineRule="auto"/>
        <w:ind w:firstLine="0"/>
        <w:rPr>
          <w:rFonts w:eastAsia="Times New Roman"/>
          <w:b/>
          <w:bCs w:val="0"/>
          <w:sz w:val="24"/>
          <w:szCs w:val="24"/>
        </w:rPr>
      </w:pPr>
      <w:r w:rsidRPr="003C084B">
        <w:rPr>
          <w:rFonts w:eastAsia="Times New Roman"/>
          <w:sz w:val="24"/>
          <w:szCs w:val="24"/>
        </w:rPr>
        <w:t xml:space="preserve">Руководитель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1938"/>
        <w:gridCol w:w="2004"/>
        <w:gridCol w:w="1398"/>
        <w:gridCol w:w="1701"/>
      </w:tblGrid>
      <w:tr w:rsidR="0046448E" w:rsidRPr="003C084B" w14:paraId="1F1D1197" w14:textId="77777777" w:rsidTr="00004A9F">
        <w:tc>
          <w:tcPr>
            <w:tcW w:w="2565" w:type="dxa"/>
            <w:shd w:val="clear" w:color="auto" w:fill="auto"/>
            <w:vAlign w:val="center"/>
          </w:tcPr>
          <w:p w14:paraId="190F7DB7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Должность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02568810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ФИО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4CAE723A" w14:textId="77777777" w:rsidR="0046448E" w:rsidRPr="003C084B" w:rsidRDefault="0046448E" w:rsidP="00004A9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Ученая степень, звание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5B60FF8D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Подпись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38A4F5" w14:textId="77777777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18"/>
                <w:szCs w:val="24"/>
              </w:rPr>
            </w:pPr>
            <w:r w:rsidRPr="003C084B">
              <w:rPr>
                <w:rFonts w:eastAsia="Times New Roman"/>
                <w:b/>
                <w:sz w:val="18"/>
                <w:szCs w:val="24"/>
              </w:rPr>
              <w:t>Дата</w:t>
            </w:r>
          </w:p>
        </w:tc>
      </w:tr>
      <w:tr w:rsidR="0046448E" w:rsidRPr="003C084B" w14:paraId="17FE39A6" w14:textId="77777777" w:rsidTr="00004A9F">
        <w:tc>
          <w:tcPr>
            <w:tcW w:w="2565" w:type="dxa"/>
            <w:shd w:val="clear" w:color="auto" w:fill="auto"/>
            <w:vAlign w:val="center"/>
          </w:tcPr>
          <w:p w14:paraId="39388561" w14:textId="51F0AD89" w:rsidR="0046448E" w:rsidRPr="003C084B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доцент ОХИ ИШПР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4861A491" w14:textId="2373E21A" w:rsidR="0046448E" w:rsidRPr="003C084B" w:rsidRDefault="000A6886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>
              <w:rPr>
                <w:rFonts w:eastAsia="Times New Roman"/>
                <w:b/>
                <w:bCs w:val="0"/>
                <w:sz w:val="24"/>
                <w:szCs w:val="24"/>
              </w:rPr>
              <w:t>Чузлов В.А.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64F32FB5" w14:textId="174468D9" w:rsidR="0046448E" w:rsidRPr="003C084B" w:rsidRDefault="00D660B3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к.т.н.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702ED50C" w14:textId="77777777" w:rsidR="0046448E" w:rsidRDefault="0046448E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</w:p>
          <w:p w14:paraId="607A1535" w14:textId="77777777" w:rsidR="004130B8" w:rsidRPr="003C084B" w:rsidRDefault="004130B8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8C8605" w14:textId="751EFEF8" w:rsidR="0046448E" w:rsidRPr="0046448E" w:rsidRDefault="00AB3BC2" w:rsidP="00004A9F">
            <w:pPr>
              <w:spacing w:line="276" w:lineRule="auto"/>
              <w:ind w:firstLine="0"/>
              <w:jc w:val="center"/>
              <w:rPr>
                <w:rFonts w:eastAsia="Times New Roman"/>
                <w:b/>
                <w:bCs w:val="0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04</w:t>
            </w:r>
            <w:r w:rsidR="0046448E">
              <w:rPr>
                <w:rFonts w:eastAsia="Times New Roman"/>
                <w:b/>
                <w:sz w:val="24"/>
                <w:szCs w:val="24"/>
              </w:rPr>
              <w:t>.</w:t>
            </w:r>
            <w:r w:rsidR="00DE1814">
              <w:rPr>
                <w:rFonts w:eastAsia="Times New Roman"/>
                <w:b/>
                <w:sz w:val="24"/>
                <w:szCs w:val="24"/>
              </w:rPr>
              <w:t>1</w:t>
            </w:r>
            <w:r>
              <w:rPr>
                <w:rFonts w:eastAsia="Times New Roman"/>
                <w:b/>
                <w:sz w:val="24"/>
                <w:szCs w:val="24"/>
              </w:rPr>
              <w:t>2</w:t>
            </w:r>
            <w:r w:rsidR="0046448E">
              <w:rPr>
                <w:rFonts w:eastAsia="Times New Roman"/>
                <w:b/>
                <w:sz w:val="24"/>
                <w:szCs w:val="24"/>
              </w:rPr>
              <w:t>.2023</w:t>
            </w:r>
          </w:p>
        </w:tc>
      </w:tr>
    </w:tbl>
    <w:p w14:paraId="0EF641E4" w14:textId="77777777" w:rsidR="0046448E" w:rsidRPr="003C084B" w:rsidRDefault="0046448E" w:rsidP="0046448E">
      <w:pPr>
        <w:spacing w:line="276" w:lineRule="auto"/>
        <w:ind w:firstLine="0"/>
        <w:jc w:val="center"/>
        <w:rPr>
          <w:rFonts w:eastAsia="Times New Roman"/>
          <w:b/>
          <w:bCs w:val="0"/>
          <w:sz w:val="24"/>
          <w:szCs w:val="24"/>
        </w:rPr>
      </w:pPr>
    </w:p>
    <w:p w14:paraId="34DB3FE7" w14:textId="415501F5" w:rsidR="00496202" w:rsidRDefault="00496202">
      <w:r>
        <w:br w:type="page"/>
      </w:r>
    </w:p>
    <w:p w14:paraId="7538DEEE" w14:textId="3C512267" w:rsidR="004C7C3C" w:rsidRDefault="000A6886" w:rsidP="000A6886">
      <w:pPr>
        <w:pStyle w:val="10"/>
        <w:numPr>
          <w:ilvl w:val="0"/>
          <w:numId w:val="0"/>
        </w:numPr>
      </w:pPr>
      <w:r>
        <w:lastRenderedPageBreak/>
        <w:t>Задание 1</w:t>
      </w:r>
    </w:p>
    <w:p w14:paraId="420836A0" w14:textId="1289DAF1" w:rsidR="007658AD" w:rsidRDefault="00580C7A" w:rsidP="008F2AA0">
      <w:pPr>
        <w:spacing w:before="240"/>
      </w:pPr>
      <w:r>
        <w:t>Дана зависимость давления паров вещества от температуры: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0C7A" w14:paraId="1FC91D3B" w14:textId="77777777" w:rsidTr="00580C7A">
        <w:tc>
          <w:tcPr>
            <w:tcW w:w="4814" w:type="dxa"/>
            <w:vAlign w:val="center"/>
          </w:tcPr>
          <w:p w14:paraId="3C6A9359" w14:textId="539EE08E" w:rsidR="00580C7A" w:rsidRDefault="00580C7A" w:rsidP="00580C7A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T, °C</m:t>
                </m:r>
              </m:oMath>
            </m:oMathPara>
          </w:p>
        </w:tc>
        <w:tc>
          <w:tcPr>
            <w:tcW w:w="4814" w:type="dxa"/>
            <w:vAlign w:val="center"/>
          </w:tcPr>
          <w:p w14:paraId="5FA388EF" w14:textId="1DADA197" w:rsidR="00580C7A" w:rsidRPr="00580C7A" w:rsidRDefault="00580C7A" w:rsidP="00580C7A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p, атм</m:t>
                </m:r>
              </m:oMath>
            </m:oMathPara>
          </w:p>
        </w:tc>
      </w:tr>
      <w:tr w:rsidR="00580C7A" w14:paraId="36D59583" w14:textId="77777777" w:rsidTr="00580C7A">
        <w:tc>
          <w:tcPr>
            <w:tcW w:w="4814" w:type="dxa"/>
            <w:vAlign w:val="center"/>
          </w:tcPr>
          <w:p w14:paraId="01732333" w14:textId="08DC8439" w:rsidR="00580C7A" w:rsidRDefault="00580C7A" w:rsidP="00580C7A">
            <w:pPr>
              <w:ind w:firstLine="0"/>
              <w:jc w:val="center"/>
            </w:pPr>
            <w:r>
              <w:t>40</w:t>
            </w:r>
          </w:p>
        </w:tc>
        <w:tc>
          <w:tcPr>
            <w:tcW w:w="4814" w:type="dxa"/>
            <w:vAlign w:val="center"/>
          </w:tcPr>
          <w:p w14:paraId="391A08EF" w14:textId="2B8270E3" w:rsidR="00580C7A" w:rsidRDefault="00580C7A" w:rsidP="00580C7A">
            <w:pPr>
              <w:ind w:firstLine="0"/>
              <w:jc w:val="center"/>
            </w:pPr>
            <w:r>
              <w:t>0,2453</w:t>
            </w:r>
          </w:p>
        </w:tc>
      </w:tr>
      <w:tr w:rsidR="00580C7A" w14:paraId="027519E7" w14:textId="77777777" w:rsidTr="00580C7A">
        <w:tc>
          <w:tcPr>
            <w:tcW w:w="4814" w:type="dxa"/>
            <w:vAlign w:val="center"/>
          </w:tcPr>
          <w:p w14:paraId="3AD59BFB" w14:textId="551043D8" w:rsidR="00580C7A" w:rsidRDefault="00580C7A" w:rsidP="00580C7A">
            <w:pPr>
              <w:ind w:firstLine="0"/>
              <w:jc w:val="center"/>
            </w:pPr>
            <w:r>
              <w:t>50</w:t>
            </w:r>
          </w:p>
        </w:tc>
        <w:tc>
          <w:tcPr>
            <w:tcW w:w="4814" w:type="dxa"/>
            <w:vAlign w:val="center"/>
          </w:tcPr>
          <w:p w14:paraId="2FCDBA69" w14:textId="598DDA10" w:rsidR="00580C7A" w:rsidRDefault="00580C7A" w:rsidP="00580C7A">
            <w:pPr>
              <w:ind w:firstLine="0"/>
              <w:jc w:val="center"/>
            </w:pPr>
            <w:r>
              <w:t>0,5459</w:t>
            </w:r>
          </w:p>
        </w:tc>
      </w:tr>
      <w:tr w:rsidR="00580C7A" w14:paraId="425D1468" w14:textId="77777777" w:rsidTr="00580C7A">
        <w:tc>
          <w:tcPr>
            <w:tcW w:w="4814" w:type="dxa"/>
            <w:vAlign w:val="center"/>
          </w:tcPr>
          <w:p w14:paraId="616F5888" w14:textId="79FA70E4" w:rsidR="00580C7A" w:rsidRDefault="00580C7A" w:rsidP="00580C7A">
            <w:pPr>
              <w:ind w:firstLine="0"/>
              <w:jc w:val="center"/>
            </w:pPr>
            <w:r>
              <w:t>60</w:t>
            </w:r>
          </w:p>
        </w:tc>
        <w:tc>
          <w:tcPr>
            <w:tcW w:w="4814" w:type="dxa"/>
            <w:vAlign w:val="center"/>
          </w:tcPr>
          <w:p w14:paraId="07A43A4B" w14:textId="16090D5B" w:rsidR="00580C7A" w:rsidRDefault="00580C7A" w:rsidP="00580C7A">
            <w:pPr>
              <w:ind w:firstLine="0"/>
              <w:jc w:val="center"/>
            </w:pPr>
            <w:r>
              <w:t>1,2151</w:t>
            </w:r>
          </w:p>
        </w:tc>
      </w:tr>
      <w:tr w:rsidR="00580C7A" w14:paraId="40F3C111" w14:textId="77777777" w:rsidTr="00580C7A">
        <w:tc>
          <w:tcPr>
            <w:tcW w:w="4814" w:type="dxa"/>
            <w:vAlign w:val="center"/>
          </w:tcPr>
          <w:p w14:paraId="07E4A65D" w14:textId="378E0083" w:rsidR="00580C7A" w:rsidRDefault="00580C7A" w:rsidP="00580C7A">
            <w:pPr>
              <w:ind w:firstLine="0"/>
              <w:jc w:val="center"/>
            </w:pPr>
            <w:r>
              <w:t>70</w:t>
            </w:r>
          </w:p>
        </w:tc>
        <w:tc>
          <w:tcPr>
            <w:tcW w:w="4814" w:type="dxa"/>
            <w:vAlign w:val="center"/>
          </w:tcPr>
          <w:p w14:paraId="69CEE352" w14:textId="6FE4D4F4" w:rsidR="00580C7A" w:rsidRDefault="00580C7A" w:rsidP="00580C7A">
            <w:pPr>
              <w:ind w:firstLine="0"/>
              <w:jc w:val="center"/>
            </w:pPr>
            <w:r>
              <w:t>2,7042</w:t>
            </w:r>
          </w:p>
        </w:tc>
      </w:tr>
      <w:tr w:rsidR="00580C7A" w14:paraId="065CC0C5" w14:textId="77777777" w:rsidTr="00580C7A">
        <w:tc>
          <w:tcPr>
            <w:tcW w:w="4814" w:type="dxa"/>
            <w:vAlign w:val="center"/>
          </w:tcPr>
          <w:p w14:paraId="624281D0" w14:textId="3E398AA8" w:rsidR="00580C7A" w:rsidRDefault="00580C7A" w:rsidP="00580C7A">
            <w:pPr>
              <w:ind w:firstLine="0"/>
              <w:jc w:val="center"/>
            </w:pPr>
            <w:r>
              <w:t>80</w:t>
            </w:r>
          </w:p>
        </w:tc>
        <w:tc>
          <w:tcPr>
            <w:tcW w:w="4814" w:type="dxa"/>
            <w:vAlign w:val="center"/>
          </w:tcPr>
          <w:p w14:paraId="2C7B0432" w14:textId="4953AD11" w:rsidR="00580C7A" w:rsidRDefault="00580C7A" w:rsidP="00580C7A">
            <w:pPr>
              <w:ind w:firstLine="0"/>
              <w:jc w:val="center"/>
            </w:pPr>
            <w:r>
              <w:t>6,0184</w:t>
            </w:r>
          </w:p>
        </w:tc>
      </w:tr>
      <w:tr w:rsidR="00580C7A" w14:paraId="377A0135" w14:textId="77777777" w:rsidTr="00580C7A">
        <w:tc>
          <w:tcPr>
            <w:tcW w:w="4814" w:type="dxa"/>
            <w:vAlign w:val="center"/>
          </w:tcPr>
          <w:p w14:paraId="2F5BE76F" w14:textId="694520EE" w:rsidR="00580C7A" w:rsidRDefault="00580C7A" w:rsidP="00580C7A">
            <w:pPr>
              <w:ind w:firstLine="0"/>
              <w:jc w:val="center"/>
            </w:pPr>
            <w:r>
              <w:t>90</w:t>
            </w:r>
          </w:p>
        </w:tc>
        <w:tc>
          <w:tcPr>
            <w:tcW w:w="4814" w:type="dxa"/>
            <w:vAlign w:val="center"/>
          </w:tcPr>
          <w:p w14:paraId="73CA6B0F" w14:textId="4AC9B019" w:rsidR="00580C7A" w:rsidRDefault="00580C7A" w:rsidP="00580C7A">
            <w:pPr>
              <w:ind w:firstLine="0"/>
              <w:jc w:val="center"/>
            </w:pPr>
            <w:r>
              <w:t>13,3943</w:t>
            </w:r>
          </w:p>
        </w:tc>
      </w:tr>
      <w:tr w:rsidR="00580C7A" w14:paraId="378D00F5" w14:textId="77777777" w:rsidTr="00580C7A">
        <w:tc>
          <w:tcPr>
            <w:tcW w:w="4814" w:type="dxa"/>
            <w:vAlign w:val="center"/>
          </w:tcPr>
          <w:p w14:paraId="5E8D1150" w14:textId="3358CB75" w:rsidR="00580C7A" w:rsidRDefault="00580C7A" w:rsidP="00580C7A">
            <w:pPr>
              <w:ind w:firstLine="0"/>
              <w:jc w:val="center"/>
            </w:pPr>
            <w:r>
              <w:t>100</w:t>
            </w:r>
          </w:p>
        </w:tc>
        <w:tc>
          <w:tcPr>
            <w:tcW w:w="4814" w:type="dxa"/>
            <w:vAlign w:val="center"/>
          </w:tcPr>
          <w:p w14:paraId="64DE19B4" w14:textId="6B434DBF" w:rsidR="00580C7A" w:rsidRDefault="00580C7A" w:rsidP="00580C7A">
            <w:pPr>
              <w:ind w:firstLine="0"/>
              <w:jc w:val="center"/>
            </w:pPr>
            <w:r>
              <w:t>29,8096</w:t>
            </w:r>
          </w:p>
        </w:tc>
      </w:tr>
    </w:tbl>
    <w:p w14:paraId="37091DAE" w14:textId="290CFEF0" w:rsidR="00580C7A" w:rsidRDefault="00580C7A" w:rsidP="00580C7A">
      <w:pPr>
        <w:spacing w:before="240"/>
      </w:pPr>
      <w:r>
        <w:t xml:space="preserve">Определить значения давления паров при </w:t>
      </w:r>
      <m:oMath>
        <m:r>
          <w:rPr>
            <w:rFonts w:ascii="Cambria Math" w:hAnsi="Cambria Math"/>
          </w:rPr>
          <m:t>T∈[40;100]</m:t>
        </m:r>
      </m:oMath>
      <w:r>
        <w:rPr>
          <w:lang w:val="en-US"/>
        </w:rPr>
        <w:t xml:space="preserve"> </w:t>
      </w:r>
      <w:r>
        <w:t>с шагом 5 °С, используя</w:t>
      </w:r>
    </w:p>
    <w:p w14:paraId="0CC33929" w14:textId="737557C6" w:rsidR="00580C7A" w:rsidRPr="00580C7A" w:rsidRDefault="00580C7A" w:rsidP="00580C7A">
      <w:pPr>
        <w:numPr>
          <w:ilvl w:val="0"/>
          <w:numId w:val="27"/>
        </w:numPr>
        <w:spacing w:before="240"/>
        <w:ind w:left="284" w:hanging="284"/>
        <w:rPr>
          <w:i/>
        </w:rPr>
      </w:pPr>
      <w:r>
        <w:rPr>
          <w:iCs/>
        </w:rPr>
        <w:t>Кубический сплайн;</w:t>
      </w:r>
    </w:p>
    <w:p w14:paraId="7E6B8CA2" w14:textId="79D9ABEE" w:rsidR="00580C7A" w:rsidRPr="00580C7A" w:rsidRDefault="00580C7A" w:rsidP="00580C7A">
      <w:pPr>
        <w:numPr>
          <w:ilvl w:val="0"/>
          <w:numId w:val="27"/>
        </w:numPr>
        <w:ind w:left="284" w:hanging="284"/>
        <w:rPr>
          <w:i/>
        </w:rPr>
      </w:pPr>
      <w:r>
        <w:rPr>
          <w:iCs/>
        </w:rPr>
        <w:t>Одну из аппроксимируюющих функций: проверить линейную, степенную и экспоненциальную аппроксимирующие функции, выбрать наиболее подходящу. (по значению суммарной ошибки) и провести расчеты с использованиеи данной функции.</w:t>
      </w:r>
    </w:p>
    <w:p w14:paraId="27A6C268" w14:textId="7728C13B" w:rsidR="00580C7A" w:rsidRDefault="00580C7A" w:rsidP="00580C7A">
      <w:pPr>
        <w:pStyle w:val="10"/>
        <w:numPr>
          <w:ilvl w:val="0"/>
          <w:numId w:val="0"/>
        </w:numPr>
        <w:spacing w:before="240"/>
      </w:pPr>
      <w:r>
        <w:t>Решение 1</w:t>
      </w:r>
    </w:p>
    <w:p w14:paraId="5532DAAF" w14:textId="447062A9" w:rsidR="00580C7A" w:rsidRDefault="00580C7A" w:rsidP="00580C7A">
      <w:pPr>
        <w:spacing w:before="240"/>
        <w:rPr>
          <w:b/>
          <w:bCs w:val="0"/>
        </w:rPr>
      </w:pPr>
      <w:r>
        <w:rPr>
          <w:b/>
          <w:bCs w:val="0"/>
        </w:rPr>
        <w:t>Программная реализация:</w:t>
      </w:r>
    </w:p>
    <w:p w14:paraId="3DF8CF3A" w14:textId="0E60B2E2" w:rsidR="00580C7A" w:rsidRDefault="00580C7A" w:rsidP="00580C7A">
      <w:pPr>
        <w:pBdr>
          <w:top w:val="single" w:sz="12" w:space="1" w:color="auto"/>
          <w:bottom w:val="single" w:sz="12" w:space="1" w:color="auto"/>
        </w:pBd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Cell 1</w:t>
      </w:r>
    </w:p>
    <w:p w14:paraId="3BB09EF2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import numpy as np</w:t>
      </w:r>
    </w:p>
    <w:p w14:paraId="01CE82EF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import scipy as sp</w:t>
      </w:r>
    </w:p>
    <w:p w14:paraId="6A81B635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from scipy.optimize import least_squares</w:t>
      </w:r>
    </w:p>
    <w:p w14:paraId="0D37EF9E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from scipy.interpolate import interp1d</w:t>
      </w:r>
    </w:p>
    <w:p w14:paraId="35F03B25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from scipy.integrate import solve_ivp</w:t>
      </w:r>
    </w:p>
    <w:p w14:paraId="5C19BD80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from scipy.integrate import quad</w:t>
      </w:r>
    </w:p>
    <w:p w14:paraId="6287C724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import pandas as pd</w:t>
      </w:r>
    </w:p>
    <w:p w14:paraId="0DEFA2A6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import matplotlib.pyplot as plt</w:t>
      </w:r>
    </w:p>
    <w:p w14:paraId="5D7D88B5" w14:textId="3D3F635E" w:rsid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from matplotlib.patches import Polygon</w:t>
      </w:r>
    </w:p>
    <w:p w14:paraId="1D820281" w14:textId="1CBE11D9" w:rsidR="00580C7A" w:rsidRDefault="00580C7A" w:rsidP="00580C7A">
      <w:pPr>
        <w:pBdr>
          <w:top w:val="single" w:sz="12" w:space="1" w:color="auto"/>
          <w:bottom w:val="single" w:sz="12" w:space="1" w:color="auto"/>
        </w:pBd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Cell 2</w:t>
      </w:r>
    </w:p>
    <w:p w14:paraId="027E32A6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t = np.array([40, 50, 60, 70, 80, 90, 100])</w:t>
      </w:r>
    </w:p>
    <w:p w14:paraId="3E69B34A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p = np.array([0.2453, 0.5459, 1.2151, 2.7042, 6.0184, 13.3943, 29.8096])</w:t>
      </w:r>
    </w:p>
    <w:p w14:paraId="7810056F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x_eval = np.arange(40, 101, 5)</w:t>
      </w:r>
    </w:p>
    <w:p w14:paraId="19AD6538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</w:p>
    <w:p w14:paraId="2C10CC6B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cubic = interp1d(t, p, kind='cubic')</w:t>
      </w:r>
    </w:p>
    <w:p w14:paraId="1B7EEBC1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def linear_model(x, params):</w:t>
      </w:r>
    </w:p>
    <w:p w14:paraId="6F271E82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 xml:space="preserve">  k, b = params</w:t>
      </w:r>
    </w:p>
    <w:p w14:paraId="4ACA416F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 xml:space="preserve">  return k * x + b</w:t>
      </w:r>
    </w:p>
    <w:p w14:paraId="4C3D21DB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def residuals(params, x, y, func):</w:t>
      </w:r>
    </w:p>
    <w:p w14:paraId="6048A2ED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 xml:space="preserve">  return y - func(x, params)</w:t>
      </w:r>
    </w:p>
    <w:p w14:paraId="5D9F4C2A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x0 = 0.1, 0.1</w:t>
      </w:r>
    </w:p>
    <w:p w14:paraId="4339E0F1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</w:p>
    <w:p w14:paraId="1E7756CB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def power_model(x, params):</w:t>
      </w:r>
    </w:p>
    <w:p w14:paraId="63496A08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 xml:space="preserve">  a, b = params</w:t>
      </w:r>
    </w:p>
    <w:p w14:paraId="1275AF44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 xml:space="preserve">  return a * x**b</w:t>
      </w:r>
    </w:p>
    <w:p w14:paraId="47D18EEE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</w:p>
    <w:p w14:paraId="4D652863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def exp_model(x, params):</w:t>
      </w:r>
    </w:p>
    <w:p w14:paraId="3CCB3555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 xml:space="preserve">  a, b = params</w:t>
      </w:r>
    </w:p>
    <w:p w14:paraId="5AC9CFC6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 xml:space="preserve">  return a * np.exp(b * x)</w:t>
      </w:r>
    </w:p>
    <w:p w14:paraId="0B34CD3A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</w:p>
    <w:p w14:paraId="03B1EBF0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line = least_squares(residuals, x0=x0, args=(t, p, linear_model))</w:t>
      </w:r>
    </w:p>
    <w:p w14:paraId="5BB4FCB3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linear_params, linear_cost = line.x, line.cost</w:t>
      </w:r>
    </w:p>
    <w:p w14:paraId="494F46CE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print(f'Линейная аппроксимация:\</w:t>
      </w:r>
    </w:p>
    <w:p w14:paraId="015C1645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\nk = {linear_params[0]:.3f}, b = {linear_params[1]:.3f}, \</w:t>
      </w:r>
    </w:p>
    <w:p w14:paraId="44CF08D8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суммарная ошибка = {linear_cost:.4f}')</w:t>
      </w:r>
    </w:p>
    <w:p w14:paraId="55930DA7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</w:p>
    <w:p w14:paraId="057F940B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power = least_squares(residuals, x0=x0, args=(t, p, power_model))</w:t>
      </w:r>
    </w:p>
    <w:p w14:paraId="0A5F0B58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power_params, power_cost = power.x, power.cost</w:t>
      </w:r>
    </w:p>
    <w:p w14:paraId="7B42DBEC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print(f'Степенная аппроксимация:\</w:t>
      </w:r>
    </w:p>
    <w:p w14:paraId="4EFBEC56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\na = {power_params[0]:.3e}, b = {power_params[1]:.3f}, \</w:t>
      </w:r>
    </w:p>
    <w:p w14:paraId="31A685F8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суммарная ошибка = {power_cost:.4f}')</w:t>
      </w:r>
    </w:p>
    <w:p w14:paraId="5C6E560E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</w:p>
    <w:p w14:paraId="0FE8448F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exp = least_squares(residuals, x0=x0, args=(t, p, exp_model))</w:t>
      </w:r>
    </w:p>
    <w:p w14:paraId="5C9AE3E2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exp_params, exp_cost = exp.x, exp.cost</w:t>
      </w:r>
    </w:p>
    <w:p w14:paraId="3D254F4F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print(f'Экспоненциальная аппроксимация:\</w:t>
      </w:r>
    </w:p>
    <w:p w14:paraId="5B606D5A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\na = {exp_params[0]:.3e}, b = {exp_params[1]:.3f}, \</w:t>
      </w:r>
    </w:p>
    <w:p w14:paraId="1D5005DE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суммарная ошибка = {exp_cost:.3e}')</w:t>
      </w:r>
    </w:p>
    <w:p w14:paraId="21FDC5E8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cubic_spline_eval = cubic(x_eval)</w:t>
      </w:r>
    </w:p>
    <w:p w14:paraId="1F9E07DC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line_eval = linear_params[0] * x_eval + linear_params[1]</w:t>
      </w:r>
    </w:p>
    <w:p w14:paraId="0CA04DB4" w14:textId="77777777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power_eval = power_params[0] * x_eval**power_params[1]</w:t>
      </w:r>
    </w:p>
    <w:p w14:paraId="4D9F44B4" w14:textId="77777777" w:rsidR="003717D4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t>exp_eval = exp_params[0] * np.exp(exp_params[1] * x_eval)</w:t>
      </w:r>
    </w:p>
    <w:p w14:paraId="3C52D9E4" w14:textId="2DA710B0" w:rsidR="003717D4" w:rsidRDefault="003717D4" w:rsidP="00580C7A">
      <w:pPr>
        <w:pBdr>
          <w:top w:val="single" w:sz="12" w:space="1" w:color="auto"/>
          <w:bottom w:val="single" w:sz="12" w:space="1" w:color="auto"/>
        </w:pBd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Cell 3</w:t>
      </w:r>
    </w:p>
    <w:p w14:paraId="64E83487" w14:textId="77777777" w:rsidR="003717D4" w:rsidRPr="003717D4" w:rsidRDefault="003717D4" w:rsidP="003717D4">
      <w:pPr>
        <w:rPr>
          <w:rFonts w:ascii="Consolas" w:hAnsi="Consolas"/>
          <w:sz w:val="20"/>
          <w:szCs w:val="20"/>
          <w:lang w:val="en-US"/>
        </w:rPr>
      </w:pPr>
      <w:r w:rsidRPr="003717D4">
        <w:rPr>
          <w:rFonts w:ascii="Consolas" w:hAnsi="Consolas"/>
          <w:sz w:val="20"/>
          <w:szCs w:val="20"/>
          <w:lang w:val="en-US"/>
        </w:rPr>
        <w:t>df_res = pd.DataFrame({'T, °C': x_eval,</w:t>
      </w:r>
    </w:p>
    <w:p w14:paraId="3B341D4C" w14:textId="77777777" w:rsidR="003717D4" w:rsidRPr="003717D4" w:rsidRDefault="003717D4" w:rsidP="003717D4">
      <w:pPr>
        <w:rPr>
          <w:rFonts w:ascii="Consolas" w:hAnsi="Consolas"/>
          <w:sz w:val="20"/>
          <w:szCs w:val="20"/>
          <w:lang w:val="en-US"/>
        </w:rPr>
      </w:pPr>
      <w:r w:rsidRPr="003717D4">
        <w:rPr>
          <w:rFonts w:ascii="Consolas" w:hAnsi="Consolas"/>
          <w:sz w:val="20"/>
          <w:szCs w:val="20"/>
          <w:lang w:val="en-US"/>
        </w:rPr>
        <w:t xml:space="preserve">                       'Cubic_spline_eval': cubic_spline_eval,</w:t>
      </w:r>
    </w:p>
    <w:p w14:paraId="5954C8EB" w14:textId="77777777" w:rsidR="003717D4" w:rsidRPr="003717D4" w:rsidRDefault="003717D4" w:rsidP="003717D4">
      <w:pPr>
        <w:rPr>
          <w:rFonts w:ascii="Consolas" w:hAnsi="Consolas"/>
          <w:sz w:val="20"/>
          <w:szCs w:val="20"/>
          <w:lang w:val="en-US"/>
        </w:rPr>
      </w:pPr>
      <w:r w:rsidRPr="003717D4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'line_eval': line_eval,</w:t>
      </w:r>
    </w:p>
    <w:p w14:paraId="24ACD72F" w14:textId="77777777" w:rsidR="003717D4" w:rsidRPr="003717D4" w:rsidRDefault="003717D4" w:rsidP="003717D4">
      <w:pPr>
        <w:rPr>
          <w:rFonts w:ascii="Consolas" w:hAnsi="Consolas"/>
          <w:sz w:val="20"/>
          <w:szCs w:val="20"/>
          <w:lang w:val="en-US"/>
        </w:rPr>
      </w:pPr>
      <w:r w:rsidRPr="003717D4">
        <w:rPr>
          <w:rFonts w:ascii="Consolas" w:hAnsi="Consolas"/>
          <w:sz w:val="20"/>
          <w:szCs w:val="20"/>
          <w:lang w:val="en-US"/>
        </w:rPr>
        <w:t xml:space="preserve">                       'power_eval': power_eval,</w:t>
      </w:r>
    </w:p>
    <w:p w14:paraId="15C7EA90" w14:textId="77777777" w:rsidR="003717D4" w:rsidRPr="003717D4" w:rsidRDefault="003717D4" w:rsidP="003717D4">
      <w:pPr>
        <w:rPr>
          <w:rFonts w:ascii="Consolas" w:hAnsi="Consolas"/>
          <w:sz w:val="20"/>
          <w:szCs w:val="20"/>
          <w:lang w:val="en-US"/>
        </w:rPr>
      </w:pPr>
      <w:r w:rsidRPr="003717D4">
        <w:rPr>
          <w:rFonts w:ascii="Consolas" w:hAnsi="Consolas"/>
          <w:sz w:val="20"/>
          <w:szCs w:val="20"/>
          <w:lang w:val="en-US"/>
        </w:rPr>
        <w:t xml:space="preserve">                       'exp_eval': exp_eval})</w:t>
      </w:r>
    </w:p>
    <w:p w14:paraId="106C6412" w14:textId="317E4A8A" w:rsidR="003717D4" w:rsidRDefault="003717D4" w:rsidP="003717D4">
      <w:pPr>
        <w:rPr>
          <w:rFonts w:ascii="Consolas" w:hAnsi="Consolas"/>
          <w:sz w:val="20"/>
          <w:szCs w:val="20"/>
          <w:lang w:val="en-US"/>
        </w:rPr>
      </w:pPr>
      <w:r w:rsidRPr="003717D4">
        <w:rPr>
          <w:rFonts w:ascii="Consolas" w:hAnsi="Consolas"/>
          <w:sz w:val="20"/>
          <w:szCs w:val="20"/>
          <w:lang w:val="en-US"/>
        </w:rPr>
        <w:t>df_res</w:t>
      </w:r>
    </w:p>
    <w:p w14:paraId="6EB08182" w14:textId="18925A6C" w:rsidR="00F60B29" w:rsidRDefault="00F60B29" w:rsidP="003717D4">
      <w:pPr>
        <w:pBdr>
          <w:top w:val="single" w:sz="12" w:space="1" w:color="auto"/>
          <w:bottom w:val="single" w:sz="12" w:space="1" w:color="auto"/>
        </w:pBd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Cell 4</w:t>
      </w:r>
    </w:p>
    <w:p w14:paraId="1F11D600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  <w:r w:rsidRPr="00F60B29">
        <w:rPr>
          <w:rFonts w:ascii="Consolas" w:hAnsi="Consolas"/>
          <w:sz w:val="20"/>
          <w:szCs w:val="20"/>
          <w:lang w:val="en-US"/>
        </w:rPr>
        <w:t>t_space = np.linspace(40, 100, 100)</w:t>
      </w:r>
    </w:p>
    <w:p w14:paraId="0A4B7CA5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  <w:r w:rsidRPr="00F60B29">
        <w:rPr>
          <w:rFonts w:ascii="Consolas" w:hAnsi="Consolas"/>
          <w:sz w:val="20"/>
          <w:szCs w:val="20"/>
          <w:lang w:val="en-US"/>
        </w:rPr>
        <w:t>xlim = [t_space[0], t_space[-1]]</w:t>
      </w:r>
    </w:p>
    <w:p w14:paraId="0CF973BA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  <w:r w:rsidRPr="00F60B29">
        <w:rPr>
          <w:rFonts w:ascii="Consolas" w:hAnsi="Consolas"/>
          <w:sz w:val="20"/>
          <w:szCs w:val="20"/>
          <w:lang w:val="en-US"/>
        </w:rPr>
        <w:t>ylim = [0, 30]</w:t>
      </w:r>
    </w:p>
    <w:p w14:paraId="58D9595F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  <w:r w:rsidRPr="00F60B29">
        <w:rPr>
          <w:rFonts w:ascii="Consolas" w:hAnsi="Consolas"/>
          <w:sz w:val="20"/>
          <w:szCs w:val="20"/>
          <w:lang w:val="en-US"/>
        </w:rPr>
        <w:t>fig = plt.figure(figsize=(8,6), dpi=450)</w:t>
      </w:r>
    </w:p>
    <w:p w14:paraId="25467132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  <w:r w:rsidRPr="00F60B29">
        <w:rPr>
          <w:rFonts w:ascii="Consolas" w:hAnsi="Consolas"/>
          <w:sz w:val="20"/>
          <w:szCs w:val="20"/>
          <w:lang w:val="en-US"/>
        </w:rPr>
        <w:t>ax = fig.add_subplot(xlim=xlim, ylim=ylim)</w:t>
      </w:r>
    </w:p>
    <w:p w14:paraId="1A716348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</w:p>
    <w:p w14:paraId="0AFA8C03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  <w:r w:rsidRPr="00F60B29">
        <w:rPr>
          <w:rFonts w:ascii="Consolas" w:hAnsi="Consolas"/>
          <w:sz w:val="20"/>
          <w:szCs w:val="20"/>
          <w:lang w:val="en-US"/>
        </w:rPr>
        <w:t>ax.plot(t_space, cubic(t_space), '.-k', label='Кубический сплайн')</w:t>
      </w:r>
    </w:p>
    <w:p w14:paraId="48DA142C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  <w:r w:rsidRPr="00F60B29">
        <w:rPr>
          <w:rFonts w:ascii="Consolas" w:hAnsi="Consolas"/>
          <w:sz w:val="20"/>
          <w:szCs w:val="20"/>
          <w:lang w:val="en-US"/>
        </w:rPr>
        <w:t>ax.plot(t_space, linear_params[0] * t_space + linear_params[1], c='orange',</w:t>
      </w:r>
    </w:p>
    <w:p w14:paraId="7144C7F4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  <w:r w:rsidRPr="00F60B29">
        <w:rPr>
          <w:rFonts w:ascii="Consolas" w:hAnsi="Consolas"/>
          <w:sz w:val="20"/>
          <w:szCs w:val="20"/>
          <w:lang w:val="en-US"/>
        </w:rPr>
        <w:t xml:space="preserve">        label='Линейная аппрокисимация')</w:t>
      </w:r>
    </w:p>
    <w:p w14:paraId="76B7D206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  <w:r w:rsidRPr="00F60B29">
        <w:rPr>
          <w:rFonts w:ascii="Consolas" w:hAnsi="Consolas"/>
          <w:sz w:val="20"/>
          <w:szCs w:val="20"/>
          <w:lang w:val="en-US"/>
        </w:rPr>
        <w:t>ax.plot(t_space, power_params[0] * t_space**power_params[1], '-g',</w:t>
      </w:r>
    </w:p>
    <w:p w14:paraId="05013016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  <w:r w:rsidRPr="00F60B29">
        <w:rPr>
          <w:rFonts w:ascii="Consolas" w:hAnsi="Consolas"/>
          <w:sz w:val="20"/>
          <w:szCs w:val="20"/>
          <w:lang w:val="en-US"/>
        </w:rPr>
        <w:t xml:space="preserve">        label='Степенная аппрокисимация')</w:t>
      </w:r>
    </w:p>
    <w:p w14:paraId="199E71DE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  <w:r w:rsidRPr="00F60B29">
        <w:rPr>
          <w:rFonts w:ascii="Consolas" w:hAnsi="Consolas"/>
          <w:sz w:val="20"/>
          <w:szCs w:val="20"/>
          <w:lang w:val="en-US"/>
        </w:rPr>
        <w:t>ax.plot(t_space, exp_params[0] * np.exp(t_space*exp_params[1]), '--b',</w:t>
      </w:r>
    </w:p>
    <w:p w14:paraId="6E831C20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  <w:r w:rsidRPr="00F60B29">
        <w:rPr>
          <w:rFonts w:ascii="Consolas" w:hAnsi="Consolas"/>
          <w:sz w:val="20"/>
          <w:szCs w:val="20"/>
          <w:lang w:val="en-US"/>
        </w:rPr>
        <w:t xml:space="preserve">        label='Экспоненциальная аппрокисимация')</w:t>
      </w:r>
    </w:p>
    <w:p w14:paraId="36DAE698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  <w:r w:rsidRPr="00F60B29">
        <w:rPr>
          <w:rFonts w:ascii="Consolas" w:hAnsi="Consolas"/>
          <w:sz w:val="20"/>
          <w:szCs w:val="20"/>
          <w:lang w:val="en-US"/>
        </w:rPr>
        <w:t>ax.scatter(t, p, c='r', label='Эксперимент')</w:t>
      </w:r>
    </w:p>
    <w:p w14:paraId="06CD2F83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</w:p>
    <w:p w14:paraId="08A46359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  <w:r w:rsidRPr="00F60B29">
        <w:rPr>
          <w:rFonts w:ascii="Consolas" w:hAnsi="Consolas"/>
          <w:sz w:val="20"/>
          <w:szCs w:val="20"/>
          <w:lang w:val="en-US"/>
        </w:rPr>
        <w:t>ax.legend()</w:t>
      </w:r>
    </w:p>
    <w:p w14:paraId="25840DFF" w14:textId="77777777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  <w:r w:rsidRPr="00F60B29">
        <w:rPr>
          <w:rFonts w:ascii="Consolas" w:hAnsi="Consolas"/>
          <w:sz w:val="20"/>
          <w:szCs w:val="20"/>
          <w:lang w:val="en-US"/>
        </w:rPr>
        <w:t>ax.set_ylabel('Давление, атм')</w:t>
      </w:r>
    </w:p>
    <w:p w14:paraId="31370C05" w14:textId="5619C01C" w:rsidR="00F60B29" w:rsidRPr="00F60B29" w:rsidRDefault="00F60B29" w:rsidP="00F60B29">
      <w:pPr>
        <w:rPr>
          <w:rFonts w:ascii="Consolas" w:hAnsi="Consolas"/>
          <w:sz w:val="20"/>
          <w:szCs w:val="20"/>
          <w:lang w:val="en-US"/>
        </w:rPr>
      </w:pPr>
      <w:r w:rsidRPr="00F60B29">
        <w:rPr>
          <w:rFonts w:ascii="Consolas" w:hAnsi="Consolas"/>
          <w:sz w:val="20"/>
          <w:szCs w:val="20"/>
          <w:lang w:val="en-US"/>
        </w:rPr>
        <w:t>ax.set_xlabel('Температура, °С');</w:t>
      </w:r>
    </w:p>
    <w:p w14:paraId="1ECD8DE1" w14:textId="3F0EF828" w:rsidR="00580C7A" w:rsidRPr="00580C7A" w:rsidRDefault="00580C7A" w:rsidP="00580C7A">
      <w:pPr>
        <w:rPr>
          <w:rFonts w:ascii="Consolas" w:hAnsi="Consolas"/>
          <w:sz w:val="20"/>
          <w:szCs w:val="20"/>
          <w:lang w:val="en-US"/>
        </w:rPr>
      </w:pPr>
      <w:r w:rsidRPr="00580C7A">
        <w:rPr>
          <w:rFonts w:ascii="Consolas" w:hAnsi="Consolas"/>
          <w:sz w:val="20"/>
          <w:szCs w:val="20"/>
          <w:lang w:val="en-US"/>
        </w:rPr>
        <w:br w:type="page"/>
      </w:r>
    </w:p>
    <w:p w14:paraId="3D04D197" w14:textId="4D759148" w:rsidR="00580C7A" w:rsidRDefault="00580C7A" w:rsidP="00580C7A">
      <w:pPr>
        <w:rPr>
          <w:b/>
          <w:bCs w:val="0"/>
        </w:rPr>
      </w:pPr>
      <w:r>
        <w:rPr>
          <w:b/>
          <w:bCs w:val="0"/>
        </w:rPr>
        <w:lastRenderedPageBreak/>
        <w:t>Ответ:</w:t>
      </w:r>
    </w:p>
    <w:p w14:paraId="2D3FAD19" w14:textId="77777777" w:rsidR="003717D4" w:rsidRPr="003717D4" w:rsidRDefault="003717D4" w:rsidP="003717D4">
      <w:pPr>
        <w:rPr>
          <w:lang w:val="en-US"/>
        </w:rPr>
      </w:pPr>
      <w:r w:rsidRPr="003717D4">
        <w:rPr>
          <w:lang w:val="en-US"/>
        </w:rPr>
        <w:t>Линейная аппроксимация:</w:t>
      </w:r>
    </w:p>
    <w:p w14:paraId="7EE065EE" w14:textId="77777777" w:rsidR="003717D4" w:rsidRPr="003717D4" w:rsidRDefault="003717D4" w:rsidP="003717D4">
      <w:pPr>
        <w:rPr>
          <w:lang w:val="en-US"/>
        </w:rPr>
      </w:pPr>
      <w:r w:rsidRPr="003717D4">
        <w:rPr>
          <w:lang w:val="en-US"/>
        </w:rPr>
        <w:t>k = 0.426, b = -22.094, суммарная ошибка = 95.2305</w:t>
      </w:r>
    </w:p>
    <w:p w14:paraId="01B3511A" w14:textId="77777777" w:rsidR="003717D4" w:rsidRPr="003717D4" w:rsidRDefault="003717D4" w:rsidP="003717D4">
      <w:pPr>
        <w:rPr>
          <w:lang w:val="en-US"/>
        </w:rPr>
      </w:pPr>
      <w:r w:rsidRPr="003717D4">
        <w:rPr>
          <w:lang w:val="en-US"/>
        </w:rPr>
        <w:t>Степенная аппроксимация:</w:t>
      </w:r>
    </w:p>
    <w:p w14:paraId="573B0CD0" w14:textId="77777777" w:rsidR="003717D4" w:rsidRPr="003717D4" w:rsidRDefault="003717D4" w:rsidP="003717D4">
      <w:pPr>
        <w:rPr>
          <w:lang w:val="en-US"/>
        </w:rPr>
      </w:pPr>
      <w:r w:rsidRPr="003717D4">
        <w:rPr>
          <w:lang w:val="en-US"/>
        </w:rPr>
        <w:t>a = 1.031e-12, b = 6.724, суммарная ошибка = 0.9686</w:t>
      </w:r>
    </w:p>
    <w:p w14:paraId="0F677484" w14:textId="77777777" w:rsidR="003717D4" w:rsidRPr="003717D4" w:rsidRDefault="003717D4" w:rsidP="003717D4">
      <w:pPr>
        <w:rPr>
          <w:lang w:val="en-US"/>
        </w:rPr>
      </w:pPr>
      <w:r w:rsidRPr="003717D4">
        <w:rPr>
          <w:lang w:val="en-US"/>
        </w:rPr>
        <w:t>Экспоненциальная аппроксимация:</w:t>
      </w:r>
    </w:p>
    <w:p w14:paraId="444276AF" w14:textId="0EED941E" w:rsidR="00580C7A" w:rsidRDefault="003717D4" w:rsidP="003717D4">
      <w:pPr>
        <w:rPr>
          <w:lang w:val="en-US"/>
        </w:rPr>
      </w:pPr>
      <w:r w:rsidRPr="003717D4">
        <w:rPr>
          <w:lang w:val="en-US"/>
        </w:rPr>
        <w:t>a = 1.000e-02, b = 0.080, суммарная ошибка = 4.009e-09</w:t>
      </w:r>
    </w:p>
    <w:p w14:paraId="0AA47AC1" w14:textId="190A0621" w:rsidR="003717D4" w:rsidRDefault="003717D4" w:rsidP="003717D4">
      <w:pPr>
        <w:spacing w:before="240"/>
        <w:rPr>
          <w:i/>
          <w:iCs/>
        </w:rPr>
      </w:pPr>
      <w:r w:rsidRPr="003717D4">
        <w:rPr>
          <w:b/>
          <w:bCs w:val="0"/>
          <w:i/>
          <w:iCs/>
        </w:rPr>
        <w:t xml:space="preserve">Можно видеть, </w:t>
      </w:r>
      <w:r>
        <w:rPr>
          <w:b/>
          <w:bCs w:val="0"/>
          <w:i/>
          <w:iCs/>
        </w:rPr>
        <w:t>что экспоненциальная аппроксимация характеризуется наименьшей суммарной ошибкой, т.е. явяляется наиболее удочной из рассмотренных для данного набора точек.</w:t>
      </w:r>
    </w:p>
    <w:p w14:paraId="176C5840" w14:textId="02C56A2A" w:rsidR="003717D4" w:rsidRDefault="003717D4" w:rsidP="003717D4">
      <w:pPr>
        <w:rPr>
          <w:i/>
          <w:iCs/>
        </w:rPr>
      </w:pPr>
      <w:r>
        <w:rPr>
          <w:b/>
          <w:bCs w:val="0"/>
          <w:i/>
          <w:iCs/>
        </w:rPr>
        <w:t xml:space="preserve">Значениия в интервале </w:t>
      </w:r>
      <m:oMath>
        <m:r>
          <m:rPr>
            <m:sty m:val="bi"/>
          </m:rPr>
          <w:rPr>
            <w:rFonts w:ascii="Cambria Math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 w:val="0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40;100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°C</m:t>
        </m:r>
      </m:oMath>
      <w:r>
        <w:rPr>
          <w:b/>
          <w:bCs w:val="0"/>
          <w:i/>
          <w:iCs/>
        </w:rPr>
        <w:t xml:space="preserve"> представлены в таблице: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546"/>
        <w:gridCol w:w="2694"/>
        <w:gridCol w:w="1770"/>
        <w:gridCol w:w="1854"/>
        <w:gridCol w:w="1764"/>
      </w:tblGrid>
      <w:tr w:rsidR="00FC06C0" w14:paraId="4C3FC54A" w14:textId="77777777" w:rsidTr="00FC06C0">
        <w:tc>
          <w:tcPr>
            <w:tcW w:w="803" w:type="pct"/>
            <w:vAlign w:val="center"/>
          </w:tcPr>
          <w:p w14:paraId="21CD5702" w14:textId="2D855431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T, °C</w:t>
            </w:r>
          </w:p>
        </w:tc>
        <w:tc>
          <w:tcPr>
            <w:tcW w:w="1399" w:type="pct"/>
            <w:vAlign w:val="center"/>
          </w:tcPr>
          <w:p w14:paraId="5D8FB713" w14:textId="6EFBB1E4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Cubic_spline_eval</w:t>
            </w:r>
          </w:p>
        </w:tc>
        <w:tc>
          <w:tcPr>
            <w:tcW w:w="919" w:type="pct"/>
            <w:vAlign w:val="center"/>
          </w:tcPr>
          <w:p w14:paraId="6D6F3B73" w14:textId="48E47838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line_eval</w:t>
            </w:r>
          </w:p>
        </w:tc>
        <w:tc>
          <w:tcPr>
            <w:tcW w:w="963" w:type="pct"/>
            <w:vAlign w:val="center"/>
          </w:tcPr>
          <w:p w14:paraId="5F48AC07" w14:textId="7FE4CC4A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power_eval</w:t>
            </w:r>
          </w:p>
        </w:tc>
        <w:tc>
          <w:tcPr>
            <w:tcW w:w="916" w:type="pct"/>
            <w:vAlign w:val="center"/>
          </w:tcPr>
          <w:p w14:paraId="01FC6F20" w14:textId="077E2BD2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exp_eval</w:t>
            </w:r>
          </w:p>
        </w:tc>
      </w:tr>
      <w:tr w:rsidR="00FC06C0" w14:paraId="332C29F7" w14:textId="77777777" w:rsidTr="00FC06C0">
        <w:tc>
          <w:tcPr>
            <w:tcW w:w="803" w:type="pct"/>
            <w:vAlign w:val="center"/>
          </w:tcPr>
          <w:p w14:paraId="6C6B10FC" w14:textId="2663877F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399" w:type="pct"/>
            <w:vAlign w:val="center"/>
          </w:tcPr>
          <w:p w14:paraId="62778BBB" w14:textId="5351DB24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0,2453</w:t>
            </w:r>
          </w:p>
        </w:tc>
        <w:tc>
          <w:tcPr>
            <w:tcW w:w="919" w:type="pct"/>
            <w:vAlign w:val="center"/>
          </w:tcPr>
          <w:p w14:paraId="1F386C43" w14:textId="0650E347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-5,0660</w:t>
            </w:r>
          </w:p>
        </w:tc>
        <w:tc>
          <w:tcPr>
            <w:tcW w:w="963" w:type="pct"/>
            <w:vAlign w:val="center"/>
          </w:tcPr>
          <w:p w14:paraId="529E0C52" w14:textId="682BBD2F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0,0609</w:t>
            </w:r>
          </w:p>
        </w:tc>
        <w:tc>
          <w:tcPr>
            <w:tcW w:w="916" w:type="pct"/>
            <w:vAlign w:val="center"/>
          </w:tcPr>
          <w:p w14:paraId="144B98A8" w14:textId="71059C39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0,2453</w:t>
            </w:r>
          </w:p>
        </w:tc>
      </w:tr>
      <w:tr w:rsidR="00FC06C0" w14:paraId="0C62B128" w14:textId="77777777" w:rsidTr="00FC06C0">
        <w:tc>
          <w:tcPr>
            <w:tcW w:w="803" w:type="pct"/>
            <w:vAlign w:val="center"/>
          </w:tcPr>
          <w:p w14:paraId="42A02578" w14:textId="6715BCCA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1399" w:type="pct"/>
            <w:vAlign w:val="center"/>
          </w:tcPr>
          <w:p w14:paraId="14CA4563" w14:textId="47F887D8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0,3709</w:t>
            </w:r>
          </w:p>
        </w:tc>
        <w:tc>
          <w:tcPr>
            <w:tcW w:w="919" w:type="pct"/>
            <w:vAlign w:val="center"/>
          </w:tcPr>
          <w:p w14:paraId="2ED4A3CF" w14:textId="248049FA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-2,9375</w:t>
            </w:r>
          </w:p>
        </w:tc>
        <w:tc>
          <w:tcPr>
            <w:tcW w:w="963" w:type="pct"/>
            <w:vAlign w:val="center"/>
          </w:tcPr>
          <w:p w14:paraId="2E9D028F" w14:textId="68A2D3DC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0,1345</w:t>
            </w:r>
          </w:p>
        </w:tc>
        <w:tc>
          <w:tcPr>
            <w:tcW w:w="916" w:type="pct"/>
            <w:vAlign w:val="center"/>
          </w:tcPr>
          <w:p w14:paraId="5877F0EE" w14:textId="49A6892C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0,3660</w:t>
            </w:r>
          </w:p>
        </w:tc>
      </w:tr>
      <w:tr w:rsidR="00FC06C0" w14:paraId="7E9A5BF3" w14:textId="77777777" w:rsidTr="00FC06C0">
        <w:tc>
          <w:tcPr>
            <w:tcW w:w="803" w:type="pct"/>
            <w:vAlign w:val="center"/>
          </w:tcPr>
          <w:p w14:paraId="5D5696EC" w14:textId="4F6AEB09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1399" w:type="pct"/>
            <w:vAlign w:val="center"/>
          </w:tcPr>
          <w:p w14:paraId="5DE8C096" w14:textId="53C78BD0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0,5459</w:t>
            </w:r>
          </w:p>
        </w:tc>
        <w:tc>
          <w:tcPr>
            <w:tcW w:w="919" w:type="pct"/>
            <w:vAlign w:val="center"/>
          </w:tcPr>
          <w:p w14:paraId="45312710" w14:textId="294B98B5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-0,8091</w:t>
            </w:r>
          </w:p>
        </w:tc>
        <w:tc>
          <w:tcPr>
            <w:tcW w:w="963" w:type="pct"/>
            <w:vAlign w:val="center"/>
          </w:tcPr>
          <w:p w14:paraId="09B47239" w14:textId="542E320B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0,2731</w:t>
            </w:r>
          </w:p>
        </w:tc>
        <w:tc>
          <w:tcPr>
            <w:tcW w:w="916" w:type="pct"/>
            <w:vAlign w:val="center"/>
          </w:tcPr>
          <w:p w14:paraId="6A8EAD47" w14:textId="0B42A51E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0,5460</w:t>
            </w:r>
          </w:p>
        </w:tc>
      </w:tr>
      <w:tr w:rsidR="00FC06C0" w14:paraId="2E98AD64" w14:textId="77777777" w:rsidTr="00FC06C0">
        <w:tc>
          <w:tcPr>
            <w:tcW w:w="803" w:type="pct"/>
            <w:vAlign w:val="center"/>
          </w:tcPr>
          <w:p w14:paraId="115D8A62" w14:textId="25E4D4CA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1399" w:type="pct"/>
            <w:vAlign w:val="center"/>
          </w:tcPr>
          <w:p w14:paraId="4C929B08" w14:textId="56C40001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0,8131</w:t>
            </w:r>
          </w:p>
        </w:tc>
        <w:tc>
          <w:tcPr>
            <w:tcW w:w="919" w:type="pct"/>
            <w:vAlign w:val="center"/>
          </w:tcPr>
          <w:p w14:paraId="2F52730D" w14:textId="3841102A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1,3193</w:t>
            </w:r>
          </w:p>
        </w:tc>
        <w:tc>
          <w:tcPr>
            <w:tcW w:w="963" w:type="pct"/>
            <w:vAlign w:val="center"/>
          </w:tcPr>
          <w:p w14:paraId="091477D8" w14:textId="3315E104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0,5184</w:t>
            </w:r>
          </w:p>
        </w:tc>
        <w:tc>
          <w:tcPr>
            <w:tcW w:w="916" w:type="pct"/>
            <w:vAlign w:val="center"/>
          </w:tcPr>
          <w:p w14:paraId="71463CD5" w14:textId="69663469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0,8145</w:t>
            </w:r>
          </w:p>
        </w:tc>
      </w:tr>
      <w:tr w:rsidR="00FC06C0" w14:paraId="12AB6A72" w14:textId="77777777" w:rsidTr="00FC06C0">
        <w:tc>
          <w:tcPr>
            <w:tcW w:w="803" w:type="pct"/>
            <w:vAlign w:val="center"/>
          </w:tcPr>
          <w:p w14:paraId="770B5099" w14:textId="38CD96BF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60</w:t>
            </w:r>
          </w:p>
        </w:tc>
        <w:tc>
          <w:tcPr>
            <w:tcW w:w="1399" w:type="pct"/>
            <w:vAlign w:val="center"/>
          </w:tcPr>
          <w:p w14:paraId="082007D4" w14:textId="421D0038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1,2151</w:t>
            </w:r>
          </w:p>
        </w:tc>
        <w:tc>
          <w:tcPr>
            <w:tcW w:w="919" w:type="pct"/>
            <w:vAlign w:val="center"/>
          </w:tcPr>
          <w:p w14:paraId="4FD90870" w14:textId="6D9E2E38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3,4478</w:t>
            </w:r>
          </w:p>
        </w:tc>
        <w:tc>
          <w:tcPr>
            <w:tcW w:w="963" w:type="pct"/>
            <w:vAlign w:val="center"/>
          </w:tcPr>
          <w:p w14:paraId="542581E9" w14:textId="68601E4A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0,9305</w:t>
            </w:r>
          </w:p>
        </w:tc>
        <w:tc>
          <w:tcPr>
            <w:tcW w:w="916" w:type="pct"/>
            <w:vAlign w:val="center"/>
          </w:tcPr>
          <w:p w14:paraId="3DF59D96" w14:textId="4A76F824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1,2151</w:t>
            </w:r>
          </w:p>
        </w:tc>
      </w:tr>
      <w:tr w:rsidR="00FC06C0" w14:paraId="5B0345EC" w14:textId="77777777" w:rsidTr="00FC06C0">
        <w:tc>
          <w:tcPr>
            <w:tcW w:w="803" w:type="pct"/>
            <w:vAlign w:val="center"/>
          </w:tcPr>
          <w:p w14:paraId="2FD5F87B" w14:textId="795D345C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65</w:t>
            </w:r>
          </w:p>
        </w:tc>
        <w:tc>
          <w:tcPr>
            <w:tcW w:w="1399" w:type="pct"/>
            <w:vAlign w:val="center"/>
          </w:tcPr>
          <w:p w14:paraId="3EAA49BF" w14:textId="07AEAFA7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1,8085</w:t>
            </w:r>
          </w:p>
        </w:tc>
        <w:tc>
          <w:tcPr>
            <w:tcW w:w="919" w:type="pct"/>
            <w:vAlign w:val="center"/>
          </w:tcPr>
          <w:p w14:paraId="25DBEDAB" w14:textId="53954174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5,5762</w:t>
            </w:r>
          </w:p>
        </w:tc>
        <w:tc>
          <w:tcPr>
            <w:tcW w:w="963" w:type="pct"/>
            <w:vAlign w:val="center"/>
          </w:tcPr>
          <w:p w14:paraId="01398554" w14:textId="1FFCEA4A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1,5939</w:t>
            </w:r>
          </w:p>
        </w:tc>
        <w:tc>
          <w:tcPr>
            <w:tcW w:w="916" w:type="pct"/>
            <w:vAlign w:val="center"/>
          </w:tcPr>
          <w:p w14:paraId="16BC9094" w14:textId="44B4E8FB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1,8127</w:t>
            </w:r>
          </w:p>
        </w:tc>
      </w:tr>
      <w:tr w:rsidR="00FC06C0" w14:paraId="735BEE8A" w14:textId="77777777" w:rsidTr="00FC06C0">
        <w:tc>
          <w:tcPr>
            <w:tcW w:w="803" w:type="pct"/>
            <w:vAlign w:val="center"/>
          </w:tcPr>
          <w:p w14:paraId="7F96627C" w14:textId="145EEF58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70</w:t>
            </w:r>
          </w:p>
        </w:tc>
        <w:tc>
          <w:tcPr>
            <w:tcW w:w="1399" w:type="pct"/>
            <w:vAlign w:val="center"/>
          </w:tcPr>
          <w:p w14:paraId="474D280E" w14:textId="1910C6EE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2,7042</w:t>
            </w:r>
          </w:p>
        </w:tc>
        <w:tc>
          <w:tcPr>
            <w:tcW w:w="919" w:type="pct"/>
            <w:vAlign w:val="center"/>
          </w:tcPr>
          <w:p w14:paraId="76068869" w14:textId="33AC68A3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7,7047</w:t>
            </w:r>
          </w:p>
        </w:tc>
        <w:tc>
          <w:tcPr>
            <w:tcW w:w="963" w:type="pct"/>
            <w:vAlign w:val="center"/>
          </w:tcPr>
          <w:p w14:paraId="73AC107D" w14:textId="7836F653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2,6233</w:t>
            </w:r>
          </w:p>
        </w:tc>
        <w:tc>
          <w:tcPr>
            <w:tcW w:w="916" w:type="pct"/>
            <w:vAlign w:val="center"/>
          </w:tcPr>
          <w:p w14:paraId="2B017E6D" w14:textId="6F94C86F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2,7042</w:t>
            </w:r>
          </w:p>
        </w:tc>
      </w:tr>
      <w:tr w:rsidR="00FC06C0" w14:paraId="76FBE0F5" w14:textId="77777777" w:rsidTr="00FC06C0">
        <w:tc>
          <w:tcPr>
            <w:tcW w:w="803" w:type="pct"/>
            <w:vAlign w:val="center"/>
          </w:tcPr>
          <w:p w14:paraId="7A7DE404" w14:textId="032E140A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75</w:t>
            </w:r>
          </w:p>
        </w:tc>
        <w:tc>
          <w:tcPr>
            <w:tcW w:w="1399" w:type="pct"/>
            <w:vAlign w:val="center"/>
          </w:tcPr>
          <w:p w14:paraId="4AA173E0" w14:textId="19C37B3B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4,0417</w:t>
            </w:r>
          </w:p>
        </w:tc>
        <w:tc>
          <w:tcPr>
            <w:tcW w:w="919" w:type="pct"/>
            <w:vAlign w:val="center"/>
          </w:tcPr>
          <w:p w14:paraId="2EE72D1F" w14:textId="7B5B57BB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9,8331</w:t>
            </w:r>
          </w:p>
        </w:tc>
        <w:tc>
          <w:tcPr>
            <w:tcW w:w="963" w:type="pct"/>
            <w:vAlign w:val="center"/>
          </w:tcPr>
          <w:p w14:paraId="75BAC272" w14:textId="7A4194D8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4,1717</w:t>
            </w:r>
          </w:p>
        </w:tc>
        <w:tc>
          <w:tcPr>
            <w:tcW w:w="916" w:type="pct"/>
            <w:vAlign w:val="center"/>
          </w:tcPr>
          <w:p w14:paraId="18C2747F" w14:textId="40F822AC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4,0342</w:t>
            </w:r>
          </w:p>
        </w:tc>
      </w:tr>
      <w:tr w:rsidR="00FC06C0" w14:paraId="113520FB" w14:textId="77777777" w:rsidTr="00FC06C0">
        <w:tc>
          <w:tcPr>
            <w:tcW w:w="803" w:type="pct"/>
            <w:vAlign w:val="center"/>
          </w:tcPr>
          <w:p w14:paraId="5DC47A2C" w14:textId="4497A1CB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80</w:t>
            </w:r>
          </w:p>
        </w:tc>
        <w:tc>
          <w:tcPr>
            <w:tcW w:w="1399" w:type="pct"/>
            <w:vAlign w:val="center"/>
          </w:tcPr>
          <w:p w14:paraId="558FE551" w14:textId="0826B2DB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6,0184</w:t>
            </w:r>
          </w:p>
        </w:tc>
        <w:tc>
          <w:tcPr>
            <w:tcW w:w="919" w:type="pct"/>
            <w:vAlign w:val="center"/>
          </w:tcPr>
          <w:p w14:paraId="0C5D2D85" w14:textId="4FA82152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11,9616</w:t>
            </w:r>
          </w:p>
        </w:tc>
        <w:tc>
          <w:tcPr>
            <w:tcW w:w="963" w:type="pct"/>
            <w:vAlign w:val="center"/>
          </w:tcPr>
          <w:p w14:paraId="6DA7F9AA" w14:textId="0013359D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6,4383</w:t>
            </w:r>
          </w:p>
        </w:tc>
        <w:tc>
          <w:tcPr>
            <w:tcW w:w="916" w:type="pct"/>
            <w:vAlign w:val="center"/>
          </w:tcPr>
          <w:p w14:paraId="6021F15B" w14:textId="7BFC6DF2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6,0184</w:t>
            </w:r>
          </w:p>
        </w:tc>
      </w:tr>
      <w:tr w:rsidR="00FC06C0" w14:paraId="393403AA" w14:textId="77777777" w:rsidTr="00FC06C0">
        <w:tc>
          <w:tcPr>
            <w:tcW w:w="803" w:type="pct"/>
            <w:vAlign w:val="center"/>
          </w:tcPr>
          <w:p w14:paraId="0E1986CA" w14:textId="54356D3B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85</w:t>
            </w:r>
          </w:p>
        </w:tc>
        <w:tc>
          <w:tcPr>
            <w:tcW w:w="1399" w:type="pct"/>
            <w:vAlign w:val="center"/>
          </w:tcPr>
          <w:p w14:paraId="04549B8C" w14:textId="20AC50CB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8,9285</w:t>
            </w:r>
          </w:p>
        </w:tc>
        <w:tc>
          <w:tcPr>
            <w:tcW w:w="919" w:type="pct"/>
            <w:vAlign w:val="center"/>
          </w:tcPr>
          <w:p w14:paraId="3CE00B1F" w14:textId="0DA445DB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14,0900</w:t>
            </w:r>
          </w:p>
        </w:tc>
        <w:tc>
          <w:tcPr>
            <w:tcW w:w="963" w:type="pct"/>
            <w:vAlign w:val="center"/>
          </w:tcPr>
          <w:p w14:paraId="7A17861D" w14:textId="72188852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9,6783</w:t>
            </w:r>
          </w:p>
        </w:tc>
        <w:tc>
          <w:tcPr>
            <w:tcW w:w="916" w:type="pct"/>
            <w:vAlign w:val="center"/>
          </w:tcPr>
          <w:p w14:paraId="73810F47" w14:textId="3232A09C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8,9784</w:t>
            </w:r>
          </w:p>
        </w:tc>
      </w:tr>
      <w:tr w:rsidR="00FC06C0" w14:paraId="4A173B51" w14:textId="77777777" w:rsidTr="00FC06C0">
        <w:tc>
          <w:tcPr>
            <w:tcW w:w="803" w:type="pct"/>
            <w:vAlign w:val="center"/>
          </w:tcPr>
          <w:p w14:paraId="3502062B" w14:textId="7FBFBC89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90</w:t>
            </w:r>
          </w:p>
        </w:tc>
        <w:tc>
          <w:tcPr>
            <w:tcW w:w="1399" w:type="pct"/>
            <w:vAlign w:val="center"/>
          </w:tcPr>
          <w:p w14:paraId="29B37C29" w14:textId="79B0E068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13,3943</w:t>
            </w:r>
          </w:p>
        </w:tc>
        <w:tc>
          <w:tcPr>
            <w:tcW w:w="919" w:type="pct"/>
            <w:vAlign w:val="center"/>
          </w:tcPr>
          <w:p w14:paraId="65AEF0E2" w14:textId="119DF3BD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16,2185</w:t>
            </w:r>
          </w:p>
        </w:tc>
        <w:tc>
          <w:tcPr>
            <w:tcW w:w="963" w:type="pct"/>
            <w:vAlign w:val="center"/>
          </w:tcPr>
          <w:p w14:paraId="035BEC97" w14:textId="739C5A2C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14,2136</w:t>
            </w:r>
          </w:p>
        </w:tc>
        <w:tc>
          <w:tcPr>
            <w:tcW w:w="916" w:type="pct"/>
            <w:vAlign w:val="center"/>
          </w:tcPr>
          <w:p w14:paraId="78901234" w14:textId="503C32E2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13,3943</w:t>
            </w:r>
          </w:p>
        </w:tc>
      </w:tr>
      <w:tr w:rsidR="00FC06C0" w14:paraId="6ED39E27" w14:textId="77777777" w:rsidTr="00FC06C0">
        <w:tc>
          <w:tcPr>
            <w:tcW w:w="803" w:type="pct"/>
            <w:vAlign w:val="center"/>
          </w:tcPr>
          <w:p w14:paraId="0245AA34" w14:textId="2A359891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95</w:t>
            </w:r>
          </w:p>
        </w:tc>
        <w:tc>
          <w:tcPr>
            <w:tcW w:w="1399" w:type="pct"/>
            <w:vAlign w:val="center"/>
          </w:tcPr>
          <w:p w14:paraId="459F495C" w14:textId="652ABF7A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20,1199</w:t>
            </w:r>
          </w:p>
        </w:tc>
        <w:tc>
          <w:tcPr>
            <w:tcW w:w="919" w:type="pct"/>
            <w:vAlign w:val="center"/>
          </w:tcPr>
          <w:p w14:paraId="0ACE184F" w14:textId="34008C21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18,3469</w:t>
            </w:r>
          </w:p>
        </w:tc>
        <w:tc>
          <w:tcPr>
            <w:tcW w:w="963" w:type="pct"/>
            <w:vAlign w:val="center"/>
          </w:tcPr>
          <w:p w14:paraId="1F873690" w14:textId="140C9B8B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20,4447</w:t>
            </w:r>
          </w:p>
        </w:tc>
        <w:tc>
          <w:tcPr>
            <w:tcW w:w="916" w:type="pct"/>
            <w:vAlign w:val="center"/>
          </w:tcPr>
          <w:p w14:paraId="2144FE11" w14:textId="42B7D6E6" w:rsidR="00FC06C0" w:rsidRDefault="00FC06C0" w:rsidP="003717D4">
            <w:pPr>
              <w:ind w:firstLine="0"/>
              <w:jc w:val="center"/>
            </w:pPr>
            <w:r>
              <w:rPr>
                <w:color w:val="000000"/>
              </w:rPr>
              <w:t>19,9819</w:t>
            </w:r>
          </w:p>
        </w:tc>
      </w:tr>
      <w:tr w:rsidR="00F60B29" w14:paraId="00AE8AF8" w14:textId="77777777" w:rsidTr="00290719">
        <w:tc>
          <w:tcPr>
            <w:tcW w:w="803" w:type="pct"/>
            <w:vAlign w:val="bottom"/>
          </w:tcPr>
          <w:p w14:paraId="3B88D959" w14:textId="6A488015" w:rsidR="00F60B29" w:rsidRDefault="00F60B29" w:rsidP="00F60B2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99" w:type="pct"/>
            <w:vAlign w:val="bottom"/>
          </w:tcPr>
          <w:p w14:paraId="0C06FAAF" w14:textId="7A66A335" w:rsidR="00F60B29" w:rsidRDefault="00F60B29" w:rsidP="00F60B2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29,8096</w:t>
            </w:r>
          </w:p>
        </w:tc>
        <w:tc>
          <w:tcPr>
            <w:tcW w:w="919" w:type="pct"/>
            <w:vAlign w:val="bottom"/>
          </w:tcPr>
          <w:p w14:paraId="02CBCCC4" w14:textId="4E901294" w:rsidR="00F60B29" w:rsidRDefault="00F60B29" w:rsidP="00F60B2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20,4754</w:t>
            </w:r>
          </w:p>
        </w:tc>
        <w:tc>
          <w:tcPr>
            <w:tcW w:w="963" w:type="pct"/>
            <w:vAlign w:val="bottom"/>
          </w:tcPr>
          <w:p w14:paraId="5F7B2FBA" w14:textId="08258804" w:rsidR="00F60B29" w:rsidRDefault="00F60B29" w:rsidP="00F60B2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28,8642</w:t>
            </w:r>
          </w:p>
        </w:tc>
        <w:tc>
          <w:tcPr>
            <w:tcW w:w="916" w:type="pct"/>
            <w:vAlign w:val="bottom"/>
          </w:tcPr>
          <w:p w14:paraId="13E2D914" w14:textId="22DFC989" w:rsidR="00F60B29" w:rsidRDefault="00F60B29" w:rsidP="00F60B2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29,8096</w:t>
            </w:r>
          </w:p>
        </w:tc>
      </w:tr>
    </w:tbl>
    <w:p w14:paraId="402E22E3" w14:textId="732AC632" w:rsidR="00F60B29" w:rsidRPr="00F60B29" w:rsidRDefault="00F60B29" w:rsidP="00F60B29">
      <w:pPr>
        <w:spacing w:before="240"/>
        <w:rPr>
          <w:b/>
          <w:bCs w:val="0"/>
          <w:i/>
          <w:iCs/>
        </w:rPr>
      </w:pPr>
      <w:r>
        <w:rPr>
          <w:b/>
          <w:bCs w:val="0"/>
          <w:i/>
          <w:iCs/>
        </w:rPr>
        <w:t>Можно видеть, что кубический сплайн и экспоненциальная аппроксимция позволяют получить похожие результаты.</w:t>
      </w:r>
    </w:p>
    <w:p w14:paraId="7EFACEF3" w14:textId="77777777" w:rsidR="00F60B29" w:rsidRDefault="00F60B29">
      <w:pPr>
        <w:rPr>
          <w:b/>
          <w:bCs w:val="0"/>
        </w:rPr>
      </w:pPr>
      <w:r>
        <w:rPr>
          <w:b/>
          <w:bCs w:val="0"/>
        </w:rPr>
        <w:br w:type="page"/>
      </w:r>
    </w:p>
    <w:p w14:paraId="42E040B1" w14:textId="6D0BF675" w:rsidR="003717D4" w:rsidRDefault="00F60B29" w:rsidP="00F60B29">
      <w:pPr>
        <w:spacing w:before="240"/>
      </w:pPr>
      <w:r>
        <w:rPr>
          <w:b/>
          <w:bCs w:val="0"/>
        </w:rPr>
        <w:lastRenderedPageBreak/>
        <w:t>График:</w:t>
      </w:r>
    </w:p>
    <w:p w14:paraId="3B7AC808" w14:textId="77777777" w:rsidR="00F60B29" w:rsidRDefault="00F60B29" w:rsidP="00F60B2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A84B6F0" wp14:editId="242BA82C">
            <wp:extent cx="6120130" cy="4636135"/>
            <wp:effectExtent l="0" t="0" r="0" b="0"/>
            <wp:docPr id="743406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1845" w14:textId="00C671D8" w:rsidR="00F60B29" w:rsidRDefault="00F60B29" w:rsidP="00F60B29">
      <w:pPr>
        <w:pStyle w:val="ad"/>
        <w:jc w:val="center"/>
      </w:pPr>
      <w:r>
        <w:t xml:space="preserve">Рисунок </w:t>
      </w:r>
      <w:fldSimple w:instr=" SEQ Рисунок \* ARABIC ">
        <w:r w:rsidR="00CE1E24">
          <w:rPr>
            <w:noProof/>
          </w:rPr>
          <w:t>1</w:t>
        </w:r>
      </w:fldSimple>
      <w:r>
        <w:t> – Графической сравненний интерполяции кубическим сплайном и аппроксимаций линейной, степенной и экспоненциальной функциями</w:t>
      </w:r>
    </w:p>
    <w:p w14:paraId="766A85C4" w14:textId="29D5D221" w:rsidR="00F60B29" w:rsidRDefault="00F60B29" w:rsidP="00F60B29">
      <w:pPr>
        <w:pStyle w:val="10"/>
        <w:numPr>
          <w:ilvl w:val="0"/>
          <w:numId w:val="0"/>
        </w:numPr>
        <w:spacing w:before="240"/>
      </w:pPr>
      <w:r>
        <w:t>Задание 2</w:t>
      </w:r>
    </w:p>
    <w:p w14:paraId="74EF876F" w14:textId="59D8F7DC" w:rsidR="00F60B29" w:rsidRDefault="00747A5B" w:rsidP="00F60B29">
      <w:pPr>
        <w:spacing w:before="240"/>
      </w:pPr>
      <w:r>
        <w:t>Дана схема химических превращений:</w:t>
      </w:r>
    </w:p>
    <w:p w14:paraId="4CDCEBBE" w14:textId="0D439CAC" w:rsidR="00747A5B" w:rsidRPr="000E343A" w:rsidRDefault="00747A5B" w:rsidP="00747A5B">
      <m:oMathPara>
        <m:oMath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</w:rPr>
            <m:t>B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↔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C</m:t>
          </m:r>
        </m:oMath>
      </m:oMathPara>
    </w:p>
    <w:p w14:paraId="5D77EBCB" w14:textId="14BB1387" w:rsidR="000E343A" w:rsidRPr="008A164B" w:rsidRDefault="008A164B" w:rsidP="00747A5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=0,8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моль</m:t>
                  </m:r>
                </m:num>
                <m:den>
                  <m:r>
                    <w:rPr>
                      <w:rFonts w:ascii="Cambria Math" w:hAnsi="Cambria Math"/>
                    </w:rPr>
                    <m:t>л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=0,8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e>
          </m:d>
        </m:oMath>
      </m:oMathPara>
    </w:p>
    <w:p w14:paraId="5FA43A8A" w14:textId="26F18F8D" w:rsidR="008A164B" w:rsidRPr="008A164B" w:rsidRDefault="008A164B" w:rsidP="00747A5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моль</m:t>
                  </m:r>
                </m:num>
                <m:den>
                  <m:r>
                    <w:rPr>
                      <w:rFonts w:ascii="Cambria Math" w:hAnsi="Cambria Math"/>
                    </w:rPr>
                    <m:t>л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  <m:r>
            <w:rPr>
              <w:rFonts w:ascii="Cambria Math" w:hAnsi="Cambria Math"/>
              <w:lang w:val="en-US"/>
            </w:rPr>
            <m:t>96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e>
          </m:d>
        </m:oMath>
      </m:oMathPara>
    </w:p>
    <w:p w14:paraId="64DB4EBC" w14:textId="2F94744C" w:rsidR="008A164B" w:rsidRPr="008A164B" w:rsidRDefault="008A164B" w:rsidP="00747A5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моль</m:t>
                  </m:r>
                </m:num>
                <m:den>
                  <m:r>
                    <w:rPr>
                      <w:rFonts w:ascii="Cambria Math" w:hAnsi="Cambria Math"/>
                    </w:rPr>
                    <m:t>л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e>
          </m:d>
        </m:oMath>
      </m:oMathPara>
    </w:p>
    <w:p w14:paraId="5EF3207F" w14:textId="52C7312B" w:rsidR="008A164B" w:rsidRDefault="00A25E9F" w:rsidP="00A25E9F">
      <w:pPr>
        <w:spacing w:before="240"/>
      </w:pPr>
      <w:r>
        <w:lastRenderedPageBreak/>
        <w:t>Решите систему дифферинциалных уравнений изменения концентраций веществ во време</w:t>
      </w:r>
      <w:r w:rsidR="00421841">
        <w:t>ни</w:t>
      </w:r>
      <w:r>
        <w:t xml:space="preserve"> при помощи функции </w:t>
      </w:r>
      <w:r>
        <w:rPr>
          <w:rFonts w:ascii="Consolas" w:hAnsi="Consolas"/>
          <w:lang w:val="en-US"/>
        </w:rPr>
        <w:t>scipy.integrate.solve_ivp()</w:t>
      </w:r>
      <w:r>
        <w:rPr>
          <w:lang w:val="en-US"/>
        </w:rPr>
        <w:t xml:space="preserve"> </w:t>
      </w:r>
      <w:r>
        <w:t xml:space="preserve">на отрезке [0; 5] с шагом </w:t>
      </w:r>
      <m:oMath>
        <m:r>
          <w:rPr>
            <w:rFonts w:ascii="Cambria Math" w:hAnsi="Cambria Math"/>
          </w:rPr>
          <m:t>h=0,1</m:t>
        </m:r>
      </m:oMath>
      <w:r>
        <w:t xml:space="preserve">. По результатам расчетов постройте зависимость </w:t>
      </w:r>
      <m:oMath>
        <m:r>
          <w:rPr>
            <w:rFonts w:ascii="Cambria Math" w:hAnsi="Cambria Math"/>
          </w:rPr>
          <m:t>C(t)</m:t>
        </m:r>
      </m:oMath>
      <w:r>
        <w:rPr>
          <w:lang w:val="en-US"/>
        </w:rPr>
        <w:t xml:space="preserve"> </w:t>
      </w:r>
      <w:r>
        <w:t xml:space="preserve">для каждого компонента при помощи библиотеки </w:t>
      </w:r>
      <w:r>
        <w:rPr>
          <w:rFonts w:ascii="Consolas" w:hAnsi="Consolas"/>
          <w:lang w:val="en-US"/>
        </w:rPr>
        <w:t>matplotlib</w:t>
      </w:r>
      <w:r>
        <w:t>.</w:t>
      </w:r>
    </w:p>
    <w:p w14:paraId="2CE6FEC6" w14:textId="0B9C2F5C" w:rsidR="00A25E9F" w:rsidRDefault="00A25E9F" w:rsidP="00A25E9F">
      <w:pPr>
        <w:pStyle w:val="10"/>
        <w:numPr>
          <w:ilvl w:val="0"/>
          <w:numId w:val="0"/>
        </w:numPr>
        <w:spacing w:before="240"/>
      </w:pPr>
      <w:r>
        <w:t>Решение 2</w:t>
      </w:r>
    </w:p>
    <w:p w14:paraId="600E7647" w14:textId="002972CF" w:rsidR="00A25E9F" w:rsidRDefault="00D17155" w:rsidP="00A25E9F">
      <w:pPr>
        <w:spacing w:before="240"/>
        <w:rPr>
          <w:b/>
          <w:bCs w:val="0"/>
        </w:rPr>
      </w:pPr>
      <w:r>
        <w:rPr>
          <w:b/>
          <w:bCs w:val="0"/>
        </w:rPr>
        <w:t>Программная реализация:</w:t>
      </w:r>
    </w:p>
    <w:p w14:paraId="2E061118" w14:textId="34FB10DD" w:rsidR="00D17155" w:rsidRDefault="00D17155" w:rsidP="00D17155">
      <w:pPr>
        <w:pBdr>
          <w:top w:val="single" w:sz="12" w:space="1" w:color="auto"/>
          <w:bottom w:val="single" w:sz="12" w:space="1" w:color="auto"/>
        </w:pBd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Cell 5</w:t>
      </w:r>
    </w:p>
    <w:p w14:paraId="76594D20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>t_start, t_end, t_step = 0, 5, 0.1</w:t>
      </w:r>
    </w:p>
    <w:p w14:paraId="5AF0BEE8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>t_eval = np.arange(t_start, t_end+t_step, t_step)</w:t>
      </w:r>
    </w:p>
    <w:p w14:paraId="60D8B4E7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>start_conc = [0.8, 0.2, 0]</w:t>
      </w:r>
    </w:p>
    <w:p w14:paraId="74A0EDF6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>rate_constants = (0.8, 0.96, 0.1)</w:t>
      </w:r>
    </w:p>
    <w:p w14:paraId="5CD5F3B9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</w:p>
    <w:p w14:paraId="16F3D5B4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>def derivatives(t, y, *rate_constants):</w:t>
      </w:r>
    </w:p>
    <w:p w14:paraId="235A1789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 xml:space="preserve">  c_a, c_b, c_c = y</w:t>
      </w:r>
    </w:p>
    <w:p w14:paraId="52459EA3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 xml:space="preserve">  k1, k2, k3 = rate_constants</w:t>
      </w:r>
    </w:p>
    <w:p w14:paraId="53E3B213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 xml:space="preserve">  dca_dt = k1 * c_b</w:t>
      </w:r>
    </w:p>
    <w:p w14:paraId="61335B17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 xml:space="preserve">  dcb_dt = -k1 * c_b - k2 * c_b + k3 * c_c</w:t>
      </w:r>
    </w:p>
    <w:p w14:paraId="0A3A798B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 xml:space="preserve">  dcc_dt = k2 * c_b - k3 * c_c</w:t>
      </w:r>
    </w:p>
    <w:p w14:paraId="00558A77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</w:p>
    <w:p w14:paraId="6CAD96D9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 xml:space="preserve">  return dca_dt, dcb_dt, dcc_dt</w:t>
      </w:r>
    </w:p>
    <w:p w14:paraId="5A80F5B3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</w:p>
    <w:p w14:paraId="205EA76D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>solution = solve_ivp(derivatives, (t_start, t_end), start_conc,</w:t>
      </w:r>
    </w:p>
    <w:p w14:paraId="6A49BA71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 xml:space="preserve">                     t_eval=t_eval, args=rate_constants)</w:t>
      </w:r>
    </w:p>
    <w:p w14:paraId="7613B6CB" w14:textId="25B3D5A5" w:rsid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>c_a, c_b, c_c = solution.y[0], solution.y[1], solution.y[2]</w:t>
      </w:r>
    </w:p>
    <w:p w14:paraId="2BF1527A" w14:textId="51B8D582" w:rsidR="00D17155" w:rsidRDefault="00D17155" w:rsidP="00D17155">
      <w:pPr>
        <w:pBdr>
          <w:top w:val="single" w:sz="12" w:space="1" w:color="auto"/>
          <w:bottom w:val="single" w:sz="12" w:space="1" w:color="auto"/>
        </w:pBd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Cell 6</w:t>
      </w:r>
    </w:p>
    <w:p w14:paraId="06CBD5AE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>xlim = [t_eval[0], t_eval[-1]]</w:t>
      </w:r>
    </w:p>
    <w:p w14:paraId="54D118A0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>fig = plt.figure(figsize=(8,6), dpi=450)</w:t>
      </w:r>
    </w:p>
    <w:p w14:paraId="74AA969A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>ax = fig.add_subplot(xlim=xlim)</w:t>
      </w:r>
    </w:p>
    <w:p w14:paraId="4F60820A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</w:p>
    <w:p w14:paraId="44698948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>ax.plot(t_eval, c_a, 's-b', label='$C_a$')</w:t>
      </w:r>
    </w:p>
    <w:p w14:paraId="1FC46C38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>ax.plot(t_eval, c_b, '*-r', label='$C_b$')</w:t>
      </w:r>
    </w:p>
    <w:p w14:paraId="4D786ABF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>ax.plot(t_eval, c_c, 'o-g', label='$C_c$')</w:t>
      </w:r>
    </w:p>
    <w:p w14:paraId="1FA40964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</w:p>
    <w:p w14:paraId="7308F94C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>ax.legend()</w:t>
      </w:r>
    </w:p>
    <w:p w14:paraId="3A50CCC0" w14:textId="77777777" w:rsidR="00D17155" w:rsidRP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>ax.set_ylabel('Концентрация, моль/л')</w:t>
      </w:r>
    </w:p>
    <w:p w14:paraId="6FB1FFBB" w14:textId="48CBAA35" w:rsidR="00D17155" w:rsidRDefault="00D17155" w:rsidP="00D17155">
      <w:pPr>
        <w:rPr>
          <w:rFonts w:ascii="Consolas" w:hAnsi="Consolas"/>
          <w:sz w:val="20"/>
          <w:szCs w:val="20"/>
          <w:lang w:val="en-US"/>
        </w:rPr>
      </w:pPr>
      <w:r w:rsidRPr="00D17155">
        <w:rPr>
          <w:rFonts w:ascii="Consolas" w:hAnsi="Consolas"/>
          <w:sz w:val="20"/>
          <w:szCs w:val="20"/>
          <w:lang w:val="en-US"/>
        </w:rPr>
        <w:t>ax.set_xlabel('Время, с');</w:t>
      </w:r>
    </w:p>
    <w:p w14:paraId="60225ACC" w14:textId="0488D061" w:rsidR="00D17155" w:rsidRDefault="00D17155">
      <w:pPr>
        <w:rPr>
          <w:lang w:val="en-US"/>
        </w:rPr>
      </w:pPr>
      <w:r>
        <w:rPr>
          <w:lang w:val="en-US"/>
        </w:rPr>
        <w:br w:type="page"/>
      </w:r>
    </w:p>
    <w:p w14:paraId="0FAEC72C" w14:textId="7F104C7E" w:rsidR="00D17155" w:rsidRDefault="00D17155" w:rsidP="00D17155">
      <w:r>
        <w:rPr>
          <w:b/>
          <w:bCs w:val="0"/>
        </w:rPr>
        <w:lastRenderedPageBreak/>
        <w:t>Ответ:</w:t>
      </w:r>
    </w:p>
    <w:p w14:paraId="1ED599CA" w14:textId="77777777" w:rsidR="00D17155" w:rsidRDefault="00D17155" w:rsidP="00D1715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7BC8EF9" wp14:editId="07A0734A">
            <wp:extent cx="6120130" cy="4611370"/>
            <wp:effectExtent l="0" t="0" r="0" b="0"/>
            <wp:docPr id="3202236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A315" w14:textId="0C781E49" w:rsidR="00D17155" w:rsidRPr="00D17155" w:rsidRDefault="00D17155" w:rsidP="00D17155">
      <w:pPr>
        <w:pStyle w:val="ad"/>
        <w:jc w:val="center"/>
      </w:pPr>
      <w:r>
        <w:t xml:space="preserve">Рисунок </w:t>
      </w:r>
      <w:fldSimple w:instr=" SEQ Рисунок \* ARABIC ">
        <w:r w:rsidR="00CE1E24">
          <w:rPr>
            <w:noProof/>
          </w:rPr>
          <w:t>2</w:t>
        </w:r>
      </w:fldSimple>
      <w:r>
        <w:t> – Зависимость концентраций веществ от времени</w:t>
      </w:r>
    </w:p>
    <w:p w14:paraId="589E59EE" w14:textId="4C1AD3C3" w:rsidR="000E343A" w:rsidRDefault="00124A6A" w:rsidP="00124A6A">
      <w:pPr>
        <w:pStyle w:val="10"/>
        <w:numPr>
          <w:ilvl w:val="0"/>
          <w:numId w:val="0"/>
        </w:numPr>
        <w:spacing w:before="240"/>
      </w:pPr>
      <w:r>
        <w:t>Задание 3</w:t>
      </w:r>
    </w:p>
    <w:p w14:paraId="33FD995E" w14:textId="409CAA9D" w:rsidR="00124A6A" w:rsidRDefault="00124A6A" w:rsidP="00124A6A">
      <w:pPr>
        <w:spacing w:before="240"/>
      </w:pPr>
      <w:r>
        <w:t>Использу</w:t>
      </w:r>
      <w:r w:rsidR="00960654">
        <w:t>йте</w:t>
      </w:r>
      <w:r>
        <w:t xml:space="preserve"> функцию </w:t>
      </w:r>
      <w:r>
        <w:rPr>
          <w:rFonts w:ascii="Consolas" w:hAnsi="Consolas"/>
          <w:lang w:val="en-US"/>
        </w:rPr>
        <w:t>scipy.integrate.quad()</w:t>
      </w:r>
      <w:r>
        <w:rPr>
          <w:lang w:val="en-US"/>
        </w:rPr>
        <w:t xml:space="preserve"> </w:t>
      </w:r>
      <w:r>
        <w:t>для вычисления значения энтропии воды при ее нагревании от 400 до 500 К по формуле:</w:t>
      </w:r>
    </w:p>
    <w:p w14:paraId="08288185" w14:textId="63051FE4" w:rsidR="00124A6A" w:rsidRPr="0074437C" w:rsidRDefault="0074437C" w:rsidP="00124A6A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S=η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400</m:t>
              </m:r>
            </m:sub>
            <m:sup>
              <m:r>
                <w:rPr>
                  <w:rFonts w:ascii="Cambria Math" w:hAnsi="Cambria Math"/>
                </w:rPr>
                <m:t>500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dT 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</m:oMath>
      </m:oMathPara>
    </w:p>
    <w:p w14:paraId="7804354B" w14:textId="27C0F658" w:rsidR="0074437C" w:rsidRPr="0074437C" w:rsidRDefault="0074437C" w:rsidP="00124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p>
            </m:e>
          </m:nary>
        </m:oMath>
      </m:oMathPara>
    </w:p>
    <w:p w14:paraId="3B9B11B3" w14:textId="06361036" w:rsidR="0074437C" w:rsidRPr="0074437C" w:rsidRDefault="0074437C" w:rsidP="00124A6A">
      <m:oMathPara>
        <m:oMath>
          <m:r>
            <w:rPr>
              <w:rFonts w:ascii="Cambria Math" w:hAnsi="Cambria Math"/>
            </w:rPr>
            <m:t>τ=1-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30BBF328" w14:textId="1D56711C" w:rsidR="000E343A" w:rsidRDefault="0074437C" w:rsidP="0074437C">
      <w:pPr>
        <w:tabs>
          <w:tab w:val="left" w:pos="1701"/>
        </w:tabs>
      </w:pPr>
      <w:r>
        <w:t>где</w:t>
      </w:r>
      <w:r>
        <w:tab/>
      </w:r>
      <m:oMath>
        <m:r>
          <w:rPr>
            <w:rFonts w:ascii="Cambria Math" w:hAnsi="Cambria Math"/>
          </w:rPr>
          <m:t>T</m:t>
        </m:r>
      </m:oMath>
      <w:r>
        <w:rPr>
          <w:lang w:val="en-US"/>
        </w:rPr>
        <w:t> – </w:t>
      </w:r>
      <w:r>
        <w:t>температура, К;</w:t>
      </w:r>
    </w:p>
    <w:p w14:paraId="1D16AA85" w14:textId="57583908" w:rsidR="0074437C" w:rsidRDefault="0074437C" w:rsidP="0074437C">
      <w:pPr>
        <w:tabs>
          <w:tab w:val="left" w:pos="1701"/>
        </w:tabs>
      </w:pPr>
      <w:r>
        <w:tab/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  <w:lang w:val="en-US"/>
          </w:rPr>
          <m:t>=3</m:t>
        </m:r>
      </m:oMath>
      <w:r>
        <w:rPr>
          <w:lang w:val="en-US"/>
        </w:rPr>
        <w:t> – </w:t>
      </w:r>
      <w:r>
        <w:t>количество молей;</w:t>
      </w:r>
    </w:p>
    <w:p w14:paraId="434B83B6" w14:textId="32970FC1" w:rsidR="0074437C" w:rsidRDefault="0074437C" w:rsidP="0074437C">
      <w:pPr>
        <w:tabs>
          <w:tab w:val="left" w:pos="170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lang w:val="en-US"/>
        </w:rPr>
        <w:t> – </w:t>
      </w:r>
      <w:r>
        <w:t>темпоемкость, Дж/(моль·К);</w:t>
      </w:r>
    </w:p>
    <w:p w14:paraId="1A8C2E5C" w14:textId="24BEF06F" w:rsidR="0074437C" w:rsidRDefault="0074437C" w:rsidP="0074437C">
      <w:pPr>
        <w:tabs>
          <w:tab w:val="left" w:pos="1701"/>
        </w:tabs>
      </w:pPr>
      <w:r>
        <w:lastRenderedPageBreak/>
        <w:tab/>
      </w:r>
      <m:oMath>
        <m:r>
          <w:rPr>
            <w:rFonts w:ascii="Cambria Math" w:hAnsi="Cambria Math"/>
          </w:rPr>
          <m:t>R</m:t>
        </m:r>
      </m:oMath>
      <w:r>
        <w:rPr>
          <w:lang w:val="en-US"/>
        </w:rPr>
        <w:t> – </w:t>
      </w:r>
      <w:r>
        <w:t>универсальная газовая постоянная;</w:t>
      </w:r>
    </w:p>
    <w:p w14:paraId="350C8749" w14:textId="4B63C239" w:rsidR="0074437C" w:rsidRDefault="0074437C" w:rsidP="0074437C">
      <w:pPr>
        <w:tabs>
          <w:tab w:val="left" w:pos="1701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=647,126</m:t>
        </m:r>
      </m:oMath>
      <w:r>
        <w:rPr>
          <w:lang w:val="en-US"/>
        </w:rPr>
        <w:t> – </w:t>
      </w:r>
      <w:r>
        <w:t>критическая температура, К.</w:t>
      </w:r>
    </w:p>
    <w:p w14:paraId="33B9D921" w14:textId="56A3EB41" w:rsidR="0074437C" w:rsidRDefault="0074437C" w:rsidP="0074437C">
      <w:pPr>
        <w:tabs>
          <w:tab w:val="left" w:pos="1701"/>
        </w:tabs>
        <w:spacing w:before="240"/>
      </w:pPr>
      <w:r>
        <w:t>Коэффициент</w:t>
      </w:r>
      <w:r w:rsidR="00214D50">
        <w:t>ы</w:t>
      </w:r>
      <w:r>
        <w:t xml:space="preserve"> полинома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  <m:r>
          <w:rPr>
            <w:rFonts w:ascii="Cambria Math" w:hAnsi="Cambria Math"/>
          </w:rPr>
          <m:t>:</m:t>
        </m:r>
      </m:oMath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4437C" w14:paraId="6616C315" w14:textId="77777777" w:rsidTr="0074437C">
        <w:tc>
          <w:tcPr>
            <w:tcW w:w="4814" w:type="dxa"/>
            <w:vAlign w:val="center"/>
          </w:tcPr>
          <w:p w14:paraId="0D97B57F" w14:textId="052851E0" w:rsidR="0074437C" w:rsidRPr="00F05089" w:rsidRDefault="00F05089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Коэффициент</w:t>
            </w:r>
          </w:p>
        </w:tc>
        <w:tc>
          <w:tcPr>
            <w:tcW w:w="4814" w:type="dxa"/>
            <w:vAlign w:val="center"/>
          </w:tcPr>
          <w:p w14:paraId="101A9019" w14:textId="43F46C7F" w:rsidR="0074437C" w:rsidRPr="00F05089" w:rsidRDefault="00F05089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Значение</w:t>
            </w:r>
          </w:p>
        </w:tc>
      </w:tr>
      <w:tr w:rsidR="0074437C" w14:paraId="4391F1D0" w14:textId="77777777" w:rsidTr="0074437C">
        <w:tc>
          <w:tcPr>
            <w:tcW w:w="4814" w:type="dxa"/>
            <w:vAlign w:val="center"/>
          </w:tcPr>
          <w:p w14:paraId="1246D8B8" w14:textId="45FA4CBB" w:rsidR="0074437C" w:rsidRPr="0074437C" w:rsidRDefault="00F05089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42F4C763" w14:textId="5224C207" w:rsidR="0074437C" w:rsidRPr="0074437C" w:rsidRDefault="0074437C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7,7305055</w:t>
            </w:r>
          </w:p>
        </w:tc>
      </w:tr>
      <w:tr w:rsidR="0074437C" w14:paraId="07FC794C" w14:textId="77777777" w:rsidTr="0074437C">
        <w:tc>
          <w:tcPr>
            <w:tcW w:w="4814" w:type="dxa"/>
            <w:vAlign w:val="center"/>
          </w:tcPr>
          <w:p w14:paraId="50F69207" w14:textId="45E2E662" w:rsidR="0074437C" w:rsidRPr="0074437C" w:rsidRDefault="00F05089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1E4CEBBD" w14:textId="7B7BD5A4" w:rsidR="0074437C" w:rsidRPr="0074437C" w:rsidRDefault="0074437C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-24,93618016</w:t>
            </w:r>
          </w:p>
        </w:tc>
      </w:tr>
      <w:tr w:rsidR="0074437C" w14:paraId="2427D3FB" w14:textId="77777777" w:rsidTr="0074437C">
        <w:tc>
          <w:tcPr>
            <w:tcW w:w="4814" w:type="dxa"/>
            <w:vAlign w:val="center"/>
          </w:tcPr>
          <w:p w14:paraId="7BC5FE98" w14:textId="60C3D283" w:rsidR="0074437C" w:rsidRPr="0074437C" w:rsidRDefault="00F05089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75C510F1" w14:textId="0500D622" w:rsidR="0074437C" w:rsidRPr="0074437C" w:rsidRDefault="0074437C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195,5654567</w:t>
            </w:r>
          </w:p>
        </w:tc>
      </w:tr>
      <w:tr w:rsidR="0074437C" w14:paraId="3E814C82" w14:textId="77777777" w:rsidTr="0074437C">
        <w:tc>
          <w:tcPr>
            <w:tcW w:w="4814" w:type="dxa"/>
            <w:vAlign w:val="center"/>
          </w:tcPr>
          <w:p w14:paraId="26FC035A" w14:textId="09846DCF" w:rsidR="0074437C" w:rsidRPr="0074437C" w:rsidRDefault="00F05089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2D194BE5" w14:textId="2042964E" w:rsidR="0074437C" w:rsidRPr="0074437C" w:rsidRDefault="0074437C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1986,485797</w:t>
            </w:r>
          </w:p>
        </w:tc>
      </w:tr>
      <w:tr w:rsidR="0074437C" w14:paraId="5AAF1DDE" w14:textId="77777777" w:rsidTr="0074437C">
        <w:tc>
          <w:tcPr>
            <w:tcW w:w="4814" w:type="dxa"/>
            <w:vAlign w:val="center"/>
          </w:tcPr>
          <w:p w14:paraId="0160F989" w14:textId="74A1ABC0" w:rsidR="0074437C" w:rsidRPr="0074437C" w:rsidRDefault="00F05089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0051BC3D" w14:textId="478C5CF8" w:rsidR="0074437C" w:rsidRPr="0074437C" w:rsidRDefault="0074437C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-53305,43411</w:t>
            </w:r>
          </w:p>
        </w:tc>
      </w:tr>
      <w:tr w:rsidR="0074437C" w14:paraId="1109D71D" w14:textId="77777777" w:rsidTr="0074437C">
        <w:tc>
          <w:tcPr>
            <w:tcW w:w="4814" w:type="dxa"/>
            <w:vAlign w:val="center"/>
          </w:tcPr>
          <w:p w14:paraId="0B19AB59" w14:textId="2D6DE328" w:rsidR="0074437C" w:rsidRPr="0074437C" w:rsidRDefault="00F05089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72CF2D4D" w14:textId="5BED58C4" w:rsidR="0074437C" w:rsidRPr="0074437C" w:rsidRDefault="0074437C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505697,1723</w:t>
            </w:r>
          </w:p>
        </w:tc>
      </w:tr>
      <w:tr w:rsidR="0074437C" w14:paraId="087F369E" w14:textId="77777777" w:rsidTr="0074437C">
        <w:tc>
          <w:tcPr>
            <w:tcW w:w="4814" w:type="dxa"/>
            <w:vAlign w:val="center"/>
          </w:tcPr>
          <w:p w14:paraId="418E3BFE" w14:textId="0B73DD85" w:rsidR="0074437C" w:rsidRPr="0074437C" w:rsidRDefault="00F05089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08A04B8E" w14:textId="1E248A03" w:rsidR="0074437C" w:rsidRPr="0074437C" w:rsidRDefault="0074437C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-2724774,677</w:t>
            </w:r>
          </w:p>
        </w:tc>
      </w:tr>
      <w:tr w:rsidR="0074437C" w14:paraId="697F7495" w14:textId="77777777" w:rsidTr="0074437C">
        <w:trPr>
          <w:trHeight w:val="65"/>
        </w:trPr>
        <w:tc>
          <w:tcPr>
            <w:tcW w:w="4814" w:type="dxa"/>
            <w:vAlign w:val="center"/>
          </w:tcPr>
          <w:p w14:paraId="135F0F70" w14:textId="4672FC09" w:rsidR="0074437C" w:rsidRPr="0074437C" w:rsidRDefault="00F05089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40DFEC77" w14:textId="7CD061C7" w:rsidR="0074437C" w:rsidRPr="0074437C" w:rsidRDefault="0074437C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9167737,673</w:t>
            </w:r>
          </w:p>
        </w:tc>
      </w:tr>
      <w:tr w:rsidR="0074437C" w14:paraId="2C022CB4" w14:textId="77777777" w:rsidTr="0074437C">
        <w:tc>
          <w:tcPr>
            <w:tcW w:w="4814" w:type="dxa"/>
            <w:vAlign w:val="center"/>
          </w:tcPr>
          <w:p w14:paraId="59A872C9" w14:textId="615C7A2A" w:rsidR="0074437C" w:rsidRPr="0074437C" w:rsidRDefault="00F05089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2E48701F" w14:textId="11C9239D" w:rsidR="0074437C" w:rsidRPr="0074437C" w:rsidRDefault="0074437C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-19622033,78</w:t>
            </w:r>
          </w:p>
        </w:tc>
      </w:tr>
      <w:tr w:rsidR="0074437C" w14:paraId="07E870A0" w14:textId="77777777" w:rsidTr="0074437C">
        <w:tc>
          <w:tcPr>
            <w:tcW w:w="4814" w:type="dxa"/>
            <w:vAlign w:val="center"/>
          </w:tcPr>
          <w:p w14:paraId="6A79CE41" w14:textId="7687D646" w:rsidR="0074437C" w:rsidRPr="0074437C" w:rsidRDefault="00F05089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5DEA7DC9" w14:textId="583CF650" w:rsidR="0074437C" w:rsidRPr="0074437C" w:rsidRDefault="0074437C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25984725,33</w:t>
            </w:r>
          </w:p>
        </w:tc>
      </w:tr>
      <w:tr w:rsidR="0074437C" w14:paraId="0C38BCFF" w14:textId="77777777" w:rsidTr="0074437C">
        <w:tc>
          <w:tcPr>
            <w:tcW w:w="4814" w:type="dxa"/>
            <w:vAlign w:val="center"/>
          </w:tcPr>
          <w:p w14:paraId="7B354D1D" w14:textId="72E08798" w:rsidR="0074437C" w:rsidRPr="0074437C" w:rsidRDefault="00F05089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46DC4B12" w14:textId="07F01786" w:rsidR="0074437C" w:rsidRPr="0074437C" w:rsidRDefault="0074437C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-19419431,35</w:t>
            </w:r>
          </w:p>
        </w:tc>
      </w:tr>
      <w:tr w:rsidR="0074437C" w14:paraId="25E3D5A4" w14:textId="77777777" w:rsidTr="0074437C">
        <w:tc>
          <w:tcPr>
            <w:tcW w:w="4814" w:type="dxa"/>
            <w:vAlign w:val="center"/>
          </w:tcPr>
          <w:p w14:paraId="77B732BD" w14:textId="76955FCD" w:rsidR="0074437C" w:rsidRPr="0074437C" w:rsidRDefault="00F05089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14" w:type="dxa"/>
            <w:vAlign w:val="center"/>
          </w:tcPr>
          <w:p w14:paraId="4A226E07" w14:textId="5591556F" w:rsidR="0074437C" w:rsidRPr="0074437C" w:rsidRDefault="0074437C" w:rsidP="00F05089">
            <w:pPr>
              <w:tabs>
                <w:tab w:val="left" w:pos="1701"/>
              </w:tabs>
              <w:spacing w:line="276" w:lineRule="auto"/>
              <w:ind w:firstLine="0"/>
              <w:jc w:val="center"/>
              <w:rPr>
                <w:iCs/>
              </w:rPr>
            </w:pPr>
            <w:r>
              <w:rPr>
                <w:iCs/>
              </w:rPr>
              <w:t>6263206,554</w:t>
            </w:r>
          </w:p>
        </w:tc>
      </w:tr>
    </w:tbl>
    <w:p w14:paraId="415CEF86" w14:textId="6CC04AA3" w:rsidR="0074437C" w:rsidRDefault="004D54FE" w:rsidP="004D54FE">
      <w:pPr>
        <w:pStyle w:val="10"/>
        <w:numPr>
          <w:ilvl w:val="0"/>
          <w:numId w:val="0"/>
        </w:numPr>
        <w:spacing w:before="240"/>
      </w:pPr>
      <w:r>
        <w:t>Решение 2</w:t>
      </w:r>
    </w:p>
    <w:p w14:paraId="109A4602" w14:textId="570AC5D3" w:rsidR="004D54FE" w:rsidRDefault="004D54FE" w:rsidP="004D54FE">
      <w:pPr>
        <w:spacing w:before="240"/>
        <w:rPr>
          <w:b/>
          <w:bCs w:val="0"/>
        </w:rPr>
      </w:pPr>
      <w:r>
        <w:rPr>
          <w:b/>
          <w:bCs w:val="0"/>
        </w:rPr>
        <w:t>Программная реализация:</w:t>
      </w:r>
    </w:p>
    <w:p w14:paraId="173CC267" w14:textId="6F0E05E5" w:rsidR="004D54FE" w:rsidRDefault="004D54FE" w:rsidP="004D54FE">
      <w:pPr>
        <w:pBdr>
          <w:top w:val="single" w:sz="12" w:space="1" w:color="auto"/>
          <w:bottom w:val="single" w:sz="12" w:space="1" w:color="auto"/>
        </w:pBd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Cell 7</w:t>
      </w:r>
    </w:p>
    <w:p w14:paraId="3942F3D5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>tc = 647.126</w:t>
      </w:r>
    </w:p>
    <w:p w14:paraId="589114FC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>eta = 3</w:t>
      </w:r>
    </w:p>
    <w:p w14:paraId="50DEE2E2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>a_arr = [7.4305055,</w:t>
      </w:r>
    </w:p>
    <w:p w14:paraId="11B2E20E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       -24.93618016,</w:t>
      </w:r>
    </w:p>
    <w:p w14:paraId="1696E06C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       195.5654567,</w:t>
      </w:r>
    </w:p>
    <w:p w14:paraId="352C3E97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       1986.485797,</w:t>
      </w:r>
    </w:p>
    <w:p w14:paraId="7D69F8E6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       -53305.43411,</w:t>
      </w:r>
    </w:p>
    <w:p w14:paraId="657E8BC9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       505697.1723,</w:t>
      </w:r>
    </w:p>
    <w:p w14:paraId="42C57E27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       -2724774.677,</w:t>
      </w:r>
    </w:p>
    <w:p w14:paraId="2D8579BB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       9167737.673,</w:t>
      </w:r>
    </w:p>
    <w:p w14:paraId="749BD36C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       -19622033.78,</w:t>
      </w:r>
    </w:p>
    <w:p w14:paraId="190AC3EF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       25984725.33,</w:t>
      </w:r>
    </w:p>
    <w:p w14:paraId="4D0B584D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       -19419431.35,</w:t>
      </w:r>
    </w:p>
    <w:p w14:paraId="47476FD1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       6263206.554]</w:t>
      </w:r>
    </w:p>
    <w:p w14:paraId="1A9989B5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</w:p>
    <w:p w14:paraId="0F44A3FF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>def func(t, tc, eta, a_arr):</w:t>
      </w:r>
    </w:p>
    <w:p w14:paraId="57542CCD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R = 8.314</w:t>
      </w:r>
    </w:p>
    <w:p w14:paraId="53479308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lastRenderedPageBreak/>
        <w:t xml:space="preserve">  tau = 1 - t / tc</w:t>
      </w:r>
    </w:p>
    <w:p w14:paraId="7BE07C95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a_arr_len = len(a_arr)</w:t>
      </w:r>
    </w:p>
    <w:p w14:paraId="6E1868CC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cv = 0</w:t>
      </w:r>
    </w:p>
    <w:p w14:paraId="39793FF0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for i in range(a_arr_len):</w:t>
      </w:r>
    </w:p>
    <w:p w14:paraId="7B96AE54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  cv += R * a_arr[i] * tau**(i)</w:t>
      </w:r>
    </w:p>
    <w:p w14:paraId="5EAACC0B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 xml:space="preserve">  return eta * cv / t</w:t>
      </w:r>
    </w:p>
    <w:p w14:paraId="5962A1D4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</w:p>
    <w:p w14:paraId="37E72812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>t_space = np.arange(350, 551, 1)</w:t>
      </w:r>
    </w:p>
    <w:p w14:paraId="39F8FD27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>der = func(t_space, tc, eta, a_arr)</w:t>
      </w:r>
    </w:p>
    <w:p w14:paraId="20148701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>t_space_window = t_space[50:151]</w:t>
      </w:r>
    </w:p>
    <w:p w14:paraId="4E8BEFEE" w14:textId="77777777" w:rsidR="004D54FE" w:rsidRP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>der_window = der[50:151]</w:t>
      </w:r>
    </w:p>
    <w:p w14:paraId="1EE99445" w14:textId="369844AA" w:rsidR="004D54FE" w:rsidRDefault="004D54FE" w:rsidP="004D54FE">
      <w:pPr>
        <w:rPr>
          <w:rFonts w:ascii="Consolas" w:hAnsi="Consolas"/>
          <w:sz w:val="20"/>
          <w:szCs w:val="20"/>
          <w:lang w:val="en-US"/>
        </w:rPr>
      </w:pPr>
      <w:r w:rsidRPr="004D54FE">
        <w:rPr>
          <w:rFonts w:ascii="Consolas" w:hAnsi="Consolas"/>
          <w:sz w:val="20"/>
          <w:szCs w:val="20"/>
          <w:lang w:val="en-US"/>
        </w:rPr>
        <w:t>area = quad(func, t_space_window[0], t_space_window[-1], args=(tc, eta, a_arr))</w:t>
      </w:r>
    </w:p>
    <w:p w14:paraId="64CBC8F4" w14:textId="5B3FDE09" w:rsidR="004D54FE" w:rsidRDefault="004D54FE" w:rsidP="004D54FE">
      <w:pPr>
        <w:pBdr>
          <w:top w:val="single" w:sz="12" w:space="1" w:color="auto"/>
          <w:bottom w:val="single" w:sz="12" w:space="1" w:color="auto"/>
        </w:pBd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Cell 8</w:t>
      </w:r>
    </w:p>
    <w:p w14:paraId="1DE2D324" w14:textId="77777777" w:rsidR="007143E4" w:rsidRPr="007143E4" w:rsidRDefault="007143E4" w:rsidP="007143E4">
      <w:pPr>
        <w:rPr>
          <w:rFonts w:ascii="Consolas" w:hAnsi="Consolas"/>
          <w:sz w:val="20"/>
          <w:szCs w:val="20"/>
          <w:lang w:val="en-US"/>
        </w:rPr>
      </w:pPr>
      <w:r w:rsidRPr="007143E4">
        <w:rPr>
          <w:rFonts w:ascii="Consolas" w:hAnsi="Consolas"/>
          <w:sz w:val="20"/>
          <w:szCs w:val="20"/>
          <w:lang w:val="en-US"/>
        </w:rPr>
        <w:t>xlim = [350, 550]</w:t>
      </w:r>
    </w:p>
    <w:p w14:paraId="21CAC4E0" w14:textId="77777777" w:rsidR="007143E4" w:rsidRPr="007143E4" w:rsidRDefault="007143E4" w:rsidP="007143E4">
      <w:pPr>
        <w:rPr>
          <w:rFonts w:ascii="Consolas" w:hAnsi="Consolas"/>
          <w:sz w:val="20"/>
          <w:szCs w:val="20"/>
          <w:lang w:val="en-US"/>
        </w:rPr>
      </w:pPr>
      <w:r w:rsidRPr="007143E4">
        <w:rPr>
          <w:rFonts w:ascii="Consolas" w:hAnsi="Consolas"/>
          <w:sz w:val="20"/>
          <w:szCs w:val="20"/>
          <w:lang w:val="en-US"/>
        </w:rPr>
        <w:t>ylim = [0, 0.7]</w:t>
      </w:r>
    </w:p>
    <w:p w14:paraId="7AEF9313" w14:textId="77777777" w:rsidR="007143E4" w:rsidRPr="007143E4" w:rsidRDefault="007143E4" w:rsidP="007143E4">
      <w:pPr>
        <w:rPr>
          <w:rFonts w:ascii="Consolas" w:hAnsi="Consolas"/>
          <w:sz w:val="20"/>
          <w:szCs w:val="20"/>
          <w:lang w:val="en-US"/>
        </w:rPr>
      </w:pPr>
      <w:r w:rsidRPr="007143E4">
        <w:rPr>
          <w:rFonts w:ascii="Consolas" w:hAnsi="Consolas"/>
          <w:sz w:val="20"/>
          <w:szCs w:val="20"/>
          <w:lang w:val="en-US"/>
        </w:rPr>
        <w:t>fig = plt.figure(figsize=(8,6), dpi=450)</w:t>
      </w:r>
    </w:p>
    <w:p w14:paraId="53EA279A" w14:textId="77777777" w:rsidR="007143E4" w:rsidRPr="007143E4" w:rsidRDefault="007143E4" w:rsidP="007143E4">
      <w:pPr>
        <w:rPr>
          <w:rFonts w:ascii="Consolas" w:hAnsi="Consolas"/>
          <w:sz w:val="20"/>
          <w:szCs w:val="20"/>
          <w:lang w:val="en-US"/>
        </w:rPr>
      </w:pPr>
      <w:r w:rsidRPr="007143E4">
        <w:rPr>
          <w:rFonts w:ascii="Consolas" w:hAnsi="Consolas"/>
          <w:sz w:val="20"/>
          <w:szCs w:val="20"/>
          <w:lang w:val="en-US"/>
        </w:rPr>
        <w:t>ax = fig.add_subplot(xlim=xlim, ylim=ylim)</w:t>
      </w:r>
    </w:p>
    <w:p w14:paraId="58FE27C5" w14:textId="77777777" w:rsidR="007143E4" w:rsidRPr="007143E4" w:rsidRDefault="007143E4" w:rsidP="007143E4">
      <w:pPr>
        <w:rPr>
          <w:rFonts w:ascii="Consolas" w:hAnsi="Consolas"/>
          <w:sz w:val="20"/>
          <w:szCs w:val="20"/>
          <w:lang w:val="en-US"/>
        </w:rPr>
      </w:pPr>
    </w:p>
    <w:p w14:paraId="29488ED4" w14:textId="77777777" w:rsidR="007143E4" w:rsidRPr="007143E4" w:rsidRDefault="007143E4" w:rsidP="007143E4">
      <w:pPr>
        <w:rPr>
          <w:rFonts w:ascii="Consolas" w:hAnsi="Consolas"/>
          <w:sz w:val="20"/>
          <w:szCs w:val="20"/>
          <w:lang w:val="en-US"/>
        </w:rPr>
      </w:pPr>
      <w:r w:rsidRPr="007143E4">
        <w:rPr>
          <w:rFonts w:ascii="Consolas" w:hAnsi="Consolas"/>
          <w:sz w:val="20"/>
          <w:szCs w:val="20"/>
          <w:lang w:val="en-US"/>
        </w:rPr>
        <w:t>ax.plot(t_space, der, 'r')</w:t>
      </w:r>
    </w:p>
    <w:p w14:paraId="5F9C21D2" w14:textId="77777777" w:rsidR="007143E4" w:rsidRPr="007143E4" w:rsidRDefault="007143E4" w:rsidP="007143E4">
      <w:pPr>
        <w:rPr>
          <w:rFonts w:ascii="Consolas" w:hAnsi="Consolas"/>
          <w:sz w:val="20"/>
          <w:szCs w:val="20"/>
          <w:lang w:val="en-US"/>
        </w:rPr>
      </w:pPr>
    </w:p>
    <w:p w14:paraId="03CA6815" w14:textId="77777777" w:rsidR="007143E4" w:rsidRPr="007143E4" w:rsidRDefault="007143E4" w:rsidP="007143E4">
      <w:pPr>
        <w:rPr>
          <w:rFonts w:ascii="Consolas" w:hAnsi="Consolas"/>
          <w:sz w:val="20"/>
          <w:szCs w:val="20"/>
          <w:lang w:val="en-US"/>
        </w:rPr>
      </w:pPr>
      <w:r w:rsidRPr="007143E4">
        <w:rPr>
          <w:rFonts w:ascii="Consolas" w:hAnsi="Consolas"/>
          <w:sz w:val="20"/>
          <w:szCs w:val="20"/>
          <w:lang w:val="en-US"/>
        </w:rPr>
        <w:t>verts = [(400, 0), *zip(t_space_window, der_window), (500, 0)]</w:t>
      </w:r>
    </w:p>
    <w:p w14:paraId="0707AB99" w14:textId="77777777" w:rsidR="007143E4" w:rsidRPr="007143E4" w:rsidRDefault="007143E4" w:rsidP="007143E4">
      <w:pPr>
        <w:rPr>
          <w:rFonts w:ascii="Consolas" w:hAnsi="Consolas"/>
          <w:sz w:val="20"/>
          <w:szCs w:val="20"/>
          <w:lang w:val="en-US"/>
        </w:rPr>
      </w:pPr>
      <w:r w:rsidRPr="007143E4">
        <w:rPr>
          <w:rFonts w:ascii="Consolas" w:hAnsi="Consolas"/>
          <w:sz w:val="20"/>
          <w:szCs w:val="20"/>
          <w:lang w:val="en-US"/>
        </w:rPr>
        <w:t>poly = Polygon(verts, facecolor='0.8', edgecolor='0')</w:t>
      </w:r>
    </w:p>
    <w:p w14:paraId="4C4EC860" w14:textId="77777777" w:rsidR="007143E4" w:rsidRPr="007143E4" w:rsidRDefault="007143E4" w:rsidP="007143E4">
      <w:pPr>
        <w:rPr>
          <w:rFonts w:ascii="Consolas" w:hAnsi="Consolas"/>
          <w:sz w:val="20"/>
          <w:szCs w:val="20"/>
          <w:lang w:val="en-US"/>
        </w:rPr>
      </w:pPr>
      <w:r w:rsidRPr="007143E4">
        <w:rPr>
          <w:rFonts w:ascii="Consolas" w:hAnsi="Consolas"/>
          <w:sz w:val="20"/>
          <w:szCs w:val="20"/>
          <w:lang w:val="en-US"/>
        </w:rPr>
        <w:t>ax.add_patch(poly)</w:t>
      </w:r>
    </w:p>
    <w:p w14:paraId="0569E2C5" w14:textId="77777777" w:rsidR="007143E4" w:rsidRPr="007143E4" w:rsidRDefault="007143E4" w:rsidP="007143E4">
      <w:pPr>
        <w:rPr>
          <w:rFonts w:ascii="Consolas" w:hAnsi="Consolas"/>
          <w:sz w:val="20"/>
          <w:szCs w:val="20"/>
          <w:lang w:val="en-US"/>
        </w:rPr>
      </w:pPr>
      <w:r w:rsidRPr="007143E4">
        <w:rPr>
          <w:rFonts w:ascii="Consolas" w:hAnsi="Consolas"/>
          <w:sz w:val="20"/>
          <w:szCs w:val="20"/>
          <w:lang w:val="en-US"/>
        </w:rPr>
        <w:t>ax.text(410, 0.2, '$\\Delta S = \\eta \\int_{400}^{500}\</w:t>
      </w:r>
    </w:p>
    <w:p w14:paraId="4A2D5584" w14:textId="77777777" w:rsidR="007143E4" w:rsidRPr="007143E4" w:rsidRDefault="007143E4" w:rsidP="007143E4">
      <w:pPr>
        <w:rPr>
          <w:rFonts w:ascii="Consolas" w:hAnsi="Consolas"/>
          <w:sz w:val="20"/>
          <w:szCs w:val="20"/>
          <w:lang w:val="en-US"/>
        </w:rPr>
      </w:pPr>
      <w:r w:rsidRPr="007143E4">
        <w:rPr>
          <w:rFonts w:ascii="Consolas" w:hAnsi="Consolas"/>
          <w:sz w:val="20"/>
          <w:szCs w:val="20"/>
          <w:lang w:val="en-US"/>
        </w:rPr>
        <w:t>\\frac{C_v(T)}{T}dT$ =' + f'{area[0]:.1f} Дж', fontsize=14)</w:t>
      </w:r>
    </w:p>
    <w:p w14:paraId="48367A66" w14:textId="77777777" w:rsidR="007143E4" w:rsidRPr="007143E4" w:rsidRDefault="007143E4" w:rsidP="007143E4">
      <w:pPr>
        <w:rPr>
          <w:rFonts w:ascii="Consolas" w:hAnsi="Consolas"/>
          <w:sz w:val="20"/>
          <w:szCs w:val="20"/>
          <w:lang w:val="en-US"/>
        </w:rPr>
      </w:pPr>
      <w:r w:rsidRPr="007143E4">
        <w:rPr>
          <w:rFonts w:ascii="Consolas" w:hAnsi="Consolas"/>
          <w:sz w:val="20"/>
          <w:szCs w:val="20"/>
          <w:lang w:val="en-US"/>
        </w:rPr>
        <w:t>ax.set_ylabel('$\\eta\\frac{C_v(T)}{T}, \\frac{Дж}{К}$', fontsize=14)</w:t>
      </w:r>
    </w:p>
    <w:p w14:paraId="1513FF28" w14:textId="6D0285E6" w:rsidR="004D54FE" w:rsidRDefault="007143E4" w:rsidP="007143E4">
      <w:pPr>
        <w:rPr>
          <w:rFonts w:ascii="Consolas" w:hAnsi="Consolas"/>
          <w:sz w:val="20"/>
          <w:szCs w:val="20"/>
          <w:lang w:val="en-US"/>
        </w:rPr>
      </w:pPr>
      <w:r w:rsidRPr="007143E4">
        <w:rPr>
          <w:rFonts w:ascii="Consolas" w:hAnsi="Consolas"/>
          <w:sz w:val="20"/>
          <w:szCs w:val="20"/>
          <w:lang w:val="en-US"/>
        </w:rPr>
        <w:t>ax.set_xlabel('T, K');</w:t>
      </w:r>
    </w:p>
    <w:p w14:paraId="04AEACD5" w14:textId="77777777" w:rsidR="007143E4" w:rsidRDefault="007143E4" w:rsidP="007143E4">
      <w:r>
        <w:br w:type="page"/>
      </w:r>
    </w:p>
    <w:p w14:paraId="355A4AEE" w14:textId="77CCBE55" w:rsidR="007143E4" w:rsidRPr="007143E4" w:rsidRDefault="007143E4" w:rsidP="007143E4">
      <w:pPr>
        <w:spacing w:before="240"/>
        <w:rPr>
          <w:b/>
          <w:bCs w:val="0"/>
        </w:rPr>
      </w:pPr>
      <w:r>
        <w:rPr>
          <w:b/>
          <w:bCs w:val="0"/>
        </w:rPr>
        <w:lastRenderedPageBreak/>
        <w:t>Ответ:</w:t>
      </w:r>
    </w:p>
    <w:p w14:paraId="40D3FBBB" w14:textId="77777777" w:rsidR="00C23D5B" w:rsidRDefault="00C23D5B" w:rsidP="00C23D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1C908BC" wp14:editId="2E4559B8">
            <wp:extent cx="6120130" cy="4500880"/>
            <wp:effectExtent l="0" t="0" r="0" b="0"/>
            <wp:docPr id="1307233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8FF3" w14:textId="0A2BF24D" w:rsidR="000E343A" w:rsidRPr="000E343A" w:rsidRDefault="00C23D5B" w:rsidP="00C23D5B">
      <w:pPr>
        <w:pStyle w:val="ad"/>
        <w:jc w:val="center"/>
      </w:pPr>
      <w:r>
        <w:t xml:space="preserve">Рисунок </w:t>
      </w:r>
      <w:fldSimple w:instr=" SEQ Рисунок \* ARABIC ">
        <w:r w:rsidR="00CE1E24">
          <w:rPr>
            <w:noProof/>
          </w:rPr>
          <w:t>3</w:t>
        </w:r>
      </w:fldSimple>
      <w:r>
        <w:t xml:space="preserve"> – Изменение энтропиии 3 молей воды при </w:t>
      </w:r>
      <w:r w:rsidR="006357A5">
        <w:t xml:space="preserve">их </w:t>
      </w:r>
      <w:r>
        <w:t>нагреве от 400 К до 500 К</w:t>
      </w:r>
    </w:p>
    <w:p w14:paraId="333FB909" w14:textId="77777777" w:rsidR="000E343A" w:rsidRPr="000E343A" w:rsidRDefault="000E343A" w:rsidP="00747A5B"/>
    <w:p w14:paraId="7236A8EF" w14:textId="77777777" w:rsidR="000E343A" w:rsidRPr="000E343A" w:rsidRDefault="000E343A" w:rsidP="00747A5B"/>
    <w:p w14:paraId="2E0E98B4" w14:textId="77777777" w:rsidR="000E343A" w:rsidRPr="000E343A" w:rsidRDefault="000E343A" w:rsidP="00747A5B"/>
    <w:p w14:paraId="7736E246" w14:textId="77777777" w:rsidR="000E343A" w:rsidRPr="000E343A" w:rsidRDefault="000E343A" w:rsidP="00747A5B"/>
    <w:p w14:paraId="50974661" w14:textId="77777777" w:rsidR="000E343A" w:rsidRPr="000E343A" w:rsidRDefault="000E343A" w:rsidP="00747A5B"/>
    <w:sectPr w:rsidR="000E343A" w:rsidRPr="000E343A" w:rsidSect="00964287">
      <w:footerReference w:type="default" r:id="rId14"/>
      <w:footerReference w:type="first" r:id="rId15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3835B" w14:textId="77777777" w:rsidR="000B0EDC" w:rsidRDefault="000B0EDC" w:rsidP="0046448E">
      <w:pPr>
        <w:spacing w:line="240" w:lineRule="auto"/>
      </w:pPr>
      <w:r>
        <w:separator/>
      </w:r>
    </w:p>
  </w:endnote>
  <w:endnote w:type="continuationSeparator" w:id="0">
    <w:p w14:paraId="0E3F451C" w14:textId="77777777" w:rsidR="000B0EDC" w:rsidRDefault="000B0EDC" w:rsidP="00464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34474"/>
      <w:docPartObj>
        <w:docPartGallery w:val="Page Numbers (Bottom of Page)"/>
        <w:docPartUnique/>
      </w:docPartObj>
    </w:sdtPr>
    <w:sdtContent>
      <w:p w14:paraId="212B4912" w14:textId="283B1095" w:rsidR="00496202" w:rsidRDefault="0049620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9A96" w14:textId="28806062" w:rsidR="0046448E" w:rsidRDefault="0046448E" w:rsidP="0046448E">
    <w:pPr>
      <w:pStyle w:val="af0"/>
      <w:ind w:firstLine="0"/>
      <w:jc w:val="center"/>
    </w:pPr>
    <w:r>
      <w:t>Томск – 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118F5" w14:textId="77777777" w:rsidR="000B0EDC" w:rsidRDefault="000B0EDC" w:rsidP="0046448E">
      <w:pPr>
        <w:spacing w:line="240" w:lineRule="auto"/>
      </w:pPr>
      <w:r>
        <w:separator/>
      </w:r>
    </w:p>
  </w:footnote>
  <w:footnote w:type="continuationSeparator" w:id="0">
    <w:p w14:paraId="3EE31AFC" w14:textId="77777777" w:rsidR="000B0EDC" w:rsidRDefault="000B0EDC" w:rsidP="004644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0FE"/>
    <w:multiLevelType w:val="multilevel"/>
    <w:tmpl w:val="111814CC"/>
    <w:numStyleLink w:val="a"/>
  </w:abstractNum>
  <w:abstractNum w:abstractNumId="1" w15:restartNumberingAfterBreak="0">
    <w:nsid w:val="05F6650B"/>
    <w:multiLevelType w:val="multilevel"/>
    <w:tmpl w:val="EB606E10"/>
    <w:numStyleLink w:val="1"/>
  </w:abstractNum>
  <w:abstractNum w:abstractNumId="2" w15:restartNumberingAfterBreak="0">
    <w:nsid w:val="170F3E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F421AC"/>
    <w:multiLevelType w:val="multilevel"/>
    <w:tmpl w:val="9760D21A"/>
    <w:name w:val="pril"/>
    <w:styleLink w:val="a0"/>
    <w:lvl w:ilvl="0">
      <w:start w:val="1"/>
      <w:numFmt w:val="russianUpp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F0E1B56"/>
    <w:multiLevelType w:val="multilevel"/>
    <w:tmpl w:val="EB606E10"/>
    <w:numStyleLink w:val="1"/>
  </w:abstractNum>
  <w:abstractNum w:abstractNumId="5" w15:restartNumberingAfterBreak="0">
    <w:nsid w:val="232E4156"/>
    <w:multiLevelType w:val="multilevel"/>
    <w:tmpl w:val="EB606E10"/>
    <w:numStyleLink w:val="1"/>
  </w:abstractNum>
  <w:abstractNum w:abstractNumId="6" w15:restartNumberingAfterBreak="0">
    <w:nsid w:val="25073CF1"/>
    <w:multiLevelType w:val="multilevel"/>
    <w:tmpl w:val="111814CC"/>
    <w:styleLink w:val="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43"/>
        </w:tabs>
        <w:ind w:left="1843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93"/>
        </w:tabs>
        <w:ind w:left="2693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4757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C15DE7"/>
    <w:multiLevelType w:val="multilevel"/>
    <w:tmpl w:val="EB606E10"/>
    <w:styleLink w:val="1"/>
    <w:lvl w:ilvl="0">
      <w:start w:val="1"/>
      <w:numFmt w:val="decimal"/>
      <w:pStyle w:val="10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tabs>
          <w:tab w:val="num" w:pos="992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32813CF6"/>
    <w:multiLevelType w:val="multilevel"/>
    <w:tmpl w:val="EB606E10"/>
    <w:numStyleLink w:val="1"/>
  </w:abstractNum>
  <w:abstractNum w:abstractNumId="10" w15:restartNumberingAfterBreak="0">
    <w:nsid w:val="34165C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2239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4E7815"/>
    <w:multiLevelType w:val="hybridMultilevel"/>
    <w:tmpl w:val="3788C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0C0F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3B6AAD"/>
    <w:multiLevelType w:val="hybridMultilevel"/>
    <w:tmpl w:val="82AA2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402C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855C43"/>
    <w:multiLevelType w:val="hybridMultilevel"/>
    <w:tmpl w:val="6952E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8B0309"/>
    <w:multiLevelType w:val="hybridMultilevel"/>
    <w:tmpl w:val="4BF6A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E0853"/>
    <w:multiLevelType w:val="multilevel"/>
    <w:tmpl w:val="EB606E10"/>
    <w:numStyleLink w:val="1"/>
  </w:abstractNum>
  <w:abstractNum w:abstractNumId="19" w15:restartNumberingAfterBreak="0">
    <w:nsid w:val="7B4314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2501693">
    <w:abstractNumId w:val="6"/>
  </w:num>
  <w:num w:numId="2" w16cid:durableId="1948659120">
    <w:abstractNumId w:val="3"/>
  </w:num>
  <w:num w:numId="3" w16cid:durableId="47841796">
    <w:abstractNumId w:val="8"/>
  </w:num>
  <w:num w:numId="4" w16cid:durableId="858277255">
    <w:abstractNumId w:val="9"/>
  </w:num>
  <w:num w:numId="5" w16cid:durableId="1482502256">
    <w:abstractNumId w:val="9"/>
  </w:num>
  <w:num w:numId="6" w16cid:durableId="1961256430">
    <w:abstractNumId w:val="9"/>
  </w:num>
  <w:num w:numId="7" w16cid:durableId="1209100517">
    <w:abstractNumId w:val="9"/>
  </w:num>
  <w:num w:numId="8" w16cid:durableId="463890136">
    <w:abstractNumId w:val="1"/>
  </w:num>
  <w:num w:numId="9" w16cid:durableId="1597249837">
    <w:abstractNumId w:val="5"/>
  </w:num>
  <w:num w:numId="10" w16cid:durableId="148785919">
    <w:abstractNumId w:val="5"/>
  </w:num>
  <w:num w:numId="11" w16cid:durableId="245039461">
    <w:abstractNumId w:val="5"/>
  </w:num>
  <w:num w:numId="12" w16cid:durableId="1866825308">
    <w:abstractNumId w:val="5"/>
  </w:num>
  <w:num w:numId="13" w16cid:durableId="1824354213">
    <w:abstractNumId w:val="1"/>
  </w:num>
  <w:num w:numId="14" w16cid:durableId="1338121761">
    <w:abstractNumId w:val="0"/>
  </w:num>
  <w:num w:numId="15" w16cid:durableId="1553881817">
    <w:abstractNumId w:val="4"/>
  </w:num>
  <w:num w:numId="16" w16cid:durableId="579488845">
    <w:abstractNumId w:val="18"/>
  </w:num>
  <w:num w:numId="17" w16cid:durableId="1090201976">
    <w:abstractNumId w:val="17"/>
  </w:num>
  <w:num w:numId="18" w16cid:durableId="1827942063">
    <w:abstractNumId w:val="11"/>
  </w:num>
  <w:num w:numId="19" w16cid:durableId="1104768233">
    <w:abstractNumId w:val="19"/>
  </w:num>
  <w:num w:numId="20" w16cid:durableId="991131119">
    <w:abstractNumId w:val="7"/>
  </w:num>
  <w:num w:numId="21" w16cid:durableId="487793576">
    <w:abstractNumId w:val="2"/>
  </w:num>
  <w:num w:numId="22" w16cid:durableId="904680215">
    <w:abstractNumId w:val="15"/>
  </w:num>
  <w:num w:numId="23" w16cid:durableId="2034113399">
    <w:abstractNumId w:val="13"/>
  </w:num>
  <w:num w:numId="24" w16cid:durableId="21056107">
    <w:abstractNumId w:val="10"/>
  </w:num>
  <w:num w:numId="25" w16cid:durableId="18239377">
    <w:abstractNumId w:val="12"/>
  </w:num>
  <w:num w:numId="26" w16cid:durableId="1895114966">
    <w:abstractNumId w:val="14"/>
  </w:num>
  <w:num w:numId="27" w16cid:durableId="214638490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7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8E"/>
    <w:rsid w:val="00005191"/>
    <w:rsid w:val="00012EC8"/>
    <w:rsid w:val="000131FB"/>
    <w:rsid w:val="0001472B"/>
    <w:rsid w:val="00027517"/>
    <w:rsid w:val="00033988"/>
    <w:rsid w:val="00034071"/>
    <w:rsid w:val="00040928"/>
    <w:rsid w:val="0006272D"/>
    <w:rsid w:val="00063855"/>
    <w:rsid w:val="00072AAB"/>
    <w:rsid w:val="000732D2"/>
    <w:rsid w:val="00083B45"/>
    <w:rsid w:val="000A10C9"/>
    <w:rsid w:val="000A65B8"/>
    <w:rsid w:val="000A6886"/>
    <w:rsid w:val="000B01D5"/>
    <w:rsid w:val="000B0EDC"/>
    <w:rsid w:val="000C522D"/>
    <w:rsid w:val="000D06B0"/>
    <w:rsid w:val="000E2242"/>
    <w:rsid w:val="000E343A"/>
    <w:rsid w:val="000F170C"/>
    <w:rsid w:val="00124A6A"/>
    <w:rsid w:val="00131E6B"/>
    <w:rsid w:val="00140681"/>
    <w:rsid w:val="00150BA0"/>
    <w:rsid w:val="0015439B"/>
    <w:rsid w:val="00160DE6"/>
    <w:rsid w:val="00161D96"/>
    <w:rsid w:val="00165A51"/>
    <w:rsid w:val="00166EEF"/>
    <w:rsid w:val="00182672"/>
    <w:rsid w:val="00190671"/>
    <w:rsid w:val="001A1905"/>
    <w:rsid w:val="001A747C"/>
    <w:rsid w:val="001C2387"/>
    <w:rsid w:val="001C3326"/>
    <w:rsid w:val="001D3CF2"/>
    <w:rsid w:val="001E2731"/>
    <w:rsid w:val="001F2361"/>
    <w:rsid w:val="00211BA0"/>
    <w:rsid w:val="00214D50"/>
    <w:rsid w:val="00221940"/>
    <w:rsid w:val="0022267B"/>
    <w:rsid w:val="00235510"/>
    <w:rsid w:val="00240794"/>
    <w:rsid w:val="00241C95"/>
    <w:rsid w:val="00241F37"/>
    <w:rsid w:val="00247086"/>
    <w:rsid w:val="00261097"/>
    <w:rsid w:val="002724BA"/>
    <w:rsid w:val="00280FF1"/>
    <w:rsid w:val="00290DD6"/>
    <w:rsid w:val="00296D50"/>
    <w:rsid w:val="002A308A"/>
    <w:rsid w:val="002A4237"/>
    <w:rsid w:val="002A5D6C"/>
    <w:rsid w:val="002B21D2"/>
    <w:rsid w:val="002B22C9"/>
    <w:rsid w:val="002B3908"/>
    <w:rsid w:val="002B5CB4"/>
    <w:rsid w:val="002C4D4B"/>
    <w:rsid w:val="002E3840"/>
    <w:rsid w:val="002F137F"/>
    <w:rsid w:val="003016A4"/>
    <w:rsid w:val="00313C9F"/>
    <w:rsid w:val="0031778A"/>
    <w:rsid w:val="00323616"/>
    <w:rsid w:val="00345C95"/>
    <w:rsid w:val="00346E47"/>
    <w:rsid w:val="003717D4"/>
    <w:rsid w:val="00391A20"/>
    <w:rsid w:val="003B55AB"/>
    <w:rsid w:val="003F004F"/>
    <w:rsid w:val="003F03BA"/>
    <w:rsid w:val="003F3B61"/>
    <w:rsid w:val="003F4C26"/>
    <w:rsid w:val="003F6D52"/>
    <w:rsid w:val="004027C5"/>
    <w:rsid w:val="004110EC"/>
    <w:rsid w:val="004130B8"/>
    <w:rsid w:val="00417F8E"/>
    <w:rsid w:val="00421841"/>
    <w:rsid w:val="00424710"/>
    <w:rsid w:val="00442C19"/>
    <w:rsid w:val="00442C45"/>
    <w:rsid w:val="004461A1"/>
    <w:rsid w:val="00447D30"/>
    <w:rsid w:val="00452DD4"/>
    <w:rsid w:val="0046448E"/>
    <w:rsid w:val="00472AB9"/>
    <w:rsid w:val="0047663B"/>
    <w:rsid w:val="004860B3"/>
    <w:rsid w:val="0048770F"/>
    <w:rsid w:val="00490E66"/>
    <w:rsid w:val="00496202"/>
    <w:rsid w:val="004A28CA"/>
    <w:rsid w:val="004B6975"/>
    <w:rsid w:val="004C6344"/>
    <w:rsid w:val="004C7C3C"/>
    <w:rsid w:val="004D3280"/>
    <w:rsid w:val="004D54FE"/>
    <w:rsid w:val="004D56DD"/>
    <w:rsid w:val="004D781B"/>
    <w:rsid w:val="004E5744"/>
    <w:rsid w:val="004F2315"/>
    <w:rsid w:val="004F4DDE"/>
    <w:rsid w:val="005050E5"/>
    <w:rsid w:val="00511202"/>
    <w:rsid w:val="00527274"/>
    <w:rsid w:val="005501A3"/>
    <w:rsid w:val="00552BBE"/>
    <w:rsid w:val="005722D1"/>
    <w:rsid w:val="00575949"/>
    <w:rsid w:val="00580C7A"/>
    <w:rsid w:val="00583725"/>
    <w:rsid w:val="0058451C"/>
    <w:rsid w:val="005A61A9"/>
    <w:rsid w:val="005A675C"/>
    <w:rsid w:val="005D1098"/>
    <w:rsid w:val="005F098B"/>
    <w:rsid w:val="005F3713"/>
    <w:rsid w:val="00600DFE"/>
    <w:rsid w:val="006357A5"/>
    <w:rsid w:val="006417A2"/>
    <w:rsid w:val="00655F59"/>
    <w:rsid w:val="00657044"/>
    <w:rsid w:val="00661DFA"/>
    <w:rsid w:val="00674387"/>
    <w:rsid w:val="00676AA1"/>
    <w:rsid w:val="006828D8"/>
    <w:rsid w:val="00685AE2"/>
    <w:rsid w:val="0068610D"/>
    <w:rsid w:val="006909F3"/>
    <w:rsid w:val="006A607D"/>
    <w:rsid w:val="006B4F84"/>
    <w:rsid w:val="006B6110"/>
    <w:rsid w:val="006B7090"/>
    <w:rsid w:val="006E149D"/>
    <w:rsid w:val="006F15A1"/>
    <w:rsid w:val="006F2BD9"/>
    <w:rsid w:val="006F2D4A"/>
    <w:rsid w:val="007134B4"/>
    <w:rsid w:val="007143E4"/>
    <w:rsid w:val="00724A23"/>
    <w:rsid w:val="007307C3"/>
    <w:rsid w:val="0073439F"/>
    <w:rsid w:val="00734D9B"/>
    <w:rsid w:val="007363FF"/>
    <w:rsid w:val="0074315A"/>
    <w:rsid w:val="0074437C"/>
    <w:rsid w:val="00747A5B"/>
    <w:rsid w:val="00761420"/>
    <w:rsid w:val="00762234"/>
    <w:rsid w:val="007658AD"/>
    <w:rsid w:val="007970BB"/>
    <w:rsid w:val="007B7F42"/>
    <w:rsid w:val="007C5894"/>
    <w:rsid w:val="007C65B0"/>
    <w:rsid w:val="007E0E81"/>
    <w:rsid w:val="007E2689"/>
    <w:rsid w:val="007E471F"/>
    <w:rsid w:val="007E6591"/>
    <w:rsid w:val="007F7445"/>
    <w:rsid w:val="008630C2"/>
    <w:rsid w:val="00864FE1"/>
    <w:rsid w:val="00867227"/>
    <w:rsid w:val="00875FF6"/>
    <w:rsid w:val="00884007"/>
    <w:rsid w:val="0089490D"/>
    <w:rsid w:val="008A0974"/>
    <w:rsid w:val="008A164B"/>
    <w:rsid w:val="008A2A54"/>
    <w:rsid w:val="008A572C"/>
    <w:rsid w:val="008B1219"/>
    <w:rsid w:val="008B2376"/>
    <w:rsid w:val="008C0093"/>
    <w:rsid w:val="008F2AA0"/>
    <w:rsid w:val="00904E3B"/>
    <w:rsid w:val="009076CD"/>
    <w:rsid w:val="00914442"/>
    <w:rsid w:val="00915C4E"/>
    <w:rsid w:val="00915F4F"/>
    <w:rsid w:val="00922F38"/>
    <w:rsid w:val="0093322A"/>
    <w:rsid w:val="0093375D"/>
    <w:rsid w:val="00960654"/>
    <w:rsid w:val="00961048"/>
    <w:rsid w:val="00962F3D"/>
    <w:rsid w:val="00964287"/>
    <w:rsid w:val="0096761E"/>
    <w:rsid w:val="009707BB"/>
    <w:rsid w:val="00977DBC"/>
    <w:rsid w:val="00990A7B"/>
    <w:rsid w:val="009A169F"/>
    <w:rsid w:val="009D46AA"/>
    <w:rsid w:val="009F4CC3"/>
    <w:rsid w:val="00A019DE"/>
    <w:rsid w:val="00A25E9F"/>
    <w:rsid w:val="00A4701D"/>
    <w:rsid w:val="00A47AE9"/>
    <w:rsid w:val="00A57300"/>
    <w:rsid w:val="00A578BA"/>
    <w:rsid w:val="00A604CD"/>
    <w:rsid w:val="00A604F6"/>
    <w:rsid w:val="00A61DB0"/>
    <w:rsid w:val="00A628CC"/>
    <w:rsid w:val="00A6436F"/>
    <w:rsid w:val="00A7267A"/>
    <w:rsid w:val="00A74E4F"/>
    <w:rsid w:val="00A76D17"/>
    <w:rsid w:val="00A818C4"/>
    <w:rsid w:val="00A92A6A"/>
    <w:rsid w:val="00AA0E75"/>
    <w:rsid w:val="00AB1C41"/>
    <w:rsid w:val="00AB3BC2"/>
    <w:rsid w:val="00AB4DFC"/>
    <w:rsid w:val="00AC0387"/>
    <w:rsid w:val="00AC2F5A"/>
    <w:rsid w:val="00AC3318"/>
    <w:rsid w:val="00AD6125"/>
    <w:rsid w:val="00AE219A"/>
    <w:rsid w:val="00AE2E6B"/>
    <w:rsid w:val="00B1607C"/>
    <w:rsid w:val="00B35713"/>
    <w:rsid w:val="00B42B08"/>
    <w:rsid w:val="00B50EDA"/>
    <w:rsid w:val="00B552C2"/>
    <w:rsid w:val="00B641BD"/>
    <w:rsid w:val="00B64225"/>
    <w:rsid w:val="00B74071"/>
    <w:rsid w:val="00B771EB"/>
    <w:rsid w:val="00B839A3"/>
    <w:rsid w:val="00B857A8"/>
    <w:rsid w:val="00B86936"/>
    <w:rsid w:val="00B96B3F"/>
    <w:rsid w:val="00BB0CAE"/>
    <w:rsid w:val="00BC0E3C"/>
    <w:rsid w:val="00BD17EF"/>
    <w:rsid w:val="00BE2CE8"/>
    <w:rsid w:val="00BF1191"/>
    <w:rsid w:val="00BF1F41"/>
    <w:rsid w:val="00BF21E1"/>
    <w:rsid w:val="00BF7408"/>
    <w:rsid w:val="00C00370"/>
    <w:rsid w:val="00C01888"/>
    <w:rsid w:val="00C01E92"/>
    <w:rsid w:val="00C06F16"/>
    <w:rsid w:val="00C23D5B"/>
    <w:rsid w:val="00C27446"/>
    <w:rsid w:val="00C27750"/>
    <w:rsid w:val="00C30A75"/>
    <w:rsid w:val="00C42EC4"/>
    <w:rsid w:val="00C43AB9"/>
    <w:rsid w:val="00C45D26"/>
    <w:rsid w:val="00C4664D"/>
    <w:rsid w:val="00C6042B"/>
    <w:rsid w:val="00C63D00"/>
    <w:rsid w:val="00C645C0"/>
    <w:rsid w:val="00C6716E"/>
    <w:rsid w:val="00C7128C"/>
    <w:rsid w:val="00C744CE"/>
    <w:rsid w:val="00C81060"/>
    <w:rsid w:val="00C83681"/>
    <w:rsid w:val="00C84FF6"/>
    <w:rsid w:val="00CA46AB"/>
    <w:rsid w:val="00CA626F"/>
    <w:rsid w:val="00CB1377"/>
    <w:rsid w:val="00CB4AE4"/>
    <w:rsid w:val="00CC08DB"/>
    <w:rsid w:val="00CD3F0F"/>
    <w:rsid w:val="00CD5EF5"/>
    <w:rsid w:val="00CE075D"/>
    <w:rsid w:val="00CE1E24"/>
    <w:rsid w:val="00CE4362"/>
    <w:rsid w:val="00CE7C05"/>
    <w:rsid w:val="00CF48F2"/>
    <w:rsid w:val="00CF4F78"/>
    <w:rsid w:val="00D17155"/>
    <w:rsid w:val="00D30FA1"/>
    <w:rsid w:val="00D35DBC"/>
    <w:rsid w:val="00D41BBD"/>
    <w:rsid w:val="00D660B3"/>
    <w:rsid w:val="00D74A33"/>
    <w:rsid w:val="00D875C3"/>
    <w:rsid w:val="00D924D5"/>
    <w:rsid w:val="00D949B5"/>
    <w:rsid w:val="00DA3F23"/>
    <w:rsid w:val="00DB1E6F"/>
    <w:rsid w:val="00DC3C80"/>
    <w:rsid w:val="00DC4F27"/>
    <w:rsid w:val="00DE1814"/>
    <w:rsid w:val="00DE7248"/>
    <w:rsid w:val="00DF30AD"/>
    <w:rsid w:val="00E05588"/>
    <w:rsid w:val="00E11CA6"/>
    <w:rsid w:val="00E11D6E"/>
    <w:rsid w:val="00E2026D"/>
    <w:rsid w:val="00E41C1A"/>
    <w:rsid w:val="00E420DF"/>
    <w:rsid w:val="00E5223A"/>
    <w:rsid w:val="00E55544"/>
    <w:rsid w:val="00E62C6C"/>
    <w:rsid w:val="00E72896"/>
    <w:rsid w:val="00E73593"/>
    <w:rsid w:val="00E73EF9"/>
    <w:rsid w:val="00E76FA3"/>
    <w:rsid w:val="00E84235"/>
    <w:rsid w:val="00E85699"/>
    <w:rsid w:val="00E91B92"/>
    <w:rsid w:val="00E94871"/>
    <w:rsid w:val="00EA03AA"/>
    <w:rsid w:val="00EB6659"/>
    <w:rsid w:val="00EC0B7D"/>
    <w:rsid w:val="00EC257C"/>
    <w:rsid w:val="00EC768E"/>
    <w:rsid w:val="00ED1CC3"/>
    <w:rsid w:val="00ED4CCF"/>
    <w:rsid w:val="00ED690B"/>
    <w:rsid w:val="00EE336C"/>
    <w:rsid w:val="00EF4D4D"/>
    <w:rsid w:val="00F05089"/>
    <w:rsid w:val="00F20439"/>
    <w:rsid w:val="00F307F6"/>
    <w:rsid w:val="00F309DF"/>
    <w:rsid w:val="00F343EB"/>
    <w:rsid w:val="00F40433"/>
    <w:rsid w:val="00F43934"/>
    <w:rsid w:val="00F60B29"/>
    <w:rsid w:val="00F60EB7"/>
    <w:rsid w:val="00F63AC4"/>
    <w:rsid w:val="00F73F1D"/>
    <w:rsid w:val="00F80E3C"/>
    <w:rsid w:val="00FC06C0"/>
    <w:rsid w:val="00FD09BD"/>
    <w:rsid w:val="00FD4E6B"/>
    <w:rsid w:val="00FE24F8"/>
    <w:rsid w:val="00FE27CE"/>
    <w:rsid w:val="00FE2FA6"/>
    <w:rsid w:val="00FF0B35"/>
    <w:rsid w:val="00FF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2F8D"/>
  <w15:chartTrackingRefBased/>
  <w15:docId w15:val="{BBAE77C1-17AE-4CBA-9A51-3D62C436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6448E"/>
    <w:rPr>
      <w:bCs/>
      <w:kern w:val="2"/>
      <w14:ligatures w14:val="standardContextual"/>
    </w:rPr>
  </w:style>
  <w:style w:type="paragraph" w:styleId="10">
    <w:name w:val="heading 1"/>
    <w:basedOn w:val="a1"/>
    <w:next w:val="a1"/>
    <w:link w:val="11"/>
    <w:uiPriority w:val="9"/>
    <w:qFormat/>
    <w:rsid w:val="00A628CC"/>
    <w:pPr>
      <w:numPr>
        <w:numId w:val="16"/>
      </w:numPr>
      <w:jc w:val="center"/>
      <w:outlineLvl w:val="0"/>
    </w:pPr>
    <w:rPr>
      <w:rFonts w:cstheme="majorBidi"/>
      <w:b/>
      <w:bCs w:val="0"/>
      <w:caps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A628CC"/>
    <w:pPr>
      <w:numPr>
        <w:ilvl w:val="1"/>
        <w:numId w:val="16"/>
      </w:numPr>
      <w:spacing w:before="120"/>
      <w:jc w:val="center"/>
      <w:outlineLvl w:val="1"/>
    </w:pPr>
    <w:rPr>
      <w:rFonts w:cstheme="majorBidi"/>
      <w:b/>
      <w:bCs w:val="0"/>
      <w:szCs w:val="40"/>
    </w:rPr>
  </w:style>
  <w:style w:type="paragraph" w:styleId="3">
    <w:name w:val="heading 3"/>
    <w:basedOn w:val="a1"/>
    <w:next w:val="a1"/>
    <w:link w:val="30"/>
    <w:uiPriority w:val="9"/>
    <w:unhideWhenUsed/>
    <w:qFormat/>
    <w:rsid w:val="004C7C3C"/>
    <w:pPr>
      <w:numPr>
        <w:ilvl w:val="2"/>
        <w:numId w:val="16"/>
      </w:numPr>
      <w:outlineLvl w:val="2"/>
    </w:pPr>
    <w:rPr>
      <w:rFonts w:cstheme="minorBidi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2">
    <w:name w:val="toc 1"/>
    <w:basedOn w:val="a1"/>
    <w:next w:val="a1"/>
    <w:uiPriority w:val="39"/>
    <w:unhideWhenUsed/>
    <w:rsid w:val="00AB1C41"/>
    <w:pPr>
      <w:tabs>
        <w:tab w:val="right" w:leader="dot" w:pos="9639"/>
      </w:tabs>
      <w:ind w:left="425" w:hanging="425"/>
    </w:pPr>
    <w:rPr>
      <w:caps/>
      <w:noProof/>
    </w:rPr>
  </w:style>
  <w:style w:type="character" w:customStyle="1" w:styleId="11">
    <w:name w:val="Заголовок 1 Знак"/>
    <w:basedOn w:val="a2"/>
    <w:link w:val="10"/>
    <w:uiPriority w:val="9"/>
    <w:rsid w:val="00A628CC"/>
    <w:rPr>
      <w:rFonts w:cstheme="majorBidi"/>
      <w:b/>
      <w:caps/>
      <w:kern w:val="2"/>
      <w:szCs w:val="44"/>
      <w14:ligatures w14:val="standardContextual"/>
    </w:rPr>
  </w:style>
  <w:style w:type="paragraph" w:styleId="21">
    <w:name w:val="toc 2"/>
    <w:basedOn w:val="a1"/>
    <w:next w:val="a1"/>
    <w:uiPriority w:val="39"/>
    <w:unhideWhenUsed/>
    <w:rsid w:val="00040928"/>
    <w:pPr>
      <w:tabs>
        <w:tab w:val="left" w:pos="851"/>
        <w:tab w:val="right" w:leader="dot" w:pos="9639"/>
      </w:tabs>
      <w:ind w:left="992" w:hanging="567"/>
    </w:pPr>
    <w:rPr>
      <w:bCs w:val="0"/>
      <w:noProof/>
    </w:rPr>
  </w:style>
  <w:style w:type="character" w:customStyle="1" w:styleId="20">
    <w:name w:val="Заголовок 2 Знак"/>
    <w:basedOn w:val="a2"/>
    <w:link w:val="2"/>
    <w:uiPriority w:val="9"/>
    <w:rsid w:val="00A628CC"/>
    <w:rPr>
      <w:rFonts w:cstheme="majorBidi"/>
      <w:b/>
      <w:kern w:val="2"/>
      <w:szCs w:val="40"/>
      <w14:ligatures w14:val="standardContextual"/>
    </w:rPr>
  </w:style>
  <w:style w:type="character" w:customStyle="1" w:styleId="30">
    <w:name w:val="Заголовок 3 Знак"/>
    <w:basedOn w:val="a2"/>
    <w:link w:val="3"/>
    <w:uiPriority w:val="9"/>
    <w:rsid w:val="004C7C3C"/>
    <w:rPr>
      <w:rFonts w:cstheme="minorBidi"/>
    </w:rPr>
  </w:style>
  <w:style w:type="paragraph" w:styleId="31">
    <w:name w:val="toc 3"/>
    <w:basedOn w:val="a1"/>
    <w:next w:val="a1"/>
    <w:uiPriority w:val="39"/>
    <w:unhideWhenUsed/>
    <w:rsid w:val="001D3CF2"/>
    <w:pPr>
      <w:tabs>
        <w:tab w:val="left" w:pos="1560"/>
        <w:tab w:val="right" w:leader="dot" w:pos="9639"/>
      </w:tabs>
      <w:ind w:left="1701" w:hanging="850"/>
    </w:pPr>
    <w:rPr>
      <w:noProof/>
      <w:lang w:val="en-US"/>
    </w:rPr>
  </w:style>
  <w:style w:type="numbering" w:customStyle="1" w:styleId="a">
    <w:name w:val="Стандарт"/>
    <w:uiPriority w:val="99"/>
    <w:rsid w:val="003F03BA"/>
    <w:pPr>
      <w:numPr>
        <w:numId w:val="1"/>
      </w:numPr>
    </w:pPr>
  </w:style>
  <w:style w:type="character" w:styleId="a5">
    <w:name w:val="Hyperlink"/>
    <w:uiPriority w:val="99"/>
    <w:unhideWhenUsed/>
    <w:rsid w:val="008630C2"/>
    <w:rPr>
      <w:color w:val="auto"/>
      <w:u w:val="none"/>
    </w:rPr>
  </w:style>
  <w:style w:type="character" w:styleId="a6">
    <w:name w:val="FollowedHyperlink"/>
    <w:basedOn w:val="a2"/>
    <w:uiPriority w:val="99"/>
    <w:semiHidden/>
    <w:unhideWhenUsed/>
    <w:rsid w:val="008630C2"/>
    <w:rPr>
      <w:color w:val="auto"/>
      <w:u w:val="none"/>
    </w:rPr>
  </w:style>
  <w:style w:type="numbering" w:customStyle="1" w:styleId="a0">
    <w:name w:val="Буквы для приложения"/>
    <w:uiPriority w:val="99"/>
    <w:rsid w:val="00E11D6E"/>
    <w:pPr>
      <w:numPr>
        <w:numId w:val="2"/>
      </w:numPr>
    </w:pPr>
  </w:style>
  <w:style w:type="paragraph" w:customStyle="1" w:styleId="a7">
    <w:name w:val="Литературы список"/>
    <w:basedOn w:val="a1"/>
    <w:link w:val="a8"/>
    <w:uiPriority w:val="1"/>
    <w:qFormat/>
    <w:rsid w:val="004C7C3C"/>
    <w:pPr>
      <w:numPr>
        <w:numId w:val="13"/>
      </w:numPr>
      <w:tabs>
        <w:tab w:val="clear" w:pos="284"/>
        <w:tab w:val="num" w:pos="709"/>
      </w:tabs>
      <w:ind w:left="709" w:hanging="425"/>
    </w:pPr>
  </w:style>
  <w:style w:type="character" w:customStyle="1" w:styleId="a8">
    <w:name w:val="Литературы список Знак"/>
    <w:basedOn w:val="a2"/>
    <w:link w:val="a7"/>
    <w:uiPriority w:val="1"/>
    <w:rsid w:val="004C7C3C"/>
  </w:style>
  <w:style w:type="paragraph" w:customStyle="1" w:styleId="a9">
    <w:name w:val="Подробная подпись рисунка/таблицы"/>
    <w:basedOn w:val="a1"/>
    <w:next w:val="a1"/>
    <w:uiPriority w:val="5"/>
    <w:qFormat/>
    <w:rsid w:val="004C7C3C"/>
    <w:pPr>
      <w:suppressAutoHyphens/>
      <w:ind w:firstLine="0"/>
    </w:pPr>
    <w:rPr>
      <w:sz w:val="24"/>
      <w:szCs w:val="16"/>
      <w:lang w:val="en-US"/>
    </w:rPr>
  </w:style>
  <w:style w:type="paragraph" w:styleId="aa">
    <w:name w:val="Bibliography"/>
    <w:basedOn w:val="a7"/>
    <w:uiPriority w:val="7"/>
    <w:rsid w:val="00AB1C41"/>
    <w:pPr>
      <w:tabs>
        <w:tab w:val="num" w:pos="1134"/>
      </w:tabs>
    </w:pPr>
    <w:rPr>
      <w:bCs w:val="0"/>
    </w:rPr>
  </w:style>
  <w:style w:type="numbering" w:customStyle="1" w:styleId="ab">
    <w:name w:val="Заголовки"/>
    <w:uiPriority w:val="99"/>
    <w:rsid w:val="00C45D26"/>
  </w:style>
  <w:style w:type="paragraph" w:styleId="ac">
    <w:name w:val="TOC Heading"/>
    <w:basedOn w:val="10"/>
    <w:next w:val="a1"/>
    <w:uiPriority w:val="39"/>
    <w:unhideWhenUsed/>
    <w:qFormat/>
    <w:rsid w:val="00A604F6"/>
    <w:pPr>
      <w:keepNext/>
      <w:keepLines/>
      <w:numPr>
        <w:numId w:val="0"/>
      </w:numPr>
      <w:spacing w:before="240"/>
      <w:outlineLvl w:val="9"/>
    </w:pPr>
    <w:rPr>
      <w:rFonts w:eastAsiaTheme="majorEastAsia"/>
      <w:bCs/>
      <w:szCs w:val="32"/>
    </w:rPr>
  </w:style>
  <w:style w:type="numbering" w:customStyle="1" w:styleId="1">
    <w:name w:val="Стиль1"/>
    <w:uiPriority w:val="99"/>
    <w:rsid w:val="004C7C3C"/>
    <w:pPr>
      <w:numPr>
        <w:numId w:val="3"/>
      </w:numPr>
    </w:pPr>
  </w:style>
  <w:style w:type="paragraph" w:styleId="ad">
    <w:name w:val="caption"/>
    <w:basedOn w:val="a1"/>
    <w:next w:val="a1"/>
    <w:uiPriority w:val="35"/>
    <w:unhideWhenUsed/>
    <w:qFormat/>
    <w:rsid w:val="00C27446"/>
    <w:pPr>
      <w:ind w:firstLine="0"/>
    </w:pPr>
    <w:rPr>
      <w:iCs/>
      <w:szCs w:val="18"/>
    </w:rPr>
  </w:style>
  <w:style w:type="paragraph" w:styleId="ae">
    <w:name w:val="header"/>
    <w:basedOn w:val="a1"/>
    <w:link w:val="af"/>
    <w:uiPriority w:val="99"/>
    <w:unhideWhenUsed/>
    <w:rsid w:val="0046448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46448E"/>
    <w:rPr>
      <w:bCs/>
      <w:kern w:val="2"/>
      <w14:ligatures w14:val="standardContextual"/>
    </w:rPr>
  </w:style>
  <w:style w:type="paragraph" w:styleId="af0">
    <w:name w:val="footer"/>
    <w:basedOn w:val="a1"/>
    <w:link w:val="af1"/>
    <w:uiPriority w:val="99"/>
    <w:unhideWhenUsed/>
    <w:rsid w:val="0046448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46448E"/>
    <w:rPr>
      <w:bCs/>
      <w:kern w:val="2"/>
      <w14:ligatures w14:val="standardContextual"/>
    </w:rPr>
  </w:style>
  <w:style w:type="character" w:styleId="af2">
    <w:name w:val="Placeholder Text"/>
    <w:basedOn w:val="a2"/>
    <w:uiPriority w:val="99"/>
    <w:semiHidden/>
    <w:rsid w:val="00A92A6A"/>
    <w:rPr>
      <w:color w:val="808080"/>
    </w:rPr>
  </w:style>
  <w:style w:type="paragraph" w:styleId="af3">
    <w:name w:val="Normal (Web)"/>
    <w:basedOn w:val="a1"/>
    <w:uiPriority w:val="99"/>
    <w:semiHidden/>
    <w:unhideWhenUsed/>
    <w:rsid w:val="009D46A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Cs w:val="0"/>
      <w:kern w:val="0"/>
      <w:sz w:val="24"/>
      <w:szCs w:val="24"/>
      <w:lang w:eastAsia="ru-RU"/>
      <w14:ligatures w14:val="none"/>
    </w:rPr>
  </w:style>
  <w:style w:type="table" w:styleId="af4">
    <w:name w:val="Table Grid"/>
    <w:basedOn w:val="a3"/>
    <w:uiPriority w:val="39"/>
    <w:rsid w:val="00ED4C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2"/>
    <w:uiPriority w:val="99"/>
    <w:semiHidden/>
    <w:unhideWhenUsed/>
    <w:rsid w:val="00E20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\Documents\&#1053;&#1072;&#1089;&#1090;&#1088;&#1072;&#1080;&#1074;&#1072;&#1077;&#1084;&#1099;&#1077;%20&#1096;&#1072;&#1073;&#1083;&#1086;&#1085;&#1099;%20Office\&#1055;&#1091;&#1089;&#1090;&#1086;&#1081;%20&#1085;&#1086;&#1088;&#1084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56430-B735-4664-8BD7-E50C98F67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Пустой нормальный.dotx</Template>
  <TotalTime>1776</TotalTime>
  <Pages>1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Даниил Лукьянов</cp:lastModifiedBy>
  <cp:revision>85</cp:revision>
  <cp:lastPrinted>2023-12-03T04:11:00Z</cp:lastPrinted>
  <dcterms:created xsi:type="dcterms:W3CDTF">2023-10-19T14:52:00Z</dcterms:created>
  <dcterms:modified xsi:type="dcterms:W3CDTF">2023-12-03T04:12:00Z</dcterms:modified>
</cp:coreProperties>
</file>