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6DB" w:rsidRDefault="009246DB" w:rsidP="009246DB">
      <w:pPr>
        <w:pStyle w:val="Default"/>
      </w:pPr>
    </w:p>
    <w:p w:rsidR="009246DB" w:rsidRDefault="009246DB" w:rsidP="009246DB">
      <w:pPr>
        <w:pStyle w:val="Default"/>
        <w:jc w:val="center"/>
        <w:rPr>
          <w:b/>
          <w:bCs/>
        </w:rPr>
      </w:pPr>
      <w:r w:rsidRPr="009246DB">
        <w:rPr>
          <w:b/>
          <w:bCs/>
        </w:rPr>
        <w:t>Министерство науки и высшего образования Российской Федерации</w:t>
      </w:r>
    </w:p>
    <w:p w:rsidR="009246DB" w:rsidRPr="009246DB" w:rsidRDefault="009246DB" w:rsidP="009246DB">
      <w:pPr>
        <w:pStyle w:val="Default"/>
        <w:jc w:val="center"/>
      </w:pPr>
    </w:p>
    <w:p w:rsidR="009246DB" w:rsidRPr="009246DB" w:rsidRDefault="009246DB" w:rsidP="009246DB">
      <w:pPr>
        <w:pStyle w:val="Default"/>
        <w:jc w:val="center"/>
      </w:pPr>
      <w:r w:rsidRPr="009246DB">
        <w:t>Федеральное государственное автономное образовательное учреждение высшего образования</w:t>
      </w:r>
    </w:p>
    <w:p w:rsidR="009246DB" w:rsidRPr="009246DB" w:rsidRDefault="009246DB" w:rsidP="009246DB">
      <w:pPr>
        <w:pStyle w:val="Default"/>
        <w:jc w:val="center"/>
      </w:pPr>
      <w:r w:rsidRPr="009246DB">
        <w:rPr>
          <w:b/>
          <w:bCs/>
        </w:rPr>
        <w:t>«НАЦИОНАЛЬНЫЙ ИССЛЕДОВАТЕЛЬСКИЙ</w:t>
      </w:r>
    </w:p>
    <w:p w:rsidR="00DA6158" w:rsidRDefault="009246DB" w:rsidP="009246DB">
      <w:pPr>
        <w:pBdr>
          <w:bottom w:val="single" w:sz="12" w:space="1" w:color="auto"/>
        </w:pBdr>
        <w:spacing w:after="0"/>
        <w:jc w:val="center"/>
        <w:rPr>
          <w:b/>
          <w:bCs/>
          <w:sz w:val="23"/>
          <w:szCs w:val="23"/>
        </w:rPr>
      </w:pPr>
      <w:r w:rsidRPr="009246DB">
        <w:rPr>
          <w:rFonts w:ascii="Times New Roman" w:hAnsi="Times New Roman" w:cs="Times New Roman"/>
          <w:b/>
          <w:bCs/>
          <w:sz w:val="24"/>
          <w:szCs w:val="24"/>
        </w:rPr>
        <w:t>ТОМСКИЙ ПОЛИТЕХНИЧЕСКИЙ УНИВЕРСИТЕТ</w:t>
      </w:r>
      <w:r>
        <w:rPr>
          <w:b/>
          <w:bCs/>
          <w:sz w:val="23"/>
          <w:szCs w:val="23"/>
        </w:rPr>
        <w:t>»</w:t>
      </w:r>
    </w:p>
    <w:p w:rsidR="009246DB" w:rsidRDefault="009246DB" w:rsidP="009246DB">
      <w:pPr>
        <w:pStyle w:val="Default"/>
      </w:pPr>
    </w:p>
    <w:p w:rsidR="009246DB" w:rsidRPr="009246DB" w:rsidRDefault="009246DB" w:rsidP="009246DB">
      <w:pPr>
        <w:pStyle w:val="Default"/>
      </w:pPr>
      <w:r w:rsidRPr="009246DB">
        <w:t xml:space="preserve"> Инженерная школа природных ресурсов </w:t>
      </w:r>
    </w:p>
    <w:p w:rsidR="009246DB" w:rsidRDefault="009246DB" w:rsidP="00924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246DB">
        <w:rPr>
          <w:rFonts w:ascii="Times New Roman" w:hAnsi="Times New Roman" w:cs="Times New Roman"/>
          <w:sz w:val="24"/>
          <w:szCs w:val="24"/>
        </w:rPr>
        <w:t>Направление подготовки 18.03.01 «Химическая технология», профиль «Химическая технология подготовки и переработки нефти и газа»</w:t>
      </w:r>
    </w:p>
    <w:p w:rsidR="009246DB" w:rsidRDefault="009246DB" w:rsidP="009246DB">
      <w:pPr>
        <w:pStyle w:val="Default"/>
      </w:pPr>
    </w:p>
    <w:p w:rsidR="009246DB" w:rsidRDefault="009246DB" w:rsidP="009246DB">
      <w:pPr>
        <w:pStyle w:val="Default"/>
      </w:pPr>
    </w:p>
    <w:p w:rsidR="009246DB" w:rsidRDefault="009246DB" w:rsidP="009246DB">
      <w:pPr>
        <w:pStyle w:val="Default"/>
      </w:pPr>
    </w:p>
    <w:p w:rsidR="009246DB" w:rsidRDefault="009246DB" w:rsidP="009246DB">
      <w:pPr>
        <w:pStyle w:val="Default"/>
      </w:pPr>
    </w:p>
    <w:p w:rsidR="009246DB" w:rsidRDefault="009246DB" w:rsidP="009246DB">
      <w:pPr>
        <w:pStyle w:val="Default"/>
      </w:pPr>
    </w:p>
    <w:p w:rsidR="009246DB" w:rsidRDefault="009246DB" w:rsidP="009246DB">
      <w:pPr>
        <w:pStyle w:val="Default"/>
      </w:pPr>
    </w:p>
    <w:p w:rsidR="009246DB" w:rsidRDefault="00372250" w:rsidP="009246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ОТЧЕТ ПО ЛАБОРАТОРНОЙ РАБОТЕ №3</w:t>
      </w:r>
    </w:p>
    <w:p w:rsidR="009246DB" w:rsidRDefault="009246DB" w:rsidP="009246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246DB" w:rsidTr="009246DB">
        <w:tc>
          <w:tcPr>
            <w:tcW w:w="9571" w:type="dxa"/>
          </w:tcPr>
          <w:p w:rsidR="009246DB" w:rsidRPr="009246DB" w:rsidRDefault="009246DB" w:rsidP="009246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46DB">
              <w:rPr>
                <w:rFonts w:ascii="Times New Roman" w:hAnsi="Times New Roman" w:cs="Times New Roman"/>
                <w:sz w:val="20"/>
                <w:szCs w:val="20"/>
              </w:rPr>
              <w:t>Название работы</w:t>
            </w:r>
          </w:p>
        </w:tc>
      </w:tr>
      <w:tr w:rsidR="009246DB" w:rsidTr="00372250">
        <w:trPr>
          <w:trHeight w:val="329"/>
        </w:trPr>
        <w:tc>
          <w:tcPr>
            <w:tcW w:w="957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104"/>
            </w:tblGrid>
            <w:tr w:rsidR="00372250">
              <w:trPr>
                <w:trHeight w:val="107"/>
              </w:trPr>
              <w:tc>
                <w:tcPr>
                  <w:tcW w:w="0" w:type="auto"/>
                </w:tcPr>
                <w:p w:rsidR="00372250" w:rsidRDefault="00372250" w:rsidP="00B45930">
                  <w:pPr>
                    <w:pStyle w:val="Default"/>
                    <w:jc w:val="center"/>
                    <w:rPr>
                      <w:sz w:val="23"/>
                      <w:szCs w:val="23"/>
                    </w:rPr>
                  </w:pPr>
                  <w:r>
                    <w:rPr>
                      <w:b/>
                      <w:bCs/>
                      <w:sz w:val="23"/>
                      <w:szCs w:val="23"/>
                    </w:rPr>
                    <w:t>Идентификация кинетических параметров при моделировании химических реакций</w:t>
                  </w:r>
                </w:p>
              </w:tc>
            </w:tr>
          </w:tbl>
          <w:p w:rsidR="009246DB" w:rsidRPr="009246DB" w:rsidRDefault="009246DB" w:rsidP="008343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46DB" w:rsidTr="009246DB">
        <w:tc>
          <w:tcPr>
            <w:tcW w:w="9571" w:type="dxa"/>
          </w:tcPr>
          <w:p w:rsidR="009246DB" w:rsidRPr="009246DB" w:rsidRDefault="009246DB" w:rsidP="009246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46DB">
              <w:rPr>
                <w:rFonts w:ascii="Times New Roman" w:hAnsi="Times New Roman" w:cs="Times New Roman"/>
                <w:sz w:val="20"/>
                <w:szCs w:val="20"/>
              </w:rPr>
              <w:t>Вариант</w:t>
            </w:r>
          </w:p>
        </w:tc>
      </w:tr>
      <w:tr w:rsidR="009246DB" w:rsidTr="009246DB">
        <w:tc>
          <w:tcPr>
            <w:tcW w:w="9571" w:type="dxa"/>
          </w:tcPr>
          <w:p w:rsidR="009246DB" w:rsidRPr="005833CF" w:rsidRDefault="009246DB" w:rsidP="009246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246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r w:rsidR="005833CF" w:rsidRPr="005833C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XX</w:t>
            </w:r>
          </w:p>
        </w:tc>
      </w:tr>
      <w:tr w:rsidR="009246DB" w:rsidTr="009246DB">
        <w:tc>
          <w:tcPr>
            <w:tcW w:w="9571" w:type="dxa"/>
          </w:tcPr>
          <w:p w:rsidR="009246DB" w:rsidRPr="009246DB" w:rsidRDefault="009246DB" w:rsidP="009246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46DB">
              <w:rPr>
                <w:rFonts w:ascii="Times New Roman" w:hAnsi="Times New Roman" w:cs="Times New Roman"/>
                <w:sz w:val="20"/>
                <w:szCs w:val="20"/>
              </w:rPr>
              <w:t>По дисциплине</w:t>
            </w:r>
          </w:p>
        </w:tc>
      </w:tr>
      <w:tr w:rsidR="009246DB" w:rsidTr="009246DB">
        <w:tc>
          <w:tcPr>
            <w:tcW w:w="9571" w:type="dxa"/>
          </w:tcPr>
          <w:p w:rsidR="009246DB" w:rsidRPr="009246DB" w:rsidRDefault="009246DB" w:rsidP="009246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46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Системный анализ процессов химической технологии </w:t>
            </w:r>
          </w:p>
        </w:tc>
      </w:tr>
    </w:tbl>
    <w:p w:rsidR="009246DB" w:rsidRDefault="009246DB" w:rsidP="00924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46DB" w:rsidRDefault="009246DB" w:rsidP="00924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46DB" w:rsidRDefault="009246DB" w:rsidP="00924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8"/>
        <w:gridCol w:w="2333"/>
        <w:gridCol w:w="2343"/>
        <w:gridCol w:w="2331"/>
      </w:tblGrid>
      <w:tr w:rsidR="009246DB" w:rsidTr="009246DB">
        <w:tc>
          <w:tcPr>
            <w:tcW w:w="2392" w:type="dxa"/>
          </w:tcPr>
          <w:p w:rsidR="009246DB" w:rsidRPr="009246DB" w:rsidRDefault="009246DB" w:rsidP="009246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46DB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2393" w:type="dxa"/>
          </w:tcPr>
          <w:p w:rsidR="009246DB" w:rsidRPr="009246DB" w:rsidRDefault="009246DB" w:rsidP="009246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46DB">
              <w:rPr>
                <w:rFonts w:ascii="Times New Roman" w:hAnsi="Times New Roman" w:cs="Times New Roman"/>
                <w:b/>
                <w:sz w:val="20"/>
                <w:szCs w:val="20"/>
              </w:rPr>
              <w:t>ФИО</w:t>
            </w:r>
          </w:p>
        </w:tc>
        <w:tc>
          <w:tcPr>
            <w:tcW w:w="2393" w:type="dxa"/>
          </w:tcPr>
          <w:p w:rsidR="009246DB" w:rsidRPr="009246DB" w:rsidRDefault="009246DB" w:rsidP="009246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46DB">
              <w:rPr>
                <w:rFonts w:ascii="Times New Roman" w:hAnsi="Times New Roman" w:cs="Times New Roman"/>
                <w:b/>
                <w:sz w:val="20"/>
                <w:szCs w:val="20"/>
              </w:rPr>
              <w:t>Подпись</w:t>
            </w:r>
          </w:p>
        </w:tc>
        <w:tc>
          <w:tcPr>
            <w:tcW w:w="2393" w:type="dxa"/>
          </w:tcPr>
          <w:p w:rsidR="009246DB" w:rsidRPr="009246DB" w:rsidRDefault="009246DB" w:rsidP="009246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46DB">
              <w:rPr>
                <w:rFonts w:ascii="Times New Roman" w:hAnsi="Times New Roman" w:cs="Times New Roman"/>
                <w:b/>
                <w:sz w:val="20"/>
                <w:szCs w:val="20"/>
              </w:rPr>
              <w:t>Дата</w:t>
            </w:r>
          </w:p>
        </w:tc>
      </w:tr>
      <w:tr w:rsidR="009246DB" w:rsidTr="009246DB">
        <w:tc>
          <w:tcPr>
            <w:tcW w:w="2392" w:type="dxa"/>
          </w:tcPr>
          <w:p w:rsidR="009246DB" w:rsidRDefault="009246DB" w:rsidP="009246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9246DB" w:rsidRDefault="009246DB" w:rsidP="009246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9246DB" w:rsidRDefault="009246DB" w:rsidP="009246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9246DB" w:rsidRDefault="009246DB" w:rsidP="009246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6DB" w:rsidRDefault="009246DB" w:rsidP="00924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46DB" w:rsidRDefault="009246DB" w:rsidP="00924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46DB" w:rsidRDefault="009246DB" w:rsidP="00924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9"/>
        <w:gridCol w:w="1870"/>
        <w:gridCol w:w="1725"/>
        <w:gridCol w:w="1970"/>
        <w:gridCol w:w="1841"/>
      </w:tblGrid>
      <w:tr w:rsidR="009246DB" w:rsidTr="009246DB">
        <w:tc>
          <w:tcPr>
            <w:tcW w:w="1975" w:type="dxa"/>
          </w:tcPr>
          <w:p w:rsidR="009246DB" w:rsidRPr="009246DB" w:rsidRDefault="009246DB" w:rsidP="009246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46DB">
              <w:rPr>
                <w:rFonts w:ascii="Times New Roman" w:hAnsi="Times New Roman" w:cs="Times New Roman"/>
                <w:b/>
                <w:sz w:val="20"/>
                <w:szCs w:val="20"/>
              </w:rPr>
              <w:t>Должность</w:t>
            </w:r>
          </w:p>
        </w:tc>
        <w:tc>
          <w:tcPr>
            <w:tcW w:w="1916" w:type="dxa"/>
          </w:tcPr>
          <w:p w:rsidR="009246DB" w:rsidRPr="009246DB" w:rsidRDefault="009246DB" w:rsidP="009246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46DB">
              <w:rPr>
                <w:rFonts w:ascii="Times New Roman" w:hAnsi="Times New Roman" w:cs="Times New Roman"/>
                <w:b/>
                <w:sz w:val="20"/>
                <w:szCs w:val="20"/>
              </w:rPr>
              <w:t>ФИО</w:t>
            </w:r>
          </w:p>
        </w:tc>
        <w:tc>
          <w:tcPr>
            <w:tcW w:w="1762" w:type="dxa"/>
          </w:tcPr>
          <w:p w:rsidR="009246DB" w:rsidRPr="009246DB" w:rsidRDefault="009246DB" w:rsidP="009246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46DB">
              <w:rPr>
                <w:rFonts w:ascii="Times New Roman" w:hAnsi="Times New Roman" w:cs="Times New Roman"/>
                <w:b/>
                <w:sz w:val="20"/>
                <w:szCs w:val="20"/>
              </w:rPr>
              <w:t>Ученая степень, звание</w:t>
            </w:r>
          </w:p>
        </w:tc>
        <w:tc>
          <w:tcPr>
            <w:tcW w:w="2018" w:type="dxa"/>
          </w:tcPr>
          <w:p w:rsidR="009246DB" w:rsidRPr="009246DB" w:rsidRDefault="009246DB" w:rsidP="009246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46DB">
              <w:rPr>
                <w:rFonts w:ascii="Times New Roman" w:hAnsi="Times New Roman" w:cs="Times New Roman"/>
                <w:b/>
                <w:sz w:val="20"/>
                <w:szCs w:val="20"/>
              </w:rPr>
              <w:t>Подпись</w:t>
            </w:r>
          </w:p>
        </w:tc>
        <w:tc>
          <w:tcPr>
            <w:tcW w:w="1900" w:type="dxa"/>
          </w:tcPr>
          <w:p w:rsidR="009246DB" w:rsidRPr="009246DB" w:rsidRDefault="009246DB" w:rsidP="009246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46DB">
              <w:rPr>
                <w:rFonts w:ascii="Times New Roman" w:hAnsi="Times New Roman" w:cs="Times New Roman"/>
                <w:b/>
                <w:sz w:val="20"/>
                <w:szCs w:val="20"/>
              </w:rPr>
              <w:t>Дата</w:t>
            </w:r>
          </w:p>
        </w:tc>
      </w:tr>
      <w:tr w:rsidR="009246DB" w:rsidTr="009246DB">
        <w:tc>
          <w:tcPr>
            <w:tcW w:w="1975" w:type="dxa"/>
          </w:tcPr>
          <w:p w:rsidR="009246DB" w:rsidRDefault="009246DB" w:rsidP="009246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1916" w:type="dxa"/>
          </w:tcPr>
          <w:p w:rsidR="009246DB" w:rsidRDefault="009246DB" w:rsidP="009246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Чузлов В.А.</w:t>
            </w:r>
          </w:p>
        </w:tc>
        <w:tc>
          <w:tcPr>
            <w:tcW w:w="1762" w:type="dxa"/>
          </w:tcPr>
          <w:p w:rsidR="009246DB" w:rsidRDefault="009246DB" w:rsidP="009246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к.т.н.</w:t>
            </w:r>
          </w:p>
        </w:tc>
        <w:tc>
          <w:tcPr>
            <w:tcW w:w="2018" w:type="dxa"/>
          </w:tcPr>
          <w:p w:rsidR="009246DB" w:rsidRDefault="009246DB" w:rsidP="009246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</w:tcPr>
          <w:p w:rsidR="009246DB" w:rsidRDefault="009246DB" w:rsidP="009246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6DB" w:rsidRDefault="009246DB" w:rsidP="00924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46DB" w:rsidRDefault="009246DB" w:rsidP="00924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46DB" w:rsidRDefault="009246DB" w:rsidP="00924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46DB" w:rsidRDefault="009246DB" w:rsidP="00924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46DB" w:rsidRDefault="009246DB" w:rsidP="00924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46DB" w:rsidRDefault="009246DB" w:rsidP="00924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46DB" w:rsidRDefault="009246DB" w:rsidP="00924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46DB" w:rsidRDefault="009246DB" w:rsidP="00924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46DB" w:rsidRDefault="009246DB" w:rsidP="00924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46DB" w:rsidRDefault="009246DB" w:rsidP="00924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46DB" w:rsidRDefault="009246DB" w:rsidP="00924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46DB" w:rsidRDefault="009246DB" w:rsidP="00924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3211F" w:rsidRDefault="00C3211F" w:rsidP="001E6F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526F" w:rsidRDefault="009246DB" w:rsidP="009246D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Томск – 202</w:t>
      </w:r>
      <w:r w:rsidR="005833CF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1C526F" w:rsidRDefault="001C5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72250" w:rsidRPr="00372250" w:rsidRDefault="00372250" w:rsidP="00372250">
      <w:pPr>
        <w:pStyle w:val="Default"/>
        <w:rPr>
          <w:b/>
          <w:bCs/>
        </w:rPr>
      </w:pPr>
      <w:r w:rsidRPr="00372250">
        <w:rPr>
          <w:b/>
          <w:bCs/>
        </w:rPr>
        <w:lastRenderedPageBreak/>
        <w:t xml:space="preserve">Цель работы: </w:t>
      </w:r>
    </w:p>
    <w:p w:rsidR="00372250" w:rsidRPr="00372250" w:rsidRDefault="00372250" w:rsidP="00372250">
      <w:pPr>
        <w:pStyle w:val="Default"/>
      </w:pPr>
    </w:p>
    <w:p w:rsidR="00372250" w:rsidRPr="00372250" w:rsidRDefault="00372250" w:rsidP="00372250">
      <w:pPr>
        <w:pStyle w:val="Default"/>
        <w:spacing w:after="198"/>
        <w:jc w:val="both"/>
      </w:pPr>
      <w:r w:rsidRPr="00372250">
        <w:rPr>
          <w:bCs/>
        </w:rPr>
        <w:t>1.</w:t>
      </w:r>
      <w:r w:rsidRPr="00372250">
        <w:rPr>
          <w:b/>
          <w:bCs/>
        </w:rPr>
        <w:t xml:space="preserve"> </w:t>
      </w:r>
      <w:r w:rsidRPr="00372250">
        <w:t xml:space="preserve">Составьте кинетическую модель в соответствии с представленной схемой превращений. </w:t>
      </w:r>
    </w:p>
    <w:p w:rsidR="00372250" w:rsidRPr="00372250" w:rsidRDefault="00372250" w:rsidP="00372250">
      <w:pPr>
        <w:pStyle w:val="Default"/>
        <w:spacing w:after="198"/>
        <w:jc w:val="both"/>
      </w:pPr>
      <w:r w:rsidRPr="00372250">
        <w:t xml:space="preserve">2. Решить полученную кинетическую модель на заданном интервале по времени при заданных начальных концентрациях компонентов, участвующих в химических превращениях, методом Рунге-Кутты. </w:t>
      </w:r>
    </w:p>
    <w:p w:rsidR="00372250" w:rsidRPr="00372250" w:rsidRDefault="00372250" w:rsidP="00372250">
      <w:pPr>
        <w:pStyle w:val="Default"/>
        <w:spacing w:after="198"/>
        <w:jc w:val="both"/>
      </w:pPr>
      <w:r w:rsidRPr="00372250">
        <w:t xml:space="preserve">3. Определить кинетические параметры химических превращений, используя генетический алгоритм и данные по наблюдаемым концентрациям химических веществ, участвующих в реакциях, при различном времени процесса. </w:t>
      </w:r>
    </w:p>
    <w:p w:rsidR="00372250" w:rsidRPr="00372250" w:rsidRDefault="00372250" w:rsidP="00372250">
      <w:pPr>
        <w:pStyle w:val="Default"/>
        <w:jc w:val="both"/>
      </w:pPr>
      <w:r w:rsidRPr="00372250">
        <w:t xml:space="preserve">4. Построить зависимости изменения концентраций химических веществ от времени протекания реакций по исходным данных и результатам расчета. </w:t>
      </w:r>
    </w:p>
    <w:p w:rsidR="00372250" w:rsidRDefault="00372250" w:rsidP="00372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72250" w:rsidRPr="00372250" w:rsidRDefault="00372250" w:rsidP="00372250">
      <w:pPr>
        <w:pStyle w:val="Default"/>
      </w:pPr>
      <w:r w:rsidRPr="00372250">
        <w:rPr>
          <w:b/>
          <w:bCs/>
        </w:rPr>
        <w:t xml:space="preserve">Исходные данные: </w:t>
      </w:r>
    </w:p>
    <w:p w:rsidR="00372250" w:rsidRDefault="00372250" w:rsidP="00372250">
      <w:pPr>
        <w:pStyle w:val="Default"/>
      </w:pPr>
    </w:p>
    <w:p w:rsidR="00372250" w:rsidRDefault="00372250" w:rsidP="00372250">
      <w:pPr>
        <w:pStyle w:val="Default"/>
      </w:pPr>
      <w:r w:rsidRPr="00372250">
        <w:t xml:space="preserve">Схема превращений: </w:t>
      </w:r>
      <w:r w:rsidRPr="00372250">
        <w:tab/>
      </w:r>
    </w:p>
    <w:p w:rsidR="00372250" w:rsidRPr="00372250" w:rsidRDefault="00AF16E6" w:rsidP="00372250">
      <w:pPr>
        <w:pStyle w:val="Default"/>
        <w:jc w:val="center"/>
      </w:pPr>
      <w:r w:rsidRPr="00372250">
        <w:rPr>
          <w:position w:val="-30"/>
        </w:rPr>
        <w:object w:dxaOrig="21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8pt;height:36pt" o:ole="">
            <v:imagedata r:id="rId5" o:title=""/>
          </v:shape>
          <o:OLEObject Type="Embed" ProgID="Equation.3" ShapeID="_x0000_i1025" DrawAspect="Content" ObjectID="_1741459698" r:id="rId6"/>
        </w:object>
      </w:r>
    </w:p>
    <w:p w:rsidR="00372250" w:rsidRDefault="00372250" w:rsidP="00372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2250">
        <w:rPr>
          <w:rFonts w:ascii="Times New Roman" w:hAnsi="Times New Roman" w:cs="Times New Roman"/>
          <w:sz w:val="24"/>
          <w:szCs w:val="24"/>
        </w:rPr>
        <w:t>Время процесса</w:t>
      </w:r>
      <w:r>
        <w:rPr>
          <w:rFonts w:ascii="Times New Roman" w:hAnsi="Times New Roman" w:cs="Times New Roman"/>
          <w:sz w:val="24"/>
          <w:szCs w:val="24"/>
        </w:rPr>
        <w:t xml:space="preserve"> – 2</w:t>
      </w:r>
      <w:r w:rsidRPr="00372250">
        <w:rPr>
          <w:rFonts w:ascii="Times New Roman" w:hAnsi="Times New Roman" w:cs="Times New Roman"/>
          <w:sz w:val="24"/>
          <w:szCs w:val="24"/>
        </w:rPr>
        <w:t>,0 сек.</w:t>
      </w:r>
    </w:p>
    <w:p w:rsidR="00BE59DB" w:rsidRDefault="00BE59DB" w:rsidP="00BE59DB">
      <w:pPr>
        <w:pStyle w:val="a6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BE59DB" w:rsidRPr="00BE59DB" w:rsidRDefault="00BE59DB" w:rsidP="00BE59DB">
      <w:pPr>
        <w:pStyle w:val="a6"/>
        <w:keepNext/>
        <w:spacing w:after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BE59D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Таблица </w:t>
      </w:r>
      <w:r w:rsidRPr="00BE59D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BE59DB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Таблица \* ARABIC </w:instrText>
      </w:r>
      <w:r w:rsidRPr="00BE59D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9A44BF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BE59D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BE59D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Начальные концентрации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8"/>
        <w:gridCol w:w="2327"/>
        <w:gridCol w:w="2340"/>
        <w:gridCol w:w="2340"/>
      </w:tblGrid>
      <w:tr w:rsidR="00BE59DB" w:rsidTr="00BE59DB">
        <w:tc>
          <w:tcPr>
            <w:tcW w:w="2392" w:type="dxa"/>
            <w:vAlign w:val="center"/>
          </w:tcPr>
          <w:p w:rsidR="00BE59DB" w:rsidRDefault="00BE59DB" w:rsidP="00BE5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9DB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720" w:dyaOrig="360">
                <v:shape id="_x0000_i1026" type="#_x0000_t75" style="width:36pt;height:18pt" o:ole="">
                  <v:imagedata r:id="rId7" o:title=""/>
                </v:shape>
                <o:OLEObject Type="Embed" ProgID="Equation.3" ShapeID="_x0000_i1026" DrawAspect="Content" ObjectID="_1741459699" r:id="rId8"/>
              </w:object>
            </w:r>
          </w:p>
        </w:tc>
        <w:tc>
          <w:tcPr>
            <w:tcW w:w="2393" w:type="dxa"/>
            <w:vAlign w:val="center"/>
          </w:tcPr>
          <w:p w:rsidR="00BE59DB" w:rsidRDefault="00BE59DB" w:rsidP="00BE5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9D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60" w:dyaOrig="340">
                <v:shape id="_x0000_i1027" type="#_x0000_t75" style="width:18pt;height:16.8pt" o:ole="">
                  <v:imagedata r:id="rId9" o:title=""/>
                </v:shape>
                <o:OLEObject Type="Embed" ProgID="Equation.3" ShapeID="_x0000_i1027" DrawAspect="Content" ObjectID="_1741459700" r:id="rId10"/>
              </w:object>
            </w:r>
          </w:p>
        </w:tc>
        <w:tc>
          <w:tcPr>
            <w:tcW w:w="2393" w:type="dxa"/>
            <w:vAlign w:val="center"/>
          </w:tcPr>
          <w:p w:rsidR="00BE59DB" w:rsidRDefault="00BE59DB" w:rsidP="00BE5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9D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720" w:dyaOrig="340">
                <v:shape id="_x0000_i1028" type="#_x0000_t75" style="width:36pt;height:16.8pt" o:ole="">
                  <v:imagedata r:id="rId11" o:title=""/>
                </v:shape>
                <o:OLEObject Type="Embed" ProgID="Equation.3" ShapeID="_x0000_i1028" DrawAspect="Content" ObjectID="_1741459701" r:id="rId12"/>
              </w:object>
            </w:r>
          </w:p>
        </w:tc>
        <w:tc>
          <w:tcPr>
            <w:tcW w:w="2393" w:type="dxa"/>
            <w:vAlign w:val="center"/>
          </w:tcPr>
          <w:p w:rsidR="00BE59DB" w:rsidRDefault="00BE59DB" w:rsidP="00BE5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9D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720" w:dyaOrig="340">
                <v:shape id="_x0000_i1029" type="#_x0000_t75" style="width:36pt;height:16.8pt" o:ole="">
                  <v:imagedata r:id="rId13" o:title=""/>
                </v:shape>
                <o:OLEObject Type="Embed" ProgID="Equation.3" ShapeID="_x0000_i1029" DrawAspect="Content" ObjectID="_1741459702" r:id="rId14"/>
              </w:object>
            </w:r>
          </w:p>
        </w:tc>
      </w:tr>
      <w:tr w:rsidR="00BE59DB" w:rsidTr="00BE59DB">
        <w:tc>
          <w:tcPr>
            <w:tcW w:w="2392" w:type="dxa"/>
            <w:vAlign w:val="center"/>
          </w:tcPr>
          <w:p w:rsidR="00BE59DB" w:rsidRDefault="00BE59DB" w:rsidP="00BE5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2393" w:type="dxa"/>
            <w:vAlign w:val="center"/>
          </w:tcPr>
          <w:p w:rsidR="00BE59DB" w:rsidRDefault="00BE59DB" w:rsidP="00BE5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2393" w:type="dxa"/>
            <w:vAlign w:val="center"/>
          </w:tcPr>
          <w:p w:rsidR="00BE59DB" w:rsidRDefault="00BE59DB" w:rsidP="00BE5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</w:p>
        </w:tc>
        <w:tc>
          <w:tcPr>
            <w:tcW w:w="2393" w:type="dxa"/>
            <w:vAlign w:val="center"/>
          </w:tcPr>
          <w:p w:rsidR="00BE59DB" w:rsidRDefault="00BE59DB" w:rsidP="00BE5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</w:p>
        </w:tc>
      </w:tr>
    </w:tbl>
    <w:p w:rsidR="00372250" w:rsidRDefault="00372250" w:rsidP="003722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E59DB" w:rsidRPr="00BE59DB" w:rsidRDefault="00BE59DB" w:rsidP="00BE59DB">
      <w:pPr>
        <w:pStyle w:val="a6"/>
        <w:keepNext/>
        <w:spacing w:after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BE59D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Таблица </w:t>
      </w:r>
      <w:r w:rsidRPr="00BE59D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BE59DB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Таблица \* ARABIC </w:instrText>
      </w:r>
      <w:r w:rsidRPr="00BE59D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9A44BF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Pr="00BE59D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BE59D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Значение исходной концентрации во времени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3"/>
        <w:gridCol w:w="1871"/>
        <w:gridCol w:w="1870"/>
        <w:gridCol w:w="1870"/>
        <w:gridCol w:w="1871"/>
      </w:tblGrid>
      <w:tr w:rsidR="00BE59DB" w:rsidTr="0065732B">
        <w:tc>
          <w:tcPr>
            <w:tcW w:w="1914" w:type="dxa"/>
            <w:vAlign w:val="center"/>
          </w:tcPr>
          <w:p w:rsidR="00BE59DB" w:rsidRDefault="00BE59DB" w:rsidP="00657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Время, сек</w:t>
            </w:r>
          </w:p>
        </w:tc>
        <w:tc>
          <w:tcPr>
            <w:tcW w:w="1914" w:type="dxa"/>
            <w:vAlign w:val="center"/>
          </w:tcPr>
          <w:p w:rsidR="00BE59DB" w:rsidRDefault="0065732B" w:rsidP="00657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9DB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720" w:dyaOrig="360">
                <v:shape id="_x0000_i1030" type="#_x0000_t75" style="width:36pt;height:18pt" o:ole="">
                  <v:imagedata r:id="rId7" o:title=""/>
                </v:shape>
                <o:OLEObject Type="Embed" ProgID="Equation.3" ShapeID="_x0000_i1030" DrawAspect="Content" ObjectID="_1741459703" r:id="rId15"/>
              </w:object>
            </w:r>
          </w:p>
        </w:tc>
        <w:tc>
          <w:tcPr>
            <w:tcW w:w="1914" w:type="dxa"/>
            <w:vAlign w:val="center"/>
          </w:tcPr>
          <w:p w:rsidR="00BE59DB" w:rsidRDefault="0065732B" w:rsidP="00657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9D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60" w:dyaOrig="340">
                <v:shape id="_x0000_i1031" type="#_x0000_t75" style="width:18pt;height:16.8pt" o:ole="">
                  <v:imagedata r:id="rId9" o:title=""/>
                </v:shape>
                <o:OLEObject Type="Embed" ProgID="Equation.3" ShapeID="_x0000_i1031" DrawAspect="Content" ObjectID="_1741459704" r:id="rId16"/>
              </w:object>
            </w:r>
          </w:p>
        </w:tc>
        <w:tc>
          <w:tcPr>
            <w:tcW w:w="1914" w:type="dxa"/>
            <w:vAlign w:val="center"/>
          </w:tcPr>
          <w:p w:rsidR="00BE59DB" w:rsidRDefault="0065732B" w:rsidP="00657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9D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720" w:dyaOrig="340">
                <v:shape id="_x0000_i1032" type="#_x0000_t75" style="width:36pt;height:16.8pt" o:ole="">
                  <v:imagedata r:id="rId11" o:title=""/>
                </v:shape>
                <o:OLEObject Type="Embed" ProgID="Equation.3" ShapeID="_x0000_i1032" DrawAspect="Content" ObjectID="_1741459705" r:id="rId17"/>
              </w:object>
            </w:r>
          </w:p>
        </w:tc>
        <w:tc>
          <w:tcPr>
            <w:tcW w:w="1915" w:type="dxa"/>
            <w:vAlign w:val="center"/>
          </w:tcPr>
          <w:p w:rsidR="00BE59DB" w:rsidRDefault="0065732B" w:rsidP="00657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9D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720" w:dyaOrig="340">
                <v:shape id="_x0000_i1033" type="#_x0000_t75" style="width:36pt;height:16.8pt" o:ole="">
                  <v:imagedata r:id="rId13" o:title=""/>
                </v:shape>
                <o:OLEObject Type="Embed" ProgID="Equation.3" ShapeID="_x0000_i1033" DrawAspect="Content" ObjectID="_1741459706" r:id="rId18"/>
              </w:object>
            </w:r>
          </w:p>
        </w:tc>
      </w:tr>
      <w:tr w:rsidR="0065732B" w:rsidTr="0065732B">
        <w:tc>
          <w:tcPr>
            <w:tcW w:w="1914" w:type="dxa"/>
            <w:vAlign w:val="center"/>
          </w:tcPr>
          <w:p w:rsidR="0065732B" w:rsidRDefault="0065732B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</w:tc>
        <w:tc>
          <w:tcPr>
            <w:tcW w:w="1914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1,</w:t>
            </w:r>
            <w:r w:rsidR="0065732B">
              <w:rPr>
                <w:sz w:val="23"/>
                <w:szCs w:val="23"/>
              </w:rPr>
              <w:t>000000</w:t>
            </w:r>
          </w:p>
        </w:tc>
        <w:tc>
          <w:tcPr>
            <w:tcW w:w="1914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1,</w:t>
            </w:r>
            <w:r w:rsidR="0065732B">
              <w:rPr>
                <w:sz w:val="23"/>
                <w:szCs w:val="23"/>
              </w:rPr>
              <w:t>000000</w:t>
            </w:r>
          </w:p>
        </w:tc>
        <w:tc>
          <w:tcPr>
            <w:tcW w:w="1914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</w:t>
            </w:r>
            <w:r w:rsidR="0065732B">
              <w:rPr>
                <w:sz w:val="23"/>
                <w:szCs w:val="23"/>
              </w:rPr>
              <w:t>000000</w:t>
            </w:r>
          </w:p>
        </w:tc>
        <w:tc>
          <w:tcPr>
            <w:tcW w:w="1915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</w:t>
            </w:r>
            <w:r w:rsidR="0065732B">
              <w:rPr>
                <w:sz w:val="23"/>
                <w:szCs w:val="23"/>
              </w:rPr>
              <w:t>000000</w:t>
            </w:r>
          </w:p>
        </w:tc>
      </w:tr>
      <w:tr w:rsidR="0065732B" w:rsidTr="0065732B">
        <w:tc>
          <w:tcPr>
            <w:tcW w:w="1914" w:type="dxa"/>
            <w:vAlign w:val="center"/>
          </w:tcPr>
          <w:p w:rsidR="0065732B" w:rsidRDefault="0065732B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</w:tc>
        <w:tc>
          <w:tcPr>
            <w:tcW w:w="1914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</w:t>
            </w:r>
            <w:r w:rsidR="0065732B">
              <w:rPr>
                <w:sz w:val="23"/>
                <w:szCs w:val="23"/>
              </w:rPr>
              <w:t>707130</w:t>
            </w:r>
          </w:p>
        </w:tc>
        <w:tc>
          <w:tcPr>
            <w:tcW w:w="1914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</w:t>
            </w:r>
            <w:r w:rsidR="0065732B">
              <w:rPr>
                <w:sz w:val="23"/>
                <w:szCs w:val="23"/>
              </w:rPr>
              <w:t>679345</w:t>
            </w:r>
          </w:p>
        </w:tc>
        <w:tc>
          <w:tcPr>
            <w:tcW w:w="1914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</w:t>
            </w:r>
            <w:r w:rsidR="0065732B">
              <w:rPr>
                <w:sz w:val="23"/>
                <w:szCs w:val="23"/>
              </w:rPr>
              <w:t>265086</w:t>
            </w:r>
          </w:p>
        </w:tc>
        <w:tc>
          <w:tcPr>
            <w:tcW w:w="1915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</w:t>
            </w:r>
            <w:r w:rsidR="0065732B">
              <w:rPr>
                <w:sz w:val="23"/>
                <w:szCs w:val="23"/>
              </w:rPr>
              <w:t>027785</w:t>
            </w:r>
          </w:p>
        </w:tc>
      </w:tr>
      <w:tr w:rsidR="0065732B" w:rsidTr="0065732B">
        <w:tc>
          <w:tcPr>
            <w:tcW w:w="1914" w:type="dxa"/>
            <w:vAlign w:val="center"/>
          </w:tcPr>
          <w:p w:rsidR="0065732B" w:rsidRDefault="0065732B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</w:tc>
        <w:tc>
          <w:tcPr>
            <w:tcW w:w="1914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</w:t>
            </w:r>
            <w:r w:rsidR="0065732B">
              <w:rPr>
                <w:sz w:val="23"/>
                <w:szCs w:val="23"/>
              </w:rPr>
              <w:t>555274</w:t>
            </w:r>
          </w:p>
        </w:tc>
        <w:tc>
          <w:tcPr>
            <w:tcW w:w="1914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</w:t>
            </w:r>
            <w:r w:rsidR="0065732B">
              <w:rPr>
                <w:sz w:val="23"/>
                <w:szCs w:val="23"/>
              </w:rPr>
              <w:t>484477</w:t>
            </w:r>
          </w:p>
        </w:tc>
        <w:tc>
          <w:tcPr>
            <w:tcW w:w="1914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</w:t>
            </w:r>
            <w:r w:rsidR="0065732B">
              <w:rPr>
                <w:sz w:val="23"/>
                <w:szCs w:val="23"/>
              </w:rPr>
              <w:t>373928</w:t>
            </w:r>
          </w:p>
        </w:tc>
        <w:tc>
          <w:tcPr>
            <w:tcW w:w="1915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</w:t>
            </w:r>
            <w:r w:rsidR="0065732B">
              <w:rPr>
                <w:sz w:val="23"/>
                <w:szCs w:val="23"/>
              </w:rPr>
              <w:t>070797</w:t>
            </w:r>
          </w:p>
        </w:tc>
      </w:tr>
      <w:tr w:rsidR="0065732B" w:rsidTr="0065732B">
        <w:tc>
          <w:tcPr>
            <w:tcW w:w="1914" w:type="dxa"/>
            <w:vAlign w:val="center"/>
          </w:tcPr>
          <w:p w:rsidR="0065732B" w:rsidRDefault="0065732B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</w:t>
            </w:r>
          </w:p>
        </w:tc>
        <w:tc>
          <w:tcPr>
            <w:tcW w:w="1914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</w:t>
            </w:r>
            <w:r w:rsidR="0065732B">
              <w:rPr>
                <w:sz w:val="23"/>
                <w:szCs w:val="23"/>
              </w:rPr>
              <w:t>467018</w:t>
            </w:r>
          </w:p>
        </w:tc>
        <w:tc>
          <w:tcPr>
            <w:tcW w:w="1914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</w:t>
            </w:r>
            <w:r w:rsidR="0065732B">
              <w:rPr>
                <w:sz w:val="23"/>
                <w:szCs w:val="23"/>
              </w:rPr>
              <w:t>357034</w:t>
            </w:r>
          </w:p>
        </w:tc>
        <w:tc>
          <w:tcPr>
            <w:tcW w:w="1914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</w:t>
            </w:r>
            <w:r w:rsidR="0065732B">
              <w:rPr>
                <w:sz w:val="23"/>
                <w:szCs w:val="23"/>
              </w:rPr>
              <w:t>422998</w:t>
            </w:r>
          </w:p>
        </w:tc>
        <w:tc>
          <w:tcPr>
            <w:tcW w:w="1915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</w:t>
            </w:r>
            <w:r w:rsidR="0065732B">
              <w:rPr>
                <w:sz w:val="23"/>
                <w:szCs w:val="23"/>
              </w:rPr>
              <w:t>109984</w:t>
            </w:r>
          </w:p>
        </w:tc>
      </w:tr>
      <w:tr w:rsidR="0065732B" w:rsidTr="0065732B">
        <w:tc>
          <w:tcPr>
            <w:tcW w:w="1914" w:type="dxa"/>
            <w:vAlign w:val="center"/>
          </w:tcPr>
          <w:p w:rsidR="0065732B" w:rsidRDefault="0065732B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0.8</w:t>
            </w:r>
          </w:p>
        </w:tc>
        <w:tc>
          <w:tcPr>
            <w:tcW w:w="1914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</w:t>
            </w:r>
            <w:r w:rsidR="0065732B">
              <w:rPr>
                <w:sz w:val="23"/>
                <w:szCs w:val="23"/>
              </w:rPr>
              <w:t>409909</w:t>
            </w:r>
          </w:p>
        </w:tc>
        <w:tc>
          <w:tcPr>
            <w:tcW w:w="1914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</w:t>
            </w:r>
            <w:r w:rsidR="0065732B">
              <w:rPr>
                <w:sz w:val="23"/>
                <w:szCs w:val="23"/>
              </w:rPr>
              <w:t>268514</w:t>
            </w:r>
          </w:p>
        </w:tc>
        <w:tc>
          <w:tcPr>
            <w:tcW w:w="1914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</w:t>
            </w:r>
            <w:r w:rsidR="0065732B">
              <w:rPr>
                <w:sz w:val="23"/>
                <w:szCs w:val="23"/>
              </w:rPr>
              <w:t>448696</w:t>
            </w:r>
          </w:p>
        </w:tc>
        <w:tc>
          <w:tcPr>
            <w:tcW w:w="1915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</w:t>
            </w:r>
            <w:r w:rsidR="0065732B">
              <w:rPr>
                <w:sz w:val="23"/>
                <w:szCs w:val="23"/>
              </w:rPr>
              <w:t>141395</w:t>
            </w:r>
          </w:p>
        </w:tc>
      </w:tr>
      <w:tr w:rsidR="0065732B" w:rsidTr="0065732B">
        <w:tc>
          <w:tcPr>
            <w:tcW w:w="1914" w:type="dxa"/>
            <w:vAlign w:val="center"/>
          </w:tcPr>
          <w:p w:rsidR="0065732B" w:rsidRDefault="0065732B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</w:tc>
        <w:tc>
          <w:tcPr>
            <w:tcW w:w="1914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</w:t>
            </w:r>
            <w:r w:rsidR="0065732B">
              <w:rPr>
                <w:sz w:val="23"/>
                <w:szCs w:val="23"/>
              </w:rPr>
              <w:t>371596</w:t>
            </w:r>
          </w:p>
        </w:tc>
        <w:tc>
          <w:tcPr>
            <w:tcW w:w="1914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</w:t>
            </w:r>
            <w:r w:rsidR="0065732B">
              <w:rPr>
                <w:sz w:val="23"/>
                <w:szCs w:val="23"/>
              </w:rPr>
              <w:t>205261</w:t>
            </w:r>
          </w:p>
        </w:tc>
        <w:tc>
          <w:tcPr>
            <w:tcW w:w="1914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</w:t>
            </w:r>
            <w:r w:rsidR="0065732B">
              <w:rPr>
                <w:sz w:val="23"/>
                <w:szCs w:val="23"/>
              </w:rPr>
              <w:t>462068</w:t>
            </w:r>
          </w:p>
        </w:tc>
        <w:tc>
          <w:tcPr>
            <w:tcW w:w="1915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</w:t>
            </w:r>
            <w:r w:rsidR="0065732B">
              <w:rPr>
                <w:sz w:val="23"/>
                <w:szCs w:val="23"/>
              </w:rPr>
              <w:t>166336</w:t>
            </w:r>
          </w:p>
        </w:tc>
      </w:tr>
      <w:tr w:rsidR="0065732B" w:rsidTr="0065732B">
        <w:tc>
          <w:tcPr>
            <w:tcW w:w="1914" w:type="dxa"/>
            <w:vAlign w:val="center"/>
          </w:tcPr>
          <w:p w:rsidR="0065732B" w:rsidRDefault="0065732B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1.2</w:t>
            </w:r>
          </w:p>
        </w:tc>
        <w:tc>
          <w:tcPr>
            <w:tcW w:w="1914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</w:t>
            </w:r>
            <w:r w:rsidR="0065732B">
              <w:rPr>
                <w:sz w:val="23"/>
                <w:szCs w:val="23"/>
              </w:rPr>
              <w:t>344525</w:t>
            </w:r>
          </w:p>
        </w:tc>
        <w:tc>
          <w:tcPr>
            <w:tcW w:w="1914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</w:t>
            </w:r>
            <w:r w:rsidR="0065732B">
              <w:rPr>
                <w:sz w:val="23"/>
                <w:szCs w:val="23"/>
              </w:rPr>
              <w:t>158612</w:t>
            </w:r>
          </w:p>
        </w:tc>
        <w:tc>
          <w:tcPr>
            <w:tcW w:w="1914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</w:t>
            </w:r>
            <w:r w:rsidR="0065732B">
              <w:rPr>
                <w:sz w:val="23"/>
                <w:szCs w:val="23"/>
              </w:rPr>
              <w:t>469563</w:t>
            </w:r>
          </w:p>
        </w:tc>
        <w:tc>
          <w:tcPr>
            <w:tcW w:w="1915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</w:t>
            </w:r>
            <w:r w:rsidR="0065732B">
              <w:rPr>
                <w:sz w:val="23"/>
                <w:szCs w:val="23"/>
              </w:rPr>
              <w:t>185912</w:t>
            </w:r>
          </w:p>
        </w:tc>
      </w:tr>
      <w:tr w:rsidR="0065732B" w:rsidTr="0065732B">
        <w:tc>
          <w:tcPr>
            <w:tcW w:w="1914" w:type="dxa"/>
            <w:vAlign w:val="center"/>
          </w:tcPr>
          <w:p w:rsidR="0065732B" w:rsidRDefault="0065732B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1.4</w:t>
            </w:r>
          </w:p>
        </w:tc>
        <w:tc>
          <w:tcPr>
            <w:tcW w:w="1914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</w:t>
            </w:r>
            <w:r w:rsidR="0065732B">
              <w:rPr>
                <w:sz w:val="23"/>
                <w:szCs w:val="23"/>
              </w:rPr>
              <w:t>324783</w:t>
            </w:r>
          </w:p>
        </w:tc>
        <w:tc>
          <w:tcPr>
            <w:tcW w:w="1914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</w:t>
            </w:r>
            <w:r w:rsidR="0065732B">
              <w:rPr>
                <w:sz w:val="23"/>
                <w:szCs w:val="23"/>
              </w:rPr>
              <w:t>123517</w:t>
            </w:r>
          </w:p>
        </w:tc>
        <w:tc>
          <w:tcPr>
            <w:tcW w:w="1914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</w:t>
            </w:r>
            <w:r w:rsidR="0065732B">
              <w:rPr>
                <w:sz w:val="23"/>
                <w:szCs w:val="23"/>
              </w:rPr>
              <w:t>473951</w:t>
            </w:r>
          </w:p>
        </w:tc>
        <w:tc>
          <w:tcPr>
            <w:tcW w:w="1915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</w:t>
            </w:r>
            <w:r w:rsidR="0065732B">
              <w:rPr>
                <w:sz w:val="23"/>
                <w:szCs w:val="23"/>
              </w:rPr>
              <w:t>201266</w:t>
            </w:r>
          </w:p>
        </w:tc>
      </w:tr>
      <w:tr w:rsidR="0065732B" w:rsidTr="0065732B">
        <w:tc>
          <w:tcPr>
            <w:tcW w:w="1914" w:type="dxa"/>
            <w:vAlign w:val="center"/>
          </w:tcPr>
          <w:p w:rsidR="0065732B" w:rsidRDefault="0065732B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1.6</w:t>
            </w:r>
          </w:p>
        </w:tc>
        <w:tc>
          <w:tcPr>
            <w:tcW w:w="1914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</w:t>
            </w:r>
            <w:r w:rsidR="0065732B">
              <w:rPr>
                <w:sz w:val="23"/>
                <w:szCs w:val="23"/>
              </w:rPr>
              <w:t>310291</w:t>
            </w:r>
          </w:p>
        </w:tc>
        <w:tc>
          <w:tcPr>
            <w:tcW w:w="1914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</w:t>
            </w:r>
            <w:r w:rsidR="0065732B">
              <w:rPr>
                <w:sz w:val="23"/>
                <w:szCs w:val="23"/>
              </w:rPr>
              <w:t>096935</w:t>
            </w:r>
          </w:p>
        </w:tc>
        <w:tc>
          <w:tcPr>
            <w:tcW w:w="1914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</w:t>
            </w:r>
            <w:r w:rsidR="0065732B">
              <w:rPr>
                <w:sz w:val="23"/>
                <w:szCs w:val="23"/>
              </w:rPr>
              <w:t>476354</w:t>
            </w:r>
          </w:p>
        </w:tc>
        <w:tc>
          <w:tcPr>
            <w:tcW w:w="1915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</w:t>
            </w:r>
            <w:r w:rsidR="0065732B">
              <w:rPr>
                <w:sz w:val="23"/>
                <w:szCs w:val="23"/>
              </w:rPr>
              <w:t>213355</w:t>
            </w:r>
          </w:p>
        </w:tc>
      </w:tr>
      <w:tr w:rsidR="0065732B" w:rsidTr="0065732B">
        <w:tc>
          <w:tcPr>
            <w:tcW w:w="1914" w:type="dxa"/>
            <w:vAlign w:val="center"/>
          </w:tcPr>
          <w:p w:rsidR="0065732B" w:rsidRDefault="0065732B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1.8</w:t>
            </w:r>
          </w:p>
        </w:tc>
        <w:tc>
          <w:tcPr>
            <w:tcW w:w="1914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</w:t>
            </w:r>
            <w:r w:rsidR="0065732B">
              <w:rPr>
                <w:sz w:val="23"/>
                <w:szCs w:val="23"/>
              </w:rPr>
              <w:t>299320</w:t>
            </w:r>
          </w:p>
        </w:tc>
        <w:tc>
          <w:tcPr>
            <w:tcW w:w="1914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</w:t>
            </w:r>
            <w:r w:rsidR="0065732B">
              <w:rPr>
                <w:sz w:val="23"/>
                <w:szCs w:val="23"/>
              </w:rPr>
              <w:t>076423</w:t>
            </w:r>
          </w:p>
        </w:tc>
        <w:tc>
          <w:tcPr>
            <w:tcW w:w="1914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</w:t>
            </w:r>
            <w:r w:rsidR="0065732B">
              <w:rPr>
                <w:sz w:val="23"/>
                <w:szCs w:val="23"/>
              </w:rPr>
              <w:t>477782</w:t>
            </w:r>
          </w:p>
        </w:tc>
        <w:tc>
          <w:tcPr>
            <w:tcW w:w="1915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</w:t>
            </w:r>
            <w:r w:rsidR="0065732B">
              <w:rPr>
                <w:sz w:val="23"/>
                <w:szCs w:val="23"/>
              </w:rPr>
              <w:t>222898</w:t>
            </w:r>
          </w:p>
        </w:tc>
      </w:tr>
      <w:tr w:rsidR="0065732B" w:rsidTr="0065732B">
        <w:tc>
          <w:tcPr>
            <w:tcW w:w="1914" w:type="dxa"/>
            <w:vAlign w:val="center"/>
          </w:tcPr>
          <w:p w:rsidR="0065732B" w:rsidRDefault="0065732B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2.0</w:t>
            </w:r>
          </w:p>
        </w:tc>
        <w:tc>
          <w:tcPr>
            <w:tcW w:w="1914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</w:t>
            </w:r>
            <w:r w:rsidR="0065732B">
              <w:rPr>
                <w:sz w:val="23"/>
                <w:szCs w:val="23"/>
              </w:rPr>
              <w:t>290881</w:t>
            </w:r>
          </w:p>
        </w:tc>
        <w:tc>
          <w:tcPr>
            <w:tcW w:w="1914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</w:t>
            </w:r>
            <w:r w:rsidR="0065732B">
              <w:rPr>
                <w:sz w:val="23"/>
                <w:szCs w:val="23"/>
              </w:rPr>
              <w:t>060434</w:t>
            </w:r>
          </w:p>
        </w:tc>
        <w:tc>
          <w:tcPr>
            <w:tcW w:w="1914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</w:t>
            </w:r>
            <w:r w:rsidR="0065732B">
              <w:rPr>
                <w:sz w:val="23"/>
                <w:szCs w:val="23"/>
              </w:rPr>
              <w:t>478672</w:t>
            </w:r>
          </w:p>
        </w:tc>
        <w:tc>
          <w:tcPr>
            <w:tcW w:w="1915" w:type="dxa"/>
            <w:vAlign w:val="center"/>
          </w:tcPr>
          <w:p w:rsidR="0065732B" w:rsidRDefault="009C7010" w:rsidP="0065732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</w:t>
            </w:r>
            <w:r w:rsidR="0065732B">
              <w:rPr>
                <w:sz w:val="23"/>
                <w:szCs w:val="23"/>
              </w:rPr>
              <w:t>230447</w:t>
            </w:r>
          </w:p>
        </w:tc>
      </w:tr>
    </w:tbl>
    <w:p w:rsidR="00BE59DB" w:rsidRDefault="00BE59DB" w:rsidP="00BE59DB">
      <w:pPr>
        <w:spacing w:after="0"/>
        <w:jc w:val="center"/>
        <w:rPr>
          <w:b/>
          <w:bCs/>
          <w:sz w:val="28"/>
          <w:szCs w:val="28"/>
        </w:rPr>
      </w:pPr>
    </w:p>
    <w:p w:rsidR="00BE59DB" w:rsidRDefault="00BE59DB" w:rsidP="00BE59DB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Теоретическая часть:</w:t>
      </w:r>
    </w:p>
    <w:p w:rsidR="00BE59DB" w:rsidRPr="00BE59DB" w:rsidRDefault="00BE59DB" w:rsidP="00BE59D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E59DB">
        <w:rPr>
          <w:rFonts w:ascii="Times New Roman" w:hAnsi="Times New Roman" w:cs="Times New Roman"/>
          <w:sz w:val="24"/>
          <w:szCs w:val="24"/>
        </w:rPr>
        <w:t>Генетический алгоритм– это эвристический алгоритм поиска, используемый для решения задач оптимизации и моделирования путём случайного подбора, комбинирования и вариации искомых параметров с использованием механизмов, аналогичных естественному отбору в природе.</w:t>
      </w:r>
    </w:p>
    <w:p w:rsidR="00BE59DB" w:rsidRPr="00BE59DB" w:rsidRDefault="00BE59DB" w:rsidP="00BE59D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E59DB">
        <w:rPr>
          <w:rFonts w:ascii="Times New Roman" w:hAnsi="Times New Roman" w:cs="Times New Roman"/>
          <w:sz w:val="24"/>
          <w:szCs w:val="24"/>
        </w:rPr>
        <w:t>Является разновидностью эволюционных вычислений, с помощью которых решаются оптимизационные задачи с использованием методов естественной эволюции, таких как отбор, мутация и скрещивание.</w:t>
      </w:r>
    </w:p>
    <w:p w:rsidR="00BE59DB" w:rsidRPr="00BE59DB" w:rsidRDefault="00BE59DB" w:rsidP="00BE59D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E59DB">
        <w:rPr>
          <w:rFonts w:ascii="Times New Roman" w:hAnsi="Times New Roman" w:cs="Times New Roman"/>
          <w:sz w:val="24"/>
          <w:szCs w:val="24"/>
        </w:rPr>
        <w:lastRenderedPageBreak/>
        <w:t>Отличительной особенностью генетического алгоритма является акцент на использовании оператора «скрещивания», который производит операцию рекомбинации решений-кандидатов, роль которой аналогична роли скрещивания в живой природе.</w:t>
      </w:r>
    </w:p>
    <w:p w:rsidR="00BE59DB" w:rsidRPr="00BE59DB" w:rsidRDefault="00BE59DB" w:rsidP="00BE59DB">
      <w:pPr>
        <w:pStyle w:val="Default"/>
        <w:spacing w:line="360" w:lineRule="auto"/>
        <w:ind w:firstLine="708"/>
      </w:pPr>
      <w:r w:rsidRPr="00BE59DB">
        <w:t xml:space="preserve">Описание генетического алгоритма: </w:t>
      </w:r>
    </w:p>
    <w:p w:rsidR="00BE59DB" w:rsidRPr="00BE59DB" w:rsidRDefault="00BE59DB" w:rsidP="00BE59DB">
      <w:pPr>
        <w:pStyle w:val="Default"/>
        <w:spacing w:line="360" w:lineRule="auto"/>
      </w:pPr>
      <w:r w:rsidRPr="00BE59DB">
        <w:t xml:space="preserve">1. Случайным образом задается множество генотипов начальной популяции. Они оцениваются с использованием «функции приспособленности», в результате каждый фенотип получает собственное значение приспособленности, определяющее насколько хорошо он описывает поставленную задачу; </w:t>
      </w:r>
    </w:p>
    <w:p w:rsidR="00BE59DB" w:rsidRPr="00BE59DB" w:rsidRDefault="00BE59DB" w:rsidP="00BE59DB">
      <w:pPr>
        <w:pStyle w:val="Default"/>
        <w:spacing w:line="360" w:lineRule="auto"/>
      </w:pPr>
      <w:r w:rsidRPr="00BE59DB">
        <w:t xml:space="preserve">2. Из полученного множества решений выбираются лучшие (по значению приспособленности); </w:t>
      </w:r>
    </w:p>
    <w:p w:rsidR="00BE59DB" w:rsidRPr="00BE59DB" w:rsidRDefault="00BE59DB" w:rsidP="00BE59DB">
      <w:pPr>
        <w:pStyle w:val="Default"/>
        <w:spacing w:line="360" w:lineRule="auto"/>
      </w:pPr>
      <w:r w:rsidRPr="00BE59DB">
        <w:t xml:space="preserve">3. К выбранным решениям применяются генетические операции мутации и скрещивания. В результате получают новые решения. Для них также вычисляется значение приспособленности и производится селекция лучших решений, которые попадают в следующее поколение; </w:t>
      </w:r>
    </w:p>
    <w:p w:rsidR="00BE59DB" w:rsidRPr="00BE59DB" w:rsidRDefault="00BE59DB" w:rsidP="00BE59DB">
      <w:pPr>
        <w:pStyle w:val="Default"/>
        <w:spacing w:line="360" w:lineRule="auto"/>
      </w:pPr>
      <w:r w:rsidRPr="00BE59DB">
        <w:t xml:space="preserve">4. Пункты 2 – 3 повторяются итеративно до достижения заданного критерия остановки алгоритма. </w:t>
      </w:r>
    </w:p>
    <w:p w:rsidR="00BE59DB" w:rsidRPr="00BE59DB" w:rsidRDefault="00BE59DB" w:rsidP="00BE59DB">
      <w:pPr>
        <w:pStyle w:val="Default"/>
        <w:spacing w:line="360" w:lineRule="auto"/>
      </w:pPr>
      <w:r w:rsidRPr="00BE59DB">
        <w:t xml:space="preserve">Критерии остановки алгоритма: </w:t>
      </w:r>
    </w:p>
    <w:p w:rsidR="00BE59DB" w:rsidRPr="00BE59DB" w:rsidRDefault="00BE59DB" w:rsidP="00BE59DB">
      <w:pPr>
        <w:pStyle w:val="Default"/>
        <w:spacing w:line="360" w:lineRule="auto"/>
      </w:pPr>
      <w:r w:rsidRPr="00BE59DB">
        <w:t xml:space="preserve">• Нахождение глобального или субоптимального решения; </w:t>
      </w:r>
    </w:p>
    <w:p w:rsidR="00BE59DB" w:rsidRDefault="00BE59DB" w:rsidP="00BE59DB">
      <w:pPr>
        <w:pStyle w:val="Default"/>
        <w:spacing w:line="360" w:lineRule="auto"/>
      </w:pPr>
      <w:r w:rsidRPr="00BE59DB">
        <w:t xml:space="preserve">• Исчерпание числа поколений, отпущенных на эволюцию. </w:t>
      </w:r>
    </w:p>
    <w:p w:rsidR="00BE59DB" w:rsidRPr="00BE59DB" w:rsidRDefault="00BE59DB" w:rsidP="00BE59DB">
      <w:pPr>
        <w:pStyle w:val="Default"/>
        <w:spacing w:line="360" w:lineRule="auto"/>
      </w:pPr>
    </w:p>
    <w:p w:rsidR="00BE59DB" w:rsidRDefault="00BE59DB" w:rsidP="00BE59DB">
      <w:pPr>
        <w:pStyle w:val="Default"/>
        <w:spacing w:line="360" w:lineRule="auto"/>
        <w:jc w:val="center"/>
        <w:rPr>
          <w:b/>
          <w:bCs/>
        </w:rPr>
      </w:pPr>
      <w:r w:rsidRPr="00BE59DB">
        <w:rPr>
          <w:b/>
          <w:bCs/>
        </w:rPr>
        <w:t>Метод Рунге-Кутте:</w:t>
      </w:r>
    </w:p>
    <w:p w:rsidR="005945E0" w:rsidRDefault="005945E0" w:rsidP="00BE59DB">
      <w:pPr>
        <w:pStyle w:val="Default"/>
        <w:spacing w:line="360" w:lineRule="auto"/>
        <w:jc w:val="center"/>
        <w:rPr>
          <w:b/>
          <w:bCs/>
        </w:rPr>
      </w:pPr>
    </w:p>
    <w:p w:rsidR="00BE59DB" w:rsidRDefault="00BE59DB" w:rsidP="00BE59DB">
      <w:pPr>
        <w:pStyle w:val="Default"/>
        <w:spacing w:line="360" w:lineRule="auto"/>
        <w:ind w:firstLine="708"/>
        <w:jc w:val="both"/>
      </w:pPr>
      <w:r w:rsidRPr="00BE59DB">
        <w:t>Большой класс численных методов решения задачи Коши для обыкновенных дифференциальных уравнений и их систем:</w:t>
      </w:r>
    </w:p>
    <w:p w:rsidR="005945E0" w:rsidRDefault="005945E0" w:rsidP="00BE59DB">
      <w:pPr>
        <w:pStyle w:val="Default"/>
        <w:spacing w:line="360" w:lineRule="auto"/>
        <w:ind w:firstLine="708"/>
        <w:jc w:val="both"/>
      </w:pPr>
    </w:p>
    <w:p w:rsidR="00D600C2" w:rsidRDefault="005945E0" w:rsidP="00D600C2">
      <w:pPr>
        <w:pStyle w:val="Default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519999" cy="2323837"/>
            <wp:effectExtent l="19050" t="0" r="0" b="0"/>
            <wp:docPr id="102" name="Рисунок 102" descr="C:\Users\Andrey\Desktop\Системный анализ процессов переработки нефти 10 семестр\ЛБ №3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Andrey\Desktop\Системный анализ процессов переработки нефти 10 семестр\ЛБ №3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643" cy="2324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9DB" w:rsidRPr="00BE59DB" w:rsidRDefault="00BE59DB" w:rsidP="00BE59DB">
      <w:pPr>
        <w:pStyle w:val="Default"/>
        <w:spacing w:line="360" w:lineRule="auto"/>
        <w:ind w:firstLine="708"/>
        <w:jc w:val="both"/>
      </w:pPr>
    </w:p>
    <w:p w:rsidR="00BE59DB" w:rsidRDefault="00BE59DB" w:rsidP="00BE59D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945E0" w:rsidRDefault="005945E0" w:rsidP="00BE59D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945E0" w:rsidRDefault="005945E0" w:rsidP="005945E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223437" cy="2388096"/>
            <wp:effectExtent l="19050" t="0" r="5663" b="0"/>
            <wp:docPr id="103" name="Рисунок 103" descr="C:\Users\Andrey\Desktop\Системный анализ процессов переработки нефти 10 семестр\ЛБ №3\Безымянный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Andrey\Desktop\Системный анализ процессов переработки нефти 10 семестр\ЛБ №3\Безымянный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567" cy="238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5E0" w:rsidRPr="005945E0" w:rsidRDefault="005945E0" w:rsidP="005945E0">
      <w:pPr>
        <w:pStyle w:val="Default"/>
        <w:spacing w:line="360" w:lineRule="auto"/>
      </w:pPr>
      <w:r w:rsidRPr="005945E0">
        <w:t>где:</w:t>
      </w:r>
      <w:r w:rsidR="00304D52">
        <w:t xml:space="preserve"> </w:t>
      </w:r>
      <w:r w:rsidRPr="005945E0">
        <w:rPr>
          <w:i/>
          <w:iCs/>
        </w:rPr>
        <w:t xml:space="preserve">h </w:t>
      </w:r>
      <w:r w:rsidRPr="005945E0">
        <w:t xml:space="preserve">– шаг вычисления; </w:t>
      </w:r>
    </w:p>
    <w:p w:rsidR="005945E0" w:rsidRDefault="005945E0" w:rsidP="005945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45E0">
        <w:rPr>
          <w:rFonts w:ascii="Times New Roman" w:hAnsi="Times New Roman" w:cs="Times New Roman"/>
          <w:i/>
          <w:iCs/>
          <w:sz w:val="24"/>
          <w:szCs w:val="24"/>
        </w:rPr>
        <w:t>f (x, y)</w:t>
      </w:r>
      <w:r w:rsidRPr="005945E0">
        <w:rPr>
          <w:rFonts w:ascii="Times New Roman" w:hAnsi="Times New Roman" w:cs="Times New Roman"/>
          <w:sz w:val="24"/>
          <w:szCs w:val="24"/>
        </w:rPr>
        <w:t>– правая часть дифференциального уравнения.</w:t>
      </w:r>
    </w:p>
    <w:p w:rsidR="005945E0" w:rsidRDefault="005945E0" w:rsidP="005945E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45E0" w:rsidRDefault="005945E0" w:rsidP="005945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45E0">
        <w:rPr>
          <w:rFonts w:ascii="Times New Roman" w:hAnsi="Times New Roman" w:cs="Times New Roman"/>
          <w:b/>
          <w:bCs/>
          <w:sz w:val="24"/>
          <w:szCs w:val="24"/>
        </w:rPr>
        <w:t>Практическая часть:</w:t>
      </w:r>
    </w:p>
    <w:p w:rsidR="005945E0" w:rsidRDefault="005945E0" w:rsidP="005945E0">
      <w:pPr>
        <w:pStyle w:val="Default"/>
      </w:pPr>
    </w:p>
    <w:p w:rsidR="005945E0" w:rsidRPr="005945E0" w:rsidRDefault="005945E0" w:rsidP="00304D52">
      <w:pPr>
        <w:pStyle w:val="Default"/>
        <w:jc w:val="both"/>
      </w:pPr>
      <w:r>
        <w:rPr>
          <w:sz w:val="28"/>
          <w:szCs w:val="28"/>
        </w:rPr>
        <w:t>1</w:t>
      </w:r>
      <w:r w:rsidRPr="005945E0">
        <w:t xml:space="preserve">. Для идентификаций кинетических параметров была составлена кинетическая модель, которая имеет вид: </w:t>
      </w:r>
    </w:p>
    <w:p w:rsidR="005945E0" w:rsidRDefault="009A5548" w:rsidP="005945E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45E0">
        <w:rPr>
          <w:rFonts w:ascii="Times New Roman" w:hAnsi="Times New Roman" w:cs="Times New Roman"/>
          <w:position w:val="-122"/>
          <w:sz w:val="24"/>
          <w:szCs w:val="24"/>
        </w:rPr>
        <w:object w:dxaOrig="3400" w:dyaOrig="2560">
          <v:shape id="_x0000_i1034" type="#_x0000_t75" style="width:169.8pt;height:127.8pt" o:ole="">
            <v:imagedata r:id="rId21" o:title=""/>
          </v:shape>
          <o:OLEObject Type="Embed" ProgID="Equation.3" ShapeID="_x0000_i1034" DrawAspect="Content" ObjectID="_1741459707" r:id="rId22"/>
        </w:object>
      </w:r>
    </w:p>
    <w:p w:rsidR="00304D52" w:rsidRDefault="00304D52" w:rsidP="00304D52">
      <w:pPr>
        <w:pStyle w:val="Default"/>
      </w:pPr>
    </w:p>
    <w:p w:rsidR="00304D52" w:rsidRDefault="00304D52" w:rsidP="00304D52">
      <w:pPr>
        <w:pStyle w:val="Default"/>
        <w:spacing w:line="360" w:lineRule="auto"/>
        <w:jc w:val="both"/>
      </w:pPr>
      <w:r w:rsidRPr="00304D52">
        <w:t xml:space="preserve">2. Для решения данной модели была составлена программа в среде </w:t>
      </w:r>
      <w:proofErr w:type="spellStart"/>
      <w:r w:rsidRPr="00304D52">
        <w:t>PascalABC</w:t>
      </w:r>
      <w:proofErr w:type="spellEnd"/>
      <w:r w:rsidRPr="00304D52">
        <w:t xml:space="preserve"> c применением метода многомерной оптимизаций – генетический алгоритм. Решение данной модели производилось методом Рунге-Кутте на заданном интервале по времени при заданных начальных концентрациях реагентов. Программа расчета представлена в Приложении А. </w:t>
      </w:r>
    </w:p>
    <w:p w:rsidR="00304D52" w:rsidRPr="00304D52" w:rsidRDefault="00304D52" w:rsidP="00304D52">
      <w:pPr>
        <w:pStyle w:val="Default"/>
      </w:pPr>
      <w:r w:rsidRPr="00304D52">
        <w:t xml:space="preserve">3. В результате расчета программы были получены данные, приведенные в таблицах 3 и 4. </w:t>
      </w:r>
    </w:p>
    <w:p w:rsidR="00304D52" w:rsidRPr="00304D52" w:rsidRDefault="00304D52" w:rsidP="00304D52">
      <w:pPr>
        <w:pStyle w:val="Default"/>
        <w:spacing w:line="360" w:lineRule="auto"/>
        <w:jc w:val="both"/>
      </w:pPr>
    </w:p>
    <w:p w:rsidR="009A44BF" w:rsidRPr="009A44BF" w:rsidRDefault="009A44BF" w:rsidP="009A44BF">
      <w:pPr>
        <w:pStyle w:val="a6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9A44B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Таблица </w:t>
      </w:r>
      <w:r w:rsidRPr="009A44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A44BF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Таблица \* ARABIC </w:instrText>
      </w:r>
      <w:r w:rsidRPr="009A44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9A44BF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3</w:t>
      </w:r>
      <w:r w:rsidRPr="009A44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A44B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Полученные значения концентрации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69"/>
        <w:gridCol w:w="1867"/>
        <w:gridCol w:w="1869"/>
        <w:gridCol w:w="1870"/>
      </w:tblGrid>
      <w:tr w:rsidR="00AF16E6" w:rsidTr="005D1A9D">
        <w:trPr>
          <w:trHeight w:hRule="exact" w:val="397"/>
        </w:trPr>
        <w:tc>
          <w:tcPr>
            <w:tcW w:w="1914" w:type="dxa"/>
            <w:vAlign w:val="center"/>
          </w:tcPr>
          <w:p w:rsidR="00AF16E6" w:rsidRPr="005D1A9D" w:rsidRDefault="00AF16E6" w:rsidP="005D1A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A9D">
              <w:rPr>
                <w:rFonts w:ascii="Times New Roman" w:hAnsi="Times New Roman" w:cs="Times New Roman"/>
                <w:sz w:val="24"/>
                <w:szCs w:val="24"/>
              </w:rPr>
              <w:t>Время, с</w:t>
            </w:r>
          </w:p>
        </w:tc>
        <w:tc>
          <w:tcPr>
            <w:tcW w:w="1914" w:type="dxa"/>
            <w:vAlign w:val="center"/>
          </w:tcPr>
          <w:p w:rsidR="00AF16E6" w:rsidRDefault="00AF16E6" w:rsidP="00656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9DB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720" w:dyaOrig="360">
                <v:shape id="_x0000_i1035" type="#_x0000_t75" style="width:36pt;height:18pt" o:ole="">
                  <v:imagedata r:id="rId7" o:title=""/>
                </v:shape>
                <o:OLEObject Type="Embed" ProgID="Equation.3" ShapeID="_x0000_i1035" DrawAspect="Content" ObjectID="_1741459708" r:id="rId23"/>
              </w:object>
            </w:r>
          </w:p>
        </w:tc>
        <w:tc>
          <w:tcPr>
            <w:tcW w:w="1914" w:type="dxa"/>
            <w:vAlign w:val="center"/>
          </w:tcPr>
          <w:p w:rsidR="00AF16E6" w:rsidRDefault="00AF16E6" w:rsidP="00656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9D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60" w:dyaOrig="340">
                <v:shape id="_x0000_i1036" type="#_x0000_t75" style="width:18pt;height:16.8pt" o:ole="">
                  <v:imagedata r:id="rId9" o:title=""/>
                </v:shape>
                <o:OLEObject Type="Embed" ProgID="Equation.3" ShapeID="_x0000_i1036" DrawAspect="Content" ObjectID="_1741459709" r:id="rId24"/>
              </w:object>
            </w:r>
          </w:p>
        </w:tc>
        <w:tc>
          <w:tcPr>
            <w:tcW w:w="1914" w:type="dxa"/>
            <w:vAlign w:val="center"/>
          </w:tcPr>
          <w:p w:rsidR="00AF16E6" w:rsidRDefault="00AF16E6" w:rsidP="00656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9D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720" w:dyaOrig="340">
                <v:shape id="_x0000_i1037" type="#_x0000_t75" style="width:36pt;height:16.8pt" o:ole="">
                  <v:imagedata r:id="rId11" o:title=""/>
                </v:shape>
                <o:OLEObject Type="Embed" ProgID="Equation.3" ShapeID="_x0000_i1037" DrawAspect="Content" ObjectID="_1741459710" r:id="rId25"/>
              </w:object>
            </w:r>
          </w:p>
        </w:tc>
        <w:tc>
          <w:tcPr>
            <w:tcW w:w="1915" w:type="dxa"/>
            <w:vAlign w:val="center"/>
          </w:tcPr>
          <w:p w:rsidR="00AF16E6" w:rsidRDefault="00AF16E6" w:rsidP="00656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9D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720" w:dyaOrig="340">
                <v:shape id="_x0000_i1038" type="#_x0000_t75" style="width:36pt;height:16.8pt" o:ole="">
                  <v:imagedata r:id="rId13" o:title=""/>
                </v:shape>
                <o:OLEObject Type="Embed" ProgID="Equation.3" ShapeID="_x0000_i1038" DrawAspect="Content" ObjectID="_1741459711" r:id="rId26"/>
              </w:object>
            </w:r>
          </w:p>
        </w:tc>
      </w:tr>
      <w:tr w:rsidR="00AF16E6" w:rsidTr="00AF16E6">
        <w:trPr>
          <w:trHeight w:hRule="exact" w:val="284"/>
        </w:trPr>
        <w:tc>
          <w:tcPr>
            <w:tcW w:w="1914" w:type="dxa"/>
            <w:vAlign w:val="center"/>
          </w:tcPr>
          <w:p w:rsidR="00AF16E6" w:rsidRPr="005D1A9D" w:rsidRDefault="00AF16E6" w:rsidP="005D1A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</w:p>
        </w:tc>
        <w:tc>
          <w:tcPr>
            <w:tcW w:w="1914" w:type="dxa"/>
            <w:vAlign w:val="center"/>
          </w:tcPr>
          <w:p w:rsidR="00AF16E6" w:rsidRDefault="00AF16E6" w:rsidP="00656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914" w:type="dxa"/>
            <w:vAlign w:val="center"/>
          </w:tcPr>
          <w:p w:rsidR="00AF16E6" w:rsidRDefault="00AF16E6" w:rsidP="00656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914" w:type="dxa"/>
            <w:vAlign w:val="center"/>
          </w:tcPr>
          <w:p w:rsidR="00AF16E6" w:rsidRDefault="00AF16E6" w:rsidP="00656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</w:p>
        </w:tc>
        <w:tc>
          <w:tcPr>
            <w:tcW w:w="1915" w:type="dxa"/>
            <w:vAlign w:val="center"/>
          </w:tcPr>
          <w:p w:rsidR="00AF16E6" w:rsidRDefault="00AF16E6" w:rsidP="00656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</w:p>
        </w:tc>
      </w:tr>
      <w:tr w:rsidR="00AF16E6" w:rsidTr="00AF16E6">
        <w:trPr>
          <w:trHeight w:hRule="exact" w:val="284"/>
        </w:trPr>
        <w:tc>
          <w:tcPr>
            <w:tcW w:w="1914" w:type="dxa"/>
            <w:vAlign w:val="center"/>
          </w:tcPr>
          <w:p w:rsidR="00AF16E6" w:rsidRPr="005D1A9D" w:rsidRDefault="00AF16E6" w:rsidP="00656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A9D">
              <w:rPr>
                <w:rFonts w:ascii="Times New Roman" w:hAnsi="Times New Roman" w:cs="Times New Roman"/>
                <w:sz w:val="24"/>
                <w:szCs w:val="24"/>
              </w:rPr>
              <w:t>0,200</w:t>
            </w:r>
          </w:p>
        </w:tc>
        <w:tc>
          <w:tcPr>
            <w:tcW w:w="1914" w:type="dxa"/>
            <w:vAlign w:val="center"/>
          </w:tcPr>
          <w:p w:rsidR="00AF16E6" w:rsidRPr="005D1A9D" w:rsidRDefault="00AF16E6" w:rsidP="00656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A9D">
              <w:rPr>
                <w:rFonts w:ascii="Times New Roman" w:hAnsi="Times New Roman" w:cs="Times New Roman"/>
                <w:sz w:val="24"/>
                <w:szCs w:val="24"/>
              </w:rPr>
              <w:t>0,7152</w:t>
            </w:r>
          </w:p>
        </w:tc>
        <w:tc>
          <w:tcPr>
            <w:tcW w:w="1914" w:type="dxa"/>
            <w:vAlign w:val="center"/>
          </w:tcPr>
          <w:p w:rsidR="00AF16E6" w:rsidRPr="005D1A9D" w:rsidRDefault="00AF16E6" w:rsidP="00656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A9D">
              <w:rPr>
                <w:rFonts w:ascii="Times New Roman" w:hAnsi="Times New Roman" w:cs="Times New Roman"/>
                <w:sz w:val="24"/>
                <w:szCs w:val="24"/>
              </w:rPr>
              <w:t>0,6886</w:t>
            </w:r>
          </w:p>
        </w:tc>
        <w:tc>
          <w:tcPr>
            <w:tcW w:w="1914" w:type="dxa"/>
            <w:vAlign w:val="center"/>
          </w:tcPr>
          <w:p w:rsidR="00AF16E6" w:rsidRPr="005D1A9D" w:rsidRDefault="00AF16E6" w:rsidP="00656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A9D">
              <w:rPr>
                <w:rFonts w:ascii="Times New Roman" w:hAnsi="Times New Roman" w:cs="Times New Roman"/>
                <w:sz w:val="24"/>
                <w:szCs w:val="24"/>
              </w:rPr>
              <w:t>0,2582</w:t>
            </w:r>
          </w:p>
        </w:tc>
        <w:tc>
          <w:tcPr>
            <w:tcW w:w="1915" w:type="dxa"/>
            <w:vAlign w:val="center"/>
          </w:tcPr>
          <w:p w:rsidR="00AF16E6" w:rsidRPr="005D1A9D" w:rsidRDefault="00AF16E6" w:rsidP="00656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A9D">
              <w:rPr>
                <w:rFonts w:ascii="Times New Roman" w:hAnsi="Times New Roman" w:cs="Times New Roman"/>
                <w:sz w:val="24"/>
                <w:szCs w:val="24"/>
              </w:rPr>
              <w:t>0,0266</w:t>
            </w:r>
          </w:p>
        </w:tc>
      </w:tr>
      <w:tr w:rsidR="00AF16E6" w:rsidTr="005D1A9D">
        <w:trPr>
          <w:trHeight w:hRule="exact" w:val="284"/>
        </w:trPr>
        <w:tc>
          <w:tcPr>
            <w:tcW w:w="1914" w:type="dxa"/>
            <w:vAlign w:val="center"/>
          </w:tcPr>
          <w:p w:rsidR="00AF16E6" w:rsidRPr="005D1A9D" w:rsidRDefault="00AF16E6" w:rsidP="006566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A9D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914" w:type="dxa"/>
            <w:vAlign w:val="center"/>
          </w:tcPr>
          <w:p w:rsidR="00AF16E6" w:rsidRPr="005D1A9D" w:rsidRDefault="009C7010" w:rsidP="006566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F16E6" w:rsidRPr="005D1A9D">
              <w:rPr>
                <w:rFonts w:ascii="Times New Roman" w:hAnsi="Times New Roman" w:cs="Times New Roman"/>
                <w:sz w:val="24"/>
                <w:szCs w:val="24"/>
              </w:rPr>
              <w:t>5647</w:t>
            </w:r>
          </w:p>
        </w:tc>
        <w:tc>
          <w:tcPr>
            <w:tcW w:w="1914" w:type="dxa"/>
            <w:vAlign w:val="center"/>
          </w:tcPr>
          <w:p w:rsidR="00AF16E6" w:rsidRPr="005D1A9D" w:rsidRDefault="009C7010" w:rsidP="006566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F16E6" w:rsidRPr="005D1A9D">
              <w:rPr>
                <w:rFonts w:ascii="Times New Roman" w:hAnsi="Times New Roman" w:cs="Times New Roman"/>
                <w:sz w:val="24"/>
                <w:szCs w:val="24"/>
              </w:rPr>
              <w:t>4960</w:t>
            </w:r>
          </w:p>
        </w:tc>
        <w:tc>
          <w:tcPr>
            <w:tcW w:w="1914" w:type="dxa"/>
            <w:vAlign w:val="center"/>
          </w:tcPr>
          <w:p w:rsidR="00AF16E6" w:rsidRPr="005D1A9D" w:rsidRDefault="009C7010" w:rsidP="006566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F16E6" w:rsidRPr="005D1A9D">
              <w:rPr>
                <w:rFonts w:ascii="Times New Roman" w:hAnsi="Times New Roman" w:cs="Times New Roman"/>
                <w:sz w:val="24"/>
                <w:szCs w:val="24"/>
              </w:rPr>
              <w:t>3666</w:t>
            </w:r>
          </w:p>
        </w:tc>
        <w:tc>
          <w:tcPr>
            <w:tcW w:w="1915" w:type="dxa"/>
            <w:vAlign w:val="center"/>
          </w:tcPr>
          <w:p w:rsidR="00AF16E6" w:rsidRPr="005D1A9D" w:rsidRDefault="009C7010" w:rsidP="006566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F16E6" w:rsidRPr="005D1A9D">
              <w:rPr>
                <w:rFonts w:ascii="Times New Roman" w:hAnsi="Times New Roman" w:cs="Times New Roman"/>
                <w:sz w:val="24"/>
                <w:szCs w:val="24"/>
              </w:rPr>
              <w:t>0687</w:t>
            </w:r>
          </w:p>
        </w:tc>
      </w:tr>
      <w:tr w:rsidR="00AF16E6" w:rsidTr="005D1A9D">
        <w:trPr>
          <w:trHeight w:hRule="exact" w:val="284"/>
        </w:trPr>
        <w:tc>
          <w:tcPr>
            <w:tcW w:w="1914" w:type="dxa"/>
            <w:vAlign w:val="center"/>
          </w:tcPr>
          <w:p w:rsidR="00AF16E6" w:rsidRPr="005D1A9D" w:rsidRDefault="00AF16E6" w:rsidP="006566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A9D"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1914" w:type="dxa"/>
            <w:vAlign w:val="center"/>
          </w:tcPr>
          <w:p w:rsidR="00AF16E6" w:rsidRPr="005D1A9D" w:rsidRDefault="009C7010" w:rsidP="006566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F16E6" w:rsidRPr="005D1A9D">
              <w:rPr>
                <w:rFonts w:ascii="Times New Roman" w:hAnsi="Times New Roman" w:cs="Times New Roman"/>
                <w:sz w:val="24"/>
                <w:szCs w:val="24"/>
              </w:rPr>
              <w:t>4751</w:t>
            </w:r>
          </w:p>
        </w:tc>
        <w:tc>
          <w:tcPr>
            <w:tcW w:w="1914" w:type="dxa"/>
            <w:vAlign w:val="center"/>
          </w:tcPr>
          <w:p w:rsidR="00AF16E6" w:rsidRPr="005D1A9D" w:rsidRDefault="009C7010" w:rsidP="006566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F16E6" w:rsidRPr="005D1A9D">
              <w:rPr>
                <w:rFonts w:ascii="Times New Roman" w:hAnsi="Times New Roman" w:cs="Times New Roman"/>
                <w:sz w:val="24"/>
                <w:szCs w:val="24"/>
              </w:rPr>
              <w:t>3682</w:t>
            </w:r>
          </w:p>
        </w:tc>
        <w:tc>
          <w:tcPr>
            <w:tcW w:w="1914" w:type="dxa"/>
            <w:vAlign w:val="center"/>
          </w:tcPr>
          <w:p w:rsidR="00AF16E6" w:rsidRPr="005D1A9D" w:rsidRDefault="009C7010" w:rsidP="006566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F16E6" w:rsidRPr="005D1A9D">
              <w:rPr>
                <w:rFonts w:ascii="Times New Roman" w:hAnsi="Times New Roman" w:cs="Times New Roman"/>
                <w:sz w:val="24"/>
                <w:szCs w:val="24"/>
              </w:rPr>
              <w:t>4179</w:t>
            </w:r>
          </w:p>
        </w:tc>
        <w:tc>
          <w:tcPr>
            <w:tcW w:w="1915" w:type="dxa"/>
            <w:vAlign w:val="center"/>
          </w:tcPr>
          <w:p w:rsidR="00AF16E6" w:rsidRPr="005D1A9D" w:rsidRDefault="009C7010" w:rsidP="006566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F16E6" w:rsidRPr="005D1A9D">
              <w:rPr>
                <w:rFonts w:ascii="Times New Roman" w:hAnsi="Times New Roman" w:cs="Times New Roman"/>
                <w:sz w:val="24"/>
                <w:szCs w:val="24"/>
              </w:rPr>
              <w:t>1070</w:t>
            </w:r>
          </w:p>
        </w:tc>
      </w:tr>
      <w:tr w:rsidR="00AF16E6" w:rsidTr="005D1A9D">
        <w:trPr>
          <w:trHeight w:hRule="exact" w:val="284"/>
        </w:trPr>
        <w:tc>
          <w:tcPr>
            <w:tcW w:w="1914" w:type="dxa"/>
            <w:vAlign w:val="center"/>
          </w:tcPr>
          <w:p w:rsidR="00AF16E6" w:rsidRPr="005D1A9D" w:rsidRDefault="00AF16E6" w:rsidP="006566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A9D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914" w:type="dxa"/>
            <w:vAlign w:val="center"/>
          </w:tcPr>
          <w:p w:rsidR="00AF16E6" w:rsidRPr="005D1A9D" w:rsidRDefault="009C7010" w:rsidP="006566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F16E6" w:rsidRPr="005D1A9D">
              <w:rPr>
                <w:rFonts w:ascii="Times New Roman" w:hAnsi="Times New Roman" w:cs="Times New Roman"/>
                <w:sz w:val="24"/>
                <w:szCs w:val="24"/>
              </w:rPr>
              <w:t>4174</w:t>
            </w:r>
          </w:p>
        </w:tc>
        <w:tc>
          <w:tcPr>
            <w:tcW w:w="1914" w:type="dxa"/>
            <w:vAlign w:val="center"/>
          </w:tcPr>
          <w:p w:rsidR="00AF16E6" w:rsidRPr="005D1A9D" w:rsidRDefault="009C7010" w:rsidP="006566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F16E6" w:rsidRPr="005D1A9D">
              <w:rPr>
                <w:rFonts w:ascii="Times New Roman" w:hAnsi="Times New Roman" w:cs="Times New Roman"/>
                <w:sz w:val="24"/>
                <w:szCs w:val="24"/>
              </w:rPr>
              <w:t>2789</w:t>
            </w:r>
          </w:p>
        </w:tc>
        <w:tc>
          <w:tcPr>
            <w:tcW w:w="1914" w:type="dxa"/>
            <w:vAlign w:val="center"/>
          </w:tcPr>
          <w:p w:rsidR="00AF16E6" w:rsidRPr="005D1A9D" w:rsidRDefault="009C7010" w:rsidP="006566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F16E6" w:rsidRPr="005D1A9D">
              <w:rPr>
                <w:rFonts w:ascii="Times New Roman" w:hAnsi="Times New Roman" w:cs="Times New Roman"/>
                <w:sz w:val="24"/>
                <w:szCs w:val="24"/>
              </w:rPr>
              <w:t>4441</w:t>
            </w:r>
          </w:p>
        </w:tc>
        <w:tc>
          <w:tcPr>
            <w:tcW w:w="1915" w:type="dxa"/>
            <w:vAlign w:val="center"/>
          </w:tcPr>
          <w:p w:rsidR="00AF16E6" w:rsidRPr="005D1A9D" w:rsidRDefault="009C7010" w:rsidP="006566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F16E6" w:rsidRPr="005D1A9D">
              <w:rPr>
                <w:rFonts w:ascii="Times New Roman" w:hAnsi="Times New Roman" w:cs="Times New Roman"/>
                <w:sz w:val="24"/>
                <w:szCs w:val="24"/>
              </w:rPr>
              <w:t>1385</w:t>
            </w:r>
          </w:p>
        </w:tc>
      </w:tr>
      <w:tr w:rsidR="00AF16E6" w:rsidTr="005D1A9D">
        <w:trPr>
          <w:trHeight w:hRule="exact" w:val="284"/>
        </w:trPr>
        <w:tc>
          <w:tcPr>
            <w:tcW w:w="1914" w:type="dxa"/>
            <w:vAlign w:val="center"/>
          </w:tcPr>
          <w:p w:rsidR="00AF16E6" w:rsidRPr="005D1A9D" w:rsidRDefault="00AF16E6" w:rsidP="006566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A9D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914" w:type="dxa"/>
            <w:vAlign w:val="center"/>
          </w:tcPr>
          <w:p w:rsidR="00AF16E6" w:rsidRPr="005D1A9D" w:rsidRDefault="009C7010" w:rsidP="006566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F16E6" w:rsidRPr="005D1A9D">
              <w:rPr>
                <w:rFonts w:ascii="Times New Roman" w:hAnsi="Times New Roman" w:cs="Times New Roman"/>
                <w:sz w:val="24"/>
                <w:szCs w:val="24"/>
              </w:rPr>
              <w:t>3781</w:t>
            </w:r>
          </w:p>
        </w:tc>
        <w:tc>
          <w:tcPr>
            <w:tcW w:w="1914" w:type="dxa"/>
            <w:vAlign w:val="center"/>
          </w:tcPr>
          <w:p w:rsidR="00AF16E6" w:rsidRPr="005D1A9D" w:rsidRDefault="009C7010" w:rsidP="006566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F16E6" w:rsidRPr="005D1A9D">
              <w:rPr>
                <w:rFonts w:ascii="Times New Roman" w:hAnsi="Times New Roman" w:cs="Times New Roman"/>
                <w:sz w:val="24"/>
                <w:szCs w:val="24"/>
              </w:rPr>
              <w:t>2145</w:t>
            </w:r>
          </w:p>
        </w:tc>
        <w:tc>
          <w:tcPr>
            <w:tcW w:w="1914" w:type="dxa"/>
            <w:vAlign w:val="center"/>
          </w:tcPr>
          <w:p w:rsidR="00AF16E6" w:rsidRPr="005D1A9D" w:rsidRDefault="009C7010" w:rsidP="006566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F16E6" w:rsidRPr="005D1A9D">
              <w:rPr>
                <w:rFonts w:ascii="Times New Roman" w:hAnsi="Times New Roman" w:cs="Times New Roman"/>
                <w:sz w:val="24"/>
                <w:szCs w:val="24"/>
              </w:rPr>
              <w:t>4583</w:t>
            </w:r>
          </w:p>
        </w:tc>
        <w:tc>
          <w:tcPr>
            <w:tcW w:w="1915" w:type="dxa"/>
            <w:vAlign w:val="center"/>
          </w:tcPr>
          <w:p w:rsidR="00AF16E6" w:rsidRPr="005D1A9D" w:rsidRDefault="009C7010" w:rsidP="006566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F16E6" w:rsidRPr="005D1A9D">
              <w:rPr>
                <w:rFonts w:ascii="Times New Roman" w:hAnsi="Times New Roman" w:cs="Times New Roman"/>
                <w:sz w:val="24"/>
                <w:szCs w:val="24"/>
              </w:rPr>
              <w:t>1636</w:t>
            </w:r>
          </w:p>
        </w:tc>
      </w:tr>
      <w:tr w:rsidR="00AF16E6" w:rsidTr="005D1A9D">
        <w:trPr>
          <w:trHeight w:hRule="exact" w:val="284"/>
        </w:trPr>
        <w:tc>
          <w:tcPr>
            <w:tcW w:w="1914" w:type="dxa"/>
            <w:vAlign w:val="center"/>
          </w:tcPr>
          <w:p w:rsidR="00AF16E6" w:rsidRPr="005D1A9D" w:rsidRDefault="00AF16E6" w:rsidP="006566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A9D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914" w:type="dxa"/>
            <w:vAlign w:val="center"/>
          </w:tcPr>
          <w:p w:rsidR="00AF16E6" w:rsidRPr="005D1A9D" w:rsidRDefault="009C7010" w:rsidP="006566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F16E6" w:rsidRPr="005D1A9D">
              <w:rPr>
                <w:rFonts w:ascii="Times New Roman" w:hAnsi="Times New Roman" w:cs="Times New Roman"/>
                <w:sz w:val="24"/>
                <w:szCs w:val="24"/>
              </w:rPr>
              <w:t>3503</w:t>
            </w:r>
          </w:p>
        </w:tc>
        <w:tc>
          <w:tcPr>
            <w:tcW w:w="1914" w:type="dxa"/>
            <w:vAlign w:val="center"/>
          </w:tcPr>
          <w:p w:rsidR="00AF16E6" w:rsidRPr="005D1A9D" w:rsidRDefault="009C7010" w:rsidP="006566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F16E6" w:rsidRPr="005D1A9D">
              <w:rPr>
                <w:rFonts w:ascii="Times New Roman" w:hAnsi="Times New Roman" w:cs="Times New Roman"/>
                <w:sz w:val="24"/>
                <w:szCs w:val="24"/>
              </w:rPr>
              <w:t>1668</w:t>
            </w:r>
          </w:p>
        </w:tc>
        <w:tc>
          <w:tcPr>
            <w:tcW w:w="1914" w:type="dxa"/>
            <w:vAlign w:val="center"/>
          </w:tcPr>
          <w:p w:rsidR="00AF16E6" w:rsidRPr="005D1A9D" w:rsidRDefault="009C7010" w:rsidP="006566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F16E6" w:rsidRPr="005D1A9D">
              <w:rPr>
                <w:rFonts w:ascii="Times New Roman" w:hAnsi="Times New Roman" w:cs="Times New Roman"/>
                <w:sz w:val="24"/>
                <w:szCs w:val="24"/>
              </w:rPr>
              <w:t>4662</w:t>
            </w:r>
          </w:p>
        </w:tc>
        <w:tc>
          <w:tcPr>
            <w:tcW w:w="1915" w:type="dxa"/>
            <w:vAlign w:val="center"/>
          </w:tcPr>
          <w:p w:rsidR="00AF16E6" w:rsidRPr="005D1A9D" w:rsidRDefault="009C7010" w:rsidP="006566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F16E6" w:rsidRPr="005D1A9D">
              <w:rPr>
                <w:rFonts w:ascii="Times New Roman" w:hAnsi="Times New Roman" w:cs="Times New Roman"/>
                <w:sz w:val="24"/>
                <w:szCs w:val="24"/>
              </w:rPr>
              <w:t>1835</w:t>
            </w:r>
          </w:p>
        </w:tc>
      </w:tr>
    </w:tbl>
    <w:p w:rsidR="00304D52" w:rsidRDefault="009A44BF" w:rsidP="00304D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Продолжение таблицы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6"/>
        <w:gridCol w:w="1872"/>
        <w:gridCol w:w="1872"/>
        <w:gridCol w:w="1872"/>
        <w:gridCol w:w="1873"/>
      </w:tblGrid>
      <w:tr w:rsidR="00AF16E6" w:rsidTr="005D1A9D">
        <w:trPr>
          <w:trHeight w:hRule="exact" w:val="284"/>
        </w:trPr>
        <w:tc>
          <w:tcPr>
            <w:tcW w:w="1914" w:type="dxa"/>
            <w:vAlign w:val="center"/>
          </w:tcPr>
          <w:p w:rsidR="00AF16E6" w:rsidRPr="005D1A9D" w:rsidRDefault="00AF16E6" w:rsidP="006566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A9D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914" w:type="dxa"/>
            <w:vAlign w:val="center"/>
          </w:tcPr>
          <w:p w:rsidR="00AF16E6" w:rsidRPr="005D1A9D" w:rsidRDefault="009C7010" w:rsidP="006566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F16E6" w:rsidRPr="005D1A9D">
              <w:rPr>
                <w:rFonts w:ascii="Times New Roman" w:hAnsi="Times New Roman" w:cs="Times New Roman"/>
                <w:sz w:val="24"/>
                <w:szCs w:val="24"/>
              </w:rPr>
              <w:t>3300</w:t>
            </w:r>
          </w:p>
        </w:tc>
        <w:tc>
          <w:tcPr>
            <w:tcW w:w="1914" w:type="dxa"/>
            <w:vAlign w:val="center"/>
          </w:tcPr>
          <w:p w:rsidR="00AF16E6" w:rsidRPr="005D1A9D" w:rsidRDefault="009C7010" w:rsidP="006566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F16E6" w:rsidRPr="005D1A9D">
              <w:rPr>
                <w:rFonts w:ascii="Times New Roman" w:hAnsi="Times New Roman" w:cs="Times New Roman"/>
                <w:sz w:val="24"/>
                <w:szCs w:val="24"/>
              </w:rPr>
              <w:t>1307</w:t>
            </w:r>
          </w:p>
        </w:tc>
        <w:tc>
          <w:tcPr>
            <w:tcW w:w="1914" w:type="dxa"/>
            <w:vAlign w:val="center"/>
          </w:tcPr>
          <w:p w:rsidR="00AF16E6" w:rsidRPr="005D1A9D" w:rsidRDefault="009C7010" w:rsidP="006566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F16E6" w:rsidRPr="005D1A9D">
              <w:rPr>
                <w:rFonts w:ascii="Times New Roman" w:hAnsi="Times New Roman" w:cs="Times New Roman"/>
                <w:sz w:val="24"/>
                <w:szCs w:val="24"/>
              </w:rPr>
              <w:t>4708</w:t>
            </w:r>
          </w:p>
        </w:tc>
        <w:tc>
          <w:tcPr>
            <w:tcW w:w="1915" w:type="dxa"/>
            <w:vAlign w:val="center"/>
          </w:tcPr>
          <w:p w:rsidR="00AF16E6" w:rsidRPr="005D1A9D" w:rsidRDefault="009C7010" w:rsidP="006566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F16E6" w:rsidRPr="005D1A9D">
              <w:rPr>
                <w:rFonts w:ascii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AF16E6" w:rsidTr="005D1A9D">
        <w:trPr>
          <w:trHeight w:hRule="exact" w:val="284"/>
        </w:trPr>
        <w:tc>
          <w:tcPr>
            <w:tcW w:w="1914" w:type="dxa"/>
            <w:vAlign w:val="center"/>
          </w:tcPr>
          <w:p w:rsidR="00AF16E6" w:rsidRPr="005D1A9D" w:rsidRDefault="00AF16E6" w:rsidP="006566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A9D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914" w:type="dxa"/>
            <w:vAlign w:val="center"/>
          </w:tcPr>
          <w:p w:rsidR="00AF16E6" w:rsidRPr="005D1A9D" w:rsidRDefault="009C7010" w:rsidP="006566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F16E6" w:rsidRPr="005D1A9D">
              <w:rPr>
                <w:rFonts w:ascii="Times New Roman" w:hAnsi="Times New Roman" w:cs="Times New Roman"/>
                <w:sz w:val="24"/>
                <w:szCs w:val="24"/>
              </w:rPr>
              <w:t>3148</w:t>
            </w:r>
          </w:p>
        </w:tc>
        <w:tc>
          <w:tcPr>
            <w:tcW w:w="1914" w:type="dxa"/>
            <w:vAlign w:val="center"/>
          </w:tcPr>
          <w:p w:rsidR="00AF16E6" w:rsidRPr="005D1A9D" w:rsidRDefault="009C7010" w:rsidP="006566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F16E6" w:rsidRPr="005D1A9D">
              <w:rPr>
                <w:rFonts w:ascii="Times New Roman" w:hAnsi="Times New Roman" w:cs="Times New Roman"/>
                <w:sz w:val="24"/>
                <w:szCs w:val="24"/>
              </w:rPr>
              <w:t>1031</w:t>
            </w:r>
          </w:p>
        </w:tc>
        <w:tc>
          <w:tcPr>
            <w:tcW w:w="1914" w:type="dxa"/>
            <w:vAlign w:val="center"/>
          </w:tcPr>
          <w:p w:rsidR="00AF16E6" w:rsidRPr="005D1A9D" w:rsidRDefault="009C7010" w:rsidP="00656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F16E6" w:rsidRPr="005D1A9D">
              <w:rPr>
                <w:rFonts w:ascii="Times New Roman" w:hAnsi="Times New Roman" w:cs="Times New Roman"/>
                <w:sz w:val="24"/>
                <w:szCs w:val="24"/>
              </w:rPr>
              <w:t>4734</w:t>
            </w:r>
          </w:p>
        </w:tc>
        <w:tc>
          <w:tcPr>
            <w:tcW w:w="1915" w:type="dxa"/>
            <w:vAlign w:val="center"/>
          </w:tcPr>
          <w:p w:rsidR="00AF16E6" w:rsidRPr="005D1A9D" w:rsidRDefault="009C7010" w:rsidP="00656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F16E6" w:rsidRPr="005D1A9D">
              <w:rPr>
                <w:rFonts w:ascii="Times New Roman" w:hAnsi="Times New Roman" w:cs="Times New Roman"/>
                <w:sz w:val="24"/>
                <w:szCs w:val="24"/>
              </w:rPr>
              <w:t>2117</w:t>
            </w:r>
          </w:p>
        </w:tc>
      </w:tr>
      <w:tr w:rsidR="00AF16E6" w:rsidTr="005D1A9D">
        <w:trPr>
          <w:trHeight w:hRule="exact" w:val="284"/>
        </w:trPr>
        <w:tc>
          <w:tcPr>
            <w:tcW w:w="1914" w:type="dxa"/>
            <w:vAlign w:val="center"/>
          </w:tcPr>
          <w:p w:rsidR="00AF16E6" w:rsidRPr="005D1A9D" w:rsidRDefault="00AF16E6" w:rsidP="006566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A9D">
              <w:rPr>
                <w:rFonts w:ascii="Times New Roman" w:hAnsi="Times New Roman" w:cs="Times New Roman"/>
                <w:sz w:val="24"/>
                <w:szCs w:val="24"/>
              </w:rPr>
              <w:t>1,8</w:t>
            </w:r>
          </w:p>
        </w:tc>
        <w:tc>
          <w:tcPr>
            <w:tcW w:w="1914" w:type="dxa"/>
            <w:vAlign w:val="center"/>
          </w:tcPr>
          <w:p w:rsidR="00AF16E6" w:rsidRPr="005D1A9D" w:rsidRDefault="009C7010" w:rsidP="006566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F16E6" w:rsidRPr="005D1A9D">
              <w:rPr>
                <w:rFonts w:ascii="Times New Roman" w:hAnsi="Times New Roman" w:cs="Times New Roman"/>
                <w:sz w:val="24"/>
                <w:szCs w:val="24"/>
              </w:rPr>
              <w:t>3034</w:t>
            </w:r>
          </w:p>
        </w:tc>
        <w:tc>
          <w:tcPr>
            <w:tcW w:w="1914" w:type="dxa"/>
            <w:vAlign w:val="center"/>
          </w:tcPr>
          <w:p w:rsidR="00AF16E6" w:rsidRPr="005D1A9D" w:rsidRDefault="009C7010" w:rsidP="006566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F16E6" w:rsidRPr="005D1A9D">
              <w:rPr>
                <w:rFonts w:ascii="Times New Roman" w:hAnsi="Times New Roman" w:cs="Times New Roman"/>
                <w:sz w:val="24"/>
                <w:szCs w:val="24"/>
              </w:rPr>
              <w:t>0817</w:t>
            </w:r>
          </w:p>
        </w:tc>
        <w:tc>
          <w:tcPr>
            <w:tcW w:w="1914" w:type="dxa"/>
            <w:vAlign w:val="center"/>
          </w:tcPr>
          <w:p w:rsidR="00AF16E6" w:rsidRPr="005D1A9D" w:rsidRDefault="009C7010" w:rsidP="00656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F16E6" w:rsidRPr="005D1A9D">
              <w:rPr>
                <w:rFonts w:ascii="Times New Roman" w:hAnsi="Times New Roman" w:cs="Times New Roman"/>
                <w:sz w:val="24"/>
                <w:szCs w:val="24"/>
              </w:rPr>
              <w:t>4750</w:t>
            </w:r>
          </w:p>
        </w:tc>
        <w:tc>
          <w:tcPr>
            <w:tcW w:w="1915" w:type="dxa"/>
            <w:vAlign w:val="center"/>
          </w:tcPr>
          <w:p w:rsidR="00AF16E6" w:rsidRPr="005D1A9D" w:rsidRDefault="009C7010" w:rsidP="00656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F16E6" w:rsidRPr="005D1A9D">
              <w:rPr>
                <w:rFonts w:ascii="Times New Roman" w:hAnsi="Times New Roman" w:cs="Times New Roman"/>
                <w:sz w:val="24"/>
                <w:szCs w:val="24"/>
              </w:rPr>
              <w:t>2216</w:t>
            </w:r>
          </w:p>
        </w:tc>
      </w:tr>
      <w:tr w:rsidR="00AF16E6" w:rsidTr="005D1A9D">
        <w:trPr>
          <w:trHeight w:hRule="exact" w:val="284"/>
        </w:trPr>
        <w:tc>
          <w:tcPr>
            <w:tcW w:w="1914" w:type="dxa"/>
            <w:vAlign w:val="center"/>
          </w:tcPr>
          <w:p w:rsidR="00AF16E6" w:rsidRPr="005D1A9D" w:rsidRDefault="00AF16E6" w:rsidP="006566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A9D">
              <w:rPr>
                <w:rFonts w:ascii="Times New Roman" w:hAnsi="Times New Roman" w:cs="Times New Roman"/>
                <w:sz w:val="24"/>
                <w:szCs w:val="24"/>
              </w:rPr>
              <w:t>2,0</w:t>
            </w:r>
          </w:p>
        </w:tc>
        <w:tc>
          <w:tcPr>
            <w:tcW w:w="1914" w:type="dxa"/>
            <w:vAlign w:val="center"/>
          </w:tcPr>
          <w:p w:rsidR="00AF16E6" w:rsidRPr="005D1A9D" w:rsidRDefault="009C7010" w:rsidP="006566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F16E6" w:rsidRPr="005D1A9D">
              <w:rPr>
                <w:rFonts w:ascii="Times New Roman" w:hAnsi="Times New Roman" w:cs="Times New Roman"/>
                <w:sz w:val="24"/>
                <w:szCs w:val="24"/>
              </w:rPr>
              <w:t>2946</w:t>
            </w:r>
          </w:p>
        </w:tc>
        <w:tc>
          <w:tcPr>
            <w:tcW w:w="1914" w:type="dxa"/>
            <w:vAlign w:val="center"/>
          </w:tcPr>
          <w:p w:rsidR="00AF16E6" w:rsidRPr="005D1A9D" w:rsidRDefault="009C7010" w:rsidP="006566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F16E6" w:rsidRPr="005D1A9D">
              <w:rPr>
                <w:rFonts w:ascii="Times New Roman" w:hAnsi="Times New Roman" w:cs="Times New Roman"/>
                <w:sz w:val="24"/>
                <w:szCs w:val="24"/>
              </w:rPr>
              <w:t>0650</w:t>
            </w:r>
          </w:p>
        </w:tc>
        <w:tc>
          <w:tcPr>
            <w:tcW w:w="1914" w:type="dxa"/>
            <w:vAlign w:val="center"/>
          </w:tcPr>
          <w:p w:rsidR="00AF16E6" w:rsidRPr="005D1A9D" w:rsidRDefault="009C7010" w:rsidP="00656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F16E6" w:rsidRPr="005D1A9D">
              <w:rPr>
                <w:rFonts w:ascii="Times New Roman" w:hAnsi="Times New Roman" w:cs="Times New Roman"/>
                <w:sz w:val="24"/>
                <w:szCs w:val="24"/>
              </w:rPr>
              <w:t>4759</w:t>
            </w:r>
          </w:p>
        </w:tc>
        <w:tc>
          <w:tcPr>
            <w:tcW w:w="1915" w:type="dxa"/>
            <w:vAlign w:val="center"/>
          </w:tcPr>
          <w:p w:rsidR="00AF16E6" w:rsidRPr="005D1A9D" w:rsidRDefault="009C7010" w:rsidP="00656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F16E6" w:rsidRPr="005D1A9D">
              <w:rPr>
                <w:rFonts w:ascii="Times New Roman" w:hAnsi="Times New Roman" w:cs="Times New Roman"/>
                <w:sz w:val="24"/>
                <w:szCs w:val="24"/>
              </w:rPr>
              <w:t>2295</w:t>
            </w:r>
          </w:p>
        </w:tc>
      </w:tr>
    </w:tbl>
    <w:p w:rsidR="009A44BF" w:rsidRDefault="009A44BF" w:rsidP="00304D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462A" w:rsidRDefault="0085462A" w:rsidP="008546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62A">
        <w:rPr>
          <w:rFonts w:ascii="Times New Roman" w:hAnsi="Times New Roman" w:cs="Times New Roman"/>
          <w:sz w:val="24"/>
          <w:szCs w:val="24"/>
        </w:rPr>
        <w:t xml:space="preserve">Таблица 4 – Полученные значения констант скорости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0"/>
      </w:tblGrid>
      <w:tr w:rsidR="0085462A" w:rsidTr="00B87D00">
        <w:trPr>
          <w:trHeight w:hRule="exact" w:val="340"/>
        </w:trPr>
        <w:tc>
          <w:tcPr>
            <w:tcW w:w="4785" w:type="dxa"/>
          </w:tcPr>
          <w:p w:rsidR="0085462A" w:rsidRPr="009C7010" w:rsidRDefault="0085462A" w:rsidP="009C70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7010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4786" w:type="dxa"/>
          </w:tcPr>
          <w:p w:rsidR="0085462A" w:rsidRPr="009C7010" w:rsidRDefault="0085462A" w:rsidP="009C70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7010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85462A" w:rsidTr="00B87D00">
        <w:trPr>
          <w:trHeight w:hRule="exact" w:val="340"/>
        </w:trPr>
        <w:tc>
          <w:tcPr>
            <w:tcW w:w="4785" w:type="dxa"/>
          </w:tcPr>
          <w:p w:rsidR="0085462A" w:rsidRPr="009C7010" w:rsidRDefault="0085462A" w:rsidP="009C7010">
            <w:pPr>
              <w:pStyle w:val="Default"/>
              <w:jc w:val="center"/>
            </w:pPr>
            <w:r w:rsidRPr="009C7010">
              <w:rPr>
                <w:position w:val="-10"/>
              </w:rPr>
              <w:object w:dxaOrig="620" w:dyaOrig="360">
                <v:shape id="_x0000_i1039" type="#_x0000_t75" style="width:31.2pt;height:18pt" o:ole="">
                  <v:imagedata r:id="rId27" o:title=""/>
                </v:shape>
                <o:OLEObject Type="Embed" ProgID="Equation.3" ShapeID="_x0000_i1039" DrawAspect="Content" ObjectID="_1741459712" r:id="rId28"/>
              </w:object>
            </w:r>
          </w:p>
        </w:tc>
        <w:tc>
          <w:tcPr>
            <w:tcW w:w="4786" w:type="dxa"/>
          </w:tcPr>
          <w:p w:rsidR="0085462A" w:rsidRPr="009C7010" w:rsidRDefault="0085462A" w:rsidP="009C70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7010">
              <w:rPr>
                <w:rFonts w:ascii="Times New Roman" w:hAnsi="Times New Roman" w:cs="Times New Roman"/>
                <w:sz w:val="24"/>
                <w:szCs w:val="24"/>
              </w:rPr>
              <w:t>2.01764</w:t>
            </w:r>
          </w:p>
        </w:tc>
      </w:tr>
      <w:tr w:rsidR="0085462A" w:rsidTr="00B87D00">
        <w:trPr>
          <w:trHeight w:hRule="exact" w:val="340"/>
        </w:trPr>
        <w:tc>
          <w:tcPr>
            <w:tcW w:w="4785" w:type="dxa"/>
          </w:tcPr>
          <w:p w:rsidR="0085462A" w:rsidRPr="009C7010" w:rsidRDefault="0085462A" w:rsidP="009C7010">
            <w:pPr>
              <w:pStyle w:val="Default"/>
              <w:jc w:val="center"/>
            </w:pPr>
            <w:r w:rsidRPr="009C7010">
              <w:rPr>
                <w:position w:val="-10"/>
              </w:rPr>
              <w:object w:dxaOrig="639" w:dyaOrig="360">
                <v:shape id="_x0000_i1040" type="#_x0000_t75" style="width:31.8pt;height:18pt" o:ole="">
                  <v:imagedata r:id="rId29" o:title=""/>
                </v:shape>
                <o:OLEObject Type="Embed" ProgID="Equation.3" ShapeID="_x0000_i1040" DrawAspect="Content" ObjectID="_1741459713" r:id="rId30"/>
              </w:object>
            </w:r>
          </w:p>
        </w:tc>
        <w:tc>
          <w:tcPr>
            <w:tcW w:w="4786" w:type="dxa"/>
          </w:tcPr>
          <w:p w:rsidR="0085462A" w:rsidRPr="009C7010" w:rsidRDefault="0085462A" w:rsidP="009C70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7010">
              <w:rPr>
                <w:rFonts w:ascii="Times New Roman" w:hAnsi="Times New Roman" w:cs="Times New Roman"/>
                <w:sz w:val="24"/>
                <w:szCs w:val="24"/>
              </w:rPr>
              <w:t>1.13552</w:t>
            </w:r>
          </w:p>
        </w:tc>
      </w:tr>
      <w:tr w:rsidR="00B87D00" w:rsidTr="00B87D00">
        <w:trPr>
          <w:trHeight w:hRule="exact" w:val="340"/>
        </w:trPr>
        <w:tc>
          <w:tcPr>
            <w:tcW w:w="4785" w:type="dxa"/>
          </w:tcPr>
          <w:p w:rsidR="00B87D00" w:rsidRPr="00B87D00" w:rsidRDefault="00B87D00" w:rsidP="009C7010">
            <w:pPr>
              <w:pStyle w:val="Default"/>
              <w:jc w:val="center"/>
            </w:pPr>
            <w:r w:rsidRPr="00B87D00">
              <w:t>Суммарная ошибка</w:t>
            </w:r>
          </w:p>
        </w:tc>
        <w:tc>
          <w:tcPr>
            <w:tcW w:w="4786" w:type="dxa"/>
          </w:tcPr>
          <w:p w:rsidR="00B87D00" w:rsidRPr="009C7010" w:rsidRDefault="00B87D00" w:rsidP="009C70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0,0138</w:t>
            </w:r>
          </w:p>
        </w:tc>
      </w:tr>
    </w:tbl>
    <w:p w:rsidR="0085462A" w:rsidRDefault="0085462A" w:rsidP="0085462A">
      <w:pPr>
        <w:pStyle w:val="Default"/>
      </w:pPr>
    </w:p>
    <w:p w:rsidR="0085462A" w:rsidRPr="0085462A" w:rsidRDefault="0085462A" w:rsidP="0085462A">
      <w:pPr>
        <w:pStyle w:val="Default"/>
        <w:spacing w:line="360" w:lineRule="auto"/>
      </w:pPr>
      <w:r w:rsidRPr="0085462A">
        <w:t xml:space="preserve">4. По полученным результатам и исходным данным (Таблица 2) построили зависимость изменения концентрации химических веществ от времени протекания реакций по исходным данным, представленные на рисунке 1 – 4. </w:t>
      </w:r>
    </w:p>
    <w:p w:rsidR="00797FF1" w:rsidRDefault="009C7010" w:rsidP="00797FF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70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13739" cy="2496065"/>
            <wp:effectExtent l="19050" t="0" r="15411" b="0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85462A" w:rsidRDefault="00797FF1" w:rsidP="00797FF1">
      <w:pPr>
        <w:tabs>
          <w:tab w:val="left" w:pos="1219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97FF1">
        <w:rPr>
          <w:rFonts w:ascii="Times New Roman" w:hAnsi="Times New Roman" w:cs="Times New Roman"/>
          <w:sz w:val="24"/>
          <w:szCs w:val="24"/>
        </w:rPr>
        <w:t>Рисунок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797FF1">
        <w:rPr>
          <w:rFonts w:ascii="Times New Roman" w:hAnsi="Times New Roman" w:cs="Times New Roman"/>
          <w:sz w:val="24"/>
          <w:szCs w:val="24"/>
        </w:rPr>
        <w:t xml:space="preserve"> ‒ Зависимость изменения начальных и экспериментально полученных концентраций </w:t>
      </w:r>
      <w:r w:rsidRPr="00797FF1">
        <w:rPr>
          <w:rFonts w:ascii="Times New Roman" w:hAnsi="Times New Roman" w:cs="Times New Roman"/>
          <w:i/>
          <w:iCs/>
          <w:position w:val="-12"/>
          <w:sz w:val="24"/>
          <w:szCs w:val="24"/>
        </w:rPr>
        <w:object w:dxaOrig="720" w:dyaOrig="360">
          <v:shape id="_x0000_i1041" type="#_x0000_t75" style="width:36pt;height:18pt" o:ole="">
            <v:imagedata r:id="rId32" o:title=""/>
          </v:shape>
          <o:OLEObject Type="Embed" ProgID="Equation.3" ShapeID="_x0000_i1041" DrawAspect="Content" ObjectID="_1741459714" r:id="rId33"/>
        </w:object>
      </w:r>
      <w:r w:rsidRPr="00797F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97FF1">
        <w:rPr>
          <w:rFonts w:ascii="Times New Roman" w:hAnsi="Times New Roman" w:cs="Times New Roman"/>
          <w:sz w:val="24"/>
          <w:szCs w:val="24"/>
        </w:rPr>
        <w:t>от времени протекания процесса</w:t>
      </w:r>
    </w:p>
    <w:p w:rsidR="00797FF1" w:rsidRDefault="00797FF1" w:rsidP="00797FF1">
      <w:pPr>
        <w:tabs>
          <w:tab w:val="left" w:pos="1219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97F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43566" cy="2594918"/>
            <wp:effectExtent l="19050" t="0" r="23684" b="0"/>
            <wp:docPr id="3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797FF1" w:rsidRDefault="00797FF1" w:rsidP="00797FF1">
      <w:pPr>
        <w:tabs>
          <w:tab w:val="left" w:pos="1219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97FF1">
        <w:rPr>
          <w:rFonts w:ascii="Times New Roman" w:hAnsi="Times New Roman" w:cs="Times New Roman"/>
          <w:sz w:val="24"/>
          <w:szCs w:val="24"/>
        </w:rPr>
        <w:t>Рисунок</w:t>
      </w:r>
      <w:r w:rsidR="00337F2D">
        <w:rPr>
          <w:rFonts w:ascii="Times New Roman" w:hAnsi="Times New Roman" w:cs="Times New Roman"/>
          <w:sz w:val="24"/>
          <w:szCs w:val="24"/>
        </w:rPr>
        <w:t xml:space="preserve"> 2</w:t>
      </w:r>
      <w:r w:rsidRPr="00797FF1">
        <w:rPr>
          <w:rFonts w:ascii="Times New Roman" w:hAnsi="Times New Roman" w:cs="Times New Roman"/>
          <w:sz w:val="24"/>
          <w:szCs w:val="24"/>
        </w:rPr>
        <w:t xml:space="preserve"> ‒ Зависимость изменения начальных и экспериментально полученных концентраций </w:t>
      </w:r>
      <w:r w:rsidRPr="00797FF1">
        <w:rPr>
          <w:rFonts w:ascii="Times New Roman" w:hAnsi="Times New Roman" w:cs="Times New Roman"/>
          <w:position w:val="-10"/>
          <w:sz w:val="24"/>
          <w:szCs w:val="24"/>
        </w:rPr>
        <w:object w:dxaOrig="360" w:dyaOrig="340">
          <v:shape id="_x0000_i1042" type="#_x0000_t75" style="width:18pt;height:16.8pt" o:ole="">
            <v:imagedata r:id="rId35" o:title=""/>
          </v:shape>
          <o:OLEObject Type="Embed" ProgID="Equation.3" ShapeID="_x0000_i1042" DrawAspect="Content" ObjectID="_1741459715" r:id="rId36"/>
        </w:object>
      </w:r>
      <w:r w:rsidRPr="00797F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97FF1">
        <w:rPr>
          <w:rFonts w:ascii="Times New Roman" w:hAnsi="Times New Roman" w:cs="Times New Roman"/>
          <w:sz w:val="24"/>
          <w:szCs w:val="24"/>
        </w:rPr>
        <w:t>от времени протекания процесса</w:t>
      </w:r>
    </w:p>
    <w:p w:rsidR="00797FF1" w:rsidRDefault="00797FF1" w:rsidP="00797FF1">
      <w:pPr>
        <w:tabs>
          <w:tab w:val="left" w:pos="1219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97F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72000" cy="2743200"/>
            <wp:effectExtent l="19050" t="0" r="19050" b="0"/>
            <wp:docPr id="4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797FF1" w:rsidRDefault="00797FF1" w:rsidP="00797FF1">
      <w:pPr>
        <w:tabs>
          <w:tab w:val="left" w:pos="1219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97FF1">
        <w:rPr>
          <w:rFonts w:ascii="Times New Roman" w:hAnsi="Times New Roman" w:cs="Times New Roman"/>
          <w:sz w:val="24"/>
          <w:szCs w:val="24"/>
        </w:rPr>
        <w:t xml:space="preserve">Рисунок 3 ‒ Зависимость изменения начальных и экспериментально полученных концентраций </w:t>
      </w:r>
      <w:r w:rsidR="00B87D00" w:rsidRPr="00797FF1">
        <w:rPr>
          <w:rFonts w:ascii="Times New Roman" w:hAnsi="Times New Roman" w:cs="Times New Roman"/>
          <w:i/>
          <w:iCs/>
          <w:position w:val="-10"/>
          <w:sz w:val="24"/>
          <w:szCs w:val="24"/>
        </w:rPr>
        <w:object w:dxaOrig="720" w:dyaOrig="340">
          <v:shape id="_x0000_i1043" type="#_x0000_t75" style="width:36pt;height:16.8pt" o:ole="">
            <v:imagedata r:id="rId38" o:title=""/>
          </v:shape>
          <o:OLEObject Type="Embed" ProgID="Equation.3" ShapeID="_x0000_i1043" DrawAspect="Content" ObjectID="_1741459716" r:id="rId39"/>
        </w:object>
      </w:r>
      <w:r w:rsidRPr="00797F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97FF1">
        <w:rPr>
          <w:rFonts w:ascii="Times New Roman" w:hAnsi="Times New Roman" w:cs="Times New Roman"/>
          <w:sz w:val="24"/>
          <w:szCs w:val="24"/>
        </w:rPr>
        <w:t>от времени протекания процесса</w:t>
      </w:r>
    </w:p>
    <w:p w:rsidR="00B87D00" w:rsidRDefault="00B87D00" w:rsidP="00797FF1">
      <w:pPr>
        <w:tabs>
          <w:tab w:val="left" w:pos="1219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B87D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5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B87D00" w:rsidRDefault="00B87D00" w:rsidP="00B87D00">
      <w:pPr>
        <w:tabs>
          <w:tab w:val="left" w:pos="389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B87D00">
        <w:rPr>
          <w:rFonts w:ascii="Times New Roman" w:hAnsi="Times New Roman" w:cs="Times New Roman"/>
          <w:sz w:val="24"/>
          <w:szCs w:val="24"/>
        </w:rPr>
        <w:t>Рисунок</w:t>
      </w:r>
      <w:r w:rsidR="00337F2D">
        <w:rPr>
          <w:rFonts w:ascii="Times New Roman" w:hAnsi="Times New Roman" w:cs="Times New Roman"/>
          <w:sz w:val="24"/>
          <w:szCs w:val="24"/>
        </w:rPr>
        <w:t xml:space="preserve"> 4</w:t>
      </w:r>
      <w:r w:rsidRPr="00B87D00">
        <w:rPr>
          <w:rFonts w:ascii="Times New Roman" w:hAnsi="Times New Roman" w:cs="Times New Roman"/>
          <w:sz w:val="24"/>
          <w:szCs w:val="24"/>
        </w:rPr>
        <w:t xml:space="preserve"> ‒ Зависимость изменения начальных и экспериментально полученных концентраций </w:t>
      </w:r>
      <w:r w:rsidRPr="00B87D00">
        <w:rPr>
          <w:rFonts w:ascii="Times New Roman" w:hAnsi="Times New Roman" w:cs="Times New Roman"/>
          <w:i/>
          <w:iCs/>
          <w:position w:val="-10"/>
          <w:sz w:val="24"/>
          <w:szCs w:val="24"/>
        </w:rPr>
        <w:object w:dxaOrig="720" w:dyaOrig="340">
          <v:shape id="_x0000_i1044" type="#_x0000_t75" style="width:36pt;height:16.8pt" o:ole="">
            <v:imagedata r:id="rId41" o:title=""/>
          </v:shape>
          <o:OLEObject Type="Embed" ProgID="Equation.3" ShapeID="_x0000_i1044" DrawAspect="Content" ObjectID="_1741459717" r:id="rId42"/>
        </w:object>
      </w:r>
      <w:r w:rsidRPr="00B87D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87D00">
        <w:rPr>
          <w:rFonts w:ascii="Times New Roman" w:hAnsi="Times New Roman" w:cs="Times New Roman"/>
          <w:sz w:val="24"/>
          <w:szCs w:val="24"/>
        </w:rPr>
        <w:t>от времени протекания процесса</w:t>
      </w:r>
    </w:p>
    <w:p w:rsidR="00B87D00" w:rsidRPr="00B87D00" w:rsidRDefault="00B87D00" w:rsidP="00B87D00">
      <w:pPr>
        <w:pStyle w:val="Default"/>
        <w:ind w:firstLine="851"/>
      </w:pPr>
      <w:r w:rsidRPr="00B87D00">
        <w:rPr>
          <w:b/>
          <w:bCs/>
        </w:rPr>
        <w:t xml:space="preserve">Вывод: </w:t>
      </w:r>
    </w:p>
    <w:p w:rsidR="00B87D00" w:rsidRPr="00B87D00" w:rsidRDefault="00B87D00">
      <w:pPr>
        <w:tabs>
          <w:tab w:val="left" w:pos="3892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87D00">
        <w:rPr>
          <w:rFonts w:ascii="Times New Roman" w:hAnsi="Times New Roman" w:cs="Times New Roman"/>
          <w:sz w:val="24"/>
          <w:szCs w:val="24"/>
        </w:rPr>
        <w:t>В ходе лабораторной работы была составлена кинетическая модель в соответствии с представленной схемой превращения, на основе которой была написана программа в среде PascalABC для решения данной системы с помощью метода Рунге-Кутт</w:t>
      </w:r>
      <w:r w:rsidR="002A65AD">
        <w:rPr>
          <w:rFonts w:ascii="Times New Roman" w:hAnsi="Times New Roman" w:cs="Times New Roman"/>
          <w:sz w:val="24"/>
          <w:szCs w:val="24"/>
        </w:rPr>
        <w:t>ы</w:t>
      </w:r>
      <w:bookmarkStart w:id="0" w:name="_GoBack"/>
      <w:bookmarkEnd w:id="0"/>
      <w:r w:rsidRPr="00B87D0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7D00">
        <w:rPr>
          <w:rFonts w:ascii="Times New Roman" w:hAnsi="Times New Roman" w:cs="Times New Roman"/>
          <w:sz w:val="24"/>
          <w:szCs w:val="24"/>
        </w:rPr>
        <w:t>В результате решения программы были определены такие кинетические параметры, как константы скорости реакций и концентрации веществ. На основе полученных данных построили зависимости изменения концентрации химических веществ от времени протекания реакций по исходным данным и результатам расчета (рисунки 1 ÷ 4).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7D00">
        <w:rPr>
          <w:rFonts w:ascii="Times New Roman" w:hAnsi="Times New Roman" w:cs="Times New Roman"/>
          <w:sz w:val="24"/>
          <w:szCs w:val="24"/>
        </w:rPr>
        <w:t xml:space="preserve">Исходя из зависимостей, представленных на графиках, </w:t>
      </w:r>
      <w:r>
        <w:rPr>
          <w:rFonts w:ascii="Times New Roman" w:hAnsi="Times New Roman" w:cs="Times New Roman"/>
          <w:sz w:val="24"/>
          <w:szCs w:val="24"/>
        </w:rPr>
        <w:t>видно,</w:t>
      </w:r>
      <w:r w:rsidRPr="00B87D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что </w:t>
      </w:r>
      <w:r w:rsidRPr="00B87D00">
        <w:rPr>
          <w:rFonts w:ascii="Times New Roman" w:hAnsi="Times New Roman" w:cs="Times New Roman"/>
          <w:sz w:val="24"/>
          <w:szCs w:val="24"/>
        </w:rPr>
        <w:t>расхождение исходных концентрации от расчетных</w:t>
      </w:r>
      <w:r>
        <w:rPr>
          <w:rFonts w:ascii="Times New Roman" w:hAnsi="Times New Roman" w:cs="Times New Roman"/>
          <w:sz w:val="24"/>
          <w:szCs w:val="24"/>
        </w:rPr>
        <w:t xml:space="preserve"> практически нет. Об это</w:t>
      </w:r>
      <w:r w:rsidR="005833C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 свидетельствует также значение суммарной ошибки, равной 0,013. </w:t>
      </w:r>
    </w:p>
    <w:sectPr w:rsidR="00B87D00" w:rsidRPr="00B87D00" w:rsidSect="001E6F7A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D7B3B"/>
    <w:multiLevelType w:val="hybridMultilevel"/>
    <w:tmpl w:val="CA268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D1951"/>
    <w:multiLevelType w:val="hybridMultilevel"/>
    <w:tmpl w:val="DA546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15EBD"/>
    <w:multiLevelType w:val="hybridMultilevel"/>
    <w:tmpl w:val="77A0A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A5863"/>
    <w:multiLevelType w:val="hybridMultilevel"/>
    <w:tmpl w:val="920EC7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F996461"/>
    <w:multiLevelType w:val="hybridMultilevel"/>
    <w:tmpl w:val="37923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DB"/>
    <w:rsid w:val="00051293"/>
    <w:rsid w:val="00082BD3"/>
    <w:rsid w:val="000C1BC1"/>
    <w:rsid w:val="000C1D15"/>
    <w:rsid w:val="00113CCE"/>
    <w:rsid w:val="00135FF3"/>
    <w:rsid w:val="001C526F"/>
    <w:rsid w:val="001E6F7A"/>
    <w:rsid w:val="001F01E6"/>
    <w:rsid w:val="00272C24"/>
    <w:rsid w:val="00290853"/>
    <w:rsid w:val="002A65AD"/>
    <w:rsid w:val="002B1D40"/>
    <w:rsid w:val="00304D52"/>
    <w:rsid w:val="00337F2D"/>
    <w:rsid w:val="00363F2E"/>
    <w:rsid w:val="00372250"/>
    <w:rsid w:val="00372645"/>
    <w:rsid w:val="003E5811"/>
    <w:rsid w:val="005833CF"/>
    <w:rsid w:val="005945E0"/>
    <w:rsid w:val="005D1A9D"/>
    <w:rsid w:val="00602A4E"/>
    <w:rsid w:val="0065732B"/>
    <w:rsid w:val="006A7DD1"/>
    <w:rsid w:val="007465F8"/>
    <w:rsid w:val="00797FF1"/>
    <w:rsid w:val="007C0149"/>
    <w:rsid w:val="007D4E99"/>
    <w:rsid w:val="007F535F"/>
    <w:rsid w:val="0083435B"/>
    <w:rsid w:val="0084772F"/>
    <w:rsid w:val="0085462A"/>
    <w:rsid w:val="008661CD"/>
    <w:rsid w:val="00881F96"/>
    <w:rsid w:val="008C2BEA"/>
    <w:rsid w:val="009246DB"/>
    <w:rsid w:val="0095604C"/>
    <w:rsid w:val="00966D26"/>
    <w:rsid w:val="009A44BF"/>
    <w:rsid w:val="009A5548"/>
    <w:rsid w:val="009C7010"/>
    <w:rsid w:val="009E239E"/>
    <w:rsid w:val="00AF16E6"/>
    <w:rsid w:val="00B02861"/>
    <w:rsid w:val="00B24971"/>
    <w:rsid w:val="00B45930"/>
    <w:rsid w:val="00B87D00"/>
    <w:rsid w:val="00BB0191"/>
    <w:rsid w:val="00BE59DB"/>
    <w:rsid w:val="00C14DB6"/>
    <w:rsid w:val="00C15276"/>
    <w:rsid w:val="00C3211F"/>
    <w:rsid w:val="00C966F1"/>
    <w:rsid w:val="00CB5805"/>
    <w:rsid w:val="00D32372"/>
    <w:rsid w:val="00D600C2"/>
    <w:rsid w:val="00D8002A"/>
    <w:rsid w:val="00D971B2"/>
    <w:rsid w:val="00DA6158"/>
    <w:rsid w:val="00EC3888"/>
    <w:rsid w:val="00F04163"/>
    <w:rsid w:val="00F77B3F"/>
    <w:rsid w:val="00F87C30"/>
    <w:rsid w:val="00FB70F6"/>
    <w:rsid w:val="00FC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F7DD9"/>
  <w15:docId w15:val="{FD8BBC32-80AA-4A0F-B49B-445C42B5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61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246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9246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66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6D26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966D2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4.bin"/><Relationship Id="rId39" Type="http://schemas.openxmlformats.org/officeDocument/2006/relationships/oleObject" Target="embeddings/oleObject19.bin"/><Relationship Id="rId21" Type="http://schemas.openxmlformats.org/officeDocument/2006/relationships/image" Target="media/image8.wmf"/><Relationship Id="rId34" Type="http://schemas.openxmlformats.org/officeDocument/2006/relationships/chart" Target="charts/chart2.xml"/><Relationship Id="rId42" Type="http://schemas.openxmlformats.org/officeDocument/2006/relationships/oleObject" Target="embeddings/oleObject20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image" Target="media/image7.jpeg"/><Relationship Id="rId29" Type="http://schemas.openxmlformats.org/officeDocument/2006/relationships/image" Target="media/image10.wmf"/><Relationship Id="rId41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2.bin"/><Relationship Id="rId32" Type="http://schemas.openxmlformats.org/officeDocument/2006/relationships/image" Target="media/image11.wmf"/><Relationship Id="rId37" Type="http://schemas.openxmlformats.org/officeDocument/2006/relationships/chart" Target="charts/chart3.xml"/><Relationship Id="rId40" Type="http://schemas.openxmlformats.org/officeDocument/2006/relationships/chart" Target="charts/chart4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18.bin"/><Relationship Id="rId10" Type="http://schemas.openxmlformats.org/officeDocument/2006/relationships/oleObject" Target="embeddings/oleObject3.bin"/><Relationship Id="rId19" Type="http://schemas.openxmlformats.org/officeDocument/2006/relationships/image" Target="media/image6.jpeg"/><Relationship Id="rId31" Type="http://schemas.openxmlformats.org/officeDocument/2006/relationships/chart" Target="charts/chart1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9.wmf"/><Relationship Id="rId30" Type="http://schemas.openxmlformats.org/officeDocument/2006/relationships/oleObject" Target="embeddings/oleObject16.bin"/><Relationship Id="rId35" Type="http://schemas.openxmlformats.org/officeDocument/2006/relationships/image" Target="media/image12.wmf"/><Relationship Id="rId43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3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691858105365708"/>
          <c:y val="4.3905984144619964E-2"/>
          <c:w val="0.70910996950123506"/>
          <c:h val="0.88116322882952469"/>
        </c:manualLayout>
      </c:layout>
      <c:scatterChart>
        <c:scatterStyle val="smoothMarker"/>
        <c:varyColors val="0"/>
        <c:ser>
          <c:idx val="0"/>
          <c:order val="0"/>
          <c:tx>
            <c:v>С11Н20 расчет</c:v>
          </c:tx>
          <c:xVal>
            <c:numRef>
              <c:f>Лист2!$B$4:$B$14</c:f>
              <c:numCache>
                <c:formatCode>General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0.60000000000000009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</c:numCache>
            </c:numRef>
          </c:xVal>
          <c:yVal>
            <c:numRef>
              <c:f>Лист2!$C$4:$C$14</c:f>
              <c:numCache>
                <c:formatCode>General</c:formatCode>
                <c:ptCount val="11"/>
                <c:pt idx="0">
                  <c:v>1</c:v>
                </c:pt>
                <c:pt idx="1">
                  <c:v>0.71519999999999995</c:v>
                </c:pt>
                <c:pt idx="2">
                  <c:v>0.56470000000000009</c:v>
                </c:pt>
                <c:pt idx="3">
                  <c:v>0.47510000000000002</c:v>
                </c:pt>
                <c:pt idx="4">
                  <c:v>0.4174000000000001</c:v>
                </c:pt>
                <c:pt idx="5">
                  <c:v>0.3781000000000001</c:v>
                </c:pt>
                <c:pt idx="6">
                  <c:v>0.35030000000000006</c:v>
                </c:pt>
                <c:pt idx="7">
                  <c:v>0.33000000000000007</c:v>
                </c:pt>
                <c:pt idx="8">
                  <c:v>0.31480000000000008</c:v>
                </c:pt>
                <c:pt idx="9">
                  <c:v>0.30340000000000006</c:v>
                </c:pt>
                <c:pt idx="10">
                  <c:v>0.29460000000000003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D67-4A8C-B4DA-55B70C6ADD05}"/>
            </c:ext>
          </c:extLst>
        </c:ser>
        <c:ser>
          <c:idx val="1"/>
          <c:order val="1"/>
          <c:tx>
            <c:v>С11Н20 исход</c:v>
          </c:tx>
          <c:xVal>
            <c:numRef>
              <c:f>Лист2!$B$4:$B$14</c:f>
              <c:numCache>
                <c:formatCode>General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0.60000000000000009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</c:numCache>
            </c:numRef>
          </c:xVal>
          <c:yVal>
            <c:numRef>
              <c:f>Лист2!$I$8:$I$18</c:f>
              <c:numCache>
                <c:formatCode>General</c:formatCode>
                <c:ptCount val="11"/>
                <c:pt idx="0">
                  <c:v>1</c:v>
                </c:pt>
                <c:pt idx="1">
                  <c:v>0.70713000000000004</c:v>
                </c:pt>
                <c:pt idx="2">
                  <c:v>0.55527400000000005</c:v>
                </c:pt>
                <c:pt idx="3">
                  <c:v>0.4670180000000001</c:v>
                </c:pt>
                <c:pt idx="4">
                  <c:v>0.40990900000000002</c:v>
                </c:pt>
                <c:pt idx="5">
                  <c:v>0.37159600000000004</c:v>
                </c:pt>
                <c:pt idx="6">
                  <c:v>0.34452500000000008</c:v>
                </c:pt>
                <c:pt idx="7">
                  <c:v>0.32478300000000015</c:v>
                </c:pt>
                <c:pt idx="8">
                  <c:v>0.31029100000000004</c:v>
                </c:pt>
                <c:pt idx="9">
                  <c:v>0.29932000000000009</c:v>
                </c:pt>
                <c:pt idx="10">
                  <c:v>0.29088100000000006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D67-4A8C-B4DA-55B70C6ADD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388928"/>
        <c:axId val="109401600"/>
      </c:scatterChart>
      <c:valAx>
        <c:axId val="1093889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400"/>
                  <a:t>Время , сек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9401600"/>
        <c:crosses val="autoZero"/>
        <c:crossBetween val="midCat"/>
      </c:valAx>
      <c:valAx>
        <c:axId val="1094016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400"/>
                  <a:t>Концентрация, моль/л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938892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Расчет</c:v>
          </c:tx>
          <c:xVal>
            <c:numRef>
              <c:f>Лист2!$B$4:$B$14</c:f>
              <c:numCache>
                <c:formatCode>General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0.60000000000000009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</c:numCache>
            </c:numRef>
          </c:xVal>
          <c:yVal>
            <c:numRef>
              <c:f>Лист2!$D$4:$D$14</c:f>
              <c:numCache>
                <c:formatCode>General</c:formatCode>
                <c:ptCount val="11"/>
                <c:pt idx="0">
                  <c:v>1</c:v>
                </c:pt>
                <c:pt idx="1">
                  <c:v>0.68859999999999999</c:v>
                </c:pt>
                <c:pt idx="2">
                  <c:v>0.49600000000000005</c:v>
                </c:pt>
                <c:pt idx="3">
                  <c:v>0.36820000000000008</c:v>
                </c:pt>
                <c:pt idx="4">
                  <c:v>0.27890000000000004</c:v>
                </c:pt>
                <c:pt idx="5">
                  <c:v>0.21450000000000002</c:v>
                </c:pt>
                <c:pt idx="6">
                  <c:v>0.1668</c:v>
                </c:pt>
                <c:pt idx="7">
                  <c:v>0.13070000000000001</c:v>
                </c:pt>
                <c:pt idx="8">
                  <c:v>0.10310000000000001</c:v>
                </c:pt>
                <c:pt idx="9">
                  <c:v>8.1700000000000023E-2</c:v>
                </c:pt>
                <c:pt idx="10">
                  <c:v>6.5000000000000002E-2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7A3-412C-A03B-1EF3C2E5CB87}"/>
            </c:ext>
          </c:extLst>
        </c:ser>
        <c:ser>
          <c:idx val="1"/>
          <c:order val="1"/>
          <c:tx>
            <c:v>исходн.</c:v>
          </c:tx>
          <c:xVal>
            <c:numRef>
              <c:f>Лист2!$B$4:$B$14</c:f>
              <c:numCache>
                <c:formatCode>General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0.60000000000000009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</c:numCache>
            </c:numRef>
          </c:xVal>
          <c:yVal>
            <c:numRef>
              <c:f>Лист2!$J$8:$J$18</c:f>
              <c:numCache>
                <c:formatCode>General</c:formatCode>
                <c:ptCount val="11"/>
                <c:pt idx="0">
                  <c:v>1</c:v>
                </c:pt>
                <c:pt idx="1">
                  <c:v>0.67934500000000009</c:v>
                </c:pt>
                <c:pt idx="2">
                  <c:v>0.48447700000000016</c:v>
                </c:pt>
                <c:pt idx="3">
                  <c:v>0.35703400000000002</c:v>
                </c:pt>
                <c:pt idx="4">
                  <c:v>0.26851400000000003</c:v>
                </c:pt>
                <c:pt idx="5">
                  <c:v>0.20526100000000003</c:v>
                </c:pt>
                <c:pt idx="6">
                  <c:v>0.15861200000000003</c:v>
                </c:pt>
                <c:pt idx="7">
                  <c:v>0.123517</c:v>
                </c:pt>
                <c:pt idx="8">
                  <c:v>9.6935000000000035E-2</c:v>
                </c:pt>
                <c:pt idx="9">
                  <c:v>7.6423000000000019E-2</c:v>
                </c:pt>
                <c:pt idx="10">
                  <c:v>6.0434000000000009E-2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7A3-412C-A03B-1EF3C2E5CB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219328"/>
        <c:axId val="119407360"/>
      </c:scatterChart>
      <c:valAx>
        <c:axId val="1192193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400"/>
                  <a:t>Время, сек</a:t>
                </a:r>
              </a:p>
            </c:rich>
          </c:tx>
          <c:layout>
            <c:manualLayout>
              <c:xMode val="edge"/>
              <c:yMode val="edge"/>
              <c:x val="0.45499839869244985"/>
              <c:y val="0.92453552377227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19407360"/>
        <c:crosses val="autoZero"/>
        <c:crossBetween val="midCat"/>
      </c:valAx>
      <c:valAx>
        <c:axId val="1194073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400"/>
                  <a:t>Концентрация, моль/л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921932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расчетн.</c:v>
          </c:tx>
          <c:xVal>
            <c:numRef>
              <c:f>Лист2!$B$4:$B$14</c:f>
              <c:numCache>
                <c:formatCode>General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0.60000000000000009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</c:numCache>
            </c:numRef>
          </c:xVal>
          <c:yVal>
            <c:numRef>
              <c:f>Лист2!$E$4:$E$14</c:f>
              <c:numCache>
                <c:formatCode>General</c:formatCode>
                <c:ptCount val="11"/>
                <c:pt idx="0">
                  <c:v>0</c:v>
                </c:pt>
                <c:pt idx="1">
                  <c:v>0.25820000000000004</c:v>
                </c:pt>
                <c:pt idx="2">
                  <c:v>0.36660000000000004</c:v>
                </c:pt>
                <c:pt idx="3">
                  <c:v>0.4179000000000001</c:v>
                </c:pt>
                <c:pt idx="4">
                  <c:v>0.44410000000000005</c:v>
                </c:pt>
                <c:pt idx="5">
                  <c:v>0.45830000000000004</c:v>
                </c:pt>
                <c:pt idx="6">
                  <c:v>0.4662</c:v>
                </c:pt>
                <c:pt idx="7">
                  <c:v>0.47080000000000005</c:v>
                </c:pt>
                <c:pt idx="8">
                  <c:v>0.4734000000000001</c:v>
                </c:pt>
                <c:pt idx="9">
                  <c:v>0.47500000000000003</c:v>
                </c:pt>
                <c:pt idx="10">
                  <c:v>0.4759000000000001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384-4960-87AC-C3FEF4EC4EBA}"/>
            </c:ext>
          </c:extLst>
        </c:ser>
        <c:ser>
          <c:idx val="1"/>
          <c:order val="1"/>
          <c:tx>
            <c:v>исходн</c:v>
          </c:tx>
          <c:xVal>
            <c:numRef>
              <c:f>Лист2!$B$4:$B$14</c:f>
              <c:numCache>
                <c:formatCode>General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0.60000000000000009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</c:numCache>
            </c:numRef>
          </c:xVal>
          <c:yVal>
            <c:numRef>
              <c:f>Лист2!$K$8:$K$18</c:f>
              <c:numCache>
                <c:formatCode>General</c:formatCode>
                <c:ptCount val="11"/>
                <c:pt idx="0">
                  <c:v>0</c:v>
                </c:pt>
                <c:pt idx="1">
                  <c:v>0.2650860000000001</c:v>
                </c:pt>
                <c:pt idx="2">
                  <c:v>0.37392800000000009</c:v>
                </c:pt>
                <c:pt idx="3">
                  <c:v>0.4229980000000001</c:v>
                </c:pt>
                <c:pt idx="4">
                  <c:v>0.44869599999999998</c:v>
                </c:pt>
                <c:pt idx="5">
                  <c:v>0.46206800000000003</c:v>
                </c:pt>
                <c:pt idx="6">
                  <c:v>0.46956300000000001</c:v>
                </c:pt>
                <c:pt idx="7">
                  <c:v>0.47395100000000001</c:v>
                </c:pt>
                <c:pt idx="8">
                  <c:v>0.47635400000000006</c:v>
                </c:pt>
                <c:pt idx="9">
                  <c:v>0.47778200000000004</c:v>
                </c:pt>
                <c:pt idx="10">
                  <c:v>0.4786720000000001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384-4960-87AC-C3FEF4EC4E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473216"/>
        <c:axId val="136736128"/>
      </c:scatterChart>
      <c:valAx>
        <c:axId val="1364732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400"/>
                  <a:t>Время,</a:t>
                </a:r>
                <a:r>
                  <a:rPr lang="ru-RU" sz="1400" baseline="0"/>
                  <a:t> сек </a:t>
                </a:r>
                <a:endParaRPr lang="ru-RU" sz="140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6736128"/>
        <c:crosses val="autoZero"/>
        <c:crossBetween val="midCat"/>
      </c:valAx>
      <c:valAx>
        <c:axId val="1367361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400"/>
                  <a:t>Концентрация, моль/л</a:t>
                </a:r>
              </a:p>
            </c:rich>
          </c:tx>
          <c:layout>
            <c:manualLayout>
              <c:xMode val="edge"/>
              <c:yMode val="edge"/>
              <c:x val="3.0555555555555572E-2"/>
              <c:y val="0.2050499416739574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3647321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расчетн</c:v>
          </c:tx>
          <c:xVal>
            <c:numRef>
              <c:f>Лист2!$B$4:$B$14</c:f>
              <c:numCache>
                <c:formatCode>General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0.60000000000000009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</c:numCache>
            </c:numRef>
          </c:xVal>
          <c:yVal>
            <c:numRef>
              <c:f>Лист2!$F$4:$F$14</c:f>
              <c:numCache>
                <c:formatCode>General</c:formatCode>
                <c:ptCount val="11"/>
                <c:pt idx="0">
                  <c:v>0</c:v>
                </c:pt>
                <c:pt idx="1">
                  <c:v>2.6599999999999999E-2</c:v>
                </c:pt>
                <c:pt idx="2">
                  <c:v>6.8699999999999997E-2</c:v>
                </c:pt>
                <c:pt idx="3">
                  <c:v>0.10700000000000001</c:v>
                </c:pt>
                <c:pt idx="4">
                  <c:v>0.13850000000000001</c:v>
                </c:pt>
                <c:pt idx="5">
                  <c:v>0.1636</c:v>
                </c:pt>
                <c:pt idx="6">
                  <c:v>0.18350000000000002</c:v>
                </c:pt>
                <c:pt idx="7">
                  <c:v>0.19919999999999999</c:v>
                </c:pt>
                <c:pt idx="8">
                  <c:v>0.21170000000000003</c:v>
                </c:pt>
                <c:pt idx="9">
                  <c:v>0.22159999999999999</c:v>
                </c:pt>
                <c:pt idx="10">
                  <c:v>0.22950000000000001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701-48BF-8F51-40B72BB57A5F}"/>
            </c:ext>
          </c:extLst>
        </c:ser>
        <c:ser>
          <c:idx val="1"/>
          <c:order val="1"/>
          <c:tx>
            <c:v>исход</c:v>
          </c:tx>
          <c:xVal>
            <c:numRef>
              <c:f>Лист2!$B$4:$B$14</c:f>
              <c:numCache>
                <c:formatCode>General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0.60000000000000009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</c:numCache>
            </c:numRef>
          </c:xVal>
          <c:yVal>
            <c:numRef>
              <c:f>Лист2!$L$8:$L$18</c:f>
              <c:numCache>
                <c:formatCode>General</c:formatCode>
                <c:ptCount val="11"/>
                <c:pt idx="0">
                  <c:v>0</c:v>
                </c:pt>
                <c:pt idx="1">
                  <c:v>2.7785000000000004E-2</c:v>
                </c:pt>
                <c:pt idx="2">
                  <c:v>7.0797000000000013E-2</c:v>
                </c:pt>
                <c:pt idx="3">
                  <c:v>0.10998400000000001</c:v>
                </c:pt>
                <c:pt idx="4">
                  <c:v>0.14139499999999999</c:v>
                </c:pt>
                <c:pt idx="5">
                  <c:v>0.16633600000000001</c:v>
                </c:pt>
                <c:pt idx="6">
                  <c:v>0.18591200000000002</c:v>
                </c:pt>
                <c:pt idx="7">
                  <c:v>0.20126600000000003</c:v>
                </c:pt>
                <c:pt idx="8">
                  <c:v>0.21335499999999999</c:v>
                </c:pt>
                <c:pt idx="9">
                  <c:v>0.22289800000000001</c:v>
                </c:pt>
                <c:pt idx="10">
                  <c:v>0.23044700000000004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701-48BF-8F51-40B72BB57A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687360"/>
        <c:axId val="154693632"/>
      </c:scatterChart>
      <c:valAx>
        <c:axId val="1546873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400"/>
                  <a:t>Время, сек.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4693632"/>
        <c:crosses val="autoZero"/>
        <c:crossBetween val="midCat"/>
      </c:valAx>
      <c:valAx>
        <c:axId val="15469363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400"/>
                  <a:t>Концентрация, моль/л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468736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Вячеслав Чузлов</cp:lastModifiedBy>
  <cp:revision>6</cp:revision>
  <dcterms:created xsi:type="dcterms:W3CDTF">2023-03-27T13:53:00Z</dcterms:created>
  <dcterms:modified xsi:type="dcterms:W3CDTF">2023-03-27T15:02:00Z</dcterms:modified>
</cp:coreProperties>
</file>