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66FEC" w14:textId="617BDE2E" w:rsidR="00087283" w:rsidRDefault="00BE742F">
      <w:r w:rsidRPr="00BE742F">
        <w:rPr>
          <w:b/>
          <w:bCs/>
        </w:rPr>
        <w:t>Accesos</w:t>
      </w:r>
      <w:r w:rsidR="004D58BB" w:rsidRPr="00BE742F">
        <w:rPr>
          <w:b/>
          <w:bCs/>
        </w:rPr>
        <w:t xml:space="preserve"> a </w:t>
      </w:r>
      <w:r w:rsidR="009C2F6E" w:rsidRPr="00BE742F">
        <w:rPr>
          <w:b/>
          <w:bCs/>
        </w:rPr>
        <w:t>Prompts</w:t>
      </w:r>
      <w:r w:rsidR="004D58BB" w:rsidRPr="00BE742F">
        <w:rPr>
          <w:b/>
          <w:bCs/>
        </w:rPr>
        <w:t xml:space="preserve"> de IA Generativa como apoyo para el desarrollo del TFM</w:t>
      </w:r>
    </w:p>
    <w:p w14:paraId="58D80566" w14:textId="61D9705A" w:rsidR="004D58BB" w:rsidRDefault="004D58BB">
      <w:r>
        <w:t>“Actúa como un profesional de ciencia de datos que esta realizando una investigación relacionada con la deserción educativa de los estudiantes de 12 a25 de años que residen en Ecuador, esta investigación se la debe realzar desde un enfoque de ciencia de datos y el uso de técnicas de minería de datos y machine learning”</w:t>
      </w:r>
    </w:p>
    <w:p w14:paraId="05AAB9FE" w14:textId="5C878934" w:rsidR="00592329" w:rsidRDefault="004D58BB">
      <w:r w:rsidRPr="004D58BB">
        <w:t>https://gemini.google.com/gem/0fe9cc18aa10/4c475812ae5535df</w:t>
      </w:r>
    </w:p>
    <w:p w14:paraId="0DA94083" w14:textId="7C944CD8" w:rsidR="009C2F6E" w:rsidRDefault="00000000">
      <w:pPr>
        <w:rPr>
          <w:rStyle w:val="Hipervnculo"/>
        </w:rPr>
      </w:pPr>
      <w:hyperlink r:id="rId4" w:history="1">
        <w:r w:rsidR="007B27F6" w:rsidRPr="00C64E60">
          <w:rPr>
            <w:rStyle w:val="Hipervnculo"/>
          </w:rPr>
          <w:t>https://chatgpt.com/c/69066c89-c11c-832e-8008-5d0f12fdf4ee</w:t>
        </w:r>
      </w:hyperlink>
    </w:p>
    <w:p w14:paraId="71B503E7" w14:textId="326C79BB" w:rsidR="00592329" w:rsidRDefault="00592329">
      <w:r w:rsidRPr="00592329">
        <w:t>https://chatgpt.com/c/6850d3c3-6df8-8004-9b5d-81fb59cebf76</w:t>
      </w:r>
    </w:p>
    <w:p w14:paraId="342D6C2C" w14:textId="3D279661" w:rsidR="007B27F6" w:rsidRDefault="007B27F6">
      <w:r w:rsidRPr="007B27F6">
        <w:t>https://quillbot.com/es/traductor?sl=auto&amp;tl=en-US&amp;tone=auto&amp;text=El+proceso+fundamental+del+trabajo+de+fin+de+master+es+identificar+la+variedad+de+factores+asociados+a+la+deserci%C3%B3n+escolar+en+el+nivel+de+educaci%C3%B3n+secundaria+en+la+poblaci%C3%B3n+de+12+a+19+a%C3%B1os+en+Ecuador%2C+mediante+la+aplicaci%C3%B3n+de+t%C3%A9cnicas+de+miner%C3%ADa+de+datos+y+modelos+de+aprendizaje+supervisado+y+no+supervisado+sobre+el+conjunto+de+datos+de+la+Encuesta+Nacional+de+Empleo%2C+Desempleo+y+Subempleo%2C+publicados+por+el+Instituto+Nacional+de+Estad%C3%ADsticas+y+Censos+del+a%C3%B1o+2023.%0AEl+tipo+de+estudio+se+enmarca+en+el+enfoque+cuantitativo+y+anal%C3%ADtico%2C+mediante+un+proceso+metodol%C3%B3gico+que+incluye+la+selecci%C3%B3n+de+variables+que+determinan+la+situaci%C3%B3n+educativa%2C+familiar+y+socioecon%C3%B3mica+de+la+poblaci%C3%B3n+objetivo%2C+el+tratamiento+de+los+valores+faltantes+y+valores+at%C3%ADpicos+mediante+t%C3%A9cnicas+robustas+que+proporcionen+resultados+m%C3%A1s+precisos%2C+y+la+implementaci%C3%B3n+de+algoritmos+de+aprendizaje+no+supervisado+como+el+An%C3%A1lisis+de+Componentes+Principales+y+K-Means+a+fin+de+segmentar+los+perfiles+de+riesgo+caracterizar+a+los+grupos+de+estudiantes+con+similitudes%2C+para+posteriormente+presentar+algoritmos+predictivos+de+predicci%C3%B3n+temprana+para+la+deserci%C3%B3n+educativa+a+nivel+secundario%2C+a+trav%C3%A9s+del+modelo+de+regresi%C3%B3n+log%C3%ADstica++y+el+modelo+Random+Forest.%0ATras+el+an%C3%A1lisis%2C+los+resultados+evidenciaron+que+la+escolaridad%2C+la+edad+y+la+condici%C3%B3n+de+desempleo+son+los+factores+determinantes+que+inciden+en+la+deserci%C3%B3n+a+nivel+secundario%2C+la+diferencia+por+sexo+actualmente+ya+no+es+significativa+y+la+brecha+entre+el+%C3%A1rea+urbana+y+rural+se+mantiene.+En+resumen%2C+la+situaci%C3%B3n+econ%C3%B3mica+del+estudiante+y+la+de+los+miembros+de+su+hogar+son+un+factor+decisivo+para+abandonar+o+continuar+en+el+sistema+educativo%2C+aunque+la+educaci%C3%B3n+sea+gratuita%2C+realidad+que+se+encuentra+vinculada+a+los+prob</w:t>
      </w:r>
      <w:r w:rsidRPr="007B27F6">
        <w:lastRenderedPageBreak/>
        <w:t>lemas+pol%C3%ADticos%2C+sociales+y+econ%C3%B3micos+que+lleva+acarreando+el+pa%C3%ADs+en+los+%C3%BAltimos+5+a%C3%B1os.+%0AEl+Estado+ecuatoriano+ha+impulsado+programas+de+nivelaci%C3%B3n+y+aceleraci%C3%B3n+pedag%C3%B3gica+como+alternativas+para+la+poblaci%C3%B3n+estudiantil+que+ha+abandonado+temporal+o+definitivamente+el+sistema+educativo+para+reincorporarlos%2C+y+culminen+al+menos+la+secundaria+o+bachillerato.+Sin+embargo%2C+los+datos+muestran+que+no+todos+los+desertores+participan+de+este+tipo+de+programas%2C+lo+que+refleja+la+existencia+de+otras+causas+subyacentes+al+fen%C3%B3meno+de+la+deserci%C3%B3n.%0AEl+trabajo+aporta+evidencia+s%C3%B3lida+sobre+los+factores+que+explican+la+deserci%C3%B3n+a+nivel+secundario+en+los+estudiantes+de+Ecuador+en+el+a%C3%B1o+2023+de+forma+general%2C+ya+que+la+base+de+datos+tiene+informaci%C3%B3n+de+car%C3%A1cter+nacional+y+no+se+encuentra+limitada+a+una+muestra+local+o+institucional+como+gran+arte+de+los+estudios+realizados%2C+adem%C3%A1s+demuestra+que+el+uso+de+t%C3%A9cnicas+de+ciencias+de+datos+permite+obtener+resultados+m%C3%A1s+precisos+y+comprender+la+realidad+nacional+con+mayor+profundidad.+%0A</w:t>
      </w:r>
      <w:r>
        <w:t xml:space="preserve"> 2/11/2025</w:t>
      </w:r>
    </w:p>
    <w:sectPr w:rsidR="007B27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6E"/>
    <w:rsid w:val="00012E3C"/>
    <w:rsid w:val="00087283"/>
    <w:rsid w:val="001303B6"/>
    <w:rsid w:val="002168E0"/>
    <w:rsid w:val="004D58BB"/>
    <w:rsid w:val="00592329"/>
    <w:rsid w:val="007B27F6"/>
    <w:rsid w:val="009C2F6E"/>
    <w:rsid w:val="00A85C0F"/>
    <w:rsid w:val="00BE742F"/>
    <w:rsid w:val="00E34C50"/>
    <w:rsid w:val="00F156C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39C9"/>
  <w15:chartTrackingRefBased/>
  <w15:docId w15:val="{3D43E1C7-010A-4229-A8AC-5491AB3C4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2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2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2F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2F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2F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2F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2F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2F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2F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2F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2F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2F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2F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2F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2F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2F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2F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2F6E"/>
    <w:rPr>
      <w:rFonts w:eastAsiaTheme="majorEastAsia" w:cstheme="majorBidi"/>
      <w:color w:val="272727" w:themeColor="text1" w:themeTint="D8"/>
    </w:rPr>
  </w:style>
  <w:style w:type="paragraph" w:styleId="Ttulo">
    <w:name w:val="Title"/>
    <w:basedOn w:val="Normal"/>
    <w:next w:val="Normal"/>
    <w:link w:val="TtuloCar"/>
    <w:uiPriority w:val="10"/>
    <w:qFormat/>
    <w:rsid w:val="009C2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2F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2F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2F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2F6E"/>
    <w:pPr>
      <w:spacing w:before="160"/>
      <w:jc w:val="center"/>
    </w:pPr>
    <w:rPr>
      <w:i/>
      <w:iCs/>
      <w:color w:val="404040" w:themeColor="text1" w:themeTint="BF"/>
    </w:rPr>
  </w:style>
  <w:style w:type="character" w:customStyle="1" w:styleId="CitaCar">
    <w:name w:val="Cita Car"/>
    <w:basedOn w:val="Fuentedeprrafopredeter"/>
    <w:link w:val="Cita"/>
    <w:uiPriority w:val="29"/>
    <w:rsid w:val="009C2F6E"/>
    <w:rPr>
      <w:i/>
      <w:iCs/>
      <w:color w:val="404040" w:themeColor="text1" w:themeTint="BF"/>
    </w:rPr>
  </w:style>
  <w:style w:type="paragraph" w:styleId="Prrafodelista">
    <w:name w:val="List Paragraph"/>
    <w:basedOn w:val="Normal"/>
    <w:uiPriority w:val="34"/>
    <w:qFormat/>
    <w:rsid w:val="009C2F6E"/>
    <w:pPr>
      <w:ind w:left="720"/>
      <w:contextualSpacing/>
    </w:pPr>
  </w:style>
  <w:style w:type="character" w:styleId="nfasisintenso">
    <w:name w:val="Intense Emphasis"/>
    <w:basedOn w:val="Fuentedeprrafopredeter"/>
    <w:uiPriority w:val="21"/>
    <w:qFormat/>
    <w:rsid w:val="009C2F6E"/>
    <w:rPr>
      <w:i/>
      <w:iCs/>
      <w:color w:val="0F4761" w:themeColor="accent1" w:themeShade="BF"/>
    </w:rPr>
  </w:style>
  <w:style w:type="paragraph" w:styleId="Citadestacada">
    <w:name w:val="Intense Quote"/>
    <w:basedOn w:val="Normal"/>
    <w:next w:val="Normal"/>
    <w:link w:val="CitadestacadaCar"/>
    <w:uiPriority w:val="30"/>
    <w:qFormat/>
    <w:rsid w:val="009C2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2F6E"/>
    <w:rPr>
      <w:i/>
      <w:iCs/>
      <w:color w:val="0F4761" w:themeColor="accent1" w:themeShade="BF"/>
    </w:rPr>
  </w:style>
  <w:style w:type="character" w:styleId="Referenciaintensa">
    <w:name w:val="Intense Reference"/>
    <w:basedOn w:val="Fuentedeprrafopredeter"/>
    <w:uiPriority w:val="32"/>
    <w:qFormat/>
    <w:rsid w:val="009C2F6E"/>
    <w:rPr>
      <w:b/>
      <w:bCs/>
      <w:smallCaps/>
      <w:color w:val="0F4761" w:themeColor="accent1" w:themeShade="BF"/>
      <w:spacing w:val="5"/>
    </w:rPr>
  </w:style>
  <w:style w:type="character" w:styleId="Hipervnculo">
    <w:name w:val="Hyperlink"/>
    <w:basedOn w:val="Fuentedeprrafopredeter"/>
    <w:uiPriority w:val="99"/>
    <w:unhideWhenUsed/>
    <w:rsid w:val="007B27F6"/>
    <w:rPr>
      <w:color w:val="467886" w:themeColor="hyperlink"/>
      <w:u w:val="single"/>
    </w:rPr>
  </w:style>
  <w:style w:type="character" w:styleId="Mencinsinresolver">
    <w:name w:val="Unresolved Mention"/>
    <w:basedOn w:val="Fuentedeprrafopredeter"/>
    <w:uiPriority w:val="99"/>
    <w:semiHidden/>
    <w:unhideWhenUsed/>
    <w:rsid w:val="007B2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c/69066c89-c11c-832e-8008-5d0f12fdf4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591</Words>
  <Characters>3253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Diana Molina Valiente</dc:creator>
  <cp:keywords/>
  <dc:description/>
  <cp:lastModifiedBy>Vanessa Diana Molina Valiente</cp:lastModifiedBy>
  <cp:revision>5</cp:revision>
  <dcterms:created xsi:type="dcterms:W3CDTF">2025-11-01T20:29:00Z</dcterms:created>
  <dcterms:modified xsi:type="dcterms:W3CDTF">2025-11-03T21:42:00Z</dcterms:modified>
</cp:coreProperties>
</file>