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491B8" w14:textId="77777777" w:rsidR="00847E99" w:rsidRDefault="00847E99" w:rsidP="00847E99">
      <w:pPr>
        <w:rPr>
          <w:b/>
          <w:bCs/>
          <w:sz w:val="28"/>
          <w:szCs w:val="28"/>
        </w:rPr>
      </w:pPr>
      <w:r w:rsidRPr="000F2DAC">
        <w:rPr>
          <w:b/>
          <w:bCs/>
          <w:sz w:val="28"/>
          <w:szCs w:val="28"/>
        </w:rPr>
        <w:t>PAPER:</w:t>
      </w:r>
      <w:r>
        <w:rPr>
          <w:sz w:val="28"/>
          <w:szCs w:val="28"/>
        </w:rPr>
        <w:t xml:space="preserve"> </w:t>
      </w:r>
      <w:r>
        <w:rPr>
          <w:b/>
          <w:bCs/>
          <w:sz w:val="28"/>
          <w:szCs w:val="28"/>
        </w:rPr>
        <w:t>A Review of Radar-Based Nowcasting of Precipitation and Applicable Machine Learning Techniques</w:t>
      </w:r>
      <w:r>
        <w:rPr>
          <w:sz w:val="28"/>
          <w:szCs w:val="28"/>
        </w:rPr>
        <w:t xml:space="preserve">, </w:t>
      </w:r>
      <w:r>
        <w:rPr>
          <w:b/>
          <w:bCs/>
          <w:sz w:val="28"/>
          <w:szCs w:val="28"/>
        </w:rPr>
        <w:t>arXiv:2005.04988 (May, 2020)</w:t>
      </w:r>
    </w:p>
    <w:p w14:paraId="7F0718C8" w14:textId="77777777" w:rsidR="00847E99" w:rsidRDefault="00847E99" w:rsidP="00847E99">
      <w:pPr>
        <w:rPr>
          <w:b/>
          <w:bCs/>
          <w:sz w:val="28"/>
          <w:szCs w:val="28"/>
        </w:rPr>
      </w:pPr>
    </w:p>
    <w:p w14:paraId="4E4EA1CC" w14:textId="77777777" w:rsidR="00847E99" w:rsidRPr="0056126B" w:rsidRDefault="00847E99" w:rsidP="00847E99">
      <w:pPr>
        <w:rPr>
          <w:b/>
          <w:bCs/>
          <w:sz w:val="28"/>
          <w:szCs w:val="28"/>
        </w:rPr>
      </w:pPr>
      <w:r w:rsidRPr="0056126B">
        <w:rPr>
          <w:b/>
          <w:bCs/>
          <w:sz w:val="28"/>
          <w:szCs w:val="28"/>
        </w:rPr>
        <w:t>Brief Description:</w:t>
      </w:r>
    </w:p>
    <w:p w14:paraId="39A1F3BD" w14:textId="77777777" w:rsidR="00847E99" w:rsidRDefault="00847E99" w:rsidP="00847E99">
      <w:pPr>
        <w:rPr>
          <w:b/>
          <w:bCs/>
          <w:sz w:val="28"/>
          <w:szCs w:val="28"/>
        </w:rPr>
      </w:pPr>
      <w:r>
        <w:rPr>
          <w:b/>
          <w:bCs/>
          <w:sz w:val="28"/>
          <w:szCs w:val="28"/>
        </w:rPr>
        <w:t>Overview:</w:t>
      </w:r>
    </w:p>
    <w:p w14:paraId="15107154" w14:textId="77777777" w:rsidR="00847E99" w:rsidRDefault="00847E99" w:rsidP="00847E99">
      <w:pPr>
        <w:pStyle w:val="ListParagraph"/>
        <w:numPr>
          <w:ilvl w:val="0"/>
          <w:numId w:val="1"/>
        </w:numPr>
      </w:pPr>
      <w:r>
        <w:t xml:space="preserve">It walks through how traditional </w:t>
      </w:r>
      <w:r>
        <w:rPr>
          <w:b/>
          <w:bCs/>
        </w:rPr>
        <w:t>radar-based nowcasting</w:t>
      </w:r>
      <w:r>
        <w:t xml:space="preserve"> works, then maps each of its weak spots onto a </w:t>
      </w:r>
      <w:r>
        <w:rPr>
          <w:b/>
          <w:bCs/>
        </w:rPr>
        <w:t>machine learning</w:t>
      </w:r>
      <w:r>
        <w:t xml:space="preserve"> technique that could fix it.</w:t>
      </w:r>
    </w:p>
    <w:p w14:paraId="32D86AEC" w14:textId="77777777" w:rsidR="00847E99" w:rsidRDefault="00847E99" w:rsidP="00847E99">
      <w:pPr>
        <w:pStyle w:val="ListParagraph"/>
        <w:numPr>
          <w:ilvl w:val="0"/>
          <w:numId w:val="1"/>
        </w:numPr>
      </w:pPr>
      <w:r>
        <w:t>The whole argument is that nowcasting and ML grew up solving similar problems separately, and you get the biggest wins by fusing the two. ML for pulling meaning out of messy high-dimensional data, meteorology for the physics that drives how rain evolves.</w:t>
      </w:r>
    </w:p>
    <w:p w14:paraId="338ABD8C" w14:textId="77777777" w:rsidR="00847E99" w:rsidRDefault="00847E99" w:rsidP="00847E99">
      <w:pPr>
        <w:rPr>
          <w:b/>
          <w:bCs/>
          <w:sz w:val="28"/>
          <w:szCs w:val="28"/>
        </w:rPr>
      </w:pPr>
      <w:r>
        <w:rPr>
          <w:b/>
          <w:bCs/>
          <w:sz w:val="28"/>
          <w:szCs w:val="28"/>
        </w:rPr>
        <w:t>Training:</w:t>
      </w:r>
    </w:p>
    <w:p w14:paraId="6C966738" w14:textId="77777777" w:rsidR="00847E99" w:rsidRDefault="00847E99" w:rsidP="00847E99">
      <w:pPr>
        <w:pStyle w:val="ListParagraph"/>
        <w:numPr>
          <w:ilvl w:val="0"/>
          <w:numId w:val="1"/>
        </w:numPr>
      </w:pPr>
      <w:r>
        <w:t xml:space="preserve">No single model trained here either. It is a survey. But it lays out the </w:t>
      </w:r>
      <w:r>
        <w:rPr>
          <w:b/>
          <w:bCs/>
        </w:rPr>
        <w:t>ML toolbox</w:t>
      </w:r>
      <w:r>
        <w:t xml:space="preserve"> that later diffusion papers all build on.</w:t>
      </w:r>
    </w:p>
    <w:p w14:paraId="6102B47F" w14:textId="77777777" w:rsidR="00847E99" w:rsidRDefault="00847E99" w:rsidP="00847E99">
      <w:pPr>
        <w:pStyle w:val="ListParagraph"/>
        <w:numPr>
          <w:ilvl w:val="0"/>
          <w:numId w:val="1"/>
        </w:numPr>
      </w:pPr>
      <w:r w:rsidRPr="008360EA">
        <w:rPr>
          <w:highlight w:val="yellow"/>
        </w:rPr>
        <w:t xml:space="preserve">Covers dense prediction (predicting every pixel), handling multiple spatial and time scales, dealing with extremes, flow prediction, regime change, and making </w:t>
      </w:r>
      <w:r w:rsidRPr="0065753A">
        <w:rPr>
          <w:highlight w:val="yellow"/>
        </w:rPr>
        <w:t>probabilistic</w:t>
      </w:r>
      <w:r w:rsidRPr="008360EA">
        <w:rPr>
          <w:highlight w:val="yellow"/>
        </w:rPr>
        <w:t xml:space="preserve"> predictions</w:t>
      </w:r>
      <w:r>
        <w:t>.</w:t>
      </w:r>
    </w:p>
    <w:p w14:paraId="3FD34E5E" w14:textId="77777777" w:rsidR="00847E99" w:rsidRDefault="00847E99" w:rsidP="00847E99">
      <w:pPr>
        <w:rPr>
          <w:b/>
          <w:bCs/>
          <w:sz w:val="28"/>
          <w:szCs w:val="28"/>
        </w:rPr>
      </w:pPr>
      <w:r>
        <w:rPr>
          <w:b/>
          <w:bCs/>
          <w:sz w:val="28"/>
          <w:szCs w:val="28"/>
        </w:rPr>
        <w:t>Conclusion:</w:t>
      </w:r>
    </w:p>
    <w:p w14:paraId="28724B02" w14:textId="77777777" w:rsidR="00847E99" w:rsidRDefault="00847E99" w:rsidP="00847E99">
      <w:pPr>
        <w:pStyle w:val="ListParagraph"/>
        <w:numPr>
          <w:ilvl w:val="0"/>
          <w:numId w:val="1"/>
        </w:numPr>
      </w:pPr>
      <w:r>
        <w:t xml:space="preserve">The key takeaway is that pure </w:t>
      </w:r>
      <w:r>
        <w:rPr>
          <w:b/>
          <w:bCs/>
        </w:rPr>
        <w:t>optical flow</w:t>
      </w:r>
      <w:r>
        <w:t xml:space="preserve"> extrapolation has a ceiling. It cannot model storms being born or dying, only storms moving.</w:t>
      </w:r>
    </w:p>
    <w:p w14:paraId="43B463EB" w14:textId="77777777" w:rsidR="00847E99" w:rsidRDefault="00847E99" w:rsidP="00847E99">
      <w:pPr>
        <w:pStyle w:val="ListParagraph"/>
        <w:numPr>
          <w:ilvl w:val="0"/>
          <w:numId w:val="1"/>
        </w:numPr>
      </w:pPr>
      <w:r>
        <w:t xml:space="preserve">ML, especially </w:t>
      </w:r>
      <w:r>
        <w:rPr>
          <w:b/>
          <w:bCs/>
        </w:rPr>
        <w:t>deep generative models</w:t>
      </w:r>
      <w:r>
        <w:t>, is the natural way to break that ceiling because it can learn the non-linear behaviour and produce many possible futures instead of one blurry average.</w:t>
      </w:r>
    </w:p>
    <w:p w14:paraId="7A6A0031" w14:textId="77777777" w:rsidR="00847E99" w:rsidRDefault="00847E99" w:rsidP="00847E99">
      <w:pPr>
        <w:pStyle w:val="ListParagraph"/>
        <w:numPr>
          <w:ilvl w:val="0"/>
          <w:numId w:val="1"/>
        </w:numPr>
      </w:pPr>
      <w:r>
        <w:t xml:space="preserve">They flag that </w:t>
      </w:r>
      <w:r>
        <w:rPr>
          <w:b/>
          <w:bCs/>
        </w:rPr>
        <w:t>verification</w:t>
      </w:r>
      <w:r>
        <w:t xml:space="preserve"> is an open problem. There is no single best metric, so you should use a mix of point-based, spatial, and ensemble-calibration scores.</w:t>
      </w:r>
    </w:p>
    <w:p w14:paraId="5E3DDE7D" w14:textId="69E561DA" w:rsidR="00847E99" w:rsidRDefault="00847E99" w:rsidP="00847E99">
      <w:r>
        <w:rPr>
          <w:noProof/>
        </w:rPr>
        <mc:AlternateContent>
          <mc:Choice Requires="wps">
            <w:drawing>
              <wp:anchor distT="0" distB="0" distL="114300" distR="114300" simplePos="0" relativeHeight="251659264" behindDoc="0" locked="0" layoutInCell="1" allowOverlap="1" wp14:anchorId="1FE7D13F" wp14:editId="4AC61EF4">
                <wp:simplePos x="0" y="0"/>
                <wp:positionH relativeFrom="column">
                  <wp:posOffset>-51684</wp:posOffset>
                </wp:positionH>
                <wp:positionV relativeFrom="paragraph">
                  <wp:posOffset>76007</wp:posOffset>
                </wp:positionV>
                <wp:extent cx="6639339" cy="7951"/>
                <wp:effectExtent l="0" t="0" r="28575" b="30480"/>
                <wp:wrapNone/>
                <wp:docPr id="1972776185" name="Straight Connector 1"/>
                <wp:cNvGraphicFramePr/>
                <a:graphic xmlns:a="http://schemas.openxmlformats.org/drawingml/2006/main">
                  <a:graphicData uri="http://schemas.microsoft.com/office/word/2010/wordprocessingShape">
                    <wps:wsp>
                      <wps:cNvCnPr/>
                      <wps:spPr>
                        <a:xfrm flipV="1">
                          <a:off x="0" y="0"/>
                          <a:ext cx="6639339" cy="79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51C5588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05pt,6pt" to="518.7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" strokecolor="#156082 [3204]" strokeweight="1.5pt">
                <v:stroke joinstyle="miter"/>
              </v:line>
            </w:pict>
          </mc:Fallback>
        </mc:AlternateContent>
      </w:r>
    </w:p>
    <w:p w14:paraId="76078039" w14:textId="4DE7CB88" w:rsidR="00B8650A" w:rsidRPr="00B8650A" w:rsidRDefault="00B8650A" w:rsidP="00847E99">
      <w:r>
        <w:rPr>
          <w:noProof/>
        </w:rPr>
        <mc:AlternateContent>
          <mc:Choice Requires="wps">
            <w:drawing>
              <wp:anchor distT="0" distB="0" distL="114300" distR="114300" simplePos="0" relativeHeight="251663360" behindDoc="0" locked="0" layoutInCell="1" allowOverlap="1" wp14:anchorId="585B6FFA" wp14:editId="46E3C18E">
                <wp:simplePos x="0" y="0"/>
                <wp:positionH relativeFrom="column">
                  <wp:posOffset>-51684</wp:posOffset>
                </wp:positionH>
                <wp:positionV relativeFrom="paragraph">
                  <wp:posOffset>76007</wp:posOffset>
                </wp:positionV>
                <wp:extent cx="6639339" cy="7951"/>
                <wp:effectExtent l="0" t="0" r="28575" b="30480"/>
                <wp:wrapNone/>
                <wp:docPr id="1290251739" name="Straight Connector 1"/>
                <wp:cNvGraphicFramePr/>
                <a:graphic xmlns:a="http://schemas.openxmlformats.org/drawingml/2006/main">
                  <a:graphicData uri="http://schemas.microsoft.com/office/word/2010/wordprocessingShape">
                    <wps:wsp>
                      <wps:cNvCnPr/>
                      <wps:spPr>
                        <a:xfrm flipV="1">
                          <a:off x="0" y="0"/>
                          <a:ext cx="6639339" cy="79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113458" id="Straight Connector 1" o:spid="_x0000_s1026" style="position:absolute;flip:y;z-index:251663360;visibility:visible;mso-wrap-style:square;mso-wrap-distance-left:9pt;mso-wrap-distance-top:0;mso-wrap-distance-right:9pt;mso-wrap-distance-bottom:0;mso-position-horizontal:absolute;mso-position-horizontal-relative:text;mso-position-vertical:absolute;mso-position-vertical-relative:text" from="-4.05pt,6pt" to="518.7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" strokecolor="#156082 [3204]" strokeweight="1.5pt">
                <v:stroke joinstyle="miter"/>
              </v:line>
            </w:pict>
          </mc:Fallback>
        </mc:AlternateContent>
      </w:r>
    </w:p>
    <w:p w14:paraId="4F963F20" w14:textId="70F1599B" w:rsidR="00847E99" w:rsidRDefault="00847E99" w:rsidP="00847E99">
      <w:pPr>
        <w:rPr>
          <w:b/>
          <w:bCs/>
          <w:sz w:val="28"/>
          <w:szCs w:val="28"/>
        </w:rPr>
      </w:pPr>
      <w:r>
        <w:rPr>
          <w:b/>
          <w:bCs/>
          <w:sz w:val="28"/>
          <w:szCs w:val="28"/>
        </w:rPr>
        <w:t>EXPLANATION:</w:t>
      </w:r>
    </w:p>
    <w:p w14:paraId="325ADC18" w14:textId="2F8E9EBC" w:rsidR="00847E99" w:rsidRPr="00E6639E" w:rsidRDefault="00847E99" w:rsidP="00847E99">
      <w:pPr>
        <w:rPr>
          <w:sz w:val="28"/>
          <w:szCs w:val="28"/>
        </w:rPr>
      </w:pPr>
      <w:r w:rsidRPr="00E6639E">
        <w:rPr>
          <w:b/>
          <w:bCs/>
          <w:sz w:val="28"/>
          <w:szCs w:val="28"/>
        </w:rPr>
        <w:t>Definitions and History</w:t>
      </w:r>
      <w:r w:rsidRPr="00E6639E">
        <w:rPr>
          <w:sz w:val="28"/>
          <w:szCs w:val="28"/>
        </w:rPr>
        <w:t>:</w:t>
      </w:r>
    </w:p>
    <w:p w14:paraId="52009B0C" w14:textId="1D391803" w:rsidR="00847E99" w:rsidRDefault="00847E99" w:rsidP="00847E99">
      <w:r w:rsidRPr="00D86B8A">
        <w:t xml:space="preserve">The essential goals of nowcasting are identical to those of all weather forecasting, with the only difference being the </w:t>
      </w:r>
      <w:r w:rsidRPr="00847E99">
        <w:rPr>
          <w:b/>
          <w:bCs/>
        </w:rPr>
        <w:t>spatial and temporal scales</w:t>
      </w:r>
      <w:r w:rsidRPr="00D86B8A">
        <w:t xml:space="preserve"> involved</w:t>
      </w:r>
      <w:r>
        <w:t>.</w:t>
      </w:r>
    </w:p>
    <w:p w14:paraId="7C48EED3" w14:textId="77777777" w:rsidR="00847E99" w:rsidRDefault="00847E99" w:rsidP="00847E99">
      <w:r w:rsidRPr="00B55002">
        <w:t>To improve forecasts at early time steps, techniques based on extrapolating the current weather from radar or satellite observations - described as nowcasting - began to be developed.</w:t>
      </w:r>
    </w:p>
    <w:p w14:paraId="14FF2232" w14:textId="77777777" w:rsidR="00847E99" w:rsidRDefault="00847E99" w:rsidP="00847E99">
      <w:r w:rsidRPr="00847E99">
        <w:rPr>
          <w:highlight w:val="yellow"/>
        </w:rPr>
        <w:t xml:space="preserve">The extrapolation models were based on </w:t>
      </w:r>
      <w:r w:rsidRPr="00847E99">
        <w:rPr>
          <w:b/>
          <w:bCs/>
          <w:highlight w:val="yellow"/>
        </w:rPr>
        <w:t>advecting</w:t>
      </w:r>
      <w:r w:rsidRPr="00847E99">
        <w:rPr>
          <w:highlight w:val="yellow"/>
        </w:rPr>
        <w:t xml:space="preserve"> present rainfall observations along their current trajectories, and are described as </w:t>
      </w:r>
      <w:r w:rsidRPr="00847E99">
        <w:rPr>
          <w:b/>
          <w:bCs/>
          <w:highlight w:val="yellow"/>
        </w:rPr>
        <w:t>advective nowcasting</w:t>
      </w:r>
      <w:r w:rsidRPr="00847E99">
        <w:rPr>
          <w:highlight w:val="yellow"/>
        </w:rPr>
        <w:t>.</w:t>
      </w:r>
    </w:p>
    <w:p w14:paraId="2B436A39" w14:textId="0A14FEA3" w:rsidR="00847E99" w:rsidRDefault="00847E99" w:rsidP="00847E99">
      <w:r>
        <w:t>I</w:t>
      </w:r>
      <w:r w:rsidRPr="00847E99">
        <w:t xml:space="preserve">mprovements in </w:t>
      </w:r>
      <w:r w:rsidRPr="00847E99">
        <w:rPr>
          <w:b/>
          <w:bCs/>
        </w:rPr>
        <w:t>data assimilation (DA</w:t>
      </w:r>
      <w:r w:rsidRPr="00847E99">
        <w:t>) have made it possible to utilise high density radar and satellite observations, leading to more accurate model initialisation.</w:t>
      </w:r>
    </w:p>
    <w:p w14:paraId="58190DEB" w14:textId="77777777" w:rsidR="00E6639E" w:rsidRDefault="00E6639E" w:rsidP="00847E99"/>
    <w:p w14:paraId="66AAFE5E" w14:textId="77777777" w:rsidR="00E6639E" w:rsidRDefault="00E6639E" w:rsidP="00847E99"/>
    <w:p w14:paraId="54224432" w14:textId="79276242" w:rsidR="00E6639E" w:rsidRDefault="00E6639E" w:rsidP="00847E99">
      <w:r w:rsidRPr="00E6639E">
        <w:t>Several features of the nowcasting problem distinguish it from more conventional ML tasks</w:t>
      </w:r>
      <w:r>
        <w:t>:</w:t>
      </w:r>
    </w:p>
    <w:p w14:paraId="0EA95A47" w14:textId="77777777" w:rsidR="00E6639E" w:rsidRDefault="00E6639E" w:rsidP="00E6639E">
      <w:pPr>
        <w:pStyle w:val="ListParagraph"/>
        <w:numPr>
          <w:ilvl w:val="0"/>
          <w:numId w:val="1"/>
        </w:numPr>
      </w:pPr>
      <w:r w:rsidRPr="00E6639E">
        <w:t xml:space="preserve">the need for </w:t>
      </w:r>
      <w:r w:rsidRPr="00E6639E">
        <w:rPr>
          <w:b/>
          <w:bCs/>
        </w:rPr>
        <w:t>dense pixel-wise prediction</w:t>
      </w:r>
      <w:r w:rsidRPr="00E6639E">
        <w:t xml:space="preserve">; </w:t>
      </w:r>
    </w:p>
    <w:p w14:paraId="1A0ACC0F" w14:textId="77777777" w:rsidR="00E6639E" w:rsidRDefault="00E6639E" w:rsidP="00E6639E">
      <w:pPr>
        <w:pStyle w:val="ListParagraph"/>
        <w:numPr>
          <w:ilvl w:val="0"/>
          <w:numId w:val="1"/>
        </w:numPr>
      </w:pPr>
      <w:r w:rsidRPr="00E6639E">
        <w:t xml:space="preserve">the need to handle underlying structure at </w:t>
      </w:r>
      <w:r w:rsidRPr="00E6639E">
        <w:rPr>
          <w:b/>
          <w:bCs/>
        </w:rPr>
        <w:t>multiple spatial and temporal scales</w:t>
      </w:r>
      <w:r w:rsidRPr="00E6639E">
        <w:t xml:space="preserve">; </w:t>
      </w:r>
    </w:p>
    <w:p w14:paraId="4A076495" w14:textId="77777777" w:rsidR="00E6639E" w:rsidRDefault="00E6639E" w:rsidP="00E6639E">
      <w:pPr>
        <w:pStyle w:val="ListParagraph"/>
        <w:numPr>
          <w:ilvl w:val="0"/>
          <w:numId w:val="1"/>
        </w:numPr>
      </w:pPr>
      <w:r w:rsidRPr="00E6639E">
        <w:t xml:space="preserve">the need to handle extremes and </w:t>
      </w:r>
      <w:r w:rsidRPr="00E6639E">
        <w:rPr>
          <w:b/>
          <w:bCs/>
        </w:rPr>
        <w:t>out-of-sample events</w:t>
      </w:r>
      <w:r w:rsidRPr="00E6639E">
        <w:t xml:space="preserve">; </w:t>
      </w:r>
    </w:p>
    <w:p w14:paraId="62CF9BAA" w14:textId="77777777" w:rsidR="00E6639E" w:rsidRDefault="00E6639E" w:rsidP="00E6639E">
      <w:pPr>
        <w:pStyle w:val="ListParagraph"/>
        <w:numPr>
          <w:ilvl w:val="0"/>
          <w:numId w:val="1"/>
        </w:numPr>
      </w:pPr>
      <w:r w:rsidRPr="00E6639E">
        <w:t xml:space="preserve">an underlying need for </w:t>
      </w:r>
      <w:r w:rsidRPr="00E6639E">
        <w:rPr>
          <w:b/>
          <w:bCs/>
        </w:rPr>
        <w:t>flow predictions</w:t>
      </w:r>
      <w:r w:rsidRPr="00E6639E">
        <w:t xml:space="preserve"> and handling of </w:t>
      </w:r>
      <w:r w:rsidRPr="00E6639E">
        <w:rPr>
          <w:b/>
          <w:bCs/>
        </w:rPr>
        <w:t>regime changes</w:t>
      </w:r>
      <w:r w:rsidRPr="00E6639E">
        <w:t xml:space="preserve">; </w:t>
      </w:r>
    </w:p>
    <w:p w14:paraId="76ACFFA9" w14:textId="36FD404E" w:rsidR="00847E99" w:rsidRPr="00B8650A" w:rsidRDefault="00E6639E" w:rsidP="00847E99">
      <w:pPr>
        <w:pStyle w:val="ListParagraph"/>
        <w:numPr>
          <w:ilvl w:val="0"/>
          <w:numId w:val="1"/>
        </w:numPr>
      </w:pPr>
      <w:r w:rsidRPr="00E6639E">
        <w:t xml:space="preserve">and the need to make and verify </w:t>
      </w:r>
      <w:r w:rsidRPr="00E6639E">
        <w:rPr>
          <w:b/>
          <w:bCs/>
        </w:rPr>
        <w:t>probabilistic predictions</w:t>
      </w:r>
    </w:p>
    <w:p w14:paraId="06A4F6B7" w14:textId="7165FEEA" w:rsidR="00B8650A" w:rsidRPr="00E6639E" w:rsidRDefault="00B8650A" w:rsidP="00B8650A">
      <w:pPr>
        <w:pStyle w:val="ListParagraph"/>
      </w:pPr>
      <w:r>
        <w:rPr>
          <w:noProof/>
        </w:rPr>
        <mc:AlternateContent>
          <mc:Choice Requires="wps">
            <w:drawing>
              <wp:anchor distT="0" distB="0" distL="114300" distR="114300" simplePos="0" relativeHeight="251661312" behindDoc="0" locked="0" layoutInCell="1" allowOverlap="1" wp14:anchorId="11532D03" wp14:editId="3EF283E9">
                <wp:simplePos x="0" y="0"/>
                <wp:positionH relativeFrom="column">
                  <wp:posOffset>-51684</wp:posOffset>
                </wp:positionH>
                <wp:positionV relativeFrom="paragraph">
                  <wp:posOffset>76007</wp:posOffset>
                </wp:positionV>
                <wp:extent cx="6639339" cy="7951"/>
                <wp:effectExtent l="0" t="0" r="28575" b="30480"/>
                <wp:wrapNone/>
                <wp:docPr id="1272877450" name="Straight Connector 1"/>
                <wp:cNvGraphicFramePr/>
                <a:graphic xmlns:a="http://schemas.openxmlformats.org/drawingml/2006/main">
                  <a:graphicData uri="http://schemas.microsoft.com/office/word/2010/wordprocessingShape">
                    <wps:wsp>
                      <wps:cNvCnPr/>
                      <wps:spPr>
                        <a:xfrm flipV="1">
                          <a:off x="0" y="0"/>
                          <a:ext cx="6639339" cy="79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6AD4C9F3" id="Straight Connector 1"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4.05pt,6pt" to="518.7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" strokecolor="#156082 [3204]" strokeweight="1.5pt">
                <v:stroke joinstyle="miter"/>
              </v:line>
            </w:pict>
          </mc:Fallback>
        </mc:AlternateContent>
      </w:r>
    </w:p>
    <w:p w14:paraId="7940F82B" w14:textId="693DB8DE" w:rsidR="00E6639E" w:rsidRDefault="00E6639E" w:rsidP="00E6639E">
      <w:pPr>
        <w:rPr>
          <w:b/>
          <w:bCs/>
          <w:sz w:val="28"/>
          <w:szCs w:val="28"/>
        </w:rPr>
      </w:pPr>
      <w:r w:rsidRPr="00E6639E">
        <w:rPr>
          <w:b/>
          <w:bCs/>
          <w:sz w:val="28"/>
          <w:szCs w:val="28"/>
        </w:rPr>
        <w:t>Persistence-based Nowcasting in Atmospheric Science:</w:t>
      </w:r>
    </w:p>
    <w:p w14:paraId="505C6BA8" w14:textId="18B2BC0D" w:rsidR="00E6639E" w:rsidRPr="00E6639E" w:rsidRDefault="00E6639E" w:rsidP="00E6639E">
      <w:r w:rsidRPr="00E6639E">
        <w:t>W</w:t>
      </w:r>
      <w:r>
        <w:t>e incorporate knowledge of the physics of precipitation into simple models.</w:t>
      </w:r>
    </w:p>
    <w:p w14:paraId="61F55E99" w14:textId="1D3AF571" w:rsidR="00B8650A" w:rsidRDefault="00847E99" w:rsidP="00847E99">
      <w:pPr>
        <w:rPr>
          <w:b/>
          <w:bCs/>
        </w:rPr>
      </w:pPr>
      <w:r>
        <w:rPr>
          <w:b/>
          <w:bCs/>
        </w:rPr>
        <w:t>The foundation, Lagrangian persistence:</w:t>
      </w:r>
    </w:p>
    <w:p w14:paraId="27DF1C3C" w14:textId="77777777" w:rsidR="00847E99" w:rsidRDefault="00847E99" w:rsidP="00847E99">
      <w:pPr>
        <w:pStyle w:val="ListParagraph"/>
        <w:numPr>
          <w:ilvl w:val="0"/>
          <w:numId w:val="1"/>
        </w:numPr>
      </w:pPr>
      <w:r>
        <w:t xml:space="preserve">Almost every classic radar nowcast rests on </w:t>
      </w:r>
      <w:r>
        <w:rPr>
          <w:b/>
          <w:bCs/>
        </w:rPr>
        <w:t>Lagrangian persistence</w:t>
      </w:r>
      <w:r>
        <w:t>. The idea is each parcel of air keeps its rain value, and all the change you see is just that parcel being carried along by the wind (</w:t>
      </w:r>
      <w:r>
        <w:rPr>
          <w:b/>
          <w:bCs/>
        </w:rPr>
        <w:t>advection</w:t>
      </w:r>
      <w:r>
        <w:t>).</w:t>
      </w:r>
    </w:p>
    <w:p w14:paraId="6BE9CED1" w14:textId="0315D352" w:rsidR="0013192A" w:rsidRPr="0013192A" w:rsidRDefault="0013192A" w:rsidP="00847E99">
      <w:pPr>
        <w:pStyle w:val="ListParagraph"/>
        <w:numPr>
          <w:ilvl w:val="0"/>
          <w:numId w:val="1"/>
        </w:numPr>
        <w:rPr>
          <w:highlight w:val="yellow"/>
        </w:rPr>
      </w:pPr>
      <w:r w:rsidRPr="0013192A">
        <w:rPr>
          <w:highlight w:val="yellow"/>
        </w:rPr>
        <w:t>In its simplest form, extrapolation-based precipitation nowcasting assumes that over the time frame of a few hours the evolution of precipitation can be captured by moving the radar echoes along a stationary motion field without changes in intensity. In the literature, this is known as Lagrangian persistence (Zawadzki et al., 1994).</w:t>
      </w:r>
    </w:p>
    <w:p w14:paraId="2163F4F9" w14:textId="3045BD8E" w:rsidR="00B8650A" w:rsidRPr="00B8650A" w:rsidRDefault="00B8650A" w:rsidP="00847E99">
      <w:pPr>
        <w:pStyle w:val="ListParagraph"/>
        <w:numPr>
          <w:ilvl w:val="0"/>
          <w:numId w:val="1"/>
        </w:numPr>
        <w:rPr>
          <w:highlight w:val="yellow"/>
        </w:rPr>
      </w:pPr>
      <w:r w:rsidRPr="00B8650A">
        <w:rPr>
          <w:highlight w:val="yellow"/>
        </w:rPr>
        <w:t>The Lagrangian persistence assumption is generally the more applicable in short-term rainfall prediction, and is the basis for all current radar extrapolation models</w:t>
      </w:r>
    </w:p>
    <w:p w14:paraId="354AE9DD" w14:textId="609C5532" w:rsidR="00847E99" w:rsidRDefault="00847E99" w:rsidP="00847E99">
      <w:pPr>
        <w:pStyle w:val="ListParagraph"/>
        <w:numPr>
          <w:ilvl w:val="0"/>
          <w:numId w:val="1"/>
        </w:numPr>
      </w:pPr>
      <w:r>
        <w:t xml:space="preserve">So the recipe is two steps. First estimate a </w:t>
      </w:r>
      <w:r>
        <w:rPr>
          <w:b/>
          <w:bCs/>
        </w:rPr>
        <w:t>motion</w:t>
      </w:r>
      <w:r w:rsidR="00B8650A">
        <w:rPr>
          <w:b/>
          <w:bCs/>
        </w:rPr>
        <w:t>/advection</w:t>
      </w:r>
      <w:r>
        <w:rPr>
          <w:b/>
          <w:bCs/>
        </w:rPr>
        <w:t xml:space="preserve"> field</w:t>
      </w:r>
      <w:r>
        <w:t xml:space="preserve"> from a sequence of radar images (using optical flow or cross-correlation). Then </w:t>
      </w:r>
      <w:r w:rsidRPr="003249F9">
        <w:rPr>
          <w:b/>
          <w:bCs/>
        </w:rPr>
        <w:t>advect</w:t>
      </w:r>
      <w:r w:rsidR="00B8650A" w:rsidRPr="003249F9">
        <w:rPr>
          <w:b/>
          <w:bCs/>
        </w:rPr>
        <w:t>/move</w:t>
      </w:r>
      <w:r w:rsidRPr="003249F9">
        <w:rPr>
          <w:b/>
          <w:bCs/>
        </w:rPr>
        <w:t xml:space="preserve"> the latest observation</w:t>
      </w:r>
      <w:r>
        <w:t xml:space="preserve"> forward along that field</w:t>
      </w:r>
      <w:r w:rsidR="00B8650A">
        <w:t xml:space="preserve"> (</w:t>
      </w:r>
      <w:r w:rsidR="00B8650A" w:rsidRPr="00B8650A">
        <w:t>predict future observations using the estimated advection field</w:t>
      </w:r>
      <w:r w:rsidR="00B8650A">
        <w:t>)</w:t>
      </w:r>
      <w:r>
        <w:t xml:space="preserve">, usually with a </w:t>
      </w:r>
      <w:r>
        <w:rPr>
          <w:b/>
          <w:bCs/>
        </w:rPr>
        <w:t>semi-Lagrangian</w:t>
      </w:r>
      <w:r>
        <w:t xml:space="preserve"> scheme.</w:t>
      </w:r>
    </w:p>
    <w:p w14:paraId="15FA8261" w14:textId="77777777" w:rsidR="00847E99" w:rsidRDefault="00847E99" w:rsidP="00847E99">
      <w:pPr>
        <w:pStyle w:val="ListParagraph"/>
        <w:numPr>
          <w:ilvl w:val="0"/>
          <w:numId w:val="1"/>
        </w:numPr>
      </w:pPr>
      <w:r>
        <w:t xml:space="preserve">The catch is this assumption is constantly broken in real life, because rain does not just move, it </w:t>
      </w:r>
      <w:r w:rsidRPr="006B614A">
        <w:rPr>
          <w:b/>
          <w:bCs/>
        </w:rPr>
        <w:t>grows and decays</w:t>
      </w:r>
      <w:r>
        <w:t xml:space="preserve">. </w:t>
      </w:r>
      <w:r w:rsidRPr="006B614A">
        <w:rPr>
          <w:highlight w:val="yellow"/>
        </w:rPr>
        <w:t>That broken assumption is the single biggest source of error</w:t>
      </w:r>
      <w:r>
        <w:t>.</w:t>
      </w:r>
    </w:p>
    <w:p w14:paraId="78E3AD47" w14:textId="1A4325A1" w:rsidR="00B8650A" w:rsidRDefault="00F225F5" w:rsidP="00F225F5">
      <w:r>
        <w:rPr>
          <w:b/>
          <w:bCs/>
        </w:rPr>
        <w:t>1.</w:t>
      </w:r>
      <w:r w:rsidR="00B8650A" w:rsidRPr="00F225F5">
        <w:rPr>
          <w:b/>
          <w:bCs/>
        </w:rPr>
        <w:t>Advection</w:t>
      </w:r>
      <w:r>
        <w:rPr>
          <w:b/>
          <w:bCs/>
        </w:rPr>
        <w:t xml:space="preserve"> (Motion)</w:t>
      </w:r>
      <w:r w:rsidR="00B8650A" w:rsidRPr="00F225F5">
        <w:rPr>
          <w:b/>
          <w:bCs/>
        </w:rPr>
        <w:t xml:space="preserve"> Field Estimation</w:t>
      </w:r>
      <w:r w:rsidR="00B8650A">
        <w:t>:</w:t>
      </w:r>
    </w:p>
    <w:p w14:paraId="23E6A932" w14:textId="414686AE" w:rsidR="00275426" w:rsidRPr="00947FC8" w:rsidRDefault="006C7ECB" w:rsidP="00847E99">
      <w:pPr>
        <w:rPr>
          <w:b/>
          <w:bCs/>
        </w:rPr>
      </w:pPr>
      <w:r w:rsidRPr="006C7ECB">
        <w:t xml:space="preserve">The main challenge in making use of the Lagrangian persistence assumption is estimating the </w:t>
      </w:r>
      <w:r w:rsidRPr="006C7ECB">
        <w:rPr>
          <w:b/>
          <w:bCs/>
        </w:rPr>
        <w:t>displacement vector</w:t>
      </w:r>
      <w:r w:rsidR="00947FC8">
        <w:rPr>
          <w:b/>
          <w:bCs/>
        </w:rPr>
        <w:t xml:space="preserve"> </w:t>
      </w:r>
      <w:r w:rsidR="00947FC8" w:rsidRPr="00947FC8">
        <w:t>(estimate how rainfall moves (motion field)</w:t>
      </w:r>
      <w:r w:rsidR="00CF6C0F">
        <w:t xml:space="preserve"> in one direction</w:t>
      </w:r>
      <w:r w:rsidR="00947FC8" w:rsidRPr="00947FC8">
        <w:t>)</w:t>
      </w:r>
      <w:r w:rsidRPr="00947FC8">
        <w:t>.</w:t>
      </w:r>
    </w:p>
    <w:p w14:paraId="0718EFC8" w14:textId="5A018802" w:rsidR="00275426" w:rsidRDefault="00BE0E8D" w:rsidP="00847E99">
      <w:r w:rsidRPr="00BE0E8D">
        <w:t>The goal is, given a sequence of rainfall fields, to find a motion field (u, v)</w:t>
      </w:r>
      <w:r w:rsidR="00606073">
        <w:t>, that satisfies this equation:</w:t>
      </w:r>
    </w:p>
    <w:p w14:paraId="27CCFAFA" w14:textId="2812C776" w:rsidR="00606073" w:rsidRDefault="00606073" w:rsidP="00847E99">
      <w:r w:rsidRPr="00606073">
        <w:rPr>
          <w:noProof/>
        </w:rPr>
        <w:drawing>
          <wp:inline distT="0" distB="0" distL="0" distR="0" wp14:anchorId="737AD37B" wp14:editId="4A0FF8D0">
            <wp:extent cx="1778091" cy="438173"/>
            <wp:effectExtent l="0" t="0" r="0" b="0"/>
            <wp:docPr id="188308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83962" name=""/>
                    <pic:cNvPicPr/>
                  </pic:nvPicPr>
                  <pic:blipFill>
                    <a:blip r:embed="rId5"/>
                    <a:stretch>
                      <a:fillRect/>
                    </a:stretch>
                  </pic:blipFill>
                  <pic:spPr>
                    <a:xfrm>
                      <a:off x="0" y="0"/>
                      <a:ext cx="1778091" cy="438173"/>
                    </a:xfrm>
                    <a:prstGeom prst="rect">
                      <a:avLst/>
                    </a:prstGeom>
                  </pic:spPr>
                </pic:pic>
              </a:graphicData>
            </a:graphic>
          </wp:inline>
        </w:drawing>
      </w:r>
    </w:p>
    <w:p w14:paraId="7D45B565" w14:textId="4EF648D8" w:rsidR="00606073" w:rsidRDefault="00606073" w:rsidP="00847E99">
      <w:r>
        <w:t xml:space="preserve">Where </w:t>
      </w:r>
      <w:r w:rsidR="008476CD" w:rsidRPr="008476CD">
        <w:t xml:space="preserve">Ψ is the </w:t>
      </w:r>
      <w:r w:rsidR="008476CD" w:rsidRPr="00092902">
        <w:rPr>
          <w:b/>
          <w:bCs/>
        </w:rPr>
        <w:t>radar reflectivity</w:t>
      </w:r>
      <w:r w:rsidR="008476CD" w:rsidRPr="008476CD">
        <w:t xml:space="preserve"> or a </w:t>
      </w:r>
      <w:r w:rsidR="008476CD" w:rsidRPr="00092902">
        <w:rPr>
          <w:b/>
          <w:bCs/>
        </w:rPr>
        <w:t>derived rainfall product</w:t>
      </w:r>
      <w:r w:rsidR="008476CD" w:rsidRPr="008476CD">
        <w:t xml:space="preserve"> (Horn and Schunck, 1981; Pierce et al., 2012). This equation is simply a restatement of the definition of Lagrangian persistence in the form of a differential equation.</w:t>
      </w:r>
    </w:p>
    <w:p w14:paraId="71FAC922" w14:textId="0102C3B3" w:rsidR="001B6FA7" w:rsidRDefault="001B6FA7" w:rsidP="00847E99">
      <w:r>
        <w:t>There could be several motion fields</w:t>
      </w:r>
      <w:r w:rsidR="00CF6C0F">
        <w:t xml:space="preserve"> as a result of the math</w:t>
      </w:r>
      <w:r w:rsidR="0047748D">
        <w:t xml:space="preserve"> (many possible ways rain could be moving)</w:t>
      </w:r>
      <w:r w:rsidR="00BA0753">
        <w:t>, and not all of them are physically plausible</w:t>
      </w:r>
      <w:r w:rsidR="0047748D">
        <w:t xml:space="preserve"> (realistic)</w:t>
      </w:r>
      <w:r w:rsidR="006E67C2">
        <w:t xml:space="preserve">. </w:t>
      </w:r>
      <w:r w:rsidR="006E67C2" w:rsidRPr="006E67C2">
        <w:t xml:space="preserve">Early work sought a </w:t>
      </w:r>
      <w:r w:rsidR="006E67C2" w:rsidRPr="004B2988">
        <w:rPr>
          <w:b/>
          <w:bCs/>
        </w:rPr>
        <w:t>single displacement vector</w:t>
      </w:r>
      <w:r w:rsidR="006E67C2" w:rsidRPr="006E67C2">
        <w:t xml:space="preserve"> which maximised the </w:t>
      </w:r>
      <w:r w:rsidR="006E67C2" w:rsidRPr="00AF5BF3">
        <w:rPr>
          <w:b/>
          <w:bCs/>
        </w:rPr>
        <w:t>cross-correlation coefficient</w:t>
      </w:r>
      <w:r w:rsidR="006E67C2" w:rsidRPr="006E67C2">
        <w:t xml:space="preserve"> between sequential </w:t>
      </w:r>
      <w:r w:rsidR="006E67C2" w:rsidRPr="006E67C2">
        <w:lastRenderedPageBreak/>
        <w:t>precipitation maps</w:t>
      </w:r>
      <w:r w:rsidR="00AF5BF3">
        <w:t>, based on the centre of gravity of each image.</w:t>
      </w:r>
      <w:r w:rsidR="00A15146">
        <w:t xml:space="preserve"> Like comparing two radar images and finding a single shift that best aligns them.</w:t>
      </w:r>
      <w:r w:rsidR="00332B61">
        <w:t xml:space="preserve"> But this is unrealistic when considering larger areas.</w:t>
      </w:r>
    </w:p>
    <w:p w14:paraId="46D8CA6E" w14:textId="42E1D5BB" w:rsidR="003A522B" w:rsidRDefault="003A522B" w:rsidP="003A522B">
      <w:pPr>
        <w:pStyle w:val="ListParagraph"/>
        <w:numPr>
          <w:ilvl w:val="0"/>
          <w:numId w:val="1"/>
        </w:numPr>
      </w:pPr>
      <w:r>
        <w:t>This ignores local variations and different moving storm cells</w:t>
      </w:r>
    </w:p>
    <w:p w14:paraId="1FB8900A" w14:textId="0C5A2550" w:rsidR="00F05357" w:rsidRDefault="00F05357" w:rsidP="003A522B">
      <w:pPr>
        <w:pStyle w:val="ListParagraph"/>
        <w:numPr>
          <w:ilvl w:val="0"/>
          <w:numId w:val="1"/>
        </w:numPr>
      </w:pPr>
      <w:r>
        <w:t>Storms split, rotate, merge..</w:t>
      </w:r>
    </w:p>
    <w:p w14:paraId="7B3CDB2D" w14:textId="78453594" w:rsidR="00F05357" w:rsidRDefault="002B555F" w:rsidP="003A522B">
      <w:pPr>
        <w:pStyle w:val="ListParagraph"/>
        <w:numPr>
          <w:ilvl w:val="0"/>
          <w:numId w:val="1"/>
        </w:numPr>
      </w:pPr>
      <w:r>
        <w:t>Left side of the storm cell could be moving north while right side to the east. One single motion cannot describe this.</w:t>
      </w:r>
    </w:p>
    <w:p w14:paraId="462520AF" w14:textId="0E2ABFDC" w:rsidR="00332B61" w:rsidRDefault="00332B61" w:rsidP="00847E99">
      <w:r>
        <w:t xml:space="preserve">We should allow for a </w:t>
      </w:r>
      <w:r w:rsidRPr="00332B61">
        <w:rPr>
          <w:b/>
          <w:bCs/>
        </w:rPr>
        <w:t>non-uniform motion</w:t>
      </w:r>
      <w:r>
        <w:rPr>
          <w:b/>
          <w:bCs/>
        </w:rPr>
        <w:t xml:space="preserve"> estimation. </w:t>
      </w:r>
      <w:r w:rsidR="002138B6">
        <w:t>Motion should vary across the space.</w:t>
      </w:r>
    </w:p>
    <w:p w14:paraId="73519D95" w14:textId="11185803" w:rsidR="002138B6" w:rsidRPr="00BC4B98" w:rsidRDefault="00BC4B98" w:rsidP="002138B6">
      <w:pPr>
        <w:pStyle w:val="ListParagraph"/>
        <w:numPr>
          <w:ilvl w:val="0"/>
          <w:numId w:val="1"/>
        </w:numPr>
        <w:rPr>
          <w:highlight w:val="yellow"/>
        </w:rPr>
      </w:pPr>
      <w:r w:rsidRPr="00BC4B98">
        <w:rPr>
          <w:highlight w:val="yellow"/>
        </w:rPr>
        <w:t xml:space="preserve">Instead of one vector, </w:t>
      </w:r>
      <w:r w:rsidR="002138B6" w:rsidRPr="00BC4B98">
        <w:rPr>
          <w:highlight w:val="yellow"/>
        </w:rPr>
        <w:t>Each pixel</w:t>
      </w:r>
      <w:r w:rsidRPr="00BC4B98">
        <w:rPr>
          <w:highlight w:val="yellow"/>
        </w:rPr>
        <w:t xml:space="preserve"> should have its own motion estimation. This is </w:t>
      </w:r>
      <w:r w:rsidRPr="00BC4B98">
        <w:rPr>
          <w:b/>
          <w:bCs/>
          <w:highlight w:val="yellow"/>
        </w:rPr>
        <w:t>Optical Flow</w:t>
      </w:r>
    </w:p>
    <w:p w14:paraId="256FEB03" w14:textId="20B07D0F" w:rsidR="005105E2" w:rsidRDefault="005105E2" w:rsidP="00847E99">
      <w:r w:rsidRPr="005105E2">
        <w:rPr>
          <w:highlight w:val="yellow"/>
        </w:rPr>
        <w:t xml:space="preserve">The problem is producing </w:t>
      </w:r>
      <w:r w:rsidRPr="00BC4B98">
        <w:rPr>
          <w:b/>
          <w:bCs/>
          <w:highlight w:val="yellow"/>
        </w:rPr>
        <w:t>spatially consistent estimates</w:t>
      </w:r>
      <w:r w:rsidRPr="005105E2">
        <w:rPr>
          <w:highlight w:val="yellow"/>
        </w:rPr>
        <w:t xml:space="preserve"> of non-uniform motion</w:t>
      </w:r>
    </w:p>
    <w:p w14:paraId="3F51BA2D" w14:textId="40186228" w:rsidR="00F16730" w:rsidRDefault="00F16730" w:rsidP="00F16730">
      <w:pPr>
        <w:pStyle w:val="ListParagraph"/>
        <w:numPr>
          <w:ilvl w:val="0"/>
          <w:numId w:val="1"/>
        </w:numPr>
      </w:pPr>
      <w:r>
        <w:t>Even if we allow different motions, we must ensure neighboring pixels move smoothly and realistically.</w:t>
      </w:r>
    </w:p>
    <w:p w14:paraId="57DBE258" w14:textId="54B9D5E5" w:rsidR="00DA2C0C" w:rsidRDefault="00DA2C0C" w:rsidP="00F16730">
      <w:pPr>
        <w:pStyle w:val="ListParagraph"/>
        <w:numPr>
          <w:ilvl w:val="0"/>
          <w:numId w:val="1"/>
        </w:numPr>
      </w:pPr>
      <w:r>
        <w:t>Without consistency, motion becomes noisy and adjacent pixels move randomly.</w:t>
      </w:r>
    </w:p>
    <w:p w14:paraId="64DE2B49" w14:textId="57DE7674" w:rsidR="00D32E2E" w:rsidRDefault="00D32E2E" w:rsidP="00847E99">
      <w:r>
        <w:t xml:space="preserve">This is solved using a </w:t>
      </w:r>
      <w:r w:rsidRPr="00165702">
        <w:rPr>
          <w:b/>
          <w:bCs/>
        </w:rPr>
        <w:t>Variational approach</w:t>
      </w:r>
    </w:p>
    <w:p w14:paraId="3221FB76" w14:textId="2D61752B" w:rsidR="00D65747" w:rsidRDefault="00D65747" w:rsidP="00D32E2E">
      <w:pPr>
        <w:pStyle w:val="ListParagraph"/>
        <w:numPr>
          <w:ilvl w:val="0"/>
          <w:numId w:val="1"/>
        </w:numPr>
      </w:pPr>
      <w:r w:rsidRPr="00D65747">
        <w:t>The motion field is estimated using a variational minimisation or cell-tracking algorithm.</w:t>
      </w:r>
    </w:p>
    <w:p w14:paraId="3ADD3423" w14:textId="4332D8E3" w:rsidR="00D32E2E" w:rsidRDefault="00D32E2E" w:rsidP="00D32E2E">
      <w:pPr>
        <w:pStyle w:val="ListParagraph"/>
        <w:numPr>
          <w:ilvl w:val="0"/>
          <w:numId w:val="1"/>
        </w:numPr>
      </w:pPr>
      <w:r>
        <w:t xml:space="preserve">Encoding </w:t>
      </w:r>
      <w:r w:rsidR="00165702">
        <w:t xml:space="preserve">additional desired </w:t>
      </w:r>
      <w:r w:rsidR="00165702" w:rsidRPr="00165702">
        <w:t xml:space="preserve">properties of the advection field in a </w:t>
      </w:r>
      <w:r w:rsidR="00165702" w:rsidRPr="00165702">
        <w:rPr>
          <w:b/>
          <w:bCs/>
        </w:rPr>
        <w:t>cost function</w:t>
      </w:r>
      <w:r w:rsidR="00165702" w:rsidRPr="00165702">
        <w:t xml:space="preserve"> to be minimised</w:t>
      </w:r>
    </w:p>
    <w:p w14:paraId="4F303519" w14:textId="396CEE8F" w:rsidR="000E6924" w:rsidRDefault="00165702" w:rsidP="00FA445D">
      <w:pPr>
        <w:pStyle w:val="ListParagraph"/>
        <w:numPr>
          <w:ilvl w:val="0"/>
          <w:numId w:val="1"/>
        </w:numPr>
      </w:pPr>
      <w:r>
        <w:t xml:space="preserve">This method is similar to one </w:t>
      </w:r>
      <w:r w:rsidR="000E6924">
        <w:t>i</w:t>
      </w:r>
      <w:r w:rsidR="000E6924" w:rsidRPr="000E6924">
        <w:t>ntroduced to the optical flow literature in Horn and Schunck (1981).</w:t>
      </w:r>
      <w:r w:rsidR="000E6924">
        <w:t xml:space="preserve"> Constraint</w:t>
      </w:r>
      <w:r w:rsidR="00FA445D">
        <w:t xml:space="preserve"> is “</w:t>
      </w:r>
      <w:r w:rsidR="00FA445D" w:rsidRPr="00FA445D">
        <w:rPr>
          <w:b/>
          <w:bCs/>
        </w:rPr>
        <w:t>Smoothness Penalty</w:t>
      </w:r>
      <w:r w:rsidR="009C4945">
        <w:rPr>
          <w:b/>
          <w:bCs/>
        </w:rPr>
        <w:t xml:space="preserve"> term</w:t>
      </w:r>
      <w:r w:rsidR="00FA445D">
        <w:t>”</w:t>
      </w:r>
    </w:p>
    <w:p w14:paraId="7BFA5C64" w14:textId="373EB52D" w:rsidR="00FA445D" w:rsidRDefault="00FA445D" w:rsidP="00FA445D">
      <w:pPr>
        <w:pStyle w:val="ListParagraph"/>
        <w:numPr>
          <w:ilvl w:val="1"/>
          <w:numId w:val="1"/>
        </w:numPr>
        <w:rPr>
          <w:highlight w:val="yellow"/>
        </w:rPr>
      </w:pPr>
      <w:r w:rsidRPr="00FA445D">
        <w:rPr>
          <w:highlight w:val="yellow"/>
        </w:rPr>
        <w:t>This enforces a degree of spatial consistency</w:t>
      </w:r>
    </w:p>
    <w:p w14:paraId="21273420" w14:textId="3FBBFB48" w:rsidR="00802507" w:rsidRDefault="00802507" w:rsidP="00FA445D">
      <w:pPr>
        <w:pStyle w:val="ListParagraph"/>
        <w:numPr>
          <w:ilvl w:val="1"/>
          <w:numId w:val="1"/>
        </w:numPr>
      </w:pPr>
      <w:r w:rsidRPr="00802507">
        <w:t>Various choices like</w:t>
      </w:r>
      <w:r>
        <w:t>:</w:t>
      </w:r>
    </w:p>
    <w:p w14:paraId="0CC2B3BC" w14:textId="52C40AB0" w:rsidR="00802507" w:rsidRDefault="00802507" w:rsidP="00802507">
      <w:pPr>
        <w:pStyle w:val="ListParagraph"/>
        <w:numPr>
          <w:ilvl w:val="2"/>
          <w:numId w:val="1"/>
        </w:numPr>
      </w:pPr>
      <w:r>
        <w:t>Divergence</w:t>
      </w:r>
      <w:r w:rsidR="009C4945">
        <w:t xml:space="preserve"> (</w:t>
      </w:r>
      <w:r w:rsidR="009C4945" w:rsidRPr="009C4945">
        <w:t>Li et al. (1995)</w:t>
      </w:r>
      <w:r w:rsidR="009C4945">
        <w:t>)</w:t>
      </w:r>
    </w:p>
    <w:p w14:paraId="7BD1890F" w14:textId="149D237F" w:rsidR="009C4945" w:rsidRDefault="009C4945" w:rsidP="00802507">
      <w:pPr>
        <w:pStyle w:val="ListParagraph"/>
        <w:numPr>
          <w:ilvl w:val="2"/>
          <w:numId w:val="1"/>
        </w:numPr>
      </w:pPr>
      <w:r>
        <w:t>Laplacian (</w:t>
      </w:r>
      <w:r w:rsidRPr="009C4945">
        <w:t>Bowler et al. (2004)</w:t>
      </w:r>
      <w:r>
        <w:t>)</w:t>
      </w:r>
    </w:p>
    <w:p w14:paraId="0437E491" w14:textId="2C0884D2" w:rsidR="008F15D4" w:rsidRDefault="008F15D4" w:rsidP="008F15D4">
      <w:pPr>
        <w:pStyle w:val="ListParagraph"/>
        <w:numPr>
          <w:ilvl w:val="0"/>
          <w:numId w:val="1"/>
        </w:numPr>
      </w:pPr>
      <w:r>
        <w:t>There are various optimization algorithms:</w:t>
      </w:r>
    </w:p>
    <w:p w14:paraId="62847F4F" w14:textId="01CDE201" w:rsidR="008F15D4" w:rsidRDefault="00610033" w:rsidP="008F15D4">
      <w:pPr>
        <w:pStyle w:val="ListParagraph"/>
        <w:numPr>
          <w:ilvl w:val="1"/>
          <w:numId w:val="1"/>
        </w:numPr>
      </w:pPr>
      <w:r w:rsidRPr="00610033">
        <w:t>successive over-relaxation (SOR) (Li et al., 1995)</w:t>
      </w:r>
    </w:p>
    <w:p w14:paraId="6ED63B4C" w14:textId="7364F838" w:rsidR="00610033" w:rsidRDefault="00610033" w:rsidP="008F15D4">
      <w:pPr>
        <w:pStyle w:val="ListParagraph"/>
        <w:numPr>
          <w:ilvl w:val="1"/>
          <w:numId w:val="1"/>
        </w:numPr>
      </w:pPr>
      <w:r w:rsidRPr="00610033">
        <w:t>conjugate-gradient methods (Germann and Zawadzki, 2002</w:t>
      </w:r>
      <w:r>
        <w:t>)</w:t>
      </w:r>
    </w:p>
    <w:p w14:paraId="56DC601D" w14:textId="0A7FF471" w:rsidR="00F225F5" w:rsidRPr="00F225F5" w:rsidRDefault="00F225F5" w:rsidP="00F225F5">
      <w:pPr>
        <w:rPr>
          <w:b/>
          <w:bCs/>
        </w:rPr>
      </w:pPr>
      <w:r>
        <w:rPr>
          <w:b/>
          <w:bCs/>
        </w:rPr>
        <w:t>2.</w:t>
      </w:r>
      <w:r w:rsidRPr="00F225F5">
        <w:rPr>
          <w:b/>
          <w:bCs/>
        </w:rPr>
        <w:t>Numerical Advection</w:t>
      </w:r>
      <w:r w:rsidR="00AA01EE">
        <w:rPr>
          <w:b/>
          <w:bCs/>
        </w:rPr>
        <w:t xml:space="preserve"> (Pushing forward in time)</w:t>
      </w:r>
      <w:r w:rsidRPr="00F225F5">
        <w:rPr>
          <w:b/>
          <w:bCs/>
        </w:rPr>
        <w:t>:</w:t>
      </w:r>
    </w:p>
    <w:p w14:paraId="0E84E585" w14:textId="384B27A5" w:rsidR="00BE0E8D" w:rsidRDefault="003249F9" w:rsidP="00847E99">
      <w:r>
        <w:t xml:space="preserve">Once an advection field has been found, it is used to propagate radar observation forward in time. Done using </w:t>
      </w:r>
      <w:r w:rsidRPr="003249F9">
        <w:rPr>
          <w:b/>
          <w:bCs/>
        </w:rPr>
        <w:t>Semi-Lagrangian scheme</w:t>
      </w:r>
      <w:r w:rsidR="00BA3B9D">
        <w:rPr>
          <w:b/>
          <w:bCs/>
        </w:rPr>
        <w:t xml:space="preserve"> (</w:t>
      </w:r>
      <w:r w:rsidR="00BA3B9D" w:rsidRPr="00BA3B9D">
        <w:rPr>
          <w:b/>
          <w:bCs/>
        </w:rPr>
        <w:t>Sawyer (1963)</w:t>
      </w:r>
      <w:r w:rsidR="00BA3B9D">
        <w:rPr>
          <w:b/>
          <w:bCs/>
        </w:rPr>
        <w:t>)</w:t>
      </w:r>
      <w:r w:rsidR="00BA3B9D" w:rsidRPr="00BA3B9D">
        <w:rPr>
          <w:b/>
          <w:bCs/>
        </w:rPr>
        <w:t>.</w:t>
      </w:r>
    </w:p>
    <w:p w14:paraId="49A46D85" w14:textId="7CA6AF7A" w:rsidR="003249F9" w:rsidRDefault="003249F9" w:rsidP="003249F9">
      <w:pPr>
        <w:pStyle w:val="ListParagraph"/>
        <w:numPr>
          <w:ilvl w:val="0"/>
          <w:numId w:val="1"/>
        </w:numPr>
      </w:pPr>
      <w:r>
        <w:t xml:space="preserve">Divide the advection into short-time windows and follow the stream </w:t>
      </w:r>
      <w:r w:rsidR="00A87C7B">
        <w:t xml:space="preserve">lines of the advection field </w:t>
      </w:r>
      <w:r w:rsidR="00A87C7B" w:rsidRPr="00A87C7B">
        <w:t>(Germann and Zawadzki, 2002)</w:t>
      </w:r>
      <w:r w:rsidR="00A87C7B">
        <w:t>, but here will be challenges in numerical modelling of this.</w:t>
      </w:r>
    </w:p>
    <w:p w14:paraId="5A4375C3" w14:textId="37D3E1BE" w:rsidR="00E53FBE" w:rsidRDefault="00E53FBE" w:rsidP="003249F9">
      <w:pPr>
        <w:pStyle w:val="ListParagraph"/>
        <w:numPr>
          <w:ilvl w:val="0"/>
          <w:numId w:val="1"/>
        </w:numPr>
      </w:pPr>
      <w:r>
        <w:t>We follow the motion (</w:t>
      </w:r>
      <w:r w:rsidR="00A73F7D">
        <w:t>Lagrangian</w:t>
      </w:r>
      <w:r>
        <w:t>) but compute on a fixed grid (Eulerian)</w:t>
      </w:r>
      <w:r w:rsidR="00A73F7D">
        <w:t>.</w:t>
      </w:r>
      <w:r w:rsidR="00FE6A89">
        <w:t xml:space="preserve"> Hence “</w:t>
      </w:r>
      <w:r w:rsidR="00FE6A89" w:rsidRPr="00FE6A89">
        <w:rPr>
          <w:b/>
          <w:bCs/>
        </w:rPr>
        <w:t>Semi</w:t>
      </w:r>
      <w:r w:rsidR="00FE6A89">
        <w:t>”</w:t>
      </w:r>
    </w:p>
    <w:p w14:paraId="1661C8EF" w14:textId="77777777" w:rsidR="00A73F7D" w:rsidRDefault="00A73F7D" w:rsidP="00A73F7D">
      <w:pPr>
        <w:pStyle w:val="NormalWeb"/>
        <w:numPr>
          <w:ilvl w:val="0"/>
          <w:numId w:val="1"/>
        </w:numPr>
        <w:spacing w:line="300" w:lineRule="atLeast"/>
        <w:rPr>
          <w:rFonts w:ascii="Segoe UI" w:hAnsi="Segoe UI" w:cs="Segoe UI"/>
          <w:sz w:val="21"/>
          <w:szCs w:val="21"/>
        </w:rPr>
      </w:pPr>
      <w:r>
        <w:rPr>
          <w:rFonts w:ascii="Segoe UI" w:hAnsi="Segoe UI" w:cs="Segoe UI"/>
          <w:sz w:val="21"/>
          <w:szCs w:val="21"/>
        </w:rPr>
        <w:t>Instead of asking:</w:t>
      </w:r>
    </w:p>
    <w:p w14:paraId="406631EB" w14:textId="49251DD6" w:rsidR="00A73F7D" w:rsidRDefault="00A73F7D" w:rsidP="00A73F7D">
      <w:pPr>
        <w:pStyle w:val="NormalWeb"/>
        <w:spacing w:line="300" w:lineRule="atLeast"/>
        <w:ind w:left="360" w:firstLine="360"/>
        <w:rPr>
          <w:rFonts w:ascii="Segoe UI" w:hAnsi="Segoe UI" w:cs="Segoe UI"/>
          <w:sz w:val="21"/>
          <w:szCs w:val="21"/>
        </w:rPr>
      </w:pPr>
      <w:r>
        <w:rPr>
          <w:rFonts w:ascii="Segoe UI" w:hAnsi="Segoe UI" w:cs="Segoe UI"/>
          <w:sz w:val="21"/>
          <w:szCs w:val="21"/>
        </w:rPr>
        <w:t>“Where will rain go?” (forward tracking)</w:t>
      </w:r>
    </w:p>
    <w:p w14:paraId="2B95EDF2" w14:textId="77777777" w:rsidR="00A73F7D" w:rsidRDefault="00A73F7D" w:rsidP="00A73F7D">
      <w:pPr>
        <w:pStyle w:val="NormalWeb"/>
        <w:spacing w:line="300" w:lineRule="atLeast"/>
        <w:ind w:left="360" w:firstLine="360"/>
        <w:rPr>
          <w:rFonts w:ascii="Segoe UI" w:hAnsi="Segoe UI" w:cs="Segoe UI"/>
          <w:sz w:val="21"/>
          <w:szCs w:val="21"/>
        </w:rPr>
      </w:pPr>
      <w:r>
        <w:rPr>
          <w:rFonts w:ascii="Segoe UI" w:hAnsi="Segoe UI" w:cs="Segoe UI"/>
          <w:sz w:val="21"/>
          <w:szCs w:val="21"/>
        </w:rPr>
        <w:t>We ask:</w:t>
      </w:r>
    </w:p>
    <w:p w14:paraId="56E01DBF" w14:textId="568C5EA5" w:rsidR="00A73F7D" w:rsidRPr="00A73F7D" w:rsidRDefault="00A73F7D" w:rsidP="00A73F7D">
      <w:pPr>
        <w:pStyle w:val="NormalWeb"/>
        <w:spacing w:line="300" w:lineRule="atLeast"/>
        <w:ind w:left="360" w:firstLine="360"/>
        <w:rPr>
          <w:rFonts w:ascii="Segoe UI" w:hAnsi="Segoe UI" w:cs="Segoe UI"/>
          <w:sz w:val="21"/>
          <w:szCs w:val="21"/>
        </w:rPr>
      </w:pPr>
      <w:r>
        <w:rPr>
          <w:rStyle w:val="Strong"/>
          <w:rFonts w:ascii="Segoe UI" w:hAnsi="Segoe UI" w:cs="Segoe UI"/>
          <w:sz w:val="21"/>
          <w:szCs w:val="21"/>
        </w:rPr>
        <w:t>“Where did the rain at this point come from?”</w:t>
      </w:r>
      <w:r>
        <w:rPr>
          <w:rFonts w:ascii="Segoe UI" w:hAnsi="Segoe UI" w:cs="Segoe UI"/>
          <w:sz w:val="21"/>
          <w:szCs w:val="21"/>
        </w:rPr>
        <w:t xml:space="preserve"> (backward tracking)</w:t>
      </w:r>
    </w:p>
    <w:p w14:paraId="1AB064E0" w14:textId="6ECB6D78" w:rsidR="00A87C7B" w:rsidRDefault="00A87C7B" w:rsidP="00A87C7B">
      <w:pPr>
        <w:ind w:left="360"/>
        <w:rPr>
          <w:b/>
          <w:bCs/>
        </w:rPr>
      </w:pPr>
      <w:r w:rsidRPr="00A87C7B">
        <w:rPr>
          <w:b/>
          <w:bCs/>
        </w:rPr>
        <w:t>Semi Lagrangian Scheme:</w:t>
      </w:r>
    </w:p>
    <w:p w14:paraId="0A625B97" w14:textId="0CC5864A" w:rsidR="00A87C7B" w:rsidRDefault="0054447C" w:rsidP="0054447C">
      <w:pPr>
        <w:pStyle w:val="ListParagraph"/>
        <w:numPr>
          <w:ilvl w:val="1"/>
          <w:numId w:val="1"/>
        </w:numPr>
      </w:pPr>
      <w:r w:rsidRPr="0054447C">
        <w:t>numerical integration method specifically designed for advection problems.</w:t>
      </w:r>
    </w:p>
    <w:p w14:paraId="41BBE9AB" w14:textId="5140536C" w:rsidR="00043BAD" w:rsidRDefault="00043BAD" w:rsidP="0054447C">
      <w:pPr>
        <w:pStyle w:val="ListParagraph"/>
        <w:numPr>
          <w:ilvl w:val="1"/>
          <w:numId w:val="1"/>
        </w:numPr>
      </w:pPr>
      <w:r>
        <w:lastRenderedPageBreak/>
        <w:t xml:space="preserve">Makes explicit use of the </w:t>
      </w:r>
      <w:r w:rsidR="005E43EB" w:rsidRPr="005E43EB">
        <w:t xml:space="preserve">Lagrangian conservation constraint of </w:t>
      </w:r>
      <w:r w:rsidR="005E43EB">
        <w:t xml:space="preserve">advection field estimation </w:t>
      </w:r>
      <w:r w:rsidR="005E43EB" w:rsidRPr="005E43EB">
        <w:t>equation</w:t>
      </w:r>
      <w:r w:rsidR="005E43EB">
        <w:t>.</w:t>
      </w:r>
    </w:p>
    <w:p w14:paraId="79E258C3" w14:textId="24BA42B3" w:rsidR="005E43EB" w:rsidRDefault="005E43EB" w:rsidP="0054447C">
      <w:pPr>
        <w:pStyle w:val="ListParagraph"/>
        <w:numPr>
          <w:ilvl w:val="1"/>
          <w:numId w:val="1"/>
        </w:numPr>
      </w:pPr>
      <w:r w:rsidRPr="005E43EB">
        <w:t>This states that the Lagrangian derivative is zero;</w:t>
      </w:r>
      <w:r w:rsidR="000D4EBF">
        <w:t xml:space="preserve"> </w:t>
      </w:r>
      <w:r w:rsidR="000D4EBF" w:rsidRPr="000D4EBF">
        <w:rPr>
          <w:highlight w:val="yellow"/>
        </w:rPr>
        <w:t xml:space="preserve">that is, the measured quantity </w:t>
      </w:r>
      <w:r w:rsidR="000D4EBF" w:rsidRPr="000D4EBF">
        <w:rPr>
          <w:i/>
          <w:iCs/>
          <w:highlight w:val="yellow"/>
        </w:rPr>
        <w:t>following an air parcel</w:t>
      </w:r>
      <w:r w:rsidR="000D4EBF" w:rsidRPr="000D4EBF">
        <w:rPr>
          <w:highlight w:val="yellow"/>
        </w:rPr>
        <w:t xml:space="preserve"> is constant</w:t>
      </w:r>
    </w:p>
    <w:p w14:paraId="6E68BA3F" w14:textId="54EDD21C" w:rsidR="00912561" w:rsidRDefault="00912561" w:rsidP="0054447C">
      <w:pPr>
        <w:pStyle w:val="ListParagraph"/>
        <w:numPr>
          <w:ilvl w:val="1"/>
          <w:numId w:val="1"/>
        </w:numPr>
      </w:pPr>
      <w:r>
        <w:t>The solution at time n uniquely determines the solution at time n+1 on a grid which has moved with flow.</w:t>
      </w:r>
    </w:p>
    <w:p w14:paraId="44728D65" w14:textId="305E10DF" w:rsidR="009D3EFE" w:rsidRDefault="000E4C7A" w:rsidP="009D3EFE">
      <w:pPr>
        <w:pStyle w:val="ListParagraph"/>
        <w:numPr>
          <w:ilvl w:val="2"/>
          <w:numId w:val="1"/>
        </w:numPr>
      </w:pPr>
      <w:r>
        <w:t>R</w:t>
      </w:r>
      <w:r w:rsidR="00E03D83" w:rsidRPr="00E03D83">
        <w:t xml:space="preserve">epeatedly project the solution back onto the original grid using </w:t>
      </w:r>
      <w:r w:rsidR="00E03D83" w:rsidRPr="00086B4F">
        <w:rPr>
          <w:b/>
          <w:bCs/>
        </w:rPr>
        <w:t>interpolation</w:t>
      </w:r>
    </w:p>
    <w:p w14:paraId="33E16AD4" w14:textId="5F2DD20C" w:rsidR="009D3EFE" w:rsidRDefault="00E35A9B" w:rsidP="009D3EFE">
      <w:pPr>
        <w:ind w:left="720"/>
      </w:pPr>
      <w:r w:rsidRPr="006B614A">
        <w:rPr>
          <w:highlight w:val="yellow"/>
        </w:rPr>
        <w:t xml:space="preserve">Simply, If we want rainfall at point (x,y) at time t+1, while wind is moving east.. Instead of pushing the rain forward (like lagrangian approach), we </w:t>
      </w:r>
      <w:r w:rsidR="003320B3" w:rsidRPr="006B614A">
        <w:rPr>
          <w:highlight w:val="yellow"/>
        </w:rPr>
        <w:t xml:space="preserve">take the value from its old position </w:t>
      </w:r>
      <w:r w:rsidR="00FE6A89" w:rsidRPr="006B614A">
        <w:rPr>
          <w:highlight w:val="yellow"/>
        </w:rPr>
        <w:t>(thinking ‘this rain came from slightly west’</w:t>
      </w:r>
      <w:r w:rsidR="003320B3" w:rsidRPr="006B614A">
        <w:rPr>
          <w:highlight w:val="yellow"/>
        </w:rPr>
        <w:t>)</w:t>
      </w:r>
      <w:r w:rsidR="00AF77EE">
        <w:t>, i.e, Go backward along wind to find where the rain came from.</w:t>
      </w:r>
    </w:p>
    <w:p w14:paraId="0666F864" w14:textId="682F34C7" w:rsidR="008F30EC" w:rsidRDefault="008F30EC" w:rsidP="008F30EC">
      <w:pPr>
        <w:ind w:left="360"/>
        <w:rPr>
          <w:b/>
          <w:bCs/>
        </w:rPr>
      </w:pPr>
      <w:r w:rsidRPr="008F30EC">
        <w:rPr>
          <w:b/>
          <w:bCs/>
        </w:rPr>
        <w:t>Backward and Forward Schemes:</w:t>
      </w:r>
    </w:p>
    <w:p w14:paraId="032320C5" w14:textId="555D677A" w:rsidR="008F30EC" w:rsidRDefault="008F30EC" w:rsidP="008F30EC">
      <w:pPr>
        <w:ind w:left="360"/>
      </w:pPr>
      <w:r>
        <w:t xml:space="preserve">Most commonly </w:t>
      </w:r>
      <w:r w:rsidR="00EE078D" w:rsidRPr="00EE078D">
        <w:t>used version of the semi-Lagrangian scheme is the backward one, which comprises the following steps (Diamantakis, 2013):</w:t>
      </w:r>
    </w:p>
    <w:p w14:paraId="4EA0EC7C" w14:textId="0CB8D306" w:rsidR="00EE078D" w:rsidRDefault="00EE078D" w:rsidP="008F30EC">
      <w:pPr>
        <w:ind w:left="360"/>
      </w:pPr>
      <w:r w:rsidRPr="00EE078D">
        <w:t>1. For each point on the target grid</w:t>
      </w:r>
      <w:r w:rsidR="00917738">
        <w:t xml:space="preserve"> (time t+1)</w:t>
      </w:r>
      <w:r w:rsidRPr="00EE078D">
        <w:t xml:space="preserve">, find the corresponding departure point rd </w:t>
      </w:r>
      <w:r w:rsidR="00F83FB1">
        <w:t>(traced back using optical flow)</w:t>
      </w:r>
    </w:p>
    <w:p w14:paraId="4860348B" w14:textId="290F64F6" w:rsidR="00EE078D" w:rsidRDefault="00EE078D" w:rsidP="008F30EC">
      <w:pPr>
        <w:ind w:left="360"/>
      </w:pPr>
      <w:r w:rsidRPr="00EE078D">
        <w:t xml:space="preserve">2. </w:t>
      </w:r>
      <w:r w:rsidRPr="0097488C">
        <w:rPr>
          <w:b/>
          <w:bCs/>
        </w:rPr>
        <w:t>Interpolate</w:t>
      </w:r>
      <w:r w:rsidRPr="00EE078D">
        <w:t xml:space="preserve"> the previous solution to find the value at rd</w:t>
      </w:r>
    </w:p>
    <w:p w14:paraId="525A4522" w14:textId="6266AC93" w:rsidR="00227E9A" w:rsidRPr="00227E9A" w:rsidRDefault="00E105A1" w:rsidP="00227E9A">
      <w:pPr>
        <w:ind w:left="360"/>
      </w:pPr>
      <w:r>
        <w:tab/>
        <w:t xml:space="preserve">- The </w:t>
      </w:r>
      <w:r w:rsidR="00227E9A" w:rsidRPr="00227E9A">
        <w:t xml:space="preserve">departure point </w:t>
      </w:r>
      <m:oMath>
        <m:sSub>
          <m:sSubPr>
            <m:ctrlPr>
              <w:rPr>
                <w:rFonts w:ascii="Cambria Math" w:hAnsi="Cambria Math"/>
              </w:rPr>
            </m:ctrlPr>
          </m:sSubPr>
          <m:e>
            <m:r>
              <w:rPr>
                <w:rFonts w:ascii="Cambria Math" w:hAnsi="Cambria Math"/>
              </w:rPr>
              <m:t>r</m:t>
            </m:r>
          </m:e>
          <m:sub>
            <m:r>
              <w:rPr>
                <w:rFonts w:ascii="Cambria Math" w:hAnsi="Cambria Math"/>
              </w:rPr>
              <m:t>d</m:t>
            </m:r>
          </m:sub>
        </m:sSub>
      </m:oMath>
      <w:r w:rsidR="00227E9A" w:rsidRPr="00227E9A">
        <w:t xml:space="preserve">is usually </w:t>
      </w:r>
      <w:r w:rsidR="00227E9A" w:rsidRPr="00227E9A">
        <w:rPr>
          <w:b/>
          <w:bCs/>
        </w:rPr>
        <w:t>not exactly on a grid point</w:t>
      </w:r>
      <w:r w:rsidR="00227E9A">
        <w:t>. It could lie between 4 pixels</w:t>
      </w:r>
    </w:p>
    <w:p w14:paraId="6C1B1565" w14:textId="7D288866" w:rsidR="00227E9A" w:rsidRDefault="00227E9A" w:rsidP="00227E9A">
      <w:pPr>
        <w:ind w:left="360" w:firstLine="360"/>
      </w:pPr>
      <w:r>
        <w:t xml:space="preserve">- </w:t>
      </w:r>
      <w:r w:rsidRPr="00227E9A">
        <w:t>So you estimate the rainfall value there using nearby points</w:t>
      </w:r>
      <w:r w:rsidR="0035565C">
        <w:t xml:space="preserve"> (like blending</w:t>
      </w:r>
      <w:r w:rsidR="00301F84">
        <w:t>/averaging</w:t>
      </w:r>
      <w:r w:rsidR="0035565C">
        <w:t xml:space="preserve"> their values to estimate the rainfall there)</w:t>
      </w:r>
    </w:p>
    <w:p w14:paraId="7F9C05D8" w14:textId="5A144970" w:rsidR="00A2405D" w:rsidRDefault="00A2405D" w:rsidP="00227E9A">
      <w:pPr>
        <w:ind w:left="360" w:firstLine="360"/>
      </w:pPr>
      <w:r>
        <w:t xml:space="preserve">- Simply, Trace backward -&gt; Sample previous rainfall -&gt; Assign it to the </w:t>
      </w:r>
      <w:r w:rsidR="00E97661">
        <w:t>target</w:t>
      </w:r>
      <w:r>
        <w:t xml:space="preserve"> point grid</w:t>
      </w:r>
    </w:p>
    <w:p w14:paraId="4617770B" w14:textId="3C273A55" w:rsidR="00BB27A4" w:rsidRDefault="00B032FC" w:rsidP="00B032FC">
      <w:pPr>
        <w:ind w:left="360" w:firstLine="360"/>
        <w:rPr>
          <w:b/>
          <w:bCs/>
        </w:rPr>
      </w:pPr>
      <w:r>
        <w:t>(</w:t>
      </w:r>
      <w:r w:rsidRPr="00B032FC">
        <w:t xml:space="preserve">The value </w:t>
      </w:r>
      <w:r w:rsidRPr="00B032FC">
        <w:rPr>
          <w:b/>
          <w:bCs/>
        </w:rPr>
        <w:t>at the target point (future)</w:t>
      </w:r>
      <w:r w:rsidRPr="00B032FC">
        <w:t xml:space="preserve"> is taken from the value </w:t>
      </w:r>
      <w:r w:rsidRPr="00B032FC">
        <w:rPr>
          <w:b/>
          <w:bCs/>
        </w:rPr>
        <w:t>at the departure point (past)</w:t>
      </w:r>
      <w:r w:rsidR="0097488C">
        <w:rPr>
          <w:b/>
          <w:bCs/>
        </w:rPr>
        <w:t>.</w:t>
      </w:r>
    </w:p>
    <w:p w14:paraId="7AD71B9C" w14:textId="6AD65928" w:rsidR="00B032FC" w:rsidRDefault="00BB27A4" w:rsidP="00B032FC">
      <w:pPr>
        <w:ind w:left="360" w:firstLine="360"/>
      </w:pPr>
      <w:r>
        <w:rPr>
          <w:b/>
          <w:bCs/>
        </w:rPr>
        <w:t xml:space="preserve">THINK IN A </w:t>
      </w:r>
      <w:r w:rsidR="0097488C">
        <w:rPr>
          <w:b/>
          <w:bCs/>
        </w:rPr>
        <w:t>MINUTE TIMESCALE!!</w:t>
      </w:r>
      <w:r w:rsidR="00B032FC">
        <w:t>)</w:t>
      </w:r>
    </w:p>
    <w:p w14:paraId="032E5C87" w14:textId="7B816E58" w:rsidR="00245558" w:rsidRDefault="00245558" w:rsidP="00227E9A">
      <w:pPr>
        <w:ind w:left="360" w:firstLine="360"/>
      </w:pPr>
      <w:r w:rsidRPr="00245558">
        <w:rPr>
          <w:noProof/>
        </w:rPr>
        <w:drawing>
          <wp:inline distT="0" distB="0" distL="0" distR="0" wp14:anchorId="2F7317DC" wp14:editId="6D67305B">
            <wp:extent cx="5753396" cy="1276416"/>
            <wp:effectExtent l="0" t="0" r="0" b="0"/>
            <wp:docPr id="1531792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92656" name=""/>
                    <pic:cNvPicPr/>
                  </pic:nvPicPr>
                  <pic:blipFill>
                    <a:blip r:embed="rId6"/>
                    <a:stretch>
                      <a:fillRect/>
                    </a:stretch>
                  </pic:blipFill>
                  <pic:spPr>
                    <a:xfrm>
                      <a:off x="0" y="0"/>
                      <a:ext cx="5753396" cy="1276416"/>
                    </a:xfrm>
                    <a:prstGeom prst="rect">
                      <a:avLst/>
                    </a:prstGeom>
                  </pic:spPr>
                </pic:pic>
              </a:graphicData>
            </a:graphic>
          </wp:inline>
        </w:drawing>
      </w:r>
    </w:p>
    <w:p w14:paraId="70A04270" w14:textId="24C78B52" w:rsidR="00884338" w:rsidRDefault="00884338" w:rsidP="00884338"/>
    <w:p w14:paraId="34D0E671" w14:textId="77777777" w:rsidR="005451AD" w:rsidRDefault="00884338" w:rsidP="00884338">
      <w:pPr>
        <w:ind w:left="360"/>
      </w:pPr>
      <w:r>
        <w:t xml:space="preserve">In the forward scheme, </w:t>
      </w:r>
    </w:p>
    <w:p w14:paraId="7E7ADFE4" w14:textId="77777777" w:rsidR="005451AD" w:rsidRDefault="005451AD" w:rsidP="00884338">
      <w:pPr>
        <w:ind w:left="360"/>
      </w:pPr>
      <w:r w:rsidRPr="005451AD">
        <w:t xml:space="preserve">1. For each point on the source grid, find the corresponding </w:t>
      </w:r>
      <w:r w:rsidRPr="005451AD">
        <w:rPr>
          <w:b/>
          <w:bCs/>
        </w:rPr>
        <w:t>destination point</w:t>
      </w:r>
      <w:r w:rsidRPr="005451AD">
        <w:t xml:space="preserve"> r </w:t>
      </w:r>
    </w:p>
    <w:p w14:paraId="1C8B9CC9" w14:textId="30A42849" w:rsidR="00884338" w:rsidRDefault="005451AD" w:rsidP="00884338">
      <w:pPr>
        <w:ind w:left="360"/>
        <w:rPr>
          <w:b/>
          <w:bCs/>
        </w:rPr>
      </w:pPr>
      <w:r w:rsidRPr="005451AD">
        <w:t>2.</w:t>
      </w:r>
      <w:r w:rsidR="00884338">
        <w:t xml:space="preserve"> </w:t>
      </w:r>
      <w:r>
        <w:rPr>
          <w:b/>
          <w:bCs/>
        </w:rPr>
        <w:t>A</w:t>
      </w:r>
      <w:r w:rsidR="00884338" w:rsidRPr="000316D5">
        <w:rPr>
          <w:b/>
          <w:bCs/>
        </w:rPr>
        <w:t>pply a kernel</w:t>
      </w:r>
      <w:r w:rsidR="000316D5" w:rsidRPr="000316D5">
        <w:rPr>
          <w:b/>
          <w:bCs/>
        </w:rPr>
        <w:t xml:space="preserve"> to distribute the influence of r</w:t>
      </w:r>
      <w:r w:rsidR="000316D5">
        <w:rPr>
          <w:b/>
          <w:bCs/>
        </w:rPr>
        <w:t xml:space="preserve"> (</w:t>
      </w:r>
      <w:r>
        <w:rPr>
          <w:b/>
          <w:bCs/>
        </w:rPr>
        <w:t>destination</w:t>
      </w:r>
      <w:r w:rsidR="000316D5">
        <w:rPr>
          <w:b/>
          <w:bCs/>
        </w:rPr>
        <w:t xml:space="preserve"> point)</w:t>
      </w:r>
      <w:r w:rsidR="000316D5" w:rsidRPr="000316D5">
        <w:rPr>
          <w:b/>
          <w:bCs/>
        </w:rPr>
        <w:t xml:space="preserve"> onto the target grid</w:t>
      </w:r>
    </w:p>
    <w:p w14:paraId="493D9CAD" w14:textId="2971F290" w:rsidR="00585826" w:rsidRPr="00585826" w:rsidRDefault="005D039C" w:rsidP="00585826">
      <w:pPr>
        <w:pStyle w:val="ListParagraph"/>
        <w:numPr>
          <w:ilvl w:val="0"/>
          <w:numId w:val="1"/>
        </w:numPr>
        <w:rPr>
          <w:b/>
          <w:bCs/>
        </w:rPr>
      </w:pPr>
      <w:r>
        <w:t>This is because</w:t>
      </w:r>
      <w:r w:rsidR="00093352">
        <w:t xml:space="preserve">, just like how </w:t>
      </w:r>
      <w:r>
        <w:t>departure point</w:t>
      </w:r>
      <w:r w:rsidR="00093352">
        <w:t xml:space="preserve"> is usually not on a grid, it applies for destination point as well. So standard methods </w:t>
      </w:r>
      <w:r w:rsidR="00625467">
        <w:t>do not apply, hence we select kernels.</w:t>
      </w:r>
    </w:p>
    <w:p w14:paraId="462FD9B5" w14:textId="77777777" w:rsidR="00585826" w:rsidRDefault="00585826" w:rsidP="00585826">
      <w:pPr>
        <w:rPr>
          <w:b/>
          <w:bCs/>
        </w:rPr>
      </w:pPr>
    </w:p>
    <w:p w14:paraId="3B05C62A" w14:textId="6F8F5532" w:rsidR="00585826" w:rsidRDefault="00585826" w:rsidP="00585826">
      <w:pPr>
        <w:ind w:firstLine="360"/>
        <w:rPr>
          <w:b/>
          <w:bCs/>
        </w:rPr>
      </w:pPr>
      <w:r>
        <w:rPr>
          <w:b/>
          <w:bCs/>
        </w:rPr>
        <w:lastRenderedPageBreak/>
        <w:t>Numeric Diffusion:</w:t>
      </w:r>
    </w:p>
    <w:p w14:paraId="4DEAC928" w14:textId="0574F6D1" w:rsidR="00585826" w:rsidRDefault="00611484" w:rsidP="003000CE">
      <w:pPr>
        <w:pStyle w:val="ListParagraph"/>
        <w:numPr>
          <w:ilvl w:val="0"/>
          <w:numId w:val="1"/>
        </w:numPr>
      </w:pPr>
      <w:r w:rsidRPr="003000CE">
        <w:rPr>
          <w:highlight w:val="yellow"/>
        </w:rPr>
        <w:t xml:space="preserve">As discussed in Germann and Zawadzki (2002), </w:t>
      </w:r>
      <w:r w:rsidR="003000CE" w:rsidRPr="003000CE">
        <w:rPr>
          <w:highlight w:val="yellow"/>
        </w:rPr>
        <w:t xml:space="preserve">both the forward and backward semiLagrangian schemes lead to the </w:t>
      </w:r>
      <w:r w:rsidR="003000CE" w:rsidRPr="00CB0A8A">
        <w:rPr>
          <w:b/>
          <w:bCs/>
          <w:highlight w:val="yellow"/>
        </w:rPr>
        <w:t>loss</w:t>
      </w:r>
      <w:r w:rsidR="003000CE" w:rsidRPr="003000CE">
        <w:rPr>
          <w:highlight w:val="yellow"/>
        </w:rPr>
        <w:t xml:space="preserve"> </w:t>
      </w:r>
      <w:r w:rsidR="003000CE" w:rsidRPr="00CB0A8A">
        <w:rPr>
          <w:b/>
          <w:bCs/>
          <w:highlight w:val="yellow"/>
        </w:rPr>
        <w:t>of small-scale features</w:t>
      </w:r>
      <w:r w:rsidR="003000CE" w:rsidRPr="003000CE">
        <w:rPr>
          <w:highlight w:val="yellow"/>
        </w:rPr>
        <w:t xml:space="preserve"> through numerical diffusion.</w:t>
      </w:r>
    </w:p>
    <w:p w14:paraId="1DF2697D" w14:textId="03079425" w:rsidR="006E5E46" w:rsidRDefault="006E5E46" w:rsidP="006E5E46">
      <w:pPr>
        <w:pStyle w:val="ListParagraph"/>
        <w:numPr>
          <w:ilvl w:val="0"/>
          <w:numId w:val="1"/>
        </w:numPr>
      </w:pPr>
      <w:r>
        <w:t xml:space="preserve">Numerical diffusion is a </w:t>
      </w:r>
      <w:r w:rsidRPr="00C45730">
        <w:rPr>
          <w:b/>
          <w:bCs/>
        </w:rPr>
        <w:t>artificial smoothing</w:t>
      </w:r>
      <w:r>
        <w:t xml:space="preserve"> caused by the numerical method.</w:t>
      </w:r>
    </w:p>
    <w:p w14:paraId="13B4E644" w14:textId="6758EC1C" w:rsidR="006E5E46" w:rsidRDefault="006E5E46" w:rsidP="006E5E46">
      <w:pPr>
        <w:pStyle w:val="ListParagraph"/>
        <w:numPr>
          <w:ilvl w:val="1"/>
          <w:numId w:val="1"/>
        </w:numPr>
      </w:pPr>
      <w:r>
        <w:t>Even if rain is sharp, the algorithm makes it blurrier, smoother, and less-detailed</w:t>
      </w:r>
      <w:r w:rsidR="00721C68">
        <w:t>.</w:t>
      </w:r>
    </w:p>
    <w:p w14:paraId="5A63E69C" w14:textId="21795784" w:rsidR="00721C68" w:rsidRDefault="00721C68" w:rsidP="006E5E46">
      <w:pPr>
        <w:pStyle w:val="ListParagraph"/>
        <w:numPr>
          <w:ilvl w:val="1"/>
          <w:numId w:val="1"/>
        </w:numPr>
      </w:pPr>
      <w:r>
        <w:t>For example, if originally</w:t>
      </w:r>
      <w:r w:rsidR="00416738">
        <w:t xml:space="preserve"> it is like “No rain | Heavy rain”, then after advection, sharp boundary becomes smoothed out like “Light | Medium | Light”</w:t>
      </w:r>
    </w:p>
    <w:p w14:paraId="6AB7C3B3" w14:textId="50A6E4D9" w:rsidR="003000CE" w:rsidRDefault="006820B6" w:rsidP="003000CE">
      <w:pPr>
        <w:pStyle w:val="ListParagraph"/>
        <w:numPr>
          <w:ilvl w:val="0"/>
          <w:numId w:val="1"/>
        </w:numPr>
      </w:pPr>
      <w:r>
        <w:t xml:space="preserve">For the </w:t>
      </w:r>
      <w:r w:rsidR="00BD158D">
        <w:t xml:space="preserve">blilinear </w:t>
      </w:r>
      <w:r w:rsidR="00E064C4">
        <w:t xml:space="preserve">and cubic </w:t>
      </w:r>
      <w:r>
        <w:t xml:space="preserve">interpolation in </w:t>
      </w:r>
      <w:r w:rsidRPr="00221DF1">
        <w:rPr>
          <w:b/>
          <w:bCs/>
        </w:rPr>
        <w:t>backwards</w:t>
      </w:r>
      <w:r w:rsidR="00BD158D" w:rsidRPr="00221DF1">
        <w:rPr>
          <w:b/>
          <w:bCs/>
        </w:rPr>
        <w:t xml:space="preserve"> scheme</w:t>
      </w:r>
      <w:r w:rsidR="00BD158D">
        <w:t xml:space="preserve">, </w:t>
      </w:r>
      <w:r w:rsidR="00233C49">
        <w:t>even though it is very stable for long time steps (</w:t>
      </w:r>
      <w:r w:rsidR="00233C49" w:rsidRPr="00233C49">
        <w:t>(Bonaventura, 2004).</w:t>
      </w:r>
      <w:r w:rsidR="00233C49">
        <w:t xml:space="preserve">), </w:t>
      </w:r>
      <w:r w:rsidR="00BD158D">
        <w:t xml:space="preserve">it is known that </w:t>
      </w:r>
      <w:r w:rsidR="00233C49">
        <w:t>it leads to excessive numeric diffusion</w:t>
      </w:r>
      <w:r w:rsidR="00CE7D5C">
        <w:t>, i.e</w:t>
      </w:r>
      <w:r w:rsidR="00CE7D5C" w:rsidRPr="00173F3A">
        <w:rPr>
          <w:b/>
          <w:bCs/>
        </w:rPr>
        <w:t>, high-frequency features</w:t>
      </w:r>
      <w:r w:rsidR="00B22623">
        <w:rPr>
          <w:b/>
          <w:bCs/>
        </w:rPr>
        <w:t xml:space="preserve"> </w:t>
      </w:r>
      <w:r w:rsidR="00B22623">
        <w:t>(small, sharp, detailed structures in rainfall</w:t>
      </w:r>
      <w:r w:rsidR="008D55BD">
        <w:t xml:space="preserve"> – intense spots or sharp edges</w:t>
      </w:r>
      <w:r w:rsidR="00B22623">
        <w:t>)</w:t>
      </w:r>
      <w:r w:rsidR="00CE7D5C">
        <w:t xml:space="preserve"> are lost in the advection.</w:t>
      </w:r>
      <w:r w:rsidR="004E5AE0">
        <w:t xml:space="preserve"> Because since interpolation is basically averaging previous values, each step slightly smooths the field and overtime, smoothing accumulates.</w:t>
      </w:r>
    </w:p>
    <w:p w14:paraId="3389E113" w14:textId="53BC9FB2" w:rsidR="008D55BD" w:rsidRDefault="008D55BD" w:rsidP="008D55BD">
      <w:pPr>
        <w:pStyle w:val="ListParagraph"/>
        <w:numPr>
          <w:ilvl w:val="1"/>
          <w:numId w:val="1"/>
        </w:numPr>
      </w:pPr>
      <w:r>
        <w:t xml:space="preserve">Examples like </w:t>
      </w:r>
      <w:r w:rsidRPr="008D55BD">
        <w:t>tiny but intense thunderstorm cel</w:t>
      </w:r>
      <w:r>
        <w:t>l</w:t>
      </w:r>
      <w:r w:rsidR="00230CD1">
        <w:t>,</w:t>
      </w:r>
    </w:p>
    <w:p w14:paraId="625E9F58" w14:textId="0768B6F1" w:rsidR="00E405EA" w:rsidRDefault="00230CD1" w:rsidP="00E405EA">
      <w:pPr>
        <w:pStyle w:val="ListParagraph"/>
        <w:numPr>
          <w:ilvl w:val="1"/>
          <w:numId w:val="1"/>
        </w:numPr>
      </w:pPr>
      <w:r>
        <w:t>Sharp</w:t>
      </w:r>
      <w:r w:rsidR="005B5A4F">
        <w:t xml:space="preserve"> bounda</w:t>
      </w:r>
      <w:r w:rsidR="00E405EA">
        <w:t>ries between rain and no-rain</w:t>
      </w:r>
    </w:p>
    <w:p w14:paraId="22200B57" w14:textId="65C9B015" w:rsidR="00E405EA" w:rsidRDefault="00E405EA" w:rsidP="00E405EA">
      <w:pPr>
        <w:pStyle w:val="ListParagraph"/>
        <w:numPr>
          <w:ilvl w:val="1"/>
          <w:numId w:val="1"/>
        </w:numPr>
      </w:pPr>
      <w:r>
        <w:t>Fine texture in radar images</w:t>
      </w:r>
    </w:p>
    <w:p w14:paraId="65FAEF45" w14:textId="687A7611" w:rsidR="00EF08C5" w:rsidRDefault="00EF08C5" w:rsidP="00E405EA">
      <w:pPr>
        <w:pStyle w:val="ListParagraph"/>
        <w:numPr>
          <w:ilvl w:val="1"/>
          <w:numId w:val="1"/>
        </w:numPr>
      </w:pPr>
      <w:r>
        <w:t>Small convective cells disappear</w:t>
      </w:r>
    </w:p>
    <w:p w14:paraId="43D18660" w14:textId="26891D1D" w:rsidR="00B72476" w:rsidRDefault="00B72476" w:rsidP="00B72476">
      <w:pPr>
        <w:pStyle w:val="ListParagraph"/>
        <w:numPr>
          <w:ilvl w:val="0"/>
          <w:numId w:val="1"/>
        </w:numPr>
        <w:rPr>
          <w:highlight w:val="yellow"/>
        </w:rPr>
      </w:pPr>
      <w:r w:rsidRPr="00B72476">
        <w:t xml:space="preserve">The </w:t>
      </w:r>
      <w:r w:rsidRPr="00221DF1">
        <w:rPr>
          <w:b/>
          <w:bCs/>
        </w:rPr>
        <w:t>forward scheme</w:t>
      </w:r>
      <w:r w:rsidRPr="00B72476">
        <w:t xml:space="preserve"> was chosen in Bowler et al. (2004) because, unlike the backward scheme, it is guaranteed to be conservative.</w:t>
      </w:r>
      <w:r>
        <w:t xml:space="preserve"> </w:t>
      </w:r>
      <w:r w:rsidRPr="00221DF1">
        <w:rPr>
          <w:highlight w:val="yellow"/>
        </w:rPr>
        <w:t>However, it produces a “banded”</w:t>
      </w:r>
      <w:r w:rsidR="00221DF1" w:rsidRPr="00221DF1">
        <w:rPr>
          <w:highlight w:val="yellow"/>
        </w:rPr>
        <w:t xml:space="preserve"> structure in areas of flow divergence</w:t>
      </w:r>
    </w:p>
    <w:p w14:paraId="57E10D0E" w14:textId="523D666B" w:rsidR="00E105A1" w:rsidRDefault="00DE53D0" w:rsidP="0011172D">
      <w:pPr>
        <w:pStyle w:val="ListParagraph"/>
        <w:numPr>
          <w:ilvl w:val="1"/>
          <w:numId w:val="1"/>
        </w:numPr>
      </w:pPr>
      <w:r>
        <w:t xml:space="preserve">When flow is diverging, some regions get less data and </w:t>
      </w:r>
      <w:r w:rsidRPr="00DE53D0">
        <w:rPr>
          <w:b/>
          <w:bCs/>
        </w:rPr>
        <w:t>get uneven filling</w:t>
      </w:r>
      <w:r>
        <w:t xml:space="preserve">, creating </w:t>
      </w:r>
      <w:r w:rsidR="004861DE">
        <w:t>uneven distribution</w:t>
      </w:r>
      <w:r w:rsidR="000E4FCF">
        <w:t>. Grid points don’t receive values evenly and some cells get skipped.</w:t>
      </w:r>
    </w:p>
    <w:p w14:paraId="4044D5D0" w14:textId="77777777" w:rsidR="006D6E6A" w:rsidRPr="008F30EC" w:rsidRDefault="006D6E6A" w:rsidP="006D6E6A">
      <w:pPr>
        <w:pStyle w:val="ListParagraph"/>
        <w:ind w:left="1440"/>
      </w:pPr>
    </w:p>
    <w:p w14:paraId="46687477" w14:textId="4CA510DC" w:rsidR="00847E99" w:rsidRDefault="0011172D" w:rsidP="00847E99">
      <w:pPr>
        <w:rPr>
          <w:b/>
          <w:bCs/>
        </w:rPr>
      </w:pPr>
      <w:r>
        <w:rPr>
          <w:b/>
          <w:bCs/>
        </w:rPr>
        <w:t xml:space="preserve">3. </w:t>
      </w:r>
      <w:r w:rsidR="00847E99">
        <w:rPr>
          <w:b/>
          <w:bCs/>
        </w:rPr>
        <w:t>Cell</w:t>
      </w:r>
      <w:r>
        <w:rPr>
          <w:b/>
          <w:bCs/>
        </w:rPr>
        <w:t xml:space="preserve">-based </w:t>
      </w:r>
      <w:r w:rsidR="006B2E4B">
        <w:rPr>
          <w:b/>
          <w:bCs/>
        </w:rPr>
        <w:t xml:space="preserve">(Object-Oriented) </w:t>
      </w:r>
      <w:r>
        <w:rPr>
          <w:b/>
          <w:bCs/>
        </w:rPr>
        <w:t>Advection</w:t>
      </w:r>
      <w:r w:rsidR="00847E99">
        <w:rPr>
          <w:b/>
          <w:bCs/>
        </w:rPr>
        <w:t>:</w:t>
      </w:r>
    </w:p>
    <w:p w14:paraId="3048E009" w14:textId="0B81FC4A" w:rsidR="00847E99" w:rsidRDefault="00847E99" w:rsidP="00847E99">
      <w:pPr>
        <w:pStyle w:val="ListParagraph"/>
        <w:numPr>
          <w:ilvl w:val="0"/>
          <w:numId w:val="1"/>
        </w:numPr>
      </w:pPr>
      <w:r>
        <w:t xml:space="preserve">Instead of a full motion field, </w:t>
      </w:r>
      <w:r>
        <w:rPr>
          <w:b/>
          <w:bCs/>
        </w:rPr>
        <w:t>cell-based</w:t>
      </w:r>
      <w:r>
        <w:t xml:space="preserve"> methods (TITAN, SCIT, TRT and others) find individual storm</w:t>
      </w:r>
      <w:r w:rsidR="00FB3B53">
        <w:t xml:space="preserve"> (convetive)</w:t>
      </w:r>
      <w:r>
        <w:t xml:space="preserve"> cells as objects and track them frame to frame.</w:t>
      </w:r>
    </w:p>
    <w:p w14:paraId="76C774D6" w14:textId="6876F090" w:rsidR="00847E99" w:rsidRDefault="00847E99" w:rsidP="00847E99">
      <w:pPr>
        <w:pStyle w:val="ListParagraph"/>
        <w:numPr>
          <w:ilvl w:val="0"/>
          <w:numId w:val="1"/>
        </w:numPr>
      </w:pPr>
      <w:r>
        <w:t>This is handy when one nasty storm is moving differently from everything around it. You can follow that specific cell</w:t>
      </w:r>
      <w:r w:rsidR="006D6E6A">
        <w:t>, predict is characteristics and</w:t>
      </w:r>
      <w:r>
        <w:t xml:space="preserve"> its </w:t>
      </w:r>
      <w:r w:rsidRPr="00D84D37">
        <w:rPr>
          <w:b/>
          <w:bCs/>
        </w:rPr>
        <w:t>life cycle</w:t>
      </w:r>
      <w:r>
        <w:t>.</w:t>
      </w:r>
    </w:p>
    <w:p w14:paraId="79FA9263" w14:textId="7CB4A564" w:rsidR="003D5FCB" w:rsidRDefault="003D5FCB" w:rsidP="00847E99">
      <w:pPr>
        <w:pStyle w:val="ListParagraph"/>
        <w:numPr>
          <w:ilvl w:val="0"/>
          <w:numId w:val="1"/>
        </w:numPr>
      </w:pPr>
      <w:r>
        <w:t xml:space="preserve">Follows the same approach as </w:t>
      </w:r>
      <w:r w:rsidR="00BD1EAF">
        <w:t xml:space="preserve">Field-based (regular) </w:t>
      </w:r>
      <w:r>
        <w:t>Advectio</w:t>
      </w:r>
      <w:r w:rsidR="00BD1EAF">
        <w:t>n, but consists of an initial stahe of cell identification followed by object tracking.</w:t>
      </w:r>
    </w:p>
    <w:p w14:paraId="28B652CE" w14:textId="0B5F978C" w:rsidR="00B8650A" w:rsidRPr="00B8650A" w:rsidRDefault="00B8650A" w:rsidP="00847E99">
      <w:pPr>
        <w:pStyle w:val="ListParagraph"/>
        <w:numPr>
          <w:ilvl w:val="0"/>
          <w:numId w:val="1"/>
        </w:numPr>
      </w:pPr>
      <w:r>
        <w:rPr>
          <w:noProof/>
        </w:rPr>
        <mc:AlternateContent>
          <mc:Choice Requires="wps">
            <w:drawing>
              <wp:anchor distT="0" distB="0" distL="114300" distR="114300" simplePos="0" relativeHeight="251665408" behindDoc="0" locked="0" layoutInCell="1" allowOverlap="1" wp14:anchorId="36C11BC1" wp14:editId="29528884">
                <wp:simplePos x="0" y="0"/>
                <wp:positionH relativeFrom="column">
                  <wp:posOffset>-51684</wp:posOffset>
                </wp:positionH>
                <wp:positionV relativeFrom="paragraph">
                  <wp:posOffset>76007</wp:posOffset>
                </wp:positionV>
                <wp:extent cx="6639339" cy="7951"/>
                <wp:effectExtent l="0" t="0" r="28575" b="30480"/>
                <wp:wrapNone/>
                <wp:docPr id="873290658" name="Straight Connector 1"/>
                <wp:cNvGraphicFramePr/>
                <a:graphic xmlns:a="http://schemas.openxmlformats.org/drawingml/2006/main">
                  <a:graphicData uri="http://schemas.microsoft.com/office/word/2010/wordprocessingShape">
                    <wps:wsp>
                      <wps:cNvCnPr/>
                      <wps:spPr>
                        <a:xfrm flipV="1">
                          <a:off x="0" y="0"/>
                          <a:ext cx="6639339" cy="7951"/>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0382953" id="Straight Connector 1" o:spid="_x0000_s1026" style="position:absolute;flip:y;z-index:251665408;visibility:visible;mso-wrap-style:square;mso-wrap-distance-left:9pt;mso-wrap-distance-top:0;mso-wrap-distance-right:9pt;mso-wrap-distance-bottom:0;mso-position-horizontal:absolute;mso-position-horizontal-relative:text;mso-position-vertical:absolute;mso-position-vertical-relative:text" from="-4.05pt,6pt" to="518.75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" strokecolor="#156082 [3204]" strokeweight="1.5pt">
                <v:stroke joinstyle="miter"/>
              </v:line>
            </w:pict>
          </mc:Fallback>
        </mc:AlternateContent>
      </w:r>
    </w:p>
    <w:p w14:paraId="5CDA1F17" w14:textId="50780DCD" w:rsidR="00847E99" w:rsidRDefault="00847E99" w:rsidP="00847E99">
      <w:pPr>
        <w:rPr>
          <w:b/>
          <w:bCs/>
        </w:rPr>
      </w:pPr>
      <w:r>
        <w:rPr>
          <w:b/>
          <w:bCs/>
        </w:rPr>
        <w:t>Probabilistic and stochastic fixes:</w:t>
      </w:r>
    </w:p>
    <w:p w14:paraId="31DBE900" w14:textId="77777777" w:rsidR="00762854" w:rsidRDefault="00762854" w:rsidP="00847E99">
      <w:r w:rsidRPr="00762854">
        <w:t xml:space="preserve">According to Bowler et al. (2006), the </w:t>
      </w:r>
      <w:r w:rsidRPr="00B036B7">
        <w:rPr>
          <w:b/>
          <w:bCs/>
        </w:rPr>
        <w:t>most significant sources of error</w:t>
      </w:r>
      <w:r w:rsidRPr="00762854">
        <w:t xml:space="preserve"> for advection models are:</w:t>
      </w:r>
    </w:p>
    <w:p w14:paraId="2E656CB4" w14:textId="12C38579" w:rsidR="00243A83" w:rsidRDefault="00243A83" w:rsidP="00847E99">
      <w:r>
        <w:t>“</w:t>
      </w:r>
      <w:r w:rsidRPr="00243A83">
        <w:t>forecast errors can have a significant effect on downstream applications (Vivoni et al., 2007)</w:t>
      </w:r>
      <w:r>
        <w:t>”</w:t>
      </w:r>
    </w:p>
    <w:p w14:paraId="7DC46921" w14:textId="7C13DEB2" w:rsidR="00762854" w:rsidRPr="003D32D0" w:rsidRDefault="00762854" w:rsidP="00847E99">
      <w:pPr>
        <w:rPr>
          <w:highlight w:val="yellow"/>
        </w:rPr>
      </w:pPr>
      <w:r w:rsidRPr="003D32D0">
        <w:rPr>
          <w:highlight w:val="yellow"/>
        </w:rPr>
        <w:t xml:space="preserve">1. errors in estimating the advection field </w:t>
      </w:r>
      <w:r w:rsidR="005C6F8B" w:rsidRPr="003D32D0">
        <w:rPr>
          <w:highlight w:val="yellow"/>
        </w:rPr>
        <w:t>(Not correctly estimating how rain is moving</w:t>
      </w:r>
      <w:r w:rsidR="00B036B7">
        <w:rPr>
          <w:highlight w:val="yellow"/>
        </w:rPr>
        <w:t xml:space="preserve"> – current state of rainfall and motion fields</w:t>
      </w:r>
      <w:r w:rsidR="005C6F8B" w:rsidRPr="003D32D0">
        <w:rPr>
          <w:highlight w:val="yellow"/>
        </w:rPr>
        <w:t>)</w:t>
      </w:r>
    </w:p>
    <w:p w14:paraId="2D4CE055" w14:textId="5196C5FE" w:rsidR="00762854" w:rsidRPr="003D32D0" w:rsidRDefault="00762854" w:rsidP="00847E99">
      <w:pPr>
        <w:rPr>
          <w:highlight w:val="yellow"/>
        </w:rPr>
      </w:pPr>
      <w:r w:rsidRPr="003D32D0">
        <w:rPr>
          <w:highlight w:val="yellow"/>
        </w:rPr>
        <w:t xml:space="preserve">2. neglect of temporal evolution of the advection field </w:t>
      </w:r>
      <w:r w:rsidR="005C6F8B" w:rsidRPr="003D32D0">
        <w:rPr>
          <w:highlight w:val="yellow"/>
        </w:rPr>
        <w:t>(wind changes over time)</w:t>
      </w:r>
    </w:p>
    <w:p w14:paraId="7F104103" w14:textId="6CF23DFC" w:rsidR="001C5A62" w:rsidRDefault="00762854" w:rsidP="00847E99">
      <w:r w:rsidRPr="003D32D0">
        <w:rPr>
          <w:highlight w:val="yellow"/>
        </w:rPr>
        <w:t>3. neglect of Lagrangian evolution</w:t>
      </w:r>
      <w:r w:rsidR="005C6F8B" w:rsidRPr="003D32D0">
        <w:rPr>
          <w:highlight w:val="yellow"/>
        </w:rPr>
        <w:t xml:space="preserve"> (how rain grows, weakens, or changes structure</w:t>
      </w:r>
      <w:r w:rsidR="00B036B7">
        <w:rPr>
          <w:highlight w:val="yellow"/>
        </w:rPr>
        <w:t xml:space="preserve"> -  evolution of rainfall</w:t>
      </w:r>
      <w:r w:rsidR="005C6F8B" w:rsidRPr="003D32D0">
        <w:rPr>
          <w:highlight w:val="yellow"/>
        </w:rPr>
        <w:t>)</w:t>
      </w:r>
    </w:p>
    <w:p w14:paraId="7CC93599" w14:textId="7A3A3D9A" w:rsidR="001C6465" w:rsidRDefault="001F102B" w:rsidP="001F102B">
      <w:pPr>
        <w:ind w:firstLine="360"/>
      </w:pPr>
      <w:r>
        <w:t xml:space="preserve">- </w:t>
      </w:r>
      <w:r w:rsidR="001C6465">
        <w:t xml:space="preserve">We model the </w:t>
      </w:r>
      <w:r w:rsidRPr="003E01CE">
        <w:rPr>
          <w:b/>
          <w:bCs/>
        </w:rPr>
        <w:t>uncertainty</w:t>
      </w:r>
      <w:r>
        <w:t xml:space="preserve"> due to these errors using a probabilistic approach</w:t>
      </w:r>
    </w:p>
    <w:p w14:paraId="493C8B55" w14:textId="48CB710A" w:rsidR="001F102B" w:rsidRPr="003E01CE" w:rsidRDefault="001F102B" w:rsidP="001F102B">
      <w:pPr>
        <w:ind w:firstLine="360"/>
        <w:rPr>
          <w:b/>
          <w:bCs/>
        </w:rPr>
      </w:pPr>
      <w:r>
        <w:lastRenderedPageBreak/>
        <w:t xml:space="preserve">- </w:t>
      </w:r>
      <w:r w:rsidR="003E01CE">
        <w:t xml:space="preserve">Improve the model by </w:t>
      </w:r>
      <w:r w:rsidR="003E01CE" w:rsidRPr="003E01CE">
        <w:rPr>
          <w:b/>
          <w:bCs/>
        </w:rPr>
        <w:t>representing the neglected evolution process</w:t>
      </w:r>
    </w:p>
    <w:p w14:paraId="77D6E460" w14:textId="77777777" w:rsidR="001F102B" w:rsidRPr="00762854" w:rsidRDefault="001F102B" w:rsidP="00847E99"/>
    <w:p w14:paraId="09A3D0C4" w14:textId="77777777" w:rsidR="00726D19" w:rsidRDefault="00847E99" w:rsidP="00847E99">
      <w:pPr>
        <w:pStyle w:val="ListParagraph"/>
        <w:numPr>
          <w:ilvl w:val="0"/>
          <w:numId w:val="1"/>
        </w:numPr>
      </w:pPr>
      <w:r>
        <w:t xml:space="preserve">To deal with uncertainty, classic methods use </w:t>
      </w:r>
      <w:r>
        <w:rPr>
          <w:b/>
          <w:bCs/>
        </w:rPr>
        <w:t>neighbourhood</w:t>
      </w:r>
      <w:r>
        <w:t xml:space="preserve"> approaches (look at the spread of</w:t>
      </w:r>
      <w:r w:rsidR="001F2ABE">
        <w:t xml:space="preserve"> precipitation/rainfall</w:t>
      </w:r>
      <w:r>
        <w:t xml:space="preserve"> values around a</w:t>
      </w:r>
      <w:r w:rsidR="001F2ABE">
        <w:t xml:space="preserve"> target</w:t>
      </w:r>
      <w:r>
        <w:t xml:space="preserve"> grid cell) or </w:t>
      </w:r>
    </w:p>
    <w:p w14:paraId="36E79E2E" w14:textId="540A18C8" w:rsidR="00847E99" w:rsidRDefault="00726D19" w:rsidP="00726D19">
      <w:pPr>
        <w:ind w:left="360"/>
      </w:pPr>
      <w:r>
        <w:rPr>
          <w:b/>
          <w:bCs/>
        </w:rPr>
        <w:t>S</w:t>
      </w:r>
      <w:r w:rsidR="00847E99" w:rsidRPr="00726D19">
        <w:rPr>
          <w:b/>
          <w:bCs/>
        </w:rPr>
        <w:t>tochastic</w:t>
      </w:r>
      <w:r>
        <w:rPr>
          <w:b/>
          <w:bCs/>
        </w:rPr>
        <w:t xml:space="preserve"> (Scale Decomposition)</w:t>
      </w:r>
      <w:r w:rsidR="00847E99">
        <w:t xml:space="preserve"> approaches like </w:t>
      </w:r>
      <w:r w:rsidR="00847E99" w:rsidRPr="00726D19">
        <w:rPr>
          <w:b/>
          <w:bCs/>
        </w:rPr>
        <w:t>STEPS</w:t>
      </w:r>
      <w:r w:rsidR="00A661F1" w:rsidRPr="00A661F1">
        <w:t xml:space="preserve"> (Seed et al., 2013).</w:t>
      </w:r>
      <w:r w:rsidR="00847E99" w:rsidRPr="00A661F1">
        <w:t>,</w:t>
      </w:r>
      <w:r w:rsidR="00847E99">
        <w:t xml:space="preserve"> which decompose the rain field into spatial scales and inject correlated noise into the unpredictable small scales.</w:t>
      </w:r>
    </w:p>
    <w:p w14:paraId="6EAC28F8" w14:textId="5486E54F" w:rsidR="00847E99" w:rsidRDefault="00847E99" w:rsidP="00847E99">
      <w:pPr>
        <w:pStyle w:val="ListParagraph"/>
        <w:numPr>
          <w:ilvl w:val="0"/>
          <w:numId w:val="1"/>
        </w:numPr>
      </w:pPr>
      <w:r>
        <w:t xml:space="preserve">Smaller features </w:t>
      </w:r>
      <w:r w:rsidR="00576D39">
        <w:t xml:space="preserve">(high-freq components) </w:t>
      </w:r>
      <w:r>
        <w:t xml:space="preserve">have </w:t>
      </w:r>
      <w:r w:rsidRPr="00F0758A">
        <w:rPr>
          <w:b/>
          <w:bCs/>
        </w:rPr>
        <w:t>shorter lifetimes</w:t>
      </w:r>
      <w:r>
        <w:t xml:space="preserve">, so the small scales are basically unpredictable past a point. You either filter them </w:t>
      </w:r>
      <w:r w:rsidR="00514575">
        <w:t xml:space="preserve">(to reduce the RMSE) </w:t>
      </w:r>
      <w:r>
        <w:t xml:space="preserve">out or replace them with </w:t>
      </w:r>
      <w:r w:rsidRPr="00F0758A">
        <w:rPr>
          <w:b/>
          <w:bCs/>
        </w:rPr>
        <w:t>realistic-looking noise</w:t>
      </w:r>
      <w:r w:rsidR="003F5A19">
        <w:rPr>
          <w:b/>
          <w:bCs/>
        </w:rPr>
        <w:t xml:space="preserve"> (spatially-correlated)</w:t>
      </w:r>
      <w:r>
        <w:t>.</w:t>
      </w:r>
    </w:p>
    <w:p w14:paraId="706CBEB9" w14:textId="0AE8681C" w:rsidR="00BA1F5F" w:rsidRDefault="00BA1F5F" w:rsidP="00BA1F5F">
      <w:pPr>
        <w:pStyle w:val="ListParagraph"/>
        <w:numPr>
          <w:ilvl w:val="1"/>
          <w:numId w:val="1"/>
        </w:numPr>
      </w:pPr>
      <w:r>
        <w:t xml:space="preserve">Done by </w:t>
      </w:r>
      <w:r w:rsidRPr="00BA1F5F">
        <w:t xml:space="preserve">convolving a </w:t>
      </w:r>
      <w:r w:rsidRPr="00BA1F5F">
        <w:rPr>
          <w:b/>
          <w:bCs/>
        </w:rPr>
        <w:t>Gaussian white noise field</w:t>
      </w:r>
      <w:r w:rsidRPr="00BA1F5F">
        <w:t xml:space="preserve"> with a filter which captures the correlation properties.</w:t>
      </w:r>
    </w:p>
    <w:p w14:paraId="3D362761" w14:textId="77777777" w:rsidR="002E38D2" w:rsidRDefault="002E38D2" w:rsidP="002E38D2">
      <w:pPr>
        <w:pStyle w:val="ListParagraph"/>
        <w:ind w:left="1440"/>
      </w:pPr>
    </w:p>
    <w:p w14:paraId="4F26DFAC" w14:textId="2CD4F71F" w:rsidR="000B4002" w:rsidRDefault="002E38D2" w:rsidP="000B4002">
      <w:pPr>
        <w:rPr>
          <w:b/>
          <w:bCs/>
        </w:rPr>
      </w:pPr>
      <w:r w:rsidRPr="002E38D2">
        <w:rPr>
          <w:b/>
          <w:bCs/>
        </w:rPr>
        <w:t>Nowcasting Convective Development (Predicting Lagrangian Evolution):</w:t>
      </w:r>
    </w:p>
    <w:p w14:paraId="28BC6A20" w14:textId="275B78C2" w:rsidR="002E38D2" w:rsidRDefault="00B25D43" w:rsidP="000B4002">
      <w:r>
        <w:t>This has been the largest remaining source of error in Nowcasting.</w:t>
      </w:r>
      <w:r w:rsidR="00A03862">
        <w:t xml:space="preserve"> </w:t>
      </w:r>
      <w:r w:rsidR="00A03862" w:rsidRPr="00A03862">
        <w:rPr>
          <w:highlight w:val="yellow"/>
        </w:rPr>
        <w:t>The absence is most notable in the case of convective initiation, development, and decay.</w:t>
      </w:r>
      <w:r w:rsidR="00A7360F">
        <w:t xml:space="preserve"> </w:t>
      </w:r>
      <w:r w:rsidR="00A7360F" w:rsidRPr="00A7360F">
        <w:t xml:space="preserve">While these effects can be resolved by high-resolution NWP models, it is </w:t>
      </w:r>
      <w:r w:rsidR="00A7360F" w:rsidRPr="00DD3D6A">
        <w:rPr>
          <w:b/>
          <w:bCs/>
        </w:rPr>
        <w:t>not straightforward</w:t>
      </w:r>
      <w:r w:rsidR="00A7360F" w:rsidRPr="00A7360F">
        <w:t xml:space="preserve"> to combine this predictive ability with the greater accuracy of radar extrapolation methods over short time periods.</w:t>
      </w:r>
    </w:p>
    <w:p w14:paraId="502F6148" w14:textId="20D0CEE2" w:rsidR="004A7232" w:rsidRDefault="004A7232" w:rsidP="000B4002">
      <w:r>
        <w:tab/>
      </w:r>
      <w:r w:rsidR="00F30C28" w:rsidRPr="006D7C2C">
        <w:rPr>
          <w:b/>
          <w:bCs/>
        </w:rPr>
        <w:t>History of Development</w:t>
      </w:r>
      <w:r w:rsidR="00F30C28">
        <w:t>:</w:t>
      </w:r>
    </w:p>
    <w:p w14:paraId="02DAA799" w14:textId="1D9BB03A" w:rsidR="00F30C28" w:rsidRDefault="006D7C2C" w:rsidP="006D7C2C">
      <w:pPr>
        <w:pStyle w:val="ListParagraph"/>
        <w:numPr>
          <w:ilvl w:val="0"/>
          <w:numId w:val="1"/>
        </w:numPr>
      </w:pPr>
      <w:r>
        <w:t xml:space="preserve">Boundary layer </w:t>
      </w:r>
      <w:r w:rsidR="00340AF5">
        <w:t>convergence</w:t>
      </w:r>
      <w:r w:rsidR="00C34979">
        <w:t xml:space="preserve"> </w:t>
      </w:r>
      <w:r>
        <w:t>detecti</w:t>
      </w:r>
      <w:r w:rsidR="00340AF5">
        <w:t>on</w:t>
      </w:r>
      <w:r w:rsidR="0059194E">
        <w:t xml:space="preserve"> using radar and satellite data</w:t>
      </w:r>
    </w:p>
    <w:p w14:paraId="781B6B84" w14:textId="678DD4C0" w:rsidR="00911F88" w:rsidRDefault="00911F88" w:rsidP="00911F88">
      <w:pPr>
        <w:pStyle w:val="ListParagraph"/>
        <w:numPr>
          <w:ilvl w:val="1"/>
          <w:numId w:val="1"/>
        </w:numPr>
      </w:pPr>
      <w:r>
        <w:t>Winds from different directions converging near the ground</w:t>
      </w:r>
    </w:p>
    <w:p w14:paraId="5B6493DB" w14:textId="2B90242F" w:rsidR="00911F88" w:rsidRDefault="00B16668" w:rsidP="00911F88">
      <w:pPr>
        <w:pStyle w:val="ListParagraph"/>
        <w:numPr>
          <w:ilvl w:val="1"/>
          <w:numId w:val="1"/>
        </w:numPr>
      </w:pPr>
      <w:r>
        <w:t>Now it will rise upwards and form convective clouds, and might produce sudden thunderstorms</w:t>
      </w:r>
    </w:p>
    <w:p w14:paraId="362BE1F3" w14:textId="013B4556" w:rsidR="00EC6339" w:rsidRDefault="00BD2477" w:rsidP="00EC6339">
      <w:pPr>
        <w:pStyle w:val="ListParagraph"/>
        <w:numPr>
          <w:ilvl w:val="1"/>
          <w:numId w:val="1"/>
        </w:numPr>
      </w:pPr>
      <w:r w:rsidRPr="00BD2477">
        <w:t xml:space="preserve">However, such signals </w:t>
      </w:r>
      <w:r w:rsidRPr="00BD2477">
        <w:rPr>
          <w:b/>
          <w:bCs/>
        </w:rPr>
        <w:t>will not lead to strong convection</w:t>
      </w:r>
      <w:r w:rsidRPr="00BD2477">
        <w:t xml:space="preserve"> except in the presence of sufficient instability and moisture.</w:t>
      </w:r>
    </w:p>
    <w:p w14:paraId="0D7B12F2" w14:textId="20D4645C" w:rsidR="00BD2477" w:rsidRDefault="00076326" w:rsidP="00BD2477">
      <w:pPr>
        <w:pStyle w:val="ListParagraph"/>
        <w:numPr>
          <w:ilvl w:val="0"/>
          <w:numId w:val="1"/>
        </w:numPr>
      </w:pPr>
      <w:r>
        <w:t xml:space="preserve">Studies on potential convection (nascent clouds or convergence) with </w:t>
      </w:r>
      <w:r w:rsidR="008A1EA8">
        <w:t xml:space="preserve">weather conditions </w:t>
      </w:r>
      <w:r w:rsidR="00D43681">
        <w:t>favouring</w:t>
      </w:r>
      <w:r w:rsidR="008A1EA8">
        <w:t xml:space="preserve"> convective development or not</w:t>
      </w:r>
    </w:p>
    <w:p w14:paraId="5C93E3BD" w14:textId="76D27CC7" w:rsidR="0046214A" w:rsidRDefault="0073296F" w:rsidP="00BD2477">
      <w:pPr>
        <w:pStyle w:val="ListParagraph"/>
        <w:numPr>
          <w:ilvl w:val="0"/>
          <w:numId w:val="1"/>
        </w:numPr>
      </w:pPr>
      <w:r>
        <w:t>A</w:t>
      </w:r>
      <w:r w:rsidRPr="0073296F">
        <w:t xml:space="preserve">dvected satellite imagery can be used to identify potential convective cells, together with </w:t>
      </w:r>
      <w:r w:rsidRPr="0070562C">
        <w:rPr>
          <w:b/>
          <w:bCs/>
        </w:rPr>
        <w:t>relevant NWP analysis fields</w:t>
      </w:r>
      <w:r w:rsidRPr="0073296F">
        <w:t xml:space="preserve"> such </w:t>
      </w:r>
      <w:r w:rsidRPr="0070562C">
        <w:rPr>
          <w:b/>
          <w:bCs/>
        </w:rPr>
        <w:t>as convective available potential energy (CAPE)</w:t>
      </w:r>
      <w:r w:rsidRPr="0073296F">
        <w:t xml:space="preserve"> and </w:t>
      </w:r>
      <w:r w:rsidRPr="0070562C">
        <w:rPr>
          <w:b/>
          <w:bCs/>
        </w:rPr>
        <w:t>convective inhibition (CIN)</w:t>
      </w:r>
      <w:r w:rsidRPr="0073296F">
        <w:t xml:space="preserve"> to predict further development</w:t>
      </w:r>
    </w:p>
    <w:p w14:paraId="04D10CA6" w14:textId="2DA721BB" w:rsidR="00D511EB" w:rsidRDefault="00D511EB" w:rsidP="00BD2477">
      <w:pPr>
        <w:pStyle w:val="ListParagraph"/>
        <w:numPr>
          <w:ilvl w:val="0"/>
          <w:numId w:val="1"/>
        </w:numPr>
      </w:pPr>
      <w:r w:rsidRPr="00D511EB">
        <w:t>Most of these works frame strong convection</w:t>
      </w:r>
      <w:r w:rsidR="0070562C">
        <w:t xml:space="preserve"> </w:t>
      </w:r>
      <w:r w:rsidR="0070562C" w:rsidRPr="0070562C">
        <w:t xml:space="preserve">as a </w:t>
      </w:r>
      <w:r w:rsidR="0070562C" w:rsidRPr="0070562C">
        <w:rPr>
          <w:b/>
          <w:bCs/>
        </w:rPr>
        <w:t>binary decision problem</w:t>
      </w:r>
      <w:r w:rsidR="0070562C" w:rsidRPr="0070562C">
        <w:t xml:space="preserve">, to which they apply various statistical learning techniques such as </w:t>
      </w:r>
      <w:r w:rsidR="0070562C" w:rsidRPr="0070562C">
        <w:rPr>
          <w:b/>
          <w:bCs/>
        </w:rPr>
        <w:t>logistic regression</w:t>
      </w:r>
      <w:r w:rsidR="0070562C" w:rsidRPr="0070562C">
        <w:t xml:space="preserve"> (Mecikalski et al., 2015), </w:t>
      </w:r>
      <w:r w:rsidR="0070562C" w:rsidRPr="0070562C">
        <w:rPr>
          <w:b/>
          <w:bCs/>
        </w:rPr>
        <w:t>random forests</w:t>
      </w:r>
      <w:r w:rsidR="0070562C" w:rsidRPr="0070562C">
        <w:t xml:space="preserve"> (Ahijevych et al., 2016) and </w:t>
      </w:r>
      <w:r w:rsidR="0070562C" w:rsidRPr="0070562C">
        <w:rPr>
          <w:b/>
          <w:bCs/>
        </w:rPr>
        <w:t>support vector machines</w:t>
      </w:r>
      <w:r w:rsidR="0070562C" w:rsidRPr="0070562C">
        <w:t xml:space="preserve"> (SVMs) (Han et al., 2017a).</w:t>
      </w:r>
    </w:p>
    <w:p w14:paraId="34691589" w14:textId="069BA031" w:rsidR="003A62AE" w:rsidRDefault="00485A76" w:rsidP="00485A76">
      <w:pPr>
        <w:ind w:left="360"/>
        <w:rPr>
          <w:b/>
          <w:bCs/>
        </w:rPr>
      </w:pPr>
      <w:r w:rsidRPr="00485A76">
        <w:rPr>
          <w:b/>
          <w:bCs/>
        </w:rPr>
        <w:t>Non-Advective</w:t>
      </w:r>
      <w:r w:rsidR="00242E4C">
        <w:rPr>
          <w:b/>
          <w:bCs/>
        </w:rPr>
        <w:t xml:space="preserve"> (Non-Linear)</w:t>
      </w:r>
      <w:r w:rsidRPr="00485A76">
        <w:rPr>
          <w:b/>
          <w:bCs/>
        </w:rPr>
        <w:t xml:space="preserve"> Evolution:</w:t>
      </w:r>
    </w:p>
    <w:p w14:paraId="6E2BD71B" w14:textId="10558A8C" w:rsidR="00485A76" w:rsidRPr="00512D83" w:rsidRDefault="00512D83" w:rsidP="00512D83">
      <w:pPr>
        <w:pStyle w:val="ListParagraph"/>
        <w:numPr>
          <w:ilvl w:val="0"/>
          <w:numId w:val="1"/>
        </w:numPr>
      </w:pPr>
      <w:r w:rsidRPr="00512D83">
        <w:t>When the downdrafts of large convective cells reach the surface, they form an outward-spreading ‘cold pool’ of air</w:t>
      </w:r>
    </w:p>
    <w:p w14:paraId="6D579323" w14:textId="7F866235" w:rsidR="00512D83" w:rsidRPr="00512D83" w:rsidRDefault="00512D83" w:rsidP="00512D83">
      <w:pPr>
        <w:pStyle w:val="ListParagraph"/>
        <w:numPr>
          <w:ilvl w:val="0"/>
          <w:numId w:val="1"/>
        </w:numPr>
        <w:rPr>
          <w:b/>
          <w:bCs/>
        </w:rPr>
      </w:pPr>
      <w:r>
        <w:t>This cool air can lift up the surrounding air forming secondary convective cloud formation</w:t>
      </w:r>
      <w:r w:rsidR="00242E4C">
        <w:t xml:space="preserve"> (daughter cells), enabling a storm to survive beyond the first hour or so.</w:t>
      </w:r>
    </w:p>
    <w:p w14:paraId="6E0B82E3" w14:textId="77777777" w:rsidR="009315BC" w:rsidRDefault="009315BC">
      <w:pPr>
        <w:rPr>
          <w:b/>
          <w:bCs/>
        </w:rPr>
      </w:pPr>
      <w:r>
        <w:rPr>
          <w:b/>
          <w:bCs/>
        </w:rPr>
        <w:br w:type="page"/>
      </w:r>
    </w:p>
    <w:p w14:paraId="5DAC9F43" w14:textId="4BF4790B" w:rsidR="00847E99" w:rsidRDefault="00E570B7" w:rsidP="00847E99">
      <w:pPr>
        <w:rPr>
          <w:b/>
          <w:bCs/>
        </w:rPr>
      </w:pPr>
      <w:r>
        <w:rPr>
          <w:b/>
          <w:bCs/>
        </w:rPr>
        <w:lastRenderedPageBreak/>
        <w:t>MACHINE LEARNING APPROACH:</w:t>
      </w:r>
    </w:p>
    <w:p w14:paraId="0AA15A95" w14:textId="3767AA8A" w:rsidR="00E570B7" w:rsidRDefault="00E570B7" w:rsidP="00847E99">
      <w:r w:rsidRPr="00E570B7">
        <w:t xml:space="preserve">Machine learning provides an opportunity to capture </w:t>
      </w:r>
      <w:r w:rsidRPr="00E570B7">
        <w:rPr>
          <w:b/>
          <w:bCs/>
        </w:rPr>
        <w:t>complex non-linear spatio-temporal patterns</w:t>
      </w:r>
      <w:r w:rsidRPr="00E570B7">
        <w:t xml:space="preserve"> and to combine heterogeneous data sources for use in prediction.</w:t>
      </w:r>
    </w:p>
    <w:p w14:paraId="63B69A58" w14:textId="4AF86C7D" w:rsidR="00681838" w:rsidRPr="00E570B7" w:rsidRDefault="00681838" w:rsidP="00847E99">
      <w:r w:rsidRPr="00681838">
        <w:t xml:space="preserve">In principle, it can enable us to weaken </w:t>
      </w:r>
      <w:r w:rsidRPr="00681838">
        <w:rPr>
          <w:b/>
          <w:bCs/>
        </w:rPr>
        <w:t xml:space="preserve">the assumption of Lagrangian persistence </w:t>
      </w:r>
      <w:r w:rsidR="00BA681E">
        <w:t>(rain being stable</w:t>
      </w:r>
      <w:r w:rsidR="00F424B4">
        <w:t>; steady-state assumption</w:t>
      </w:r>
      <w:r w:rsidR="00BA681E">
        <w:t xml:space="preserve">) </w:t>
      </w:r>
      <w:r w:rsidRPr="00681838">
        <w:t>and produce more flexible models which take advantage of more varied sources of predictability.</w:t>
      </w:r>
    </w:p>
    <w:p w14:paraId="4266C035" w14:textId="77D76C8A" w:rsidR="00847E99" w:rsidRDefault="00847E99" w:rsidP="00847E99">
      <w:pPr>
        <w:pStyle w:val="ListParagraph"/>
        <w:numPr>
          <w:ilvl w:val="0"/>
          <w:numId w:val="1"/>
        </w:numPr>
      </w:pPr>
      <w:r>
        <w:t xml:space="preserve">The </w:t>
      </w:r>
      <w:r w:rsidRPr="00BB5B48">
        <w:rPr>
          <w:b/>
          <w:bCs/>
        </w:rPr>
        <w:t>blurry-forecast problem</w:t>
      </w:r>
      <w:r>
        <w:t xml:space="preserve"> is blamed on </w:t>
      </w:r>
      <w:r>
        <w:rPr>
          <w:b/>
          <w:bCs/>
        </w:rPr>
        <w:t>mean squared error</w:t>
      </w:r>
      <w:r>
        <w:t xml:space="preserve"> training. If the model is unsure whether a storm is here or slightly over there, the safe bet that minimises MSE is a fuzzy blob in the middle. Statistically fine, but useless detail-wise.</w:t>
      </w:r>
      <w:r w:rsidR="00283282">
        <w:t xml:space="preserve"> </w:t>
      </w:r>
      <w:r w:rsidR="00295825" w:rsidRPr="00295825">
        <w:t>Mathieu et al. (2015)</w:t>
      </w:r>
    </w:p>
    <w:p w14:paraId="7AE8762F" w14:textId="77777777" w:rsidR="00847E99" w:rsidRDefault="00847E99" w:rsidP="00847E99">
      <w:pPr>
        <w:pStyle w:val="ListParagraph"/>
        <w:numPr>
          <w:ilvl w:val="0"/>
          <w:numId w:val="1"/>
        </w:numPr>
      </w:pPr>
      <w:r>
        <w:t xml:space="preserve">The fix is a </w:t>
      </w:r>
      <w:r>
        <w:rPr>
          <w:b/>
          <w:bCs/>
        </w:rPr>
        <w:t>generative</w:t>
      </w:r>
      <w:r>
        <w:t xml:space="preserve"> approach. They cover the three families that the diffusion papers later lean on: </w:t>
      </w:r>
      <w:r>
        <w:rPr>
          <w:b/>
          <w:bCs/>
        </w:rPr>
        <w:t>GANs</w:t>
      </w:r>
      <w:r>
        <w:t xml:space="preserve"> (adversarial training for sharp output), </w:t>
      </w:r>
      <w:r>
        <w:rPr>
          <w:b/>
          <w:bCs/>
        </w:rPr>
        <w:t>autoregressive pixel models</w:t>
      </w:r>
      <w:r>
        <w:t xml:space="preserve">, and </w:t>
      </w:r>
      <w:r>
        <w:rPr>
          <w:b/>
          <w:bCs/>
        </w:rPr>
        <w:t>variational autoencoders</w:t>
      </w:r>
      <w:r>
        <w:t xml:space="preserve"> with latent random variables.</w:t>
      </w:r>
    </w:p>
    <w:p w14:paraId="430AED79" w14:textId="77777777" w:rsidR="00847E99" w:rsidRDefault="00847E99" w:rsidP="00847E99">
      <w:pPr>
        <w:pStyle w:val="ListParagraph"/>
        <w:numPr>
          <w:ilvl w:val="0"/>
          <w:numId w:val="1"/>
        </w:numPr>
      </w:pPr>
      <w:r>
        <w:t xml:space="preserve">They also push the idea that ML can sneak in extra </w:t>
      </w:r>
      <w:r>
        <w:rPr>
          <w:b/>
          <w:bCs/>
        </w:rPr>
        <w:t>sources of predictability</w:t>
      </w:r>
      <w:r>
        <w:t xml:space="preserve"> that pure optical flow ignores, like </w:t>
      </w:r>
      <w:r>
        <w:rPr>
          <w:b/>
          <w:bCs/>
        </w:rPr>
        <w:t>orography</w:t>
      </w:r>
      <w:r>
        <w:t xml:space="preserve"> (terrain), convergence lines, and cell life cycles, either fed in as extra inputs or learned straight from the radar by a </w:t>
      </w:r>
      <w:r>
        <w:rPr>
          <w:b/>
          <w:bCs/>
        </w:rPr>
        <w:t>CNN</w:t>
      </w:r>
      <w:r>
        <w:t>.</w:t>
      </w:r>
    </w:p>
    <w:p w14:paraId="2D1311BF" w14:textId="5111CF2F" w:rsidR="00F234C8" w:rsidRDefault="005D292F" w:rsidP="004E0E5D">
      <w:r>
        <w:t>Techniques for related problems:</w:t>
      </w:r>
    </w:p>
    <w:p w14:paraId="248BAC9C" w14:textId="02C3C33B" w:rsidR="005D292F" w:rsidRPr="003F3FC2" w:rsidRDefault="005D292F" w:rsidP="003F3FC2">
      <w:pPr>
        <w:rPr>
          <w:b/>
          <w:bCs/>
        </w:rPr>
      </w:pPr>
      <w:r w:rsidRPr="003F3FC2">
        <w:rPr>
          <w:b/>
          <w:bCs/>
        </w:rPr>
        <w:t>Dense spatiotemporal prediction:</w:t>
      </w:r>
      <w:r w:rsidR="00EF5BF2" w:rsidRPr="003F3FC2">
        <w:rPr>
          <w:b/>
          <w:bCs/>
        </w:rPr>
        <w:t xml:space="preserve"> </w:t>
      </w:r>
      <w:r w:rsidR="00EF5BF2">
        <w:t>(Ensuring non-unform motion field)</w:t>
      </w:r>
    </w:p>
    <w:p w14:paraId="16C33D5B" w14:textId="648D00A9" w:rsidR="003F3FC2" w:rsidRPr="00C020A9" w:rsidRDefault="00C020A9" w:rsidP="003F3FC2">
      <w:pPr>
        <w:pStyle w:val="ListParagraph"/>
        <w:numPr>
          <w:ilvl w:val="0"/>
          <w:numId w:val="4"/>
        </w:numPr>
        <w:rPr>
          <w:b/>
          <w:bCs/>
        </w:rPr>
      </w:pPr>
      <w:r w:rsidRPr="00C020A9">
        <w:rPr>
          <w:b/>
          <w:bCs/>
        </w:rPr>
        <w:t>Spatiotemporal Convolution</w:t>
      </w:r>
    </w:p>
    <w:p w14:paraId="00A3F17B" w14:textId="01FE605B" w:rsidR="00D67E12" w:rsidRDefault="00D67E12" w:rsidP="00D67E12">
      <w:pPr>
        <w:pStyle w:val="ListParagraph"/>
      </w:pPr>
      <w:r>
        <w:t>In NWP, there exists a well-developed paradigm for this. In ML, it is still developing</w:t>
      </w:r>
      <w:r w:rsidR="009E5CAA">
        <w:t>.</w:t>
      </w:r>
    </w:p>
    <w:p w14:paraId="7E4C172B" w14:textId="5E82745D" w:rsidR="009E5CAA" w:rsidRDefault="009E5CAA" w:rsidP="009E5CAA">
      <w:pPr>
        <w:pStyle w:val="ListParagraph"/>
        <w:numPr>
          <w:ilvl w:val="0"/>
          <w:numId w:val="1"/>
        </w:numPr>
      </w:pPr>
      <w:r>
        <w:t xml:space="preserve">For temporal modelling, </w:t>
      </w:r>
      <w:r w:rsidRPr="00E621C3">
        <w:rPr>
          <w:b/>
          <w:bCs/>
        </w:rPr>
        <w:t>RNNs</w:t>
      </w:r>
      <w:r>
        <w:t xml:space="preserve"> are used </w:t>
      </w:r>
      <w:r w:rsidR="003E3E9C">
        <w:t>as they are designed to model an evolving state over time.</w:t>
      </w:r>
      <w:r w:rsidR="002D159C">
        <w:t xml:space="preserve"> Current state as input -&gt; next time step.</w:t>
      </w:r>
    </w:p>
    <w:p w14:paraId="732C2962" w14:textId="4840CD74" w:rsidR="0012620D" w:rsidRDefault="0012620D" w:rsidP="009E5CAA">
      <w:pPr>
        <w:pStyle w:val="ListParagraph"/>
        <w:numPr>
          <w:ilvl w:val="0"/>
          <w:numId w:val="1"/>
        </w:numPr>
      </w:pPr>
      <w:r w:rsidRPr="008E32F4">
        <w:rPr>
          <w:b/>
          <w:bCs/>
        </w:rPr>
        <w:t>LSTMs</w:t>
      </w:r>
      <w:r>
        <w:t xml:space="preserve"> and </w:t>
      </w:r>
      <w:r w:rsidRPr="008E32F4">
        <w:rPr>
          <w:b/>
          <w:bCs/>
        </w:rPr>
        <w:t>GRUs</w:t>
      </w:r>
      <w:r>
        <w:t xml:space="preserve"> (Gated Recurrent Units) </w:t>
      </w:r>
      <w:r w:rsidR="008E32F4">
        <w:t>makes it possible to learn long-range temporal dependencies</w:t>
      </w:r>
      <w:r w:rsidR="00E621C3">
        <w:t xml:space="preserve"> as they maintain info over time.</w:t>
      </w:r>
    </w:p>
    <w:p w14:paraId="0A4412E8" w14:textId="0054C485" w:rsidR="00E66CEB" w:rsidRDefault="00E66CEB" w:rsidP="009E5CAA">
      <w:pPr>
        <w:pStyle w:val="ListParagraph"/>
        <w:numPr>
          <w:ilvl w:val="0"/>
          <w:numId w:val="1"/>
        </w:numPr>
      </w:pPr>
      <w:r>
        <w:t xml:space="preserve">Time dimension can also be handled by </w:t>
      </w:r>
      <w:r w:rsidRPr="00F822FE">
        <w:rPr>
          <w:b/>
          <w:bCs/>
        </w:rPr>
        <w:t>convolutional architecture</w:t>
      </w:r>
      <w:r w:rsidR="00201F8C">
        <w:t>, by encoding the sequence of frames along the channel dimension and performing 2D-Conv</w:t>
      </w:r>
      <w:r w:rsidR="00F822FE">
        <w:t xml:space="preserve"> </w:t>
      </w:r>
      <w:r w:rsidR="00F822FE" w:rsidRPr="00F822FE">
        <w:t>(Mathieu et al., 2015)</w:t>
      </w:r>
      <w:r w:rsidR="00DF1E88">
        <w:t xml:space="preserve">, </w:t>
      </w:r>
      <w:r w:rsidR="00DF1E88" w:rsidRPr="00DF1E88">
        <w:t>causal convolutions (Oord et al., 2016a)</w:t>
      </w:r>
      <w:r w:rsidR="00DF1E88">
        <w:t>.</w:t>
      </w:r>
    </w:p>
    <w:p w14:paraId="3FAEED5D" w14:textId="2A4E6BBA" w:rsidR="00A55794" w:rsidRPr="00C020A9" w:rsidRDefault="00A55794" w:rsidP="00C020A9">
      <w:pPr>
        <w:pStyle w:val="ListParagraph"/>
        <w:numPr>
          <w:ilvl w:val="0"/>
          <w:numId w:val="4"/>
        </w:numPr>
        <w:rPr>
          <w:b/>
          <w:bCs/>
        </w:rPr>
      </w:pPr>
      <w:r w:rsidRPr="00C020A9">
        <w:rPr>
          <w:b/>
          <w:bCs/>
        </w:rPr>
        <w:t>Flows and Deformations</w:t>
      </w:r>
    </w:p>
    <w:p w14:paraId="7D0BD611" w14:textId="0D8AD8A6" w:rsidR="00847E99" w:rsidRDefault="000038E8" w:rsidP="006A3105">
      <w:pPr>
        <w:pStyle w:val="ListParagraph"/>
        <w:numPr>
          <w:ilvl w:val="0"/>
          <w:numId w:val="1"/>
        </w:numPr>
      </w:pPr>
      <w:r w:rsidRPr="000038E8">
        <w:t xml:space="preserve">Standard convolutional architectures learn a single set of filters that is then applied to every input. This is suboptimal for tasks such as nowcasting, because </w:t>
      </w:r>
      <w:r w:rsidRPr="000038E8">
        <w:rPr>
          <w:highlight w:val="yellow"/>
        </w:rPr>
        <w:t>the appropriate transformation of the input is highly dependent on the input itself, and is also location-varying</w:t>
      </w:r>
    </w:p>
    <w:p w14:paraId="6CADD52B" w14:textId="4C1A8E18" w:rsidR="00E36111" w:rsidRDefault="0019579A" w:rsidP="006A3105">
      <w:pPr>
        <w:pStyle w:val="ListParagraph"/>
        <w:numPr>
          <w:ilvl w:val="0"/>
          <w:numId w:val="1"/>
        </w:numPr>
      </w:pPr>
      <w:r>
        <w:t>Few studies addressed this by</w:t>
      </w:r>
      <w:r w:rsidR="00E36111">
        <w:t xml:space="preserve"> making the model learn one or more filters and applying </w:t>
      </w:r>
      <w:r>
        <w:t>uniformly</w:t>
      </w:r>
      <w:r w:rsidR="00E36111">
        <w:t xml:space="preserve"> to the inp</w:t>
      </w:r>
      <w:r>
        <w:t>ut</w:t>
      </w:r>
      <w:r w:rsidR="00597F31">
        <w:t xml:space="preserve"> (deformation varies by input)</w:t>
      </w:r>
      <w:r w:rsidR="00F65164">
        <w:t>.</w:t>
      </w:r>
    </w:p>
    <w:p w14:paraId="0B90A1A6" w14:textId="2C86D4E7" w:rsidR="009F589A" w:rsidRDefault="009F589A" w:rsidP="006A3105">
      <w:pPr>
        <w:pStyle w:val="ListParagraph"/>
        <w:numPr>
          <w:ilvl w:val="0"/>
          <w:numId w:val="1"/>
        </w:numPr>
      </w:pPr>
      <w:r w:rsidRPr="009F589A">
        <w:t>there have been efforts towards training neural networks within a differential equation structure to model physical systems, without explicitly incorporating spatial flow</w:t>
      </w:r>
    </w:p>
    <w:p w14:paraId="08BEFA27" w14:textId="7F641225" w:rsidR="005C4524" w:rsidRDefault="005C4524" w:rsidP="00C020A9">
      <w:pPr>
        <w:pStyle w:val="ListParagraph"/>
        <w:numPr>
          <w:ilvl w:val="0"/>
          <w:numId w:val="4"/>
        </w:numPr>
        <w:rPr>
          <w:b/>
          <w:bCs/>
        </w:rPr>
      </w:pPr>
      <w:r w:rsidRPr="005C4524">
        <w:rPr>
          <w:b/>
          <w:bCs/>
        </w:rPr>
        <w:t>Direct Prediction and Training Strategy</w:t>
      </w:r>
    </w:p>
    <w:p w14:paraId="07FE1A12" w14:textId="4F847597" w:rsidR="005C4524" w:rsidRPr="00362D7F" w:rsidRDefault="00884765" w:rsidP="005C4524">
      <w:pPr>
        <w:pStyle w:val="ListParagraph"/>
        <w:numPr>
          <w:ilvl w:val="0"/>
          <w:numId w:val="1"/>
        </w:numPr>
        <w:rPr>
          <w:b/>
          <w:bCs/>
        </w:rPr>
      </w:pPr>
      <w:r>
        <w:t>Treat Nowcasting as image-to-image translation problem</w:t>
      </w:r>
    </w:p>
    <w:p w14:paraId="0CA4DA91" w14:textId="05BDCD99" w:rsidR="00362D7F" w:rsidRDefault="00362D7F" w:rsidP="005C4524">
      <w:pPr>
        <w:pStyle w:val="ListParagraph"/>
        <w:numPr>
          <w:ilvl w:val="0"/>
          <w:numId w:val="1"/>
        </w:numPr>
      </w:pPr>
      <w:r w:rsidRPr="00362D7F">
        <w:t>Agrawal et al. (2019) train</w:t>
      </w:r>
      <w:r>
        <w:t>ed</w:t>
      </w:r>
      <w:r w:rsidRPr="00362D7F">
        <w:t xml:space="preserve"> a </w:t>
      </w:r>
      <w:r w:rsidRPr="00362D7F">
        <w:rPr>
          <w:b/>
          <w:bCs/>
        </w:rPr>
        <w:t>U-Net</w:t>
      </w:r>
      <w:r w:rsidRPr="00362D7F">
        <w:t xml:space="preserve"> directly on one-hour prediction of radar fields</w:t>
      </w:r>
      <w:r w:rsidR="00464A56">
        <w:t xml:space="preserve">, </w:t>
      </w:r>
      <w:r w:rsidR="00464A56" w:rsidRPr="00464A56">
        <w:t>conclud</w:t>
      </w:r>
      <w:r w:rsidR="00464A56">
        <w:t xml:space="preserve">ing </w:t>
      </w:r>
      <w:r w:rsidR="00464A56" w:rsidRPr="00464A56">
        <w:t>that direct prediction can lead to greater accuracy over short time periods</w:t>
      </w:r>
      <w:r w:rsidR="00464A56">
        <w:t>.</w:t>
      </w:r>
    </w:p>
    <w:p w14:paraId="7092D2DB" w14:textId="0EBCCB8B" w:rsidR="008F1299" w:rsidRDefault="008F1299" w:rsidP="005C4524">
      <w:pPr>
        <w:pStyle w:val="ListParagraph"/>
        <w:numPr>
          <w:ilvl w:val="0"/>
          <w:numId w:val="1"/>
        </w:numPr>
      </w:pPr>
      <w:r w:rsidRPr="008F1299">
        <w:t>On the other hand, iterative models are easier to train and can be used to generate predictions at any distance into the future, while direct prediction is restricted to the time range it has been trained against.</w:t>
      </w:r>
    </w:p>
    <w:p w14:paraId="2C491F95" w14:textId="77777777" w:rsidR="00295825" w:rsidRDefault="00295825" w:rsidP="00295825"/>
    <w:p w14:paraId="6FE7CAD4" w14:textId="0F2C5EA8" w:rsidR="00295825" w:rsidRDefault="00295825" w:rsidP="00295825">
      <w:pPr>
        <w:rPr>
          <w:b/>
          <w:bCs/>
        </w:rPr>
      </w:pPr>
      <w:r w:rsidRPr="00295825">
        <w:rPr>
          <w:b/>
          <w:bCs/>
        </w:rPr>
        <w:lastRenderedPageBreak/>
        <w:t xml:space="preserve">Sharp Predictions and </w:t>
      </w:r>
      <w:r w:rsidR="0090496F" w:rsidRPr="00295825">
        <w:rPr>
          <w:b/>
          <w:bCs/>
        </w:rPr>
        <w:t>Uncertainty</w:t>
      </w:r>
      <w:r w:rsidRPr="00295825">
        <w:rPr>
          <w:b/>
          <w:bCs/>
        </w:rPr>
        <w:t>:</w:t>
      </w:r>
    </w:p>
    <w:p w14:paraId="0910BEF1" w14:textId="4D00CFD3" w:rsidR="0090496F" w:rsidRDefault="00F369F2" w:rsidP="00295825">
      <w:r w:rsidRPr="00F369F2">
        <w:rPr>
          <w:highlight w:val="yellow"/>
        </w:rPr>
        <w:t>Generative approach -&gt; sample from a distribution of possible futures instead of returning a single best prediction.</w:t>
      </w:r>
    </w:p>
    <w:p w14:paraId="1B47F4BC" w14:textId="75786CF0" w:rsidR="0069343A" w:rsidRDefault="0069343A" w:rsidP="00295825">
      <w:r>
        <w:t xml:space="preserve">This </w:t>
      </w:r>
      <w:r w:rsidRPr="0069343A">
        <w:t>handl</w:t>
      </w:r>
      <w:r>
        <w:t>es</w:t>
      </w:r>
      <w:r w:rsidRPr="0069343A">
        <w:t xml:space="preserve"> the multimodal system dynamics which occur in nowcasting.</w:t>
      </w:r>
    </w:p>
    <w:p w14:paraId="4BE03738" w14:textId="7E18B408" w:rsidR="002635B4" w:rsidRDefault="002635B4" w:rsidP="002635B4">
      <w:pPr>
        <w:pStyle w:val="ListParagraph"/>
        <w:numPr>
          <w:ilvl w:val="0"/>
          <w:numId w:val="5"/>
        </w:numPr>
        <w:rPr>
          <w:b/>
          <w:bCs/>
        </w:rPr>
      </w:pPr>
      <w:r w:rsidRPr="002635B4">
        <w:rPr>
          <w:b/>
          <w:bCs/>
        </w:rPr>
        <w:t>Adversarial Training</w:t>
      </w:r>
      <w:r w:rsidR="0040341D">
        <w:rPr>
          <w:b/>
          <w:bCs/>
        </w:rPr>
        <w:t xml:space="preserve"> (GANs)</w:t>
      </w:r>
      <w:r w:rsidRPr="002635B4">
        <w:rPr>
          <w:b/>
          <w:bCs/>
        </w:rPr>
        <w:t>:</w:t>
      </w:r>
    </w:p>
    <w:p w14:paraId="0A61E9BD" w14:textId="35428E19" w:rsidR="002635B4" w:rsidRPr="00E86180" w:rsidRDefault="00252164" w:rsidP="00252164">
      <w:pPr>
        <w:pStyle w:val="ListParagraph"/>
        <w:numPr>
          <w:ilvl w:val="0"/>
          <w:numId w:val="1"/>
        </w:numPr>
        <w:rPr>
          <w:b/>
          <w:bCs/>
        </w:rPr>
      </w:pPr>
      <w:r>
        <w:t xml:space="preserve">Goal is to </w:t>
      </w:r>
      <w:r w:rsidRPr="00252164">
        <w:t>minimis</w:t>
      </w:r>
      <w:r>
        <w:t>e</w:t>
      </w:r>
      <w:r w:rsidRPr="00252164">
        <w:t xml:space="preserve"> the divergence between the generated and target distributions</w:t>
      </w:r>
      <w:r w:rsidR="003D24AF">
        <w:t>.</w:t>
      </w:r>
    </w:p>
    <w:p w14:paraId="21126B76" w14:textId="7FBD622E" w:rsidR="00E86180" w:rsidRPr="00AB611F" w:rsidRDefault="00E86180" w:rsidP="00252164">
      <w:pPr>
        <w:pStyle w:val="ListParagraph"/>
        <w:numPr>
          <w:ilvl w:val="0"/>
          <w:numId w:val="1"/>
        </w:numPr>
        <w:rPr>
          <w:b/>
          <w:bCs/>
        </w:rPr>
      </w:pPr>
      <w:r>
        <w:t>Conditional GANs using previously observed frames</w:t>
      </w:r>
      <w:r w:rsidR="00537625">
        <w:t xml:space="preserve"> -&gt; sharper predictions</w:t>
      </w:r>
    </w:p>
    <w:p w14:paraId="380F873E" w14:textId="711A457B" w:rsidR="00AB611F" w:rsidRPr="00346058" w:rsidRDefault="00AB611F" w:rsidP="00252164">
      <w:pPr>
        <w:pStyle w:val="ListParagraph"/>
        <w:numPr>
          <w:ilvl w:val="0"/>
          <w:numId w:val="1"/>
        </w:numPr>
        <w:rPr>
          <w:b/>
          <w:bCs/>
        </w:rPr>
      </w:pPr>
      <w:r>
        <w:t>Problem:</w:t>
      </w:r>
    </w:p>
    <w:p w14:paraId="36817BB9" w14:textId="3219DCDD" w:rsidR="00346058" w:rsidRPr="00AB611F" w:rsidRDefault="00AB611F" w:rsidP="00AB611F">
      <w:pPr>
        <w:pStyle w:val="ListParagraph"/>
        <w:numPr>
          <w:ilvl w:val="1"/>
          <w:numId w:val="1"/>
        </w:numPr>
      </w:pPr>
      <w:r>
        <w:t>More</w:t>
      </w:r>
      <w:r w:rsidR="00346058" w:rsidRPr="00AB611F">
        <w:t xml:space="preserve"> realistic scenarios convergence does not imply that the true distribution has been well approximated (Arora et al., 2017),</w:t>
      </w:r>
    </w:p>
    <w:p w14:paraId="15659F80" w14:textId="5DEA0155" w:rsidR="00346058" w:rsidRPr="00AB611F" w:rsidRDefault="00AB611F" w:rsidP="00AB611F">
      <w:pPr>
        <w:pStyle w:val="ListParagraph"/>
        <w:numPr>
          <w:ilvl w:val="1"/>
          <w:numId w:val="1"/>
        </w:numPr>
      </w:pPr>
      <w:r>
        <w:t>I</w:t>
      </w:r>
      <w:r w:rsidRPr="00AB611F">
        <w:t>n practice GANs often suffer from mode collapse (Santurkar et al., 2017).</w:t>
      </w:r>
    </w:p>
    <w:p w14:paraId="5722F6A0" w14:textId="1524F483" w:rsidR="00AB611F" w:rsidRPr="00B06225" w:rsidRDefault="00AB611F" w:rsidP="00AB611F">
      <w:pPr>
        <w:pStyle w:val="ListParagraph"/>
        <w:numPr>
          <w:ilvl w:val="1"/>
          <w:numId w:val="1"/>
        </w:numPr>
        <w:rPr>
          <w:b/>
          <w:bCs/>
        </w:rPr>
      </w:pPr>
      <w:r w:rsidRPr="00AB611F">
        <w:t>Evaluating high dimensional generative models is a significant open problem (Gulrajani et al., 2019).</w:t>
      </w:r>
    </w:p>
    <w:p w14:paraId="486FD021" w14:textId="0847E43B" w:rsidR="00B06225" w:rsidRDefault="00B06225" w:rsidP="00B06225">
      <w:pPr>
        <w:pStyle w:val="ListParagraph"/>
        <w:numPr>
          <w:ilvl w:val="0"/>
          <w:numId w:val="5"/>
        </w:numPr>
        <w:rPr>
          <w:b/>
          <w:bCs/>
        </w:rPr>
      </w:pPr>
      <w:r>
        <w:rPr>
          <w:b/>
          <w:bCs/>
        </w:rPr>
        <w:t>Sequential Conditional Pixel Generation</w:t>
      </w:r>
    </w:p>
    <w:p w14:paraId="5205FC2E" w14:textId="00CFEC5A" w:rsidR="00B06225" w:rsidRDefault="004B708A" w:rsidP="00B06225">
      <w:pPr>
        <w:pStyle w:val="ListParagraph"/>
        <w:numPr>
          <w:ilvl w:val="0"/>
          <w:numId w:val="1"/>
        </w:numPr>
      </w:pPr>
      <w:r>
        <w:t>Full conditional distribution over predictions. Each pixel is conditioned on previous time steps</w:t>
      </w:r>
      <w:r w:rsidR="00C70362">
        <w:t>.</w:t>
      </w:r>
    </w:p>
    <w:p w14:paraId="116F2BED" w14:textId="63311210" w:rsidR="00C70362" w:rsidRDefault="00C70362" w:rsidP="00B06225">
      <w:pPr>
        <w:pStyle w:val="ListParagraph"/>
        <w:numPr>
          <w:ilvl w:val="0"/>
          <w:numId w:val="1"/>
        </w:numPr>
      </w:pPr>
      <w:r>
        <w:t>Ensures sampling of pixels is consistent</w:t>
      </w:r>
      <w:r w:rsidR="003045C4">
        <w:t>, and drawn from the same mode of full distribution</w:t>
      </w:r>
    </w:p>
    <w:p w14:paraId="2E159E39" w14:textId="345C9BCF" w:rsidR="0054701F" w:rsidRDefault="0054701F" w:rsidP="00B06225">
      <w:pPr>
        <w:pStyle w:val="ListParagraph"/>
        <w:numPr>
          <w:ilvl w:val="0"/>
          <w:numId w:val="1"/>
        </w:numPr>
      </w:pPr>
      <w:r>
        <w:t>Problem:</w:t>
      </w:r>
    </w:p>
    <w:p w14:paraId="1B152023" w14:textId="3E109D42" w:rsidR="0054701F" w:rsidRDefault="0054701F" w:rsidP="0054701F">
      <w:pPr>
        <w:pStyle w:val="ListParagraph"/>
        <w:numPr>
          <w:ilvl w:val="1"/>
          <w:numId w:val="1"/>
        </w:numPr>
      </w:pPr>
      <w:r w:rsidRPr="0054701F">
        <w:t xml:space="preserve">using the model to generate samples requires generating every pixel sequentially. As a result, this class of models </w:t>
      </w:r>
      <w:r w:rsidRPr="0054701F">
        <w:rPr>
          <w:b/>
          <w:bCs/>
        </w:rPr>
        <w:t>is time consuming for spatiotemporal data</w:t>
      </w:r>
      <w:r w:rsidRPr="0054701F">
        <w:t>, especially at high resolutions.</w:t>
      </w:r>
    </w:p>
    <w:p w14:paraId="4001F54E" w14:textId="2E9C982A" w:rsidR="0054701F" w:rsidRDefault="0054701F" w:rsidP="0054701F">
      <w:pPr>
        <w:pStyle w:val="ListParagraph"/>
        <w:numPr>
          <w:ilvl w:val="0"/>
          <w:numId w:val="5"/>
        </w:numPr>
        <w:rPr>
          <w:b/>
          <w:bCs/>
        </w:rPr>
      </w:pPr>
      <w:r w:rsidRPr="0054701F">
        <w:rPr>
          <w:b/>
          <w:bCs/>
        </w:rPr>
        <w:t>Latent Random Variable Models</w:t>
      </w:r>
      <w:r w:rsidR="004E1F40">
        <w:rPr>
          <w:b/>
          <w:bCs/>
        </w:rPr>
        <w:t xml:space="preserve"> (VAEs)</w:t>
      </w:r>
    </w:p>
    <w:p w14:paraId="7BE594B9" w14:textId="6828C04A" w:rsidR="0054701F" w:rsidRDefault="004E1F40" w:rsidP="004E1F40">
      <w:pPr>
        <w:pStyle w:val="ListParagraph"/>
        <w:numPr>
          <w:ilvl w:val="0"/>
          <w:numId w:val="1"/>
        </w:numPr>
      </w:pPr>
      <w:r>
        <w:t xml:space="preserve">Learns </w:t>
      </w:r>
      <w:r w:rsidR="004E04FE" w:rsidRPr="004E04FE">
        <w:t>an embedding of the observed fields into a latent space.</w:t>
      </w:r>
    </w:p>
    <w:p w14:paraId="0AEE07D5" w14:textId="57AE79DE" w:rsidR="004E04FE" w:rsidRDefault="004E04FE" w:rsidP="004E1F40">
      <w:pPr>
        <w:pStyle w:val="ListParagraph"/>
        <w:numPr>
          <w:ilvl w:val="0"/>
          <w:numId w:val="1"/>
        </w:numPr>
      </w:pPr>
      <w:r w:rsidRPr="004E04FE">
        <w:t>The training objective is essentially to minimise the reconstructive error, but with an extra regularisation term which seeks to minimise the divergence between the encoded latent distribution and some fixed prior distribution.</w:t>
      </w:r>
    </w:p>
    <w:p w14:paraId="7D95650B" w14:textId="77777777" w:rsidR="00144918" w:rsidRDefault="00144918" w:rsidP="00144918">
      <w:pPr>
        <w:pStyle w:val="ListParagraph"/>
      </w:pPr>
    </w:p>
    <w:p w14:paraId="016121E8" w14:textId="6B31C17B" w:rsidR="00144918" w:rsidRDefault="00144918" w:rsidP="00144918">
      <w:pPr>
        <w:rPr>
          <w:b/>
          <w:bCs/>
        </w:rPr>
      </w:pPr>
      <w:r w:rsidRPr="00144918">
        <w:rPr>
          <w:b/>
          <w:bCs/>
        </w:rPr>
        <w:t>Additional Sources of Predictability</w:t>
      </w:r>
      <w:r w:rsidR="00370348">
        <w:rPr>
          <w:b/>
          <w:bCs/>
        </w:rPr>
        <w:t xml:space="preserve"> in Nowcasting</w:t>
      </w:r>
      <w:r w:rsidRPr="00144918">
        <w:rPr>
          <w:b/>
          <w:bCs/>
        </w:rPr>
        <w:t>:</w:t>
      </w:r>
    </w:p>
    <w:p w14:paraId="0B7BB1B6" w14:textId="77777777" w:rsidR="00370348" w:rsidRPr="00370348" w:rsidRDefault="00370348" w:rsidP="00144918">
      <w:r w:rsidRPr="00370348">
        <w:t xml:space="preserve">1. influence of orography </w:t>
      </w:r>
    </w:p>
    <w:p w14:paraId="4E24B2F9" w14:textId="77777777" w:rsidR="00370348" w:rsidRPr="00370348" w:rsidRDefault="00370348" w:rsidP="00144918">
      <w:r w:rsidRPr="00370348">
        <w:t xml:space="preserve">2. life-cycle of convective cells </w:t>
      </w:r>
    </w:p>
    <w:p w14:paraId="31569BCC" w14:textId="77777777" w:rsidR="00370348" w:rsidRPr="00370348" w:rsidRDefault="00370348" w:rsidP="00144918">
      <w:r w:rsidRPr="00370348">
        <w:t xml:space="preserve">3. predictable motion field evolution </w:t>
      </w:r>
    </w:p>
    <w:p w14:paraId="3B67EF0F" w14:textId="77777777" w:rsidR="00370348" w:rsidRPr="00370348" w:rsidRDefault="00370348" w:rsidP="00144918">
      <w:r w:rsidRPr="00370348">
        <w:t xml:space="preserve">4. convergence lines </w:t>
      </w:r>
    </w:p>
    <w:p w14:paraId="5D7AAAC0" w14:textId="62A3A7C4" w:rsidR="00144918" w:rsidRDefault="00370348" w:rsidP="00144918">
      <w:r w:rsidRPr="00370348">
        <w:t>5. stable and unstable regimes</w:t>
      </w:r>
    </w:p>
    <w:p w14:paraId="18DB2077" w14:textId="11F5D427" w:rsidR="00632C81" w:rsidRDefault="00632C81" w:rsidP="00144918">
      <w:r>
        <w:t xml:space="preserve">Most of these can be directly inferred by model </w:t>
      </w:r>
      <w:r w:rsidR="00D8696A">
        <w:t>through the training data</w:t>
      </w:r>
      <w:r w:rsidR="002714C9">
        <w:t>.</w:t>
      </w:r>
    </w:p>
    <w:p w14:paraId="734B12C9" w14:textId="40DE9396" w:rsidR="002714C9" w:rsidRDefault="002714C9" w:rsidP="002714C9">
      <w:pPr>
        <w:pStyle w:val="ListParagraph"/>
        <w:numPr>
          <w:ilvl w:val="0"/>
          <w:numId w:val="1"/>
        </w:numPr>
      </w:pPr>
      <w:r w:rsidRPr="002714C9">
        <w:t xml:space="preserve">Foresti et al. (2019) found that a neural network trained on </w:t>
      </w:r>
      <w:r w:rsidRPr="004E247E">
        <w:rPr>
          <w:b/>
          <w:bCs/>
        </w:rPr>
        <w:t>spatial location and flow direction</w:t>
      </w:r>
      <w:r w:rsidRPr="002714C9">
        <w:t xml:space="preserve"> had significantly better skill at predicting growth</w:t>
      </w:r>
      <w:r w:rsidR="004E247E">
        <w:t xml:space="preserve"> </w:t>
      </w:r>
      <w:r w:rsidR="004E247E" w:rsidRPr="004E247E">
        <w:t>and decay of precipitation than a simple Eulerian persistence model, with inclusion of the previous rainfall value improving performance further.</w:t>
      </w:r>
    </w:p>
    <w:p w14:paraId="5ACA9D05" w14:textId="7C55F5A9" w:rsidR="007B17D1" w:rsidRPr="00370348" w:rsidRDefault="007B17D1" w:rsidP="007B17D1">
      <w:r w:rsidRPr="007B17D1">
        <w:t>Predicting convective initiation and evolution is a clear priority for future research</w:t>
      </w:r>
    </w:p>
    <w:sectPr w:rsidR="007B17D1" w:rsidRPr="00370348" w:rsidSect="00847E9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A0627E"/>
    <w:multiLevelType w:val="hybridMultilevel"/>
    <w:tmpl w:val="24E4BBA4"/>
    <w:lvl w:ilvl="0" w:tplc="562C60EE">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0E72743"/>
    <w:multiLevelType w:val="hybridMultilevel"/>
    <w:tmpl w:val="99EA16C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1343EF"/>
    <w:multiLevelType w:val="hybridMultilevel"/>
    <w:tmpl w:val="50C4CD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20278A"/>
    <w:multiLevelType w:val="hybridMultilevel"/>
    <w:tmpl w:val="4E0447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8536C78"/>
    <w:multiLevelType w:val="hybridMultilevel"/>
    <w:tmpl w:val="8068BDDA"/>
    <w:lvl w:ilvl="0" w:tplc="D81654C8">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7891242">
    <w:abstractNumId w:val="4"/>
  </w:num>
  <w:num w:numId="2" w16cid:durableId="851648968">
    <w:abstractNumId w:val="0"/>
  </w:num>
  <w:num w:numId="3" w16cid:durableId="1920407280">
    <w:abstractNumId w:val="2"/>
  </w:num>
  <w:num w:numId="4" w16cid:durableId="1541474725">
    <w:abstractNumId w:val="3"/>
  </w:num>
  <w:num w:numId="5" w16cid:durableId="14298136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99"/>
    <w:rsid w:val="000038E8"/>
    <w:rsid w:val="000316D5"/>
    <w:rsid w:val="00043BAD"/>
    <w:rsid w:val="00076326"/>
    <w:rsid w:val="00086B4F"/>
    <w:rsid w:val="00092902"/>
    <w:rsid w:val="00093352"/>
    <w:rsid w:val="000B4002"/>
    <w:rsid w:val="000D4EBF"/>
    <w:rsid w:val="000E4C7A"/>
    <w:rsid w:val="000E4FCF"/>
    <w:rsid w:val="000E6924"/>
    <w:rsid w:val="0011172D"/>
    <w:rsid w:val="0012620D"/>
    <w:rsid w:val="0013192A"/>
    <w:rsid w:val="00144918"/>
    <w:rsid w:val="00165702"/>
    <w:rsid w:val="00173F3A"/>
    <w:rsid w:val="0019579A"/>
    <w:rsid w:val="001A632A"/>
    <w:rsid w:val="001A7267"/>
    <w:rsid w:val="001B6FA7"/>
    <w:rsid w:val="001C5A62"/>
    <w:rsid w:val="001C6465"/>
    <w:rsid w:val="001F102B"/>
    <w:rsid w:val="001F2ABE"/>
    <w:rsid w:val="00201F8C"/>
    <w:rsid w:val="002138B6"/>
    <w:rsid w:val="00221DF1"/>
    <w:rsid w:val="00227E9A"/>
    <w:rsid w:val="00230CD1"/>
    <w:rsid w:val="00233C49"/>
    <w:rsid w:val="00242E4C"/>
    <w:rsid w:val="00243A83"/>
    <w:rsid w:val="00245558"/>
    <w:rsid w:val="00252164"/>
    <w:rsid w:val="002635B4"/>
    <w:rsid w:val="002714C9"/>
    <w:rsid w:val="00275426"/>
    <w:rsid w:val="00283282"/>
    <w:rsid w:val="00295825"/>
    <w:rsid w:val="002B555F"/>
    <w:rsid w:val="002D159C"/>
    <w:rsid w:val="002E38D2"/>
    <w:rsid w:val="003000CE"/>
    <w:rsid w:val="00301F84"/>
    <w:rsid w:val="003045C4"/>
    <w:rsid w:val="003249F9"/>
    <w:rsid w:val="003320B3"/>
    <w:rsid w:val="00332B61"/>
    <w:rsid w:val="00340AF5"/>
    <w:rsid w:val="00346058"/>
    <w:rsid w:val="0035565C"/>
    <w:rsid w:val="00362D7F"/>
    <w:rsid w:val="00370348"/>
    <w:rsid w:val="003A522B"/>
    <w:rsid w:val="003A62AE"/>
    <w:rsid w:val="003D24AF"/>
    <w:rsid w:val="003D32D0"/>
    <w:rsid w:val="003D5FCB"/>
    <w:rsid w:val="003E01CE"/>
    <w:rsid w:val="003E3E9C"/>
    <w:rsid w:val="003F3FC2"/>
    <w:rsid w:val="003F5A19"/>
    <w:rsid w:val="0040341D"/>
    <w:rsid w:val="00416738"/>
    <w:rsid w:val="0046214A"/>
    <w:rsid w:val="00464A56"/>
    <w:rsid w:val="0047748D"/>
    <w:rsid w:val="00485A76"/>
    <w:rsid w:val="004861DE"/>
    <w:rsid w:val="004A7232"/>
    <w:rsid w:val="004B2988"/>
    <w:rsid w:val="004B708A"/>
    <w:rsid w:val="004E04FE"/>
    <w:rsid w:val="004E0E5D"/>
    <w:rsid w:val="004E1F40"/>
    <w:rsid w:val="004E247E"/>
    <w:rsid w:val="004E5AE0"/>
    <w:rsid w:val="005105E2"/>
    <w:rsid w:val="00512D83"/>
    <w:rsid w:val="00514575"/>
    <w:rsid w:val="00537625"/>
    <w:rsid w:val="0054447C"/>
    <w:rsid w:val="005451AD"/>
    <w:rsid w:val="0054701F"/>
    <w:rsid w:val="00576D39"/>
    <w:rsid w:val="00585826"/>
    <w:rsid w:val="0059194E"/>
    <w:rsid w:val="00597F31"/>
    <w:rsid w:val="005B5A4F"/>
    <w:rsid w:val="005C4524"/>
    <w:rsid w:val="005C6F8B"/>
    <w:rsid w:val="005D039C"/>
    <w:rsid w:val="005D292F"/>
    <w:rsid w:val="005E43EB"/>
    <w:rsid w:val="00606073"/>
    <w:rsid w:val="00610033"/>
    <w:rsid w:val="00611484"/>
    <w:rsid w:val="006119C3"/>
    <w:rsid w:val="00625467"/>
    <w:rsid w:val="00632C81"/>
    <w:rsid w:val="00681838"/>
    <w:rsid w:val="006820B6"/>
    <w:rsid w:val="0069343A"/>
    <w:rsid w:val="006A3105"/>
    <w:rsid w:val="006B2E4B"/>
    <w:rsid w:val="006B614A"/>
    <w:rsid w:val="006C7ECB"/>
    <w:rsid w:val="006D6E6A"/>
    <w:rsid w:val="006D7C2C"/>
    <w:rsid w:val="006E5E46"/>
    <w:rsid w:val="006E67C2"/>
    <w:rsid w:val="0070562C"/>
    <w:rsid w:val="00721C68"/>
    <w:rsid w:val="00726D19"/>
    <w:rsid w:val="0073296F"/>
    <w:rsid w:val="00762854"/>
    <w:rsid w:val="007B17D1"/>
    <w:rsid w:val="00802507"/>
    <w:rsid w:val="008476CD"/>
    <w:rsid w:val="00847E99"/>
    <w:rsid w:val="008834DF"/>
    <w:rsid w:val="00884338"/>
    <w:rsid w:val="00884765"/>
    <w:rsid w:val="008A1EA8"/>
    <w:rsid w:val="008D55BD"/>
    <w:rsid w:val="008E32F4"/>
    <w:rsid w:val="008F1299"/>
    <w:rsid w:val="008F15D4"/>
    <w:rsid w:val="008F30EC"/>
    <w:rsid w:val="0090496F"/>
    <w:rsid w:val="00911F88"/>
    <w:rsid w:val="00912561"/>
    <w:rsid w:val="00917738"/>
    <w:rsid w:val="009315BC"/>
    <w:rsid w:val="00947FC8"/>
    <w:rsid w:val="0097488C"/>
    <w:rsid w:val="009C4945"/>
    <w:rsid w:val="009D3EFE"/>
    <w:rsid w:val="009E5CAA"/>
    <w:rsid w:val="009F589A"/>
    <w:rsid w:val="00A03862"/>
    <w:rsid w:val="00A15146"/>
    <w:rsid w:val="00A2405D"/>
    <w:rsid w:val="00A55794"/>
    <w:rsid w:val="00A661F1"/>
    <w:rsid w:val="00A7360F"/>
    <w:rsid w:val="00A73F7D"/>
    <w:rsid w:val="00A87C7B"/>
    <w:rsid w:val="00AA01EE"/>
    <w:rsid w:val="00AB611F"/>
    <w:rsid w:val="00AF5BF3"/>
    <w:rsid w:val="00AF77EE"/>
    <w:rsid w:val="00B032FC"/>
    <w:rsid w:val="00B036B7"/>
    <w:rsid w:val="00B06225"/>
    <w:rsid w:val="00B16668"/>
    <w:rsid w:val="00B22623"/>
    <w:rsid w:val="00B25D43"/>
    <w:rsid w:val="00B72476"/>
    <w:rsid w:val="00B8650A"/>
    <w:rsid w:val="00BA0753"/>
    <w:rsid w:val="00BA1F5F"/>
    <w:rsid w:val="00BA3B9D"/>
    <w:rsid w:val="00BA681E"/>
    <w:rsid w:val="00BB27A4"/>
    <w:rsid w:val="00BB5B48"/>
    <w:rsid w:val="00BC4B98"/>
    <w:rsid w:val="00BD158D"/>
    <w:rsid w:val="00BD1EAF"/>
    <w:rsid w:val="00BD2477"/>
    <w:rsid w:val="00BE0E8D"/>
    <w:rsid w:val="00C020A9"/>
    <w:rsid w:val="00C34979"/>
    <w:rsid w:val="00C45730"/>
    <w:rsid w:val="00C70362"/>
    <w:rsid w:val="00CB0A8A"/>
    <w:rsid w:val="00CE7D5C"/>
    <w:rsid w:val="00CF6C0F"/>
    <w:rsid w:val="00D32E2E"/>
    <w:rsid w:val="00D43681"/>
    <w:rsid w:val="00D511EB"/>
    <w:rsid w:val="00D65747"/>
    <w:rsid w:val="00D67E12"/>
    <w:rsid w:val="00D82FFE"/>
    <w:rsid w:val="00D84D37"/>
    <w:rsid w:val="00D8696A"/>
    <w:rsid w:val="00DA2C0C"/>
    <w:rsid w:val="00DD3D6A"/>
    <w:rsid w:val="00DE53D0"/>
    <w:rsid w:val="00DF1E88"/>
    <w:rsid w:val="00E03D83"/>
    <w:rsid w:val="00E064C4"/>
    <w:rsid w:val="00E105A1"/>
    <w:rsid w:val="00E35A9B"/>
    <w:rsid w:val="00E36111"/>
    <w:rsid w:val="00E405EA"/>
    <w:rsid w:val="00E53FBE"/>
    <w:rsid w:val="00E54864"/>
    <w:rsid w:val="00E570B7"/>
    <w:rsid w:val="00E621C3"/>
    <w:rsid w:val="00E6639E"/>
    <w:rsid w:val="00E66CEB"/>
    <w:rsid w:val="00E86180"/>
    <w:rsid w:val="00E97661"/>
    <w:rsid w:val="00EC6339"/>
    <w:rsid w:val="00EE078D"/>
    <w:rsid w:val="00EF08C5"/>
    <w:rsid w:val="00EF5BF2"/>
    <w:rsid w:val="00F05357"/>
    <w:rsid w:val="00F0758A"/>
    <w:rsid w:val="00F16730"/>
    <w:rsid w:val="00F225F5"/>
    <w:rsid w:val="00F234C8"/>
    <w:rsid w:val="00F30C28"/>
    <w:rsid w:val="00F369F2"/>
    <w:rsid w:val="00F424B4"/>
    <w:rsid w:val="00F65164"/>
    <w:rsid w:val="00F822FE"/>
    <w:rsid w:val="00F83FB1"/>
    <w:rsid w:val="00FA445D"/>
    <w:rsid w:val="00FB3B53"/>
    <w:rsid w:val="00FE6A89"/>
    <w:rsid w:val="00FF6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01C1"/>
  <w15:chartTrackingRefBased/>
  <w15:docId w15:val="{137B7506-B228-4787-8368-70352CE44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0A"/>
  </w:style>
  <w:style w:type="paragraph" w:styleId="Heading1">
    <w:name w:val="heading 1"/>
    <w:basedOn w:val="Normal"/>
    <w:next w:val="Normal"/>
    <w:link w:val="Heading1Char"/>
    <w:uiPriority w:val="9"/>
    <w:qFormat/>
    <w:rsid w:val="0084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7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7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7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7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7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7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7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7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7E99"/>
    <w:rPr>
      <w:rFonts w:eastAsiaTheme="majorEastAsia" w:cstheme="majorBidi"/>
      <w:color w:val="272727" w:themeColor="text1" w:themeTint="D8"/>
    </w:rPr>
  </w:style>
  <w:style w:type="paragraph" w:styleId="Title">
    <w:name w:val="Title"/>
    <w:basedOn w:val="Normal"/>
    <w:next w:val="Normal"/>
    <w:link w:val="TitleChar"/>
    <w:uiPriority w:val="10"/>
    <w:qFormat/>
    <w:rsid w:val="0084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7E99"/>
    <w:pPr>
      <w:spacing w:before="160"/>
      <w:jc w:val="center"/>
    </w:pPr>
    <w:rPr>
      <w:i/>
      <w:iCs/>
      <w:color w:val="404040" w:themeColor="text1" w:themeTint="BF"/>
    </w:rPr>
  </w:style>
  <w:style w:type="character" w:customStyle="1" w:styleId="QuoteChar">
    <w:name w:val="Quote Char"/>
    <w:basedOn w:val="DefaultParagraphFont"/>
    <w:link w:val="Quote"/>
    <w:uiPriority w:val="29"/>
    <w:rsid w:val="00847E99"/>
    <w:rPr>
      <w:i/>
      <w:iCs/>
      <w:color w:val="404040" w:themeColor="text1" w:themeTint="BF"/>
    </w:rPr>
  </w:style>
  <w:style w:type="paragraph" w:styleId="ListParagraph">
    <w:name w:val="List Paragraph"/>
    <w:basedOn w:val="Normal"/>
    <w:uiPriority w:val="34"/>
    <w:qFormat/>
    <w:rsid w:val="00847E99"/>
    <w:pPr>
      <w:ind w:left="720"/>
      <w:contextualSpacing/>
    </w:pPr>
  </w:style>
  <w:style w:type="character" w:styleId="IntenseEmphasis">
    <w:name w:val="Intense Emphasis"/>
    <w:basedOn w:val="DefaultParagraphFont"/>
    <w:uiPriority w:val="21"/>
    <w:qFormat/>
    <w:rsid w:val="00847E99"/>
    <w:rPr>
      <w:i/>
      <w:iCs/>
      <w:color w:val="0F4761" w:themeColor="accent1" w:themeShade="BF"/>
    </w:rPr>
  </w:style>
  <w:style w:type="paragraph" w:styleId="IntenseQuote">
    <w:name w:val="Intense Quote"/>
    <w:basedOn w:val="Normal"/>
    <w:next w:val="Normal"/>
    <w:link w:val="IntenseQuoteChar"/>
    <w:uiPriority w:val="30"/>
    <w:qFormat/>
    <w:rsid w:val="0084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7E99"/>
    <w:rPr>
      <w:i/>
      <w:iCs/>
      <w:color w:val="0F4761" w:themeColor="accent1" w:themeShade="BF"/>
    </w:rPr>
  </w:style>
  <w:style w:type="character" w:styleId="IntenseReference">
    <w:name w:val="Intense Reference"/>
    <w:basedOn w:val="DefaultParagraphFont"/>
    <w:uiPriority w:val="32"/>
    <w:qFormat/>
    <w:rsid w:val="00847E99"/>
    <w:rPr>
      <w:b/>
      <w:bCs/>
      <w:smallCaps/>
      <w:color w:val="0F4761" w:themeColor="accent1" w:themeShade="BF"/>
      <w:spacing w:val="5"/>
    </w:rPr>
  </w:style>
  <w:style w:type="paragraph" w:styleId="NormalWeb">
    <w:name w:val="Normal (Web)"/>
    <w:basedOn w:val="Normal"/>
    <w:uiPriority w:val="99"/>
    <w:unhideWhenUsed/>
    <w:rsid w:val="00A73F7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73F7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935</TotalTime>
  <Pages>8</Pages>
  <Words>2853</Words>
  <Characters>16267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Vipparla, Dharan Teja</dc:creator>
  <cp:keywords/>
  <dc:description/>
  <cp:lastModifiedBy>Vipparla, Dharan Teja</cp:lastModifiedBy>
  <cp:revision>222</cp:revision>
  <dcterms:created xsi:type="dcterms:W3CDTF">2026-06-08T22:15:00Z</dcterms:created>
  <dcterms:modified xsi:type="dcterms:W3CDTF">2026-06-09T15:39:00Z</dcterms:modified>
</cp:coreProperties>
</file>