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CE1B9" w14:textId="33172B4F" w:rsidR="00255632" w:rsidRPr="006B4A28" w:rsidRDefault="00255632" w:rsidP="00255632">
      <w:pPr>
        <w:jc w:val="center"/>
        <w:rPr>
          <w:rFonts w:asciiTheme="majorHAnsi" w:hAnsiTheme="majorHAnsi"/>
          <w:b/>
          <w:bCs/>
          <w:sz w:val="32"/>
          <w:szCs w:val="32"/>
        </w:rPr>
      </w:pPr>
      <w:r>
        <w:rPr>
          <w:rFonts w:asciiTheme="majorHAnsi" w:hAnsiTheme="majorHAnsi"/>
          <w:b/>
          <w:bCs/>
          <w:sz w:val="32"/>
          <w:szCs w:val="32"/>
        </w:rPr>
        <w:t>Nowcasting using physics-informed diffusion models</w:t>
      </w:r>
    </w:p>
    <w:p w14:paraId="1C0AC977" w14:textId="77777777" w:rsidR="006B4A28" w:rsidRDefault="006B4A28" w:rsidP="006B4A28">
      <w:pPr>
        <w:rPr>
          <w:b/>
          <w:bCs/>
        </w:rPr>
      </w:pPr>
    </w:p>
    <w:p w14:paraId="291BB53E" w14:textId="7907F841" w:rsidR="007A27F5" w:rsidRDefault="007A27F5" w:rsidP="006B4A28">
      <w:pPr>
        <w:rPr>
          <w:b/>
          <w:bCs/>
        </w:rPr>
      </w:pPr>
      <w:r>
        <w:rPr>
          <w:b/>
          <w:bCs/>
        </w:rPr>
        <w:t>DEFINITIONS:</w:t>
      </w:r>
    </w:p>
    <w:p w14:paraId="735F9B7A" w14:textId="5FBF4F03" w:rsidR="006B4A28" w:rsidRDefault="007A27F5" w:rsidP="007A27F5">
      <w:pPr>
        <w:pStyle w:val="ListParagraph"/>
        <w:numPr>
          <w:ilvl w:val="0"/>
          <w:numId w:val="2"/>
        </w:numPr>
      </w:pPr>
      <w:r>
        <w:rPr>
          <w:b/>
          <w:bCs/>
        </w:rPr>
        <w:t xml:space="preserve">Nowcasting: </w:t>
      </w:r>
      <w:r>
        <w:t>Forecasting a few hours ahead based on a set of previous observations.</w:t>
      </w:r>
    </w:p>
    <w:p w14:paraId="64A408B7" w14:textId="39630E0D" w:rsidR="007A27F5" w:rsidRDefault="007A27F5" w:rsidP="00F824E6">
      <w:pPr>
        <w:pStyle w:val="ListParagraph"/>
        <w:numPr>
          <w:ilvl w:val="0"/>
          <w:numId w:val="2"/>
        </w:numPr>
      </w:pPr>
      <w:r>
        <w:rPr>
          <w:b/>
          <w:bCs/>
        </w:rPr>
        <w:t>Advection:</w:t>
      </w:r>
      <w:r>
        <w:t xml:space="preserve"> Figuring out how wind pushes weather systems around the map. Basically, the transfer of heat </w:t>
      </w:r>
      <w:r w:rsidR="00F824E6">
        <w:t xml:space="preserve">(Air has temperature, and when wind moves, it carries the heat with it) </w:t>
      </w:r>
      <w:r>
        <w:t>or matter by the flow of a fluid in the atmosphere or the sea. Think of it like a leaf floating down a river (River current being the wind, and the leaf being the storm system).</w:t>
      </w:r>
      <w:r w:rsidR="00F824E6">
        <w:t xml:space="preserve"> </w:t>
      </w:r>
      <w:r w:rsidR="00F824E6" w:rsidRPr="008550FB">
        <w:rPr>
          <w:highlight w:val="yellow"/>
        </w:rPr>
        <w:t>We use Advection to move current rainfall forward in time and is often done using optical flow</w:t>
      </w:r>
      <w:r w:rsidR="00F824E6">
        <w:t xml:space="preserve">. Modelled by describing how a quantity moves with a velocity (How the wind moves rainfall across space). It’s mathematical definition is </w:t>
      </w:r>
      <w:r w:rsidR="00F824E6" w:rsidRPr="00F824E6">
        <w:rPr>
          <w:highlight w:val="yellow"/>
        </w:rPr>
        <w:t>“The change in rainfall at a point is due to rainfall being moved by wind”</w:t>
      </w:r>
    </w:p>
    <w:p w14:paraId="5B1DBF90" w14:textId="08DC01A4" w:rsidR="002A0334" w:rsidRDefault="002A0334" w:rsidP="007A27F5">
      <w:pPr>
        <w:pStyle w:val="ListParagraph"/>
        <w:numPr>
          <w:ilvl w:val="0"/>
          <w:numId w:val="2"/>
        </w:numPr>
      </w:pPr>
      <w:r>
        <w:rPr>
          <w:b/>
          <w:bCs/>
        </w:rPr>
        <w:t xml:space="preserve">Receptive Field (Field of Vision): </w:t>
      </w:r>
      <w:r>
        <w:t>The specific patch of an input image that a NN can see to make its prediction</w:t>
      </w:r>
    </w:p>
    <w:p w14:paraId="1C894263" w14:textId="493F1CE0" w:rsidR="00DF1CE0" w:rsidRDefault="00DF1CE0" w:rsidP="007A27F5">
      <w:pPr>
        <w:pStyle w:val="ListParagraph"/>
        <w:numPr>
          <w:ilvl w:val="0"/>
          <w:numId w:val="2"/>
        </w:numPr>
      </w:pPr>
      <w:r>
        <w:rPr>
          <w:b/>
          <w:bCs/>
        </w:rPr>
        <w:t>Optical Flow</w:t>
      </w:r>
      <w:r w:rsidR="002764DB">
        <w:rPr>
          <w:b/>
          <w:bCs/>
        </w:rPr>
        <w:t>:</w:t>
      </w:r>
      <w:r w:rsidR="002764DB">
        <w:t xml:space="preserve"> How things in an image are moving from one frame to the next.</w:t>
      </w:r>
      <w:r w:rsidR="003F7EF2">
        <w:t xml:space="preserve"> i.e, Where did each pixel move.</w:t>
      </w:r>
      <w:r w:rsidR="00387155">
        <w:t xml:space="preserve"> We extrapolate</w:t>
      </w:r>
      <w:r w:rsidR="00F824E6">
        <w:t xml:space="preserve"> (predict something unknown assuming the current trend will continue to follow)</w:t>
      </w:r>
      <w:r w:rsidR="00387155">
        <w:t xml:space="preserve"> future rainfall from rainfall radar sequence maps.</w:t>
      </w:r>
    </w:p>
    <w:p w14:paraId="1A7C5ACC" w14:textId="346ABDB8" w:rsidR="00387155" w:rsidRDefault="00387155" w:rsidP="007A27F5">
      <w:pPr>
        <w:pStyle w:val="ListParagraph"/>
        <w:numPr>
          <w:ilvl w:val="0"/>
          <w:numId w:val="2"/>
        </w:numPr>
      </w:pPr>
      <w:r>
        <w:rPr>
          <w:b/>
          <w:bCs/>
        </w:rPr>
        <w:t xml:space="preserve">Eulerian Observation: </w:t>
      </w:r>
      <w:r>
        <w:t>We watch rain intensity at same grid (location) over time. Each pixel is fixed and we look at change at that point. Diffusion models often start in Eulerian space because data is a grid and each pixel is a fixed location</w:t>
      </w:r>
      <w:r w:rsidR="00F824E6">
        <w:t>, and we learn distributions of rainfall patterns.</w:t>
      </w:r>
    </w:p>
    <w:p w14:paraId="0C5569C3" w14:textId="77777777" w:rsidR="00387155" w:rsidRPr="00387155" w:rsidRDefault="00387155" w:rsidP="00387155">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At location (x, y):</w:t>
      </w:r>
    </w:p>
    <w:p w14:paraId="43C71B5B" w14:textId="77777777" w:rsidR="00387155" w:rsidRPr="00387155" w:rsidRDefault="00387155" w:rsidP="00387155">
      <w:pPr>
        <w:numPr>
          <w:ilvl w:val="0"/>
          <w:numId w:val="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t=0 → no rain</w:t>
      </w:r>
    </w:p>
    <w:p w14:paraId="487150C5" w14:textId="77777777" w:rsidR="00387155" w:rsidRPr="00387155" w:rsidRDefault="00387155" w:rsidP="00387155">
      <w:pPr>
        <w:numPr>
          <w:ilvl w:val="0"/>
          <w:numId w:val="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t=1 → light rain</w:t>
      </w:r>
    </w:p>
    <w:p w14:paraId="70A02F51" w14:textId="0723A9D8" w:rsidR="00387155" w:rsidRPr="00387155" w:rsidRDefault="00387155" w:rsidP="00387155">
      <w:pPr>
        <w:numPr>
          <w:ilvl w:val="0"/>
          <w:numId w:val="6"/>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t=2 → heavy rain</w:t>
      </w:r>
    </w:p>
    <w:p w14:paraId="5796FC7A" w14:textId="2D3DF62A" w:rsidR="00387155" w:rsidRDefault="00387155" w:rsidP="007A27F5">
      <w:pPr>
        <w:pStyle w:val="ListParagraph"/>
        <w:numPr>
          <w:ilvl w:val="0"/>
          <w:numId w:val="2"/>
        </w:numPr>
      </w:pPr>
      <w:r>
        <w:rPr>
          <w:b/>
          <w:bCs/>
        </w:rPr>
        <w:t xml:space="preserve">Lagrangian Observation: </w:t>
      </w:r>
      <w:r>
        <w:t>Instead of watching one pixel, we track where the rain blob moves and how it changes/evolves its shape/intensity. Same object, different position.</w:t>
      </w:r>
    </w:p>
    <w:p w14:paraId="39FBFD19" w14:textId="77777777" w:rsidR="00387155" w:rsidRPr="00387155" w:rsidRDefault="00387155" w:rsidP="00387155">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Rain blob:</w:t>
      </w:r>
    </w:p>
    <w:p w14:paraId="1329818D" w14:textId="77777777" w:rsidR="00387155" w:rsidRPr="00387155" w:rsidRDefault="00387155" w:rsidP="00387155">
      <w:pPr>
        <w:numPr>
          <w:ilvl w:val="0"/>
          <w:numId w:val="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t=0 → over city A</w:t>
      </w:r>
    </w:p>
    <w:p w14:paraId="3A5BAD0E" w14:textId="77777777" w:rsidR="00387155" w:rsidRPr="00387155" w:rsidRDefault="00387155" w:rsidP="00387155">
      <w:pPr>
        <w:numPr>
          <w:ilvl w:val="0"/>
          <w:numId w:val="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t=1 → moves east</w:t>
      </w:r>
    </w:p>
    <w:p w14:paraId="6A0AB9B7" w14:textId="77777777" w:rsidR="00387155" w:rsidRDefault="00387155" w:rsidP="00387155">
      <w:pPr>
        <w:numPr>
          <w:ilvl w:val="0"/>
          <w:numId w:val="8"/>
        </w:numPr>
        <w:spacing w:before="100" w:beforeAutospacing="1" w:after="100" w:afterAutospacing="1" w:line="300" w:lineRule="atLeast"/>
        <w:rPr>
          <w:rFonts w:ascii="Segoe UI" w:eastAsia="Times New Roman" w:hAnsi="Segoe UI" w:cs="Segoe UI"/>
          <w:kern w:val="0"/>
          <w:sz w:val="21"/>
          <w:szCs w:val="21"/>
          <w:lang w:eastAsia="en-IN"/>
          <w14:ligatures w14:val="none"/>
        </w:rPr>
      </w:pPr>
      <w:r w:rsidRPr="00387155">
        <w:rPr>
          <w:rFonts w:ascii="Segoe UI" w:eastAsia="Times New Roman" w:hAnsi="Segoe UI" w:cs="Segoe UI"/>
          <w:kern w:val="0"/>
          <w:sz w:val="21"/>
          <w:szCs w:val="21"/>
          <w:lang w:eastAsia="en-IN"/>
          <w14:ligatures w14:val="none"/>
        </w:rPr>
        <w:t>t=2 → weakens</w:t>
      </w:r>
    </w:p>
    <w:p w14:paraId="62B8C3F8" w14:textId="2272BAD8" w:rsidR="00387155" w:rsidRPr="00387155" w:rsidRDefault="00387155" w:rsidP="00387155">
      <w:pPr>
        <w:spacing w:before="100" w:beforeAutospacing="1" w:after="100" w:afterAutospacing="1" w:line="300" w:lineRule="atLeast"/>
        <w:ind w:left="720"/>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Optical Flow is Lagrangia</w:t>
      </w:r>
      <w:r w:rsidR="00F824E6">
        <w:rPr>
          <w:rFonts w:ascii="Segoe UI" w:eastAsia="Times New Roman" w:hAnsi="Segoe UI" w:cs="Segoe UI"/>
          <w:kern w:val="0"/>
          <w:sz w:val="21"/>
          <w:szCs w:val="21"/>
          <w:lang w:eastAsia="en-IN"/>
          <w14:ligatures w14:val="none"/>
        </w:rPr>
        <w:t>n</w:t>
      </w:r>
      <w:r>
        <w:rPr>
          <w:rFonts w:ascii="Segoe UI" w:eastAsia="Times New Roman" w:hAnsi="Segoe UI" w:cs="Segoe UI"/>
          <w:kern w:val="0"/>
          <w:sz w:val="21"/>
          <w:szCs w:val="21"/>
          <w:lang w:eastAsia="en-IN"/>
          <w14:ligatures w14:val="none"/>
        </w:rPr>
        <w:t>-like because it tracks motion</w:t>
      </w:r>
      <w:r w:rsidR="00F824E6">
        <w:rPr>
          <w:rFonts w:ascii="Segoe UI" w:eastAsia="Times New Roman" w:hAnsi="Segoe UI" w:cs="Segoe UI"/>
          <w:kern w:val="0"/>
          <w:sz w:val="21"/>
          <w:szCs w:val="21"/>
          <w:lang w:eastAsia="en-IN"/>
          <w14:ligatures w14:val="none"/>
        </w:rPr>
        <w:t xml:space="preserve"> and tells how rain moves</w:t>
      </w:r>
    </w:p>
    <w:p w14:paraId="1EE7813B" w14:textId="2114B8B5" w:rsidR="00372E47" w:rsidRDefault="00BC7274" w:rsidP="00372E47">
      <w:pPr>
        <w:pStyle w:val="ListParagraph"/>
        <w:numPr>
          <w:ilvl w:val="0"/>
          <w:numId w:val="2"/>
        </w:numPr>
      </w:pPr>
      <w:r w:rsidRPr="00BC7274">
        <w:rPr>
          <w:b/>
          <w:bCs/>
        </w:rPr>
        <w:t>Generate/Decay Thunderstorms</w:t>
      </w:r>
      <w:r>
        <w:t xml:space="preserve">: Modelling appearance and disappearance (weakening) of new/existing thunderstorms. </w:t>
      </w:r>
      <w:r w:rsidR="00372E47">
        <w:t>M</w:t>
      </w:r>
      <w:r w:rsidR="00372E47" w:rsidRPr="00BC7274">
        <w:t>odelling</w:t>
      </w:r>
      <w:r w:rsidRPr="00BC7274">
        <w:t xml:space="preserve"> the birth and death (formation + dissipation) of rain systems, not just their movemen</w:t>
      </w:r>
      <w:r w:rsidR="00372E47">
        <w:t>t.</w:t>
      </w:r>
    </w:p>
    <w:p w14:paraId="75416EC8" w14:textId="77777777" w:rsidR="00B231CA" w:rsidRPr="00B231CA" w:rsidRDefault="00372E47" w:rsidP="00372E47">
      <w:pPr>
        <w:pStyle w:val="ListParagraph"/>
        <w:numPr>
          <w:ilvl w:val="0"/>
          <w:numId w:val="2"/>
        </w:numPr>
        <w:rPr>
          <w:b/>
          <w:bCs/>
        </w:rPr>
      </w:pPr>
      <w:r w:rsidRPr="00372E47">
        <w:rPr>
          <w:b/>
          <w:bCs/>
        </w:rPr>
        <w:t>Convective Event:</w:t>
      </w:r>
      <w:r>
        <w:rPr>
          <w:b/>
          <w:bCs/>
        </w:rPr>
        <w:t xml:space="preserve"> </w:t>
      </w:r>
      <w:r>
        <w:t>Situation where warm air rises and forms clouds that produces rain or thunderstorms. These are short-lived and sudden, and very hard to predict, often involving generation of new rains, rapid intensity changes, and localized storms.</w:t>
      </w:r>
    </w:p>
    <w:p w14:paraId="31516D34" w14:textId="77777777" w:rsidR="007D6B5B" w:rsidRPr="007D6B5B" w:rsidRDefault="00B231CA" w:rsidP="00372E47">
      <w:pPr>
        <w:pStyle w:val="ListParagraph"/>
        <w:numPr>
          <w:ilvl w:val="0"/>
          <w:numId w:val="2"/>
        </w:numPr>
        <w:rPr>
          <w:b/>
          <w:bCs/>
        </w:rPr>
      </w:pPr>
      <w:r>
        <w:rPr>
          <w:b/>
          <w:bCs/>
        </w:rPr>
        <w:lastRenderedPageBreak/>
        <w:t xml:space="preserve">Data Assimilation: </w:t>
      </w:r>
      <w:r>
        <w:t>Combining real observations with a model to get a better estimate of reality</w:t>
      </w:r>
      <w:r w:rsidR="00737178">
        <w:t>.</w:t>
      </w:r>
      <w:r w:rsidR="0009089B">
        <w:t xml:space="preserve"> Take past radar observations, combine with model prediction, and correct the current state.</w:t>
      </w:r>
    </w:p>
    <w:p w14:paraId="17D8321D" w14:textId="77777777" w:rsidR="000A7A4D" w:rsidRPr="000A7A4D" w:rsidRDefault="007D6B5B" w:rsidP="00372E47">
      <w:pPr>
        <w:pStyle w:val="ListParagraph"/>
        <w:numPr>
          <w:ilvl w:val="0"/>
          <w:numId w:val="2"/>
        </w:numPr>
        <w:rPr>
          <w:b/>
          <w:bCs/>
        </w:rPr>
      </w:pPr>
      <w:r>
        <w:rPr>
          <w:b/>
          <w:bCs/>
        </w:rPr>
        <w:t xml:space="preserve">Extrapolation: </w:t>
      </w:r>
      <w:r>
        <w:t>Predicting something unknown assuming the trends</w:t>
      </w:r>
      <w:r w:rsidR="000A7A4D">
        <w:t xml:space="preserve"> observed will continue to be consistent</w:t>
      </w:r>
    </w:p>
    <w:p w14:paraId="206AA575" w14:textId="77777777" w:rsidR="002F772B" w:rsidRPr="002F772B" w:rsidRDefault="000A7A4D" w:rsidP="00372E47">
      <w:pPr>
        <w:pStyle w:val="ListParagraph"/>
        <w:numPr>
          <w:ilvl w:val="0"/>
          <w:numId w:val="2"/>
        </w:numPr>
        <w:rPr>
          <w:b/>
          <w:bCs/>
        </w:rPr>
      </w:pPr>
      <w:r>
        <w:rPr>
          <w:b/>
          <w:bCs/>
        </w:rPr>
        <w:t xml:space="preserve">Interpolation: </w:t>
      </w:r>
      <w:r w:rsidR="00053655">
        <w:t>Predict something unknown that fall between known data points (fill in gaps between datasets</w:t>
      </w:r>
      <w:r w:rsidR="00197CC0">
        <w:t>, or estimate values for intermediate times and scenarios</w:t>
      </w:r>
      <w:r w:rsidR="00053655">
        <w:t>)</w:t>
      </w:r>
    </w:p>
    <w:p w14:paraId="15AFA3B8" w14:textId="42EC3D65" w:rsidR="00743C0C" w:rsidRPr="00743C0C" w:rsidRDefault="002F772B" w:rsidP="00372E47">
      <w:pPr>
        <w:pStyle w:val="ListParagraph"/>
        <w:numPr>
          <w:ilvl w:val="0"/>
          <w:numId w:val="2"/>
        </w:numPr>
        <w:rPr>
          <w:b/>
          <w:bCs/>
        </w:rPr>
      </w:pPr>
      <w:r>
        <w:rPr>
          <w:b/>
          <w:bCs/>
        </w:rPr>
        <w:t xml:space="preserve">Flow Divergence: </w:t>
      </w:r>
      <w:r>
        <w:t xml:space="preserve"> Air (or rain) spreading out</w:t>
      </w:r>
      <w:r w:rsidR="00535B68">
        <w:t>. Rain field stretches and thins</w:t>
      </w:r>
    </w:p>
    <w:p w14:paraId="4D01557D" w14:textId="0A24FB2A" w:rsidR="00743C0C" w:rsidRPr="00743C0C" w:rsidRDefault="00743C0C" w:rsidP="00743C0C">
      <w:pPr>
        <w:pStyle w:val="ListParagraph"/>
        <w:numPr>
          <w:ilvl w:val="1"/>
          <w:numId w:val="2"/>
        </w:numPr>
        <w:rPr>
          <w:b/>
          <w:bCs/>
        </w:rPr>
      </w:pPr>
      <w:r>
        <w:rPr>
          <w:b/>
          <w:bCs/>
        </w:rPr>
        <w:t xml:space="preserve">Converging flow: </w:t>
      </w:r>
      <w:r>
        <w:t>Air comes together</w:t>
      </w:r>
    </w:p>
    <w:p w14:paraId="5471720E" w14:textId="77777777" w:rsidR="001B2B28" w:rsidRPr="001B2B28" w:rsidRDefault="00743C0C" w:rsidP="00743C0C">
      <w:pPr>
        <w:pStyle w:val="ListParagraph"/>
        <w:numPr>
          <w:ilvl w:val="1"/>
          <w:numId w:val="2"/>
        </w:numPr>
        <w:rPr>
          <w:b/>
          <w:bCs/>
        </w:rPr>
      </w:pPr>
      <w:r>
        <w:rPr>
          <w:b/>
          <w:bCs/>
        </w:rPr>
        <w:t xml:space="preserve">Diverging flow: </w:t>
      </w:r>
      <w:r>
        <w:t>Air spreads out</w:t>
      </w:r>
    </w:p>
    <w:p w14:paraId="116BB740" w14:textId="77777777" w:rsidR="00F849C4" w:rsidRPr="00B9537B" w:rsidRDefault="001B2B28" w:rsidP="001B2B28">
      <w:pPr>
        <w:pStyle w:val="ListParagraph"/>
        <w:numPr>
          <w:ilvl w:val="0"/>
          <w:numId w:val="2"/>
        </w:numPr>
        <w:rPr>
          <w:b/>
          <w:bCs/>
        </w:rPr>
      </w:pPr>
      <w:r w:rsidRPr="001B2B28">
        <w:rPr>
          <w:b/>
          <w:bCs/>
        </w:rPr>
        <w:t xml:space="preserve">Deterministic: </w:t>
      </w:r>
      <w:r>
        <w:t>A motion you can predict (Predictable)</w:t>
      </w:r>
    </w:p>
    <w:p w14:paraId="1CB45070" w14:textId="24DE18BE" w:rsidR="00B9537B" w:rsidRPr="00F849C4" w:rsidRDefault="00B9537B" w:rsidP="001B2B28">
      <w:pPr>
        <w:pStyle w:val="ListParagraph"/>
        <w:numPr>
          <w:ilvl w:val="0"/>
          <w:numId w:val="2"/>
        </w:numPr>
        <w:rPr>
          <w:b/>
          <w:bCs/>
        </w:rPr>
      </w:pPr>
      <w:r>
        <w:rPr>
          <w:b/>
          <w:bCs/>
        </w:rPr>
        <w:t xml:space="preserve">Stochastic: </w:t>
      </w:r>
      <w:r>
        <w:t>Random or unpredictable.</w:t>
      </w:r>
      <w:r w:rsidR="006F03A8">
        <w:t xml:space="preserve"> Uncertain. For example, we know rain is moving east</w:t>
      </w:r>
      <w:r w:rsidR="0085548C">
        <w:t xml:space="preserve"> (Lagrangian persistence)</w:t>
      </w:r>
      <w:r w:rsidR="006F03A8">
        <w:t>, but we won’t know</w:t>
      </w:r>
      <w:r w:rsidR="0085548C">
        <w:t xml:space="preserve"> will it weaken or intensify. That randomness is stochastic.</w:t>
      </w:r>
      <w:r w:rsidR="001631A2">
        <w:t xml:space="preserve"> Modelling it </w:t>
      </w:r>
      <w:r w:rsidR="000277C0">
        <w:t>helps with the initiation, growth, and decay of precipitation.</w:t>
      </w:r>
    </w:p>
    <w:p w14:paraId="4FE77878" w14:textId="7260B5AB" w:rsidR="00663F03" w:rsidRPr="00663F03" w:rsidRDefault="003B7106" w:rsidP="001B2B28">
      <w:pPr>
        <w:pStyle w:val="ListParagraph"/>
        <w:numPr>
          <w:ilvl w:val="0"/>
          <w:numId w:val="2"/>
        </w:numPr>
        <w:rPr>
          <w:b/>
          <w:bCs/>
        </w:rPr>
      </w:pPr>
      <w:r w:rsidRPr="00B3769D">
        <w:rPr>
          <w:b/>
          <w:bCs/>
        </w:rPr>
        <w:t>Auto Regressive</w:t>
      </w:r>
      <w:r w:rsidR="00F849C4">
        <w:t>: Using past values to predict the future</w:t>
      </w:r>
      <w:r w:rsidR="00943636">
        <w:t xml:space="preserve">. Autoregressive models take past rainfall -&gt; Move it (deterministic) -&gt; add changes </w:t>
      </w:r>
      <w:r w:rsidR="00B9537B">
        <w:t>to it (stochastic)</w:t>
      </w:r>
    </w:p>
    <w:p w14:paraId="76192885" w14:textId="589A5DF6" w:rsidR="00663F03" w:rsidRDefault="00663F03" w:rsidP="00663F03">
      <w:pPr>
        <w:pStyle w:val="ListParagraph"/>
        <w:numPr>
          <w:ilvl w:val="0"/>
          <w:numId w:val="2"/>
        </w:numPr>
        <w:spacing w:after="0" w:line="300" w:lineRule="atLeast"/>
        <w:rPr>
          <w:rFonts w:eastAsia="Times New Roman" w:cs="Segoe UI"/>
          <w:kern w:val="0"/>
          <w:lang w:eastAsia="en-IN"/>
          <w14:ligatures w14:val="none"/>
        </w:rPr>
      </w:pPr>
      <w:r w:rsidRPr="00663F03">
        <w:rPr>
          <w:rFonts w:eastAsia="Times New Roman" w:cs="Segoe UI"/>
          <w:b/>
          <w:bCs/>
          <w:kern w:val="0"/>
          <w:lang w:eastAsia="en-IN"/>
          <w14:ligatures w14:val="none"/>
        </w:rPr>
        <w:t>Multiplicative cascade</w:t>
      </w:r>
      <w:r>
        <w:rPr>
          <w:rFonts w:eastAsia="Times New Roman" w:cs="Segoe UI"/>
          <w:b/>
          <w:bCs/>
          <w:kern w:val="0"/>
          <w:lang w:eastAsia="en-IN"/>
          <w14:ligatures w14:val="none"/>
        </w:rPr>
        <w:t>:</w:t>
      </w:r>
      <w:r w:rsidRPr="00663F03">
        <w:rPr>
          <w:rFonts w:eastAsia="Times New Roman" w:cs="Segoe UI"/>
          <w:kern w:val="0"/>
          <w:lang w:eastAsia="en-IN"/>
          <w14:ligatures w14:val="none"/>
        </w:rPr>
        <w:t xml:space="preserve"> </w:t>
      </w:r>
      <w:r>
        <w:rPr>
          <w:rFonts w:eastAsia="Times New Roman" w:cs="Segoe UI"/>
          <w:kern w:val="0"/>
          <w:lang w:eastAsia="en-IN"/>
          <w14:ligatures w14:val="none"/>
        </w:rPr>
        <w:t>B</w:t>
      </w:r>
      <w:r w:rsidRPr="00663F03">
        <w:rPr>
          <w:rFonts w:eastAsia="Times New Roman" w:cs="Segoe UI"/>
          <w:kern w:val="0"/>
          <w:lang w:eastAsia="en-IN"/>
          <w14:ligatures w14:val="none"/>
        </w:rPr>
        <w:t>uilding a complex pattern by repeatedly multiplying small random factors</w:t>
      </w:r>
      <w:r w:rsidR="00C75A2F">
        <w:rPr>
          <w:rFonts w:eastAsia="Times New Roman" w:cs="Segoe UI"/>
          <w:kern w:val="0"/>
          <w:lang w:eastAsia="en-IN"/>
          <w14:ligatures w14:val="none"/>
        </w:rPr>
        <w:t>. Begin with a uniform rainfall (10mm everywhere)</w:t>
      </w:r>
      <w:r w:rsidR="00D4149F">
        <w:rPr>
          <w:rFonts w:eastAsia="Times New Roman" w:cs="Segoe UI"/>
          <w:kern w:val="0"/>
          <w:lang w:eastAsia="en-IN"/>
          <w14:ligatures w14:val="none"/>
        </w:rPr>
        <w:t xml:space="preserve">, then at each step, split it into smaller parts </w:t>
      </w:r>
      <w:r w:rsidR="00D45985">
        <w:rPr>
          <w:rFonts w:eastAsia="Times New Roman" w:cs="Segoe UI"/>
          <w:kern w:val="0"/>
          <w:lang w:eastAsia="en-IN"/>
          <w14:ligatures w14:val="none"/>
        </w:rPr>
        <w:t>and multiply each part randomly</w:t>
      </w:r>
      <w:r w:rsidR="003B7106">
        <w:rPr>
          <w:rFonts w:eastAsia="Times New Roman" w:cs="Segoe UI"/>
          <w:kern w:val="0"/>
          <w:lang w:eastAsia="en-IN"/>
          <w14:ligatures w14:val="none"/>
        </w:rPr>
        <w:t xml:space="preserve"> </w:t>
      </w:r>
      <w:r w:rsidR="00D4149F">
        <w:rPr>
          <w:rFonts w:eastAsia="Times New Roman" w:cs="Segoe UI"/>
          <w:kern w:val="0"/>
          <w:lang w:eastAsia="en-IN"/>
          <w14:ligatures w14:val="none"/>
        </w:rPr>
        <w:t>(Left</w:t>
      </w:r>
      <w:r w:rsidR="00D45985">
        <w:rPr>
          <w:rFonts w:eastAsia="Times New Roman" w:cs="Segoe UI"/>
          <w:kern w:val="0"/>
          <w:lang w:eastAsia="en-IN"/>
          <w14:ligatures w14:val="none"/>
        </w:rPr>
        <w:t>: x0.5 -&gt; 5mm; Right: x1.5 -&gt; 15mm</w:t>
      </w:r>
      <w:r w:rsidR="00D4149F">
        <w:rPr>
          <w:rFonts w:eastAsia="Times New Roman" w:cs="Segoe UI"/>
          <w:kern w:val="0"/>
          <w:lang w:eastAsia="en-IN"/>
          <w14:ligatures w14:val="none"/>
        </w:rPr>
        <w:t>)</w:t>
      </w:r>
      <w:r w:rsidR="00D45985">
        <w:rPr>
          <w:rFonts w:eastAsia="Times New Roman" w:cs="Segoe UI"/>
          <w:kern w:val="0"/>
          <w:lang w:eastAsia="en-IN"/>
          <w14:ligatures w14:val="none"/>
        </w:rPr>
        <w:t>, split again and multiply</w:t>
      </w:r>
      <w:r w:rsidR="00A02032">
        <w:rPr>
          <w:rFonts w:eastAsia="Times New Roman" w:cs="Segoe UI"/>
          <w:kern w:val="0"/>
          <w:lang w:eastAsia="en-IN"/>
          <w14:ligatures w14:val="none"/>
        </w:rPr>
        <w:t xml:space="preserve">. After many steps, we will have some areas with very intense rain and some with very little. This </w:t>
      </w:r>
      <w:r w:rsidR="003B7106">
        <w:rPr>
          <w:rFonts w:eastAsia="Times New Roman" w:cs="Segoe UI"/>
          <w:kern w:val="0"/>
          <w:lang w:eastAsia="en-IN"/>
          <w14:ligatures w14:val="none"/>
        </w:rPr>
        <w:t>creates</w:t>
      </w:r>
      <w:r w:rsidR="00A02032">
        <w:rPr>
          <w:rFonts w:eastAsia="Times New Roman" w:cs="Segoe UI"/>
          <w:kern w:val="0"/>
          <w:lang w:eastAsia="en-IN"/>
          <w14:ligatures w14:val="none"/>
        </w:rPr>
        <w:t xml:space="preserve"> different scales, clusters, non-uniform rainfall pattern</w:t>
      </w:r>
      <w:r w:rsidR="00431F59">
        <w:rPr>
          <w:rFonts w:eastAsia="Times New Roman" w:cs="Segoe UI"/>
          <w:kern w:val="0"/>
          <w:lang w:eastAsia="en-IN"/>
          <w14:ligatures w14:val="none"/>
        </w:rPr>
        <w:t>. Since Rainfall is highly variable and has small intense cells, Multiplicative cascades can model this natural variability.</w:t>
      </w:r>
    </w:p>
    <w:p w14:paraId="09C435E5" w14:textId="755ED993" w:rsidR="00D55CA4" w:rsidRPr="00D55CA4" w:rsidRDefault="00275F48" w:rsidP="00D55CA4">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t>Ensemble forecast:</w:t>
      </w:r>
      <w:r>
        <w:rPr>
          <w:rFonts w:eastAsia="Times New Roman" w:cs="Segoe UI"/>
          <w:kern w:val="0"/>
          <w:lang w:eastAsia="en-IN"/>
          <w14:ligatures w14:val="none"/>
        </w:rPr>
        <w:t xml:space="preserve"> Making multiple predictions instead of one, i.e, many possible future outcomes.</w:t>
      </w:r>
      <w:r w:rsidR="00D42BC4">
        <w:rPr>
          <w:rFonts w:eastAsia="Times New Roman" w:cs="Segoe UI"/>
          <w:kern w:val="0"/>
          <w:lang w:eastAsia="en-IN"/>
          <w14:ligatures w14:val="none"/>
        </w:rPr>
        <w:t xml:space="preserve"> Helps with capturing uncertainty and estimating probabilities of rain. </w:t>
      </w:r>
      <w:r w:rsidR="00D55CA4" w:rsidRPr="00D55CA4">
        <w:rPr>
          <w:rFonts w:eastAsia="Times New Roman" w:cs="Segoe UI"/>
          <w:kern w:val="0"/>
          <w:lang w:eastAsia="en-IN"/>
          <w14:ligatures w14:val="none"/>
        </w:rPr>
        <w:t xml:space="preserve">Stochastic models (like diffusion) naturally generate ensembles </w:t>
      </w:r>
      <w:r w:rsidR="00D55CA4">
        <w:rPr>
          <w:rFonts w:eastAsia="Times New Roman" w:cs="Segoe UI"/>
          <w:kern w:val="0"/>
          <w:lang w:eastAsia="en-IN"/>
          <w14:ligatures w14:val="none"/>
        </w:rPr>
        <w:t>where</w:t>
      </w:r>
      <w:r w:rsidR="00D55CA4" w:rsidRPr="00D55CA4">
        <w:rPr>
          <w:rFonts w:eastAsia="Times New Roman" w:cs="Segoe UI"/>
          <w:kern w:val="0"/>
          <w:lang w:eastAsia="en-IN"/>
          <w14:ligatures w14:val="none"/>
        </w:rPr>
        <w:t xml:space="preserve"> </w:t>
      </w:r>
      <w:r w:rsidR="00D55CA4">
        <w:rPr>
          <w:rFonts w:eastAsia="Times New Roman" w:cs="Segoe UI"/>
          <w:kern w:val="0"/>
          <w:lang w:eastAsia="en-IN"/>
          <w14:ligatures w14:val="none"/>
        </w:rPr>
        <w:t>e</w:t>
      </w:r>
      <w:r w:rsidR="00D55CA4" w:rsidRPr="00D55CA4">
        <w:rPr>
          <w:rFonts w:eastAsia="Times New Roman" w:cs="Segoe UI"/>
          <w:kern w:val="0"/>
          <w:lang w:eastAsia="en-IN"/>
          <w14:ligatures w14:val="none"/>
        </w:rPr>
        <w:t xml:space="preserve">ach sample </w:t>
      </w:r>
      <w:r w:rsidR="00D55CA4">
        <w:rPr>
          <w:rFonts w:eastAsia="Times New Roman" w:cs="Segoe UI"/>
          <w:kern w:val="0"/>
          <w:lang w:eastAsia="en-IN"/>
          <w14:ligatures w14:val="none"/>
        </w:rPr>
        <w:t xml:space="preserve">is </w:t>
      </w:r>
      <w:r w:rsidR="00D55CA4" w:rsidRPr="00D55CA4">
        <w:rPr>
          <w:rFonts w:eastAsia="Times New Roman" w:cs="Segoe UI"/>
          <w:kern w:val="0"/>
          <w:lang w:eastAsia="en-IN"/>
          <w14:ligatures w14:val="none"/>
        </w:rPr>
        <w:t>one possible future</w:t>
      </w:r>
    </w:p>
    <w:p w14:paraId="33D8FA80" w14:textId="64D1D8EB" w:rsidR="00275F48" w:rsidRPr="000B62DF" w:rsidRDefault="00914967" w:rsidP="00663F03">
      <w:pPr>
        <w:pStyle w:val="ListParagraph"/>
        <w:numPr>
          <w:ilvl w:val="0"/>
          <w:numId w:val="2"/>
        </w:numPr>
        <w:spacing w:after="0" w:line="300" w:lineRule="atLeast"/>
        <w:rPr>
          <w:rFonts w:eastAsia="Times New Roman" w:cs="Segoe UI"/>
          <w:b/>
          <w:bCs/>
          <w:kern w:val="0"/>
          <w:lang w:eastAsia="en-IN"/>
          <w14:ligatures w14:val="none"/>
        </w:rPr>
      </w:pPr>
      <w:r w:rsidRPr="00914967">
        <w:rPr>
          <w:rFonts w:eastAsia="Times New Roman" w:cs="Segoe UI"/>
          <w:b/>
          <w:bCs/>
          <w:kern w:val="0"/>
          <w:lang w:eastAsia="en-IN"/>
          <w14:ligatures w14:val="none"/>
        </w:rPr>
        <w:t>Spatial Homogeneity:</w:t>
      </w:r>
      <w:r>
        <w:rPr>
          <w:rFonts w:eastAsia="Times New Roman" w:cs="Segoe UI"/>
          <w:kern w:val="0"/>
          <w:lang w:eastAsia="en-IN"/>
          <w14:ligatures w14:val="none"/>
        </w:rPr>
        <w:t xml:space="preserve"> </w:t>
      </w:r>
      <w:r w:rsidR="00DC7E08">
        <w:rPr>
          <w:rFonts w:eastAsia="Times New Roman" w:cs="Segoe UI"/>
          <w:kern w:val="0"/>
          <w:lang w:eastAsia="en-IN"/>
          <w14:ligatures w14:val="none"/>
        </w:rPr>
        <w:t>Rain</w:t>
      </w:r>
      <w:r>
        <w:rPr>
          <w:rFonts w:eastAsia="Times New Roman" w:cs="Segoe UI"/>
          <w:kern w:val="0"/>
          <w:lang w:eastAsia="en-IN"/>
          <w14:ligatures w14:val="none"/>
        </w:rPr>
        <w:t xml:space="preserve"> looks similar everywhere in space</w:t>
      </w:r>
      <w:r w:rsidR="00DC7E08">
        <w:rPr>
          <w:rFonts w:eastAsia="Times New Roman" w:cs="Segoe UI"/>
          <w:kern w:val="0"/>
          <w:lang w:eastAsia="en-IN"/>
          <w14:ligatures w14:val="none"/>
        </w:rPr>
        <w:t xml:space="preserve"> (properties are </w:t>
      </w:r>
      <w:r w:rsidR="007C79BF">
        <w:rPr>
          <w:rFonts w:eastAsia="Times New Roman" w:cs="Segoe UI"/>
          <w:kern w:val="0"/>
          <w:lang w:eastAsia="en-IN"/>
          <w14:ligatures w14:val="none"/>
        </w:rPr>
        <w:t xml:space="preserve">smooth and </w:t>
      </w:r>
      <w:r w:rsidR="00DC7E08">
        <w:rPr>
          <w:rFonts w:eastAsia="Times New Roman" w:cs="Segoe UI"/>
          <w:kern w:val="0"/>
          <w:lang w:eastAsia="en-IN"/>
          <w14:ligatures w14:val="none"/>
        </w:rPr>
        <w:t>uniform across locations)</w:t>
      </w:r>
      <w:r w:rsidR="007C79BF">
        <w:rPr>
          <w:rFonts w:eastAsia="Times New Roman" w:cs="Segoe UI"/>
          <w:kern w:val="0"/>
          <w:lang w:eastAsia="en-IN"/>
          <w14:ligatures w14:val="none"/>
        </w:rPr>
        <w:t xml:space="preserve">. In reality, rain is </w:t>
      </w:r>
      <w:r w:rsidR="007C79BF" w:rsidRPr="007C79BF">
        <w:rPr>
          <w:rFonts w:eastAsia="Times New Roman" w:cs="Segoe UI"/>
          <w:b/>
          <w:bCs/>
          <w:kern w:val="0"/>
          <w:lang w:eastAsia="en-IN"/>
          <w14:ligatures w14:val="none"/>
        </w:rPr>
        <w:t>spatially heterogeneous</w:t>
      </w:r>
      <w:r w:rsidR="007C79BF">
        <w:rPr>
          <w:rFonts w:eastAsia="Times New Roman" w:cs="Segoe UI"/>
          <w:b/>
          <w:bCs/>
          <w:kern w:val="0"/>
          <w:lang w:eastAsia="en-IN"/>
          <w14:ligatures w14:val="none"/>
        </w:rPr>
        <w:t>.</w:t>
      </w:r>
      <w:r w:rsidR="007C79BF">
        <w:rPr>
          <w:rFonts w:eastAsia="Times New Roman" w:cs="Segoe UI"/>
          <w:kern w:val="0"/>
          <w:lang w:eastAsia="en-IN"/>
          <w14:ligatures w14:val="none"/>
        </w:rPr>
        <w:t xml:space="preserve"> Many simple models assume rain sta</w:t>
      </w:r>
      <w:r w:rsidR="00D71C86">
        <w:rPr>
          <w:rFonts w:eastAsia="Times New Roman" w:cs="Segoe UI"/>
          <w:kern w:val="0"/>
          <w:lang w:eastAsia="en-IN"/>
          <w14:ligatures w14:val="none"/>
        </w:rPr>
        <w:t>tistics are homogeneous.</w:t>
      </w:r>
    </w:p>
    <w:p w14:paraId="4E141329" w14:textId="63A47FC7" w:rsidR="000B62DF" w:rsidRDefault="000B62DF" w:rsidP="007930B9">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t>Dynamic Scaling</w:t>
      </w:r>
      <w:r w:rsidR="000505DA">
        <w:rPr>
          <w:rFonts w:eastAsia="Times New Roman" w:cs="Segoe UI"/>
          <w:b/>
          <w:bCs/>
          <w:kern w:val="0"/>
          <w:lang w:eastAsia="en-IN"/>
          <w14:ligatures w14:val="none"/>
        </w:rPr>
        <w:t xml:space="preserve">: </w:t>
      </w:r>
      <w:r w:rsidR="009A05C2">
        <w:rPr>
          <w:rFonts w:eastAsia="Times New Roman" w:cs="Segoe UI"/>
          <w:kern w:val="0"/>
          <w:lang w:eastAsia="en-IN"/>
          <w14:ligatures w14:val="none"/>
        </w:rPr>
        <w:t>S</w:t>
      </w:r>
      <w:r w:rsidR="007930B9" w:rsidRPr="007930B9">
        <w:rPr>
          <w:rFonts w:eastAsia="Times New Roman" w:cs="Segoe UI"/>
          <w:kern w:val="0"/>
          <w:lang w:eastAsia="en-IN"/>
          <w14:ligatures w14:val="none"/>
        </w:rPr>
        <w:t>imilar patterns appearing at different sizes (scales) over space/time</w:t>
      </w:r>
      <w:r w:rsidR="007930B9">
        <w:rPr>
          <w:rFonts w:eastAsia="Times New Roman" w:cs="Segoe UI"/>
          <w:kern w:val="0"/>
          <w:lang w:eastAsia="en-IN"/>
          <w14:ligatures w14:val="none"/>
        </w:rPr>
        <w:t xml:space="preserve">. </w:t>
      </w:r>
      <w:r w:rsidR="004D599D" w:rsidRPr="007930B9">
        <w:rPr>
          <w:rFonts w:eastAsia="Times New Roman" w:cs="Segoe UI"/>
          <w:kern w:val="0"/>
          <w:lang w:eastAsia="en-IN"/>
          <w14:ligatures w14:val="none"/>
        </w:rPr>
        <w:t>When you look at rainfall at different zoom levels</w:t>
      </w:r>
      <w:r w:rsidR="004E75B3" w:rsidRPr="007930B9">
        <w:rPr>
          <w:rFonts w:eastAsia="Times New Roman" w:cs="Segoe UI"/>
          <w:kern w:val="0"/>
          <w:lang w:eastAsia="en-IN"/>
          <w14:ligatures w14:val="none"/>
        </w:rPr>
        <w:t>, zoomed out -&gt; large rain areas, zoomed-in -&gt; small rain clusters. Even though size changes, the structure looks similar.</w:t>
      </w:r>
      <w:r w:rsidR="001C30E1" w:rsidRPr="007930B9">
        <w:rPr>
          <w:rFonts w:eastAsia="Times New Roman" w:cs="Segoe UI"/>
          <w:kern w:val="0"/>
          <w:lang w:eastAsia="en-IN"/>
          <w14:ligatures w14:val="none"/>
        </w:rPr>
        <w:t xml:space="preserve"> A large storm system </w:t>
      </w:r>
      <w:r w:rsidR="000B17AA" w:rsidRPr="007930B9">
        <w:rPr>
          <w:rFonts w:eastAsia="Times New Roman" w:cs="Segoe UI"/>
          <w:kern w:val="0"/>
          <w:lang w:eastAsia="en-IN"/>
          <w14:ligatures w14:val="none"/>
        </w:rPr>
        <w:t xml:space="preserve">is a multi-scale; </w:t>
      </w:r>
      <w:r w:rsidR="001C30E1" w:rsidRPr="007930B9">
        <w:rPr>
          <w:rFonts w:eastAsia="Times New Roman" w:cs="Segoe UI"/>
          <w:kern w:val="0"/>
          <w:lang w:eastAsia="en-IN"/>
          <w14:ligatures w14:val="none"/>
        </w:rPr>
        <w:t xml:space="preserve">inside there are smaller rain cells, and inside them </w:t>
      </w:r>
      <w:r w:rsidR="009A05C2" w:rsidRPr="007930B9">
        <w:rPr>
          <w:rFonts w:eastAsia="Times New Roman" w:cs="Segoe UI"/>
          <w:kern w:val="0"/>
          <w:lang w:eastAsia="en-IN"/>
          <w14:ligatures w14:val="none"/>
        </w:rPr>
        <w:t>even smaller variation.</w:t>
      </w:r>
      <w:r w:rsidR="00AB6149" w:rsidRPr="007930B9">
        <w:rPr>
          <w:rFonts w:eastAsia="Times New Roman" w:cs="Segoe UI"/>
          <w:kern w:val="0"/>
          <w:lang w:eastAsia="en-IN"/>
          <w14:ligatures w14:val="none"/>
        </w:rPr>
        <w:t xml:space="preserve"> This is connected to </w:t>
      </w:r>
      <w:r w:rsidR="00D00200" w:rsidRPr="007930B9">
        <w:rPr>
          <w:rFonts w:eastAsia="Times New Roman" w:cs="Segoe UI"/>
          <w:kern w:val="0"/>
          <w:lang w:eastAsia="en-IN"/>
          <w14:ligatures w14:val="none"/>
        </w:rPr>
        <w:t>Multiplicative cascade.</w:t>
      </w:r>
    </w:p>
    <w:p w14:paraId="49640B0D" w14:textId="45722B61" w:rsidR="00D81F9B" w:rsidRDefault="00DA280F" w:rsidP="00D81F9B">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t>Precipitation band:</w:t>
      </w:r>
      <w:r>
        <w:rPr>
          <w:rFonts w:eastAsia="Times New Roman" w:cs="Segoe UI"/>
          <w:kern w:val="0"/>
          <w:lang w:eastAsia="en-IN"/>
          <w14:ligatures w14:val="none"/>
        </w:rPr>
        <w:t xml:space="preserve"> </w:t>
      </w:r>
      <w:r w:rsidR="00D81F9B" w:rsidRPr="00D81F9B">
        <w:rPr>
          <w:rFonts w:eastAsia="Times New Roman" w:cs="Segoe UI"/>
          <w:kern w:val="0"/>
          <w:lang w:eastAsia="en-IN"/>
          <w14:ligatures w14:val="none"/>
        </w:rPr>
        <w:t>a long, narrow region where rain is concentrated</w:t>
      </w:r>
      <w:r w:rsidR="00D81F9B">
        <w:rPr>
          <w:rFonts w:eastAsia="Times New Roman" w:cs="Segoe UI"/>
          <w:kern w:val="0"/>
          <w:lang w:eastAsia="en-IN"/>
          <w14:ligatures w14:val="none"/>
        </w:rPr>
        <w:t>.</w:t>
      </w:r>
      <w:r w:rsidR="00635AA6">
        <w:rPr>
          <w:rFonts w:eastAsia="Times New Roman" w:cs="Segoe UI"/>
          <w:kern w:val="0"/>
          <w:lang w:eastAsia="en-IN"/>
          <w14:ligatures w14:val="none"/>
        </w:rPr>
        <w:t xml:space="preserve"> Instead of rain being spread everywhere, it forms a </w:t>
      </w:r>
      <w:r w:rsidR="00635AA6" w:rsidRPr="00635AA6">
        <w:rPr>
          <w:rFonts w:eastAsia="Times New Roman" w:cs="Segoe UI"/>
          <w:b/>
          <w:bCs/>
          <w:kern w:val="0"/>
          <w:lang w:eastAsia="en-IN"/>
          <w14:ligatures w14:val="none"/>
        </w:rPr>
        <w:t>strip-like</w:t>
      </w:r>
      <w:r w:rsidR="00635AA6">
        <w:rPr>
          <w:rFonts w:eastAsia="Times New Roman" w:cs="Segoe UI"/>
          <w:kern w:val="0"/>
          <w:lang w:eastAsia="en-IN"/>
          <w14:ligatures w14:val="none"/>
        </w:rPr>
        <w:t xml:space="preserve"> region of rain</w:t>
      </w:r>
      <w:r w:rsidR="005F45D1">
        <w:rPr>
          <w:rFonts w:eastAsia="Times New Roman" w:cs="Segoe UI"/>
          <w:kern w:val="0"/>
          <w:lang w:eastAsia="en-IN"/>
          <w14:ligatures w14:val="none"/>
        </w:rPr>
        <w:t xml:space="preserve">. </w:t>
      </w:r>
      <w:r w:rsidR="00684597">
        <w:rPr>
          <w:rFonts w:eastAsia="Times New Roman" w:cs="Segoe UI"/>
          <w:kern w:val="0"/>
          <w:lang w:eastAsia="en-IN"/>
          <w14:ligatures w14:val="none"/>
        </w:rPr>
        <w:t>Common in Fronts, Storm systems, which can move as a unit.</w:t>
      </w:r>
    </w:p>
    <w:p w14:paraId="757C3250" w14:textId="37B7A59E" w:rsidR="001616AF" w:rsidRDefault="00B21A60" w:rsidP="001616AF">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t>Intensity Residuals:</w:t>
      </w:r>
      <w:r>
        <w:rPr>
          <w:rFonts w:eastAsia="Times New Roman" w:cs="Segoe UI"/>
          <w:kern w:val="0"/>
          <w:lang w:eastAsia="en-IN"/>
          <w14:ligatures w14:val="none"/>
        </w:rPr>
        <w:t xml:space="preserve"> </w:t>
      </w:r>
      <w:r w:rsidR="00905E17">
        <w:rPr>
          <w:rFonts w:eastAsia="Times New Roman" w:cs="Segoe UI"/>
          <w:kern w:val="0"/>
          <w:lang w:eastAsia="en-IN"/>
          <w14:ligatures w14:val="none"/>
        </w:rPr>
        <w:t>The difference between predicted rain intensity and actual rain intensity. Residual = Observed</w:t>
      </w:r>
      <w:r w:rsidR="007C11C1">
        <w:rPr>
          <w:rFonts w:eastAsia="Times New Roman" w:cs="Segoe UI"/>
          <w:kern w:val="0"/>
          <w:lang w:eastAsia="en-IN"/>
          <w14:ligatures w14:val="none"/>
        </w:rPr>
        <w:t xml:space="preserve"> (e.g., 8mm)</w:t>
      </w:r>
      <w:r w:rsidR="00905E17">
        <w:rPr>
          <w:rFonts w:eastAsia="Times New Roman" w:cs="Segoe UI"/>
          <w:kern w:val="0"/>
          <w:lang w:eastAsia="en-IN"/>
          <w14:ligatures w14:val="none"/>
        </w:rPr>
        <w:t xml:space="preserve"> – Predicted</w:t>
      </w:r>
      <w:r w:rsidR="007C11C1">
        <w:rPr>
          <w:rFonts w:eastAsia="Times New Roman" w:cs="Segoe UI"/>
          <w:kern w:val="0"/>
          <w:lang w:eastAsia="en-IN"/>
          <w14:ligatures w14:val="none"/>
        </w:rPr>
        <w:t xml:space="preserve"> (e.g., 3mm)</w:t>
      </w:r>
      <w:r w:rsidR="00905E17">
        <w:rPr>
          <w:rFonts w:eastAsia="Times New Roman" w:cs="Segoe UI"/>
          <w:kern w:val="0"/>
          <w:lang w:eastAsia="en-IN"/>
          <w14:ligatures w14:val="none"/>
        </w:rPr>
        <w:t>.</w:t>
      </w:r>
      <w:r w:rsidR="006D1CA1">
        <w:rPr>
          <w:rFonts w:eastAsia="Times New Roman" w:cs="Segoe UI"/>
          <w:kern w:val="0"/>
          <w:lang w:eastAsia="en-IN"/>
          <w14:ligatures w14:val="none"/>
        </w:rPr>
        <w:t xml:space="preserve"> Residuals tells us whether our model is </w:t>
      </w:r>
      <w:r w:rsidR="004D2099">
        <w:rPr>
          <w:rFonts w:eastAsia="Times New Roman" w:cs="Segoe UI"/>
          <w:kern w:val="0"/>
          <w:lang w:eastAsia="en-IN"/>
          <w14:ligatures w14:val="none"/>
        </w:rPr>
        <w:t>underestimating or overestimating the rainfall intensity, and how much the correction is needed.</w:t>
      </w:r>
    </w:p>
    <w:p w14:paraId="2468D89C" w14:textId="5A6DDFEB" w:rsidR="009D2ED6" w:rsidRDefault="009D2ED6" w:rsidP="001616AF">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t>Precipitation Variability:</w:t>
      </w:r>
      <w:r>
        <w:rPr>
          <w:rFonts w:eastAsia="Times New Roman" w:cs="Segoe UI"/>
          <w:kern w:val="0"/>
          <w:lang w:eastAsia="en-IN"/>
          <w14:ligatures w14:val="none"/>
        </w:rPr>
        <w:t xml:space="preserve"> How much rainfall changes across space and time.</w:t>
      </w:r>
      <w:r w:rsidR="00F968DC">
        <w:rPr>
          <w:rFonts w:eastAsia="Times New Roman" w:cs="Segoe UI"/>
          <w:kern w:val="0"/>
          <w:lang w:eastAsia="en-IN"/>
          <w14:ligatures w14:val="none"/>
        </w:rPr>
        <w:t xml:space="preserve"> Types of variability include:</w:t>
      </w:r>
    </w:p>
    <w:p w14:paraId="1D8DA691" w14:textId="0E31760C" w:rsidR="00F968DC" w:rsidRDefault="00F968DC" w:rsidP="00F968DC">
      <w:pPr>
        <w:pStyle w:val="ListParagraph"/>
        <w:numPr>
          <w:ilvl w:val="1"/>
          <w:numId w:val="2"/>
        </w:numPr>
        <w:spacing w:after="0"/>
        <w:rPr>
          <w:rFonts w:eastAsia="Times New Roman" w:cs="Segoe UI"/>
          <w:kern w:val="0"/>
          <w:lang w:eastAsia="en-IN"/>
          <w14:ligatures w14:val="none"/>
        </w:rPr>
      </w:pPr>
      <w:r>
        <w:rPr>
          <w:rFonts w:eastAsia="Times New Roman" w:cs="Segoe UI"/>
          <w:b/>
          <w:bCs/>
          <w:kern w:val="0"/>
          <w:lang w:eastAsia="en-IN"/>
          <w14:ligatures w14:val="none"/>
        </w:rPr>
        <w:t xml:space="preserve">Spatial </w:t>
      </w:r>
      <w:r>
        <w:rPr>
          <w:rFonts w:eastAsia="Times New Roman" w:cs="Segoe UI"/>
          <w:kern w:val="0"/>
          <w:lang w:eastAsia="en-IN"/>
          <w14:ligatures w14:val="none"/>
        </w:rPr>
        <w:t>(different places</w:t>
      </w:r>
      <w:r w:rsidR="004D7770">
        <w:rPr>
          <w:rFonts w:eastAsia="Times New Roman" w:cs="Segoe UI"/>
          <w:kern w:val="0"/>
          <w:lang w:eastAsia="en-IN"/>
          <w14:ligatures w14:val="none"/>
        </w:rPr>
        <w:t>; heavy and no rains</w:t>
      </w:r>
      <w:r>
        <w:rPr>
          <w:rFonts w:eastAsia="Times New Roman" w:cs="Segoe UI"/>
          <w:kern w:val="0"/>
          <w:lang w:eastAsia="en-IN"/>
          <w14:ligatures w14:val="none"/>
        </w:rPr>
        <w:t>)</w:t>
      </w:r>
      <w:r>
        <w:rPr>
          <w:rFonts w:eastAsia="Times New Roman" w:cs="Segoe UI"/>
          <w:b/>
          <w:bCs/>
          <w:kern w:val="0"/>
          <w:lang w:eastAsia="en-IN"/>
          <w14:ligatures w14:val="none"/>
        </w:rPr>
        <w:t>, Temporal</w:t>
      </w:r>
      <w:r w:rsidR="004D7770">
        <w:rPr>
          <w:rFonts w:eastAsia="Times New Roman" w:cs="Segoe UI"/>
          <w:b/>
          <w:bCs/>
          <w:kern w:val="0"/>
          <w:lang w:eastAsia="en-IN"/>
          <w14:ligatures w14:val="none"/>
        </w:rPr>
        <w:t xml:space="preserve"> </w:t>
      </w:r>
      <w:r w:rsidR="004D7770">
        <w:rPr>
          <w:rFonts w:eastAsia="Times New Roman" w:cs="Segoe UI"/>
          <w:kern w:val="0"/>
          <w:lang w:eastAsia="en-IN"/>
          <w14:ligatures w14:val="none"/>
        </w:rPr>
        <w:t>(changes over time)</w:t>
      </w:r>
      <w:r>
        <w:rPr>
          <w:rFonts w:eastAsia="Times New Roman" w:cs="Segoe UI"/>
          <w:b/>
          <w:bCs/>
          <w:kern w:val="0"/>
          <w:lang w:eastAsia="en-IN"/>
          <w14:ligatures w14:val="none"/>
        </w:rPr>
        <w:t>, Intensity</w:t>
      </w:r>
      <w:r w:rsidR="004D7770">
        <w:rPr>
          <w:rFonts w:eastAsia="Times New Roman" w:cs="Segoe UI"/>
          <w:b/>
          <w:bCs/>
          <w:kern w:val="0"/>
          <w:lang w:eastAsia="en-IN"/>
          <w14:ligatures w14:val="none"/>
        </w:rPr>
        <w:t xml:space="preserve"> </w:t>
      </w:r>
      <w:r w:rsidR="004D7770">
        <w:rPr>
          <w:rFonts w:eastAsia="Times New Roman" w:cs="Segoe UI"/>
          <w:kern w:val="0"/>
          <w:lang w:eastAsia="en-IN"/>
          <w14:ligatures w14:val="none"/>
        </w:rPr>
        <w:t>(weak vs strong rain)</w:t>
      </w:r>
    </w:p>
    <w:p w14:paraId="4EDFF671" w14:textId="5546F1AD" w:rsidR="001616AF" w:rsidRDefault="001616AF" w:rsidP="001616AF">
      <w:pPr>
        <w:pStyle w:val="ListParagraph"/>
        <w:numPr>
          <w:ilvl w:val="0"/>
          <w:numId w:val="2"/>
        </w:numPr>
        <w:spacing w:after="0"/>
        <w:rPr>
          <w:rFonts w:eastAsia="Times New Roman" w:cs="Segoe UI"/>
          <w:kern w:val="0"/>
          <w:lang w:eastAsia="en-IN"/>
          <w14:ligatures w14:val="none"/>
        </w:rPr>
      </w:pPr>
      <w:r>
        <w:rPr>
          <w:rFonts w:eastAsia="Times New Roman" w:cs="Segoe UI"/>
          <w:b/>
          <w:bCs/>
          <w:kern w:val="0"/>
          <w:lang w:eastAsia="en-IN"/>
          <w14:ligatures w14:val="none"/>
        </w:rPr>
        <w:lastRenderedPageBreak/>
        <w:t>Spectral Characteristics:</w:t>
      </w:r>
      <w:r>
        <w:rPr>
          <w:rFonts w:eastAsia="Times New Roman" w:cs="Segoe UI"/>
          <w:kern w:val="0"/>
          <w:lang w:eastAsia="en-IN"/>
          <w14:ligatures w14:val="none"/>
        </w:rPr>
        <w:t xml:space="preserve"> How </w:t>
      </w:r>
      <w:r w:rsidRPr="0044758E">
        <w:rPr>
          <w:rFonts w:eastAsia="Times New Roman" w:cs="Segoe UI"/>
          <w:b/>
          <w:bCs/>
          <w:kern w:val="0"/>
          <w:lang w:eastAsia="en-IN"/>
          <w14:ligatures w14:val="none"/>
        </w:rPr>
        <w:t>rainfall patterns</w:t>
      </w:r>
      <w:r>
        <w:rPr>
          <w:rFonts w:eastAsia="Times New Roman" w:cs="Segoe UI"/>
          <w:kern w:val="0"/>
          <w:lang w:eastAsia="en-IN"/>
          <w14:ligatures w14:val="none"/>
        </w:rPr>
        <w:t xml:space="preserve"> are distributed across different spatial scales</w:t>
      </w:r>
      <w:r w:rsidR="000467CF">
        <w:rPr>
          <w:rFonts w:eastAsia="Times New Roman" w:cs="Segoe UI"/>
          <w:kern w:val="0"/>
          <w:lang w:eastAsia="en-IN"/>
          <w14:ligatures w14:val="none"/>
        </w:rPr>
        <w:t>, describing their vairiability</w:t>
      </w:r>
      <w:r w:rsidR="002136A0">
        <w:rPr>
          <w:rFonts w:eastAsia="Times New Roman" w:cs="Segoe UI"/>
          <w:kern w:val="0"/>
          <w:lang w:eastAsia="en-IN"/>
          <w14:ligatures w14:val="none"/>
        </w:rPr>
        <w:t>. We analyse rainfall by breaking it into large-scale structures (big storms), medium</w:t>
      </w:r>
      <w:r w:rsidR="00BE647B">
        <w:rPr>
          <w:rFonts w:eastAsia="Times New Roman" w:cs="Segoe UI"/>
          <w:kern w:val="0"/>
          <w:lang w:eastAsia="en-IN"/>
          <w14:ligatures w14:val="none"/>
        </w:rPr>
        <w:t>,</w:t>
      </w:r>
      <w:r w:rsidR="002136A0">
        <w:rPr>
          <w:rFonts w:eastAsia="Times New Roman" w:cs="Segoe UI"/>
          <w:kern w:val="0"/>
          <w:lang w:eastAsia="en-IN"/>
          <w14:ligatures w14:val="none"/>
        </w:rPr>
        <w:t xml:space="preserve"> and small</w:t>
      </w:r>
      <w:r w:rsidR="00BE647B">
        <w:rPr>
          <w:rFonts w:eastAsia="Times New Roman" w:cs="Segoe UI"/>
          <w:kern w:val="0"/>
          <w:lang w:eastAsia="en-IN"/>
          <w14:ligatures w14:val="none"/>
        </w:rPr>
        <w:t xml:space="preserve"> structures (cells). This is done using </w:t>
      </w:r>
      <w:r w:rsidR="00BE647B" w:rsidRPr="00BE647B">
        <w:rPr>
          <w:rFonts w:eastAsia="Times New Roman" w:cs="Segoe UI"/>
          <w:b/>
          <w:bCs/>
          <w:kern w:val="0"/>
          <w:lang w:eastAsia="en-IN"/>
          <w14:ligatures w14:val="none"/>
        </w:rPr>
        <w:t>frequency/</w:t>
      </w:r>
      <w:r w:rsidR="0044758E" w:rsidRPr="00BE647B">
        <w:rPr>
          <w:rFonts w:eastAsia="Times New Roman" w:cs="Segoe UI"/>
          <w:b/>
          <w:bCs/>
          <w:kern w:val="0"/>
          <w:lang w:eastAsia="en-IN"/>
          <w14:ligatures w14:val="none"/>
        </w:rPr>
        <w:t>spectrum</w:t>
      </w:r>
      <w:r w:rsidR="002136A0">
        <w:rPr>
          <w:rFonts w:eastAsia="Times New Roman" w:cs="Segoe UI"/>
          <w:kern w:val="0"/>
          <w:lang w:eastAsia="en-IN"/>
          <w14:ligatures w14:val="none"/>
        </w:rPr>
        <w:t xml:space="preserve"> </w:t>
      </w:r>
      <w:r w:rsidR="0044758E">
        <w:rPr>
          <w:rFonts w:eastAsia="Times New Roman" w:cs="Segoe UI"/>
          <w:kern w:val="0"/>
          <w:lang w:eastAsia="en-IN"/>
          <w14:ligatures w14:val="none"/>
        </w:rPr>
        <w:t>where low frequency -&gt; large smooth rain areas</w:t>
      </w:r>
      <w:r w:rsidR="0021258F">
        <w:rPr>
          <w:rFonts w:eastAsia="Times New Roman" w:cs="Segoe UI"/>
          <w:kern w:val="0"/>
          <w:lang w:eastAsia="en-IN"/>
          <w14:ligatures w14:val="none"/>
        </w:rPr>
        <w:t xml:space="preserve"> (low variability)</w:t>
      </w:r>
      <w:r w:rsidR="00B12690">
        <w:rPr>
          <w:rFonts w:eastAsia="Times New Roman" w:cs="Segoe UI"/>
          <w:kern w:val="0"/>
          <w:lang w:eastAsia="en-IN"/>
          <w14:ligatures w14:val="none"/>
        </w:rPr>
        <w:t>, high frequency -&gt; small, sharp, detailed features</w:t>
      </w:r>
      <w:r w:rsidR="0021258F">
        <w:rPr>
          <w:rFonts w:eastAsia="Times New Roman" w:cs="Segoe UI"/>
          <w:kern w:val="0"/>
          <w:lang w:eastAsia="en-IN"/>
          <w14:ligatures w14:val="none"/>
        </w:rPr>
        <w:t xml:space="preserve"> (high varibaility)</w:t>
      </w:r>
      <w:r w:rsidR="00B12690">
        <w:rPr>
          <w:rFonts w:eastAsia="Times New Roman" w:cs="Segoe UI"/>
          <w:kern w:val="0"/>
          <w:lang w:eastAsia="en-IN"/>
          <w14:ligatures w14:val="none"/>
        </w:rPr>
        <w:t xml:space="preserve">. </w:t>
      </w:r>
      <w:r w:rsidR="004537F9">
        <w:rPr>
          <w:rFonts w:eastAsia="Times New Roman" w:cs="Segoe UI"/>
          <w:kern w:val="0"/>
          <w:lang w:eastAsia="en-IN"/>
          <w14:ligatures w14:val="none"/>
        </w:rPr>
        <w:t xml:space="preserve">Using </w:t>
      </w:r>
      <w:r w:rsidR="004537F9" w:rsidRPr="002F05AB">
        <w:rPr>
          <w:rFonts w:eastAsia="Times New Roman" w:cs="Segoe UI"/>
          <w:b/>
          <w:bCs/>
          <w:kern w:val="0"/>
          <w:lang w:eastAsia="en-IN"/>
          <w14:ligatures w14:val="none"/>
        </w:rPr>
        <w:t>PSD</w:t>
      </w:r>
      <w:r w:rsidR="004537F9">
        <w:rPr>
          <w:rFonts w:eastAsia="Times New Roman" w:cs="Segoe UI"/>
          <w:kern w:val="0"/>
          <w:lang w:eastAsia="en-IN"/>
          <w14:ligatures w14:val="none"/>
        </w:rPr>
        <w:t xml:space="preserve">, we can understand the spectral characteristics </w:t>
      </w:r>
      <w:r w:rsidR="002F05AB">
        <w:rPr>
          <w:rFonts w:eastAsia="Times New Roman" w:cs="Segoe UI"/>
          <w:kern w:val="0"/>
          <w:lang w:eastAsia="en-IN"/>
          <w14:ligatures w14:val="none"/>
        </w:rPr>
        <w:t>analysing if there’s enough large-scale structures and enough small-scale details.</w:t>
      </w:r>
      <w:r w:rsidR="00A3293C">
        <w:rPr>
          <w:rFonts w:eastAsia="Times New Roman" w:cs="Segoe UI"/>
          <w:kern w:val="0"/>
          <w:lang w:eastAsia="en-IN"/>
          <w14:ligatures w14:val="none"/>
        </w:rPr>
        <w:t xml:space="preserve"> </w:t>
      </w:r>
    </w:p>
    <w:p w14:paraId="1D1B7487" w14:textId="7F4700EF" w:rsidR="00A3293C" w:rsidRDefault="00A3293C" w:rsidP="00A3293C">
      <w:pPr>
        <w:pStyle w:val="ListParagraph"/>
        <w:numPr>
          <w:ilvl w:val="1"/>
          <w:numId w:val="2"/>
        </w:numPr>
        <w:spacing w:after="0"/>
        <w:rPr>
          <w:rFonts w:eastAsia="Times New Roman" w:cs="Segoe UI"/>
          <w:kern w:val="0"/>
          <w:lang w:eastAsia="en-IN"/>
          <w14:ligatures w14:val="none"/>
        </w:rPr>
      </w:pPr>
      <w:r w:rsidRPr="00A3293C">
        <w:rPr>
          <w:rFonts w:eastAsia="Times New Roman" w:cs="Segoe UI"/>
          <w:kern w:val="0"/>
          <w:lang w:eastAsia="en-IN"/>
          <w14:ligatures w14:val="none"/>
        </w:rPr>
        <w:t>Because</w:t>
      </w:r>
      <w:r>
        <w:rPr>
          <w:rFonts w:eastAsia="Times New Roman" w:cs="Segoe UI"/>
          <w:kern w:val="0"/>
          <w:lang w:eastAsia="en-IN"/>
          <w14:ligatures w14:val="none"/>
        </w:rPr>
        <w:t xml:space="preserve"> of Numeric Diffusion</w:t>
      </w:r>
      <w:r w:rsidR="00E044BC">
        <w:rPr>
          <w:rFonts w:eastAsia="Times New Roman" w:cs="Segoe UI"/>
          <w:kern w:val="0"/>
          <w:lang w:eastAsia="en-IN"/>
          <w14:ligatures w14:val="none"/>
        </w:rPr>
        <w:t xml:space="preserve"> (refer </w:t>
      </w:r>
      <w:r w:rsidR="00E044BC">
        <w:t>radar-data nowcasting notes</w:t>
      </w:r>
      <w:r w:rsidR="00E044BC">
        <w:rPr>
          <w:rFonts w:eastAsia="Times New Roman" w:cs="Segoe UI"/>
          <w:kern w:val="0"/>
          <w:lang w:eastAsia="en-IN"/>
          <w14:ligatures w14:val="none"/>
        </w:rPr>
        <w:t>)</w:t>
      </w:r>
      <w:r>
        <w:rPr>
          <w:rFonts w:eastAsia="Times New Roman" w:cs="Segoe UI"/>
          <w:kern w:val="0"/>
          <w:lang w:eastAsia="en-IN"/>
          <w14:ligatures w14:val="none"/>
        </w:rPr>
        <w:t>, many models lose high-frequency details, becoming too smooth</w:t>
      </w:r>
    </w:p>
    <w:p w14:paraId="43A41FA6" w14:textId="374B0C15" w:rsidR="00ED59CC" w:rsidRPr="00A3293C" w:rsidRDefault="00ED59CC" w:rsidP="00A3293C">
      <w:pPr>
        <w:pStyle w:val="ListParagraph"/>
        <w:numPr>
          <w:ilvl w:val="1"/>
          <w:numId w:val="2"/>
        </w:numPr>
        <w:spacing w:after="0"/>
        <w:rPr>
          <w:rFonts w:eastAsia="Times New Roman" w:cs="Segoe UI"/>
          <w:kern w:val="0"/>
          <w:lang w:eastAsia="en-IN"/>
          <w14:ligatures w14:val="none"/>
        </w:rPr>
      </w:pPr>
      <w:r>
        <w:rPr>
          <w:rFonts w:eastAsia="Times New Roman" w:cs="Segoe UI"/>
          <w:kern w:val="0"/>
          <w:lang w:eastAsia="en-IN"/>
          <w14:ligatures w14:val="none"/>
        </w:rPr>
        <w:t xml:space="preserve">A good model should capture </w:t>
      </w:r>
      <w:r w:rsidR="00951074">
        <w:rPr>
          <w:rFonts w:eastAsia="Times New Roman" w:cs="Segoe UI"/>
          <w:kern w:val="0"/>
          <w:lang w:eastAsia="en-IN"/>
          <w14:ligatures w14:val="none"/>
        </w:rPr>
        <w:t>large storms (low frequency) and small convective cells (high frequency)</w:t>
      </w:r>
    </w:p>
    <w:p w14:paraId="7912E1D3" w14:textId="22852465" w:rsidR="00F824E6" w:rsidRPr="000B62DF" w:rsidRDefault="00F824E6" w:rsidP="000B62DF">
      <w:pPr>
        <w:rPr>
          <w:b/>
          <w:bCs/>
        </w:rPr>
      </w:pPr>
      <w:r w:rsidRPr="000B62DF">
        <w:rPr>
          <w:b/>
          <w:bCs/>
        </w:rPr>
        <w:br w:type="page"/>
      </w:r>
    </w:p>
    <w:p w14:paraId="36970F12" w14:textId="38AFDC2E" w:rsidR="006B4A28" w:rsidRDefault="006B4A28" w:rsidP="006B4A28">
      <w:r>
        <w:rPr>
          <w:b/>
          <w:bCs/>
        </w:rPr>
        <w:lastRenderedPageBreak/>
        <w:t>GAPS</w:t>
      </w:r>
      <w:r>
        <w:t xml:space="preserve">: </w:t>
      </w:r>
    </w:p>
    <w:p w14:paraId="7950AC18" w14:textId="7B5A08CC" w:rsidR="006B4A28" w:rsidRDefault="006B4A28" w:rsidP="006B4A28">
      <w:pPr>
        <w:pStyle w:val="ListParagraph"/>
        <w:numPr>
          <w:ilvl w:val="0"/>
          <w:numId w:val="1"/>
        </w:numPr>
      </w:pPr>
      <w:r>
        <w:rPr>
          <w:b/>
          <w:bCs/>
        </w:rPr>
        <w:t>CNN</w:t>
      </w:r>
      <w:r>
        <w:t xml:space="preserve"> and </w:t>
      </w:r>
      <w:r>
        <w:rPr>
          <w:b/>
          <w:bCs/>
        </w:rPr>
        <w:t>RNN</w:t>
      </w:r>
      <w:r>
        <w:t xml:space="preserve"> architectures have shown promise for nowcasting applications such as predicting rainfall or thunderstorms. However, they can often produce blurry forecasts/outputs which can be unphysical. It is due to </w:t>
      </w:r>
      <w:r>
        <w:rPr>
          <w:b/>
          <w:bCs/>
        </w:rPr>
        <w:t xml:space="preserve">Mean Squared error limitations. </w:t>
      </w:r>
      <w:r>
        <w:t>Means, AI gets penalized for bring wrong.</w:t>
      </w:r>
    </w:p>
    <w:p w14:paraId="38EF5AE1" w14:textId="348B9CB7" w:rsidR="00C1498F" w:rsidRDefault="00C1498F" w:rsidP="00C1498F">
      <w:pPr>
        <w:pStyle w:val="ListParagraph"/>
        <w:numPr>
          <w:ilvl w:val="1"/>
          <w:numId w:val="1"/>
        </w:numPr>
      </w:pPr>
      <w:r>
        <w:t>The way it's penalized encourages it to play it safe, to average things out. If the model isn't sure if a storm cloud will be here or maybe a little over there, its safest bet is to just create a fuzzy averaged out blob right in the middle.</w:t>
      </w:r>
    </w:p>
    <w:p w14:paraId="29F97032" w14:textId="3CB877EC" w:rsidR="00C1498F" w:rsidRDefault="00C1498F" w:rsidP="00C1498F">
      <w:pPr>
        <w:pStyle w:val="ListParagraph"/>
        <w:numPr>
          <w:ilvl w:val="1"/>
          <w:numId w:val="1"/>
        </w:numPr>
      </w:pPr>
      <w:r>
        <w:t>It's statistically correct, sure, but you lose all the sharp realistic details that are absolutely vital for a good forecast.</w:t>
      </w:r>
    </w:p>
    <w:p w14:paraId="3EE8AFDB" w14:textId="15D4F2E2" w:rsidR="006B4A28" w:rsidRDefault="006B4A28" w:rsidP="006B4A28">
      <w:pPr>
        <w:pStyle w:val="ListParagraph"/>
        <w:numPr>
          <w:ilvl w:val="0"/>
          <w:numId w:val="1"/>
        </w:numPr>
      </w:pPr>
      <w:r>
        <w:t xml:space="preserve">Traditional nowcasting uses </w:t>
      </w:r>
      <w:r>
        <w:rPr>
          <w:b/>
          <w:bCs/>
        </w:rPr>
        <w:t>optical flow</w:t>
      </w:r>
      <w:r>
        <w:t xml:space="preserve"> to extrapolate the past movement of rain/thunderstorms into the future, but this method cannot </w:t>
      </w:r>
      <w:r w:rsidRPr="00BC7274">
        <w:rPr>
          <w:highlight w:val="yellow"/>
        </w:rPr>
        <w:t>generate or decay thunderstorms</w:t>
      </w:r>
      <w:r w:rsidR="00BC7274">
        <w:t>, because they mainly do Advection (movement of weather system only) assuming rain intensity stays same and structures shift position.</w:t>
      </w:r>
    </w:p>
    <w:p w14:paraId="0C28D4B7" w14:textId="77777777" w:rsidR="006B4A28" w:rsidRDefault="006B4A28" w:rsidP="006B4A28"/>
    <w:p w14:paraId="0529434F" w14:textId="0DD3A9E1" w:rsidR="006B4A28" w:rsidRDefault="006B4A28" w:rsidP="006B4A28">
      <w:r>
        <w:rPr>
          <w:b/>
          <w:bCs/>
        </w:rPr>
        <w:t>SOLUTION</w:t>
      </w:r>
      <w:r>
        <w:t>:</w:t>
      </w:r>
    </w:p>
    <w:p w14:paraId="7375EB60" w14:textId="2E4E7225" w:rsidR="006B4A28" w:rsidRDefault="006B4A28" w:rsidP="006B4A28">
      <w:pPr>
        <w:pStyle w:val="ListParagraph"/>
        <w:numPr>
          <w:ilvl w:val="0"/>
          <w:numId w:val="1"/>
        </w:numPr>
      </w:pPr>
      <w:r>
        <w:t xml:space="preserve">Generative methods such as </w:t>
      </w:r>
      <w:r>
        <w:rPr>
          <w:b/>
          <w:bCs/>
        </w:rPr>
        <w:t>diffusion</w:t>
      </w:r>
      <w:r>
        <w:t xml:space="preserve"> can produce realistic looking output, potentially overcoming the blurring issue from neural networks and the inability of traditional methods to generate/decay thunderstorms. They generate sharp, realistic imagery by iteratively transforming noise into structured data.</w:t>
      </w:r>
    </w:p>
    <w:p w14:paraId="57D9E3E4" w14:textId="01FCEBF8" w:rsidR="00975140" w:rsidRDefault="00975140" w:rsidP="006B4A28">
      <w:pPr>
        <w:pStyle w:val="ListParagraph"/>
        <w:numPr>
          <w:ilvl w:val="0"/>
          <w:numId w:val="1"/>
        </w:numPr>
      </w:pPr>
      <w:r>
        <w:t xml:space="preserve">Diffusion models are starting to be used for nowcasting by using a </w:t>
      </w:r>
      <w:r>
        <w:rPr>
          <w:b/>
          <w:bCs/>
        </w:rPr>
        <w:t>conditional diffusion model</w:t>
      </w:r>
      <w:r>
        <w:t xml:space="preserve"> to generate the next frame from an input sequence that contains meteorological data (rainfall radar or satellite observations).</w:t>
      </w:r>
    </w:p>
    <w:p w14:paraId="1FFAABF1" w14:textId="77777777" w:rsidR="00975140" w:rsidRDefault="00975140" w:rsidP="00975140"/>
    <w:p w14:paraId="36EF7F5F" w14:textId="4AA4EE47" w:rsidR="00975140" w:rsidRDefault="00975140" w:rsidP="00975140">
      <w:r>
        <w:rPr>
          <w:b/>
          <w:bCs/>
        </w:rPr>
        <w:t>AIM</w:t>
      </w:r>
      <w:r>
        <w:t>:</w:t>
      </w:r>
    </w:p>
    <w:p w14:paraId="60A41D32" w14:textId="13462064" w:rsidR="008650C0" w:rsidRDefault="00975140" w:rsidP="00975140">
      <w:pPr>
        <w:pStyle w:val="ListParagraph"/>
        <w:numPr>
          <w:ilvl w:val="0"/>
          <w:numId w:val="1"/>
        </w:numPr>
      </w:pPr>
      <w:r>
        <w:t>This project would attempt to create nowcasts with diffusion models conditioned on previous observations and optical-flow based nowcasts.</w:t>
      </w:r>
      <w:r w:rsidR="00387155">
        <w:t xml:space="preserve"> (Physics-Inspired motion + Uncertainty/ Probabilistic Correction)</w:t>
      </w:r>
    </w:p>
    <w:p w14:paraId="04556649" w14:textId="77777777" w:rsidR="008650C0" w:rsidRDefault="008650C0">
      <w:r>
        <w:br w:type="page"/>
      </w:r>
    </w:p>
    <w:p w14:paraId="77EAB650" w14:textId="48B7B039" w:rsidR="002A333C" w:rsidRDefault="002A333C" w:rsidP="002A333C">
      <w:r w:rsidRPr="002A333C">
        <w:rPr>
          <w:b/>
          <w:bCs/>
          <w:sz w:val="28"/>
          <w:szCs w:val="28"/>
        </w:rPr>
        <w:lastRenderedPageBreak/>
        <w:t>Diffusion Models</w:t>
      </w:r>
      <w:r>
        <w:rPr>
          <w:b/>
          <w:bCs/>
          <w:sz w:val="28"/>
          <w:szCs w:val="28"/>
        </w:rPr>
        <w:t xml:space="preserve"> for Weather Systems</w:t>
      </w:r>
      <w:r>
        <w:t>:</w:t>
      </w:r>
    </w:p>
    <w:p w14:paraId="2F125AC1" w14:textId="17F54677" w:rsidR="00E03B38" w:rsidRPr="00E03B38" w:rsidRDefault="00E03B38" w:rsidP="00E03B38">
      <w:pPr>
        <w:rPr>
          <w:b/>
          <w:bCs/>
        </w:rPr>
      </w:pPr>
      <w:r w:rsidRPr="00E03B38">
        <w:rPr>
          <w:b/>
          <w:bCs/>
        </w:rPr>
        <w:t>From Score-based Diffusion:</w:t>
      </w:r>
    </w:p>
    <w:p w14:paraId="02611AD2" w14:textId="516ED04A" w:rsidR="002A333C" w:rsidRDefault="00E03B38" w:rsidP="002A333C">
      <w:r>
        <w:t>“</w:t>
      </w:r>
      <w:r w:rsidR="002A333C" w:rsidRPr="00ED4DAE">
        <w:t xml:space="preserve">Diffusion models are an emerging generative ML technique with the ability to produce sharper, more realistic images by </w:t>
      </w:r>
      <w:r w:rsidR="002A333C" w:rsidRPr="002A333C">
        <w:rPr>
          <w:highlight w:val="yellow"/>
        </w:rPr>
        <w:t>learning the underlying data distribution</w:t>
      </w:r>
      <w:r w:rsidR="002A333C" w:rsidRPr="00ED4DAE">
        <w:t>. Diffusion models are becoming more prevalent, yet adapting them for earth science applications can be challenging because most articles focus on theoretical aspects of the approach, rather than making the method widely accessible.</w:t>
      </w:r>
      <w:r>
        <w:t>”</w:t>
      </w:r>
    </w:p>
    <w:p w14:paraId="13B7198A" w14:textId="3C8E3191" w:rsidR="0080080E" w:rsidRDefault="002A333C" w:rsidP="002A333C">
      <w:pPr>
        <w:pStyle w:val="ListParagraph"/>
        <w:numPr>
          <w:ilvl w:val="0"/>
          <w:numId w:val="3"/>
        </w:numPr>
      </w:pPr>
      <w:r w:rsidRPr="0080080E">
        <w:rPr>
          <w:b/>
          <w:bCs/>
        </w:rPr>
        <w:t>Forward Process</w:t>
      </w:r>
      <w:r>
        <w:t xml:space="preserve"> </w:t>
      </w:r>
      <w:r w:rsidR="0080080E">
        <w:t>–</w:t>
      </w:r>
      <w:r>
        <w:t xml:space="preserve"> </w:t>
      </w:r>
    </w:p>
    <w:p w14:paraId="624E9239" w14:textId="665FCDF4" w:rsidR="002A333C" w:rsidRDefault="002A333C" w:rsidP="0080080E">
      <w:pPr>
        <w:pStyle w:val="ListParagraph"/>
        <w:numPr>
          <w:ilvl w:val="1"/>
          <w:numId w:val="1"/>
        </w:numPr>
      </w:pPr>
      <w:r>
        <w:t>Systematically add Gaussian noise to an image until only static remains.</w:t>
      </w:r>
    </w:p>
    <w:p w14:paraId="660E35EA" w14:textId="55A3EE3B" w:rsidR="0080080E" w:rsidRDefault="0080080E" w:rsidP="0080080E">
      <w:pPr>
        <w:pStyle w:val="ListParagraph"/>
        <w:numPr>
          <w:ilvl w:val="1"/>
          <w:numId w:val="1"/>
        </w:numPr>
      </w:pPr>
      <w:r>
        <w:t>We are partially destroying the training images by applying the noise</w:t>
      </w:r>
    </w:p>
    <w:p w14:paraId="7B4C8DCA" w14:textId="77777777" w:rsidR="002A333C" w:rsidRDefault="002A333C" w:rsidP="002A333C">
      <w:pPr>
        <w:pStyle w:val="ListParagraph"/>
        <w:numPr>
          <w:ilvl w:val="0"/>
          <w:numId w:val="3"/>
        </w:numPr>
      </w:pPr>
      <w:r w:rsidRPr="0080080E">
        <w:rPr>
          <w:b/>
          <w:bCs/>
        </w:rPr>
        <w:t>Backward Process</w:t>
      </w:r>
      <w:r>
        <w:t xml:space="preserve"> – Train an AI to reverse the steps (anywhere from the noisy space), restoring the image from noise.</w:t>
      </w:r>
    </w:p>
    <w:p w14:paraId="42E8839B" w14:textId="224DDA71" w:rsidR="002A333C" w:rsidRDefault="002A333C" w:rsidP="002A333C">
      <w:r>
        <w:t>AI isn’t just memorizing the pictures. It is being trained to become a master denoiser. Forced to learn the deep structure of the data by getting good at moving noise in the image space. It compares its output to the original clean image. From random noise, the model iteratively takes small steps, following learned paths to a realistic image.</w:t>
      </w:r>
      <w:r w:rsidR="008A29E9">
        <w:t xml:space="preserve"> </w:t>
      </w:r>
      <w:r w:rsidR="008A29E9" w:rsidRPr="008A29E9">
        <w:rPr>
          <w:i/>
          <w:iCs/>
        </w:rPr>
        <w:t>The model learns to approximate the distribution represented by the training data set.</w:t>
      </w:r>
    </w:p>
    <w:p w14:paraId="65D83AEF" w14:textId="0967B9A2" w:rsidR="002A333C" w:rsidRDefault="00E03B38" w:rsidP="002A333C">
      <w:r>
        <w:t>“</w:t>
      </w:r>
      <w:r w:rsidR="002A333C" w:rsidRPr="002A333C">
        <w:t>The diffusion models also enable out-of-the-box ensemble generation with skillful calibration.</w:t>
      </w:r>
      <w:r>
        <w:t>”</w:t>
      </w:r>
    </w:p>
    <w:p w14:paraId="149C98E1" w14:textId="3E644480" w:rsidR="00E03B38" w:rsidRDefault="00E03B38" w:rsidP="002A333C">
      <w:r>
        <w:t>“D</w:t>
      </w:r>
      <w:r w:rsidRPr="00E03B38">
        <w:t>iffusion models use machine learning to iteratively solve a carefully constructed differential equation</w:t>
      </w:r>
      <w:r>
        <w:t xml:space="preserve"> to turn random noise into generated texts or images that are consistent with the distribution of the data they are trained on.”</w:t>
      </w:r>
    </w:p>
    <w:p w14:paraId="0A71C181" w14:textId="32BE7264" w:rsidR="002A333C" w:rsidRPr="003A5AA0" w:rsidRDefault="0080080E" w:rsidP="0080080E">
      <w:pPr>
        <w:pStyle w:val="ListParagraph"/>
        <w:numPr>
          <w:ilvl w:val="0"/>
          <w:numId w:val="1"/>
        </w:numPr>
        <w:rPr>
          <w:b/>
          <w:bCs/>
        </w:rPr>
      </w:pPr>
      <w:r>
        <w:t>There’s more information in the section “</w:t>
      </w:r>
      <w:r w:rsidRPr="0080080E">
        <w:rPr>
          <w:b/>
          <w:bCs/>
        </w:rPr>
        <w:t>Basic Idea of Diffusion Models</w:t>
      </w:r>
      <w:r>
        <w:t>”</w:t>
      </w:r>
    </w:p>
    <w:p w14:paraId="7BCD5104" w14:textId="62152B99" w:rsidR="003A5AA0" w:rsidRDefault="003A5AA0" w:rsidP="003A5AA0">
      <w:pPr>
        <w:rPr>
          <w:b/>
          <w:bCs/>
        </w:rPr>
      </w:pPr>
      <w:r>
        <w:rPr>
          <w:b/>
          <w:bCs/>
        </w:rPr>
        <w:t>Training Tip:</w:t>
      </w:r>
    </w:p>
    <w:p w14:paraId="7FB926C1" w14:textId="74400C79" w:rsidR="003A5AA0" w:rsidRDefault="003A5AA0" w:rsidP="003A5AA0">
      <w:pPr>
        <w:pStyle w:val="ListParagraph"/>
        <w:numPr>
          <w:ilvl w:val="0"/>
          <w:numId w:val="1"/>
        </w:numPr>
      </w:pPr>
      <w:r w:rsidRPr="003A5AA0">
        <w:t xml:space="preserve">All images </w:t>
      </w:r>
      <w:r>
        <w:t>should be</w:t>
      </w:r>
      <w:r w:rsidRPr="003A5AA0">
        <w:t xml:space="preserve"> </w:t>
      </w:r>
      <w:r w:rsidRPr="003A5AA0">
        <w:rPr>
          <w:b/>
          <w:bCs/>
        </w:rPr>
        <w:t>scaled</w:t>
      </w:r>
      <w:r w:rsidRPr="003A5AA0">
        <w:t xml:space="preserve"> prior to training the diffusion models such that the mean of the training data is zero and the variance is one. While important for all neural networks, it is especially important for diffusion models because the variance scaling used for the Gaussian noise used during training and inference is highly dependent on the mean and range of the data.</w:t>
      </w:r>
    </w:p>
    <w:p w14:paraId="0787615F" w14:textId="4732AD82" w:rsidR="003A5AA0" w:rsidRDefault="003A5AA0" w:rsidP="003A5AA0">
      <w:pPr>
        <w:pStyle w:val="ListParagraph"/>
        <w:numPr>
          <w:ilvl w:val="0"/>
          <w:numId w:val="1"/>
        </w:numPr>
      </w:pPr>
      <w:r>
        <w:t>Most diffusion models have same underlying neural network architecture, namely the “</w:t>
      </w:r>
      <w:r w:rsidRPr="003A5AA0">
        <w:rPr>
          <w:b/>
          <w:bCs/>
        </w:rPr>
        <w:t>U-Net</w:t>
      </w:r>
      <w:r>
        <w:t>” as Denoiser.</w:t>
      </w:r>
    </w:p>
    <w:p w14:paraId="6D98CDA5" w14:textId="03C1EE50" w:rsidR="003A5AA0" w:rsidRDefault="003A5AA0" w:rsidP="003A5AA0">
      <w:pPr>
        <w:pStyle w:val="ListParagraph"/>
        <w:numPr>
          <w:ilvl w:val="0"/>
          <w:numId w:val="1"/>
        </w:numPr>
      </w:pPr>
      <w:r>
        <w:t>“</w:t>
      </w:r>
      <w:r w:rsidRPr="003A5AA0">
        <w:t>Using smaller core models (i.e., with fewer parameters) and core models without attention will likely speed up training and inference times for satellite nowcasting</w:t>
      </w:r>
      <w:r>
        <w:t>”</w:t>
      </w:r>
    </w:p>
    <w:p w14:paraId="422538FC" w14:textId="1AEE389F" w:rsidR="00B2793D" w:rsidRDefault="00B2793D" w:rsidP="00B2793D">
      <w:r w:rsidRPr="00B2793D">
        <w:t>A benefit of the diffusion based models is the ability to generate as many samples as desired.</w:t>
      </w:r>
    </w:p>
    <w:p w14:paraId="62C342E8" w14:textId="77777777" w:rsidR="002A333C" w:rsidRDefault="002A333C" w:rsidP="008650C0">
      <w:pPr>
        <w:rPr>
          <w:b/>
          <w:bCs/>
        </w:rPr>
      </w:pPr>
    </w:p>
    <w:p w14:paraId="6D2C1F44" w14:textId="77777777" w:rsidR="002A333C" w:rsidRDefault="002A333C">
      <w:pPr>
        <w:rPr>
          <w:b/>
          <w:bCs/>
        </w:rPr>
      </w:pPr>
      <w:r>
        <w:rPr>
          <w:b/>
          <w:bCs/>
        </w:rPr>
        <w:br w:type="page"/>
      </w:r>
    </w:p>
    <w:p w14:paraId="13C54DCB" w14:textId="3F95B421" w:rsidR="00975140" w:rsidRDefault="008650C0" w:rsidP="008650C0">
      <w:pPr>
        <w:rPr>
          <w:b/>
          <w:bCs/>
        </w:rPr>
      </w:pPr>
      <w:r>
        <w:rPr>
          <w:b/>
          <w:bCs/>
        </w:rPr>
        <w:lastRenderedPageBreak/>
        <w:t>ADEVCTION IMPLEMENTATION TIPS:</w:t>
      </w:r>
    </w:p>
    <w:p w14:paraId="0A6BB8EC" w14:textId="61AFD2B1" w:rsidR="008650C0" w:rsidRPr="008650C0" w:rsidRDefault="008650C0" w:rsidP="008650C0">
      <w:pPr>
        <w:pStyle w:val="ListParagraph"/>
        <w:numPr>
          <w:ilvl w:val="0"/>
          <w:numId w:val="10"/>
        </w:numPr>
        <w:rPr>
          <w:b/>
          <w:bCs/>
        </w:rPr>
      </w:pPr>
      <w:r w:rsidRPr="008650C0">
        <w:rPr>
          <w:b/>
          <w:bCs/>
        </w:rPr>
        <w:t>From Physical Scales Matter Paper:</w:t>
      </w:r>
    </w:p>
    <w:p w14:paraId="1D194B67" w14:textId="22855CE2" w:rsidR="008650C0" w:rsidRDefault="008650C0" w:rsidP="008650C0">
      <w:pPr>
        <w:pStyle w:val="ListParagraph"/>
        <w:numPr>
          <w:ilvl w:val="0"/>
          <w:numId w:val="1"/>
        </w:numPr>
      </w:pPr>
      <w:r>
        <w:t>I</w:t>
      </w:r>
      <w:r w:rsidRPr="008650C0">
        <w:t>mplement all Lagrangian persistence nowcasts with the pySTEPS library (Pulkkinen et al. 2019)</w:t>
      </w:r>
      <w:r>
        <w:t xml:space="preserve">. </w:t>
      </w:r>
      <w:r w:rsidRPr="008650C0">
        <w:t>which has been shown to work well with satellite data before (Burton et al. 2022; Smith et al. 2024).</w:t>
      </w:r>
    </w:p>
    <w:p w14:paraId="347A6A05" w14:textId="0861034A" w:rsidR="008650C0" w:rsidRDefault="008650C0" w:rsidP="008650C0">
      <w:pPr>
        <w:pStyle w:val="ListParagraph"/>
        <w:numPr>
          <w:ilvl w:val="0"/>
          <w:numId w:val="1"/>
        </w:numPr>
      </w:pPr>
      <w:r w:rsidRPr="008650C0">
        <w:t xml:space="preserve">The advection fields are estimated based on the default configuration of the dense </w:t>
      </w:r>
      <w:r w:rsidRPr="008650C0">
        <w:rPr>
          <w:b/>
          <w:bCs/>
        </w:rPr>
        <w:t>Lucas–Kanade algorithm</w:t>
      </w:r>
      <w:r w:rsidRPr="008650C0">
        <w:t xml:space="preserve"> (Lucas and Kanade 1981; Bouguet 2001) using the last two observations</w:t>
      </w:r>
      <w:r>
        <w:t>.</w:t>
      </w:r>
    </w:p>
    <w:p w14:paraId="6D9E5B40" w14:textId="5BB0EE50" w:rsidR="008650C0" w:rsidRDefault="008650C0" w:rsidP="008650C0">
      <w:pPr>
        <w:pStyle w:val="ListParagraph"/>
        <w:numPr>
          <w:ilvl w:val="0"/>
          <w:numId w:val="1"/>
        </w:numPr>
      </w:pPr>
      <w:r w:rsidRPr="008650C0">
        <w:t xml:space="preserve">The advection </w:t>
      </w:r>
      <w:r>
        <w:t>can be</w:t>
      </w:r>
      <w:r w:rsidRPr="008650C0">
        <w:t xml:space="preserve"> performed based on the </w:t>
      </w:r>
      <w:r w:rsidRPr="008650C0">
        <w:rPr>
          <w:b/>
          <w:bCs/>
        </w:rPr>
        <w:t>backward interpolate-once semi-Lagrangian extrapolation scheme</w:t>
      </w:r>
      <w:r w:rsidRPr="008650C0">
        <w:t xml:space="preserve"> (Germann and Zawadzki 2002; Pulkkinen et al. 2019).</w:t>
      </w:r>
    </w:p>
    <w:p w14:paraId="281C45F4" w14:textId="77777777" w:rsidR="008650C0" w:rsidRDefault="008650C0" w:rsidP="008650C0"/>
    <w:p w14:paraId="61F38782" w14:textId="4CF765DC" w:rsidR="008650C0" w:rsidRDefault="008650C0" w:rsidP="008650C0">
      <w:pPr>
        <w:rPr>
          <w:b/>
          <w:bCs/>
        </w:rPr>
      </w:pPr>
      <w:r w:rsidRPr="008650C0">
        <w:rPr>
          <w:b/>
          <w:bCs/>
        </w:rPr>
        <w:t>NEURAL NETWORK IMPLEMENTATION TIPS:</w:t>
      </w:r>
    </w:p>
    <w:p w14:paraId="73E82C95" w14:textId="7319F5AA" w:rsidR="008650C0" w:rsidRPr="008650C0" w:rsidRDefault="008650C0" w:rsidP="008650C0">
      <w:pPr>
        <w:pStyle w:val="ListParagraph"/>
        <w:numPr>
          <w:ilvl w:val="0"/>
          <w:numId w:val="11"/>
        </w:numPr>
        <w:rPr>
          <w:b/>
          <w:bCs/>
        </w:rPr>
      </w:pPr>
      <w:r w:rsidRPr="008650C0">
        <w:rPr>
          <w:b/>
          <w:bCs/>
        </w:rPr>
        <w:t>From Physical Scales Matter Paper:</w:t>
      </w:r>
    </w:p>
    <w:p w14:paraId="7B263443" w14:textId="0A8570A0" w:rsidR="006B4A28" w:rsidRDefault="008650C0" w:rsidP="008650C0">
      <w:pPr>
        <w:pStyle w:val="ListParagraph"/>
        <w:numPr>
          <w:ilvl w:val="0"/>
          <w:numId w:val="1"/>
        </w:numPr>
      </w:pPr>
      <w:r>
        <w:t>T</w:t>
      </w:r>
      <w:r w:rsidRPr="008650C0">
        <w:t xml:space="preserve">rain separate models for each forecast time </w:t>
      </w:r>
      <w:r w:rsidRPr="008650C0">
        <w:rPr>
          <w:rFonts w:ascii="Cambria Math" w:hAnsi="Cambria Math" w:cs="Cambria Math"/>
        </w:rPr>
        <w:t>𝑡</w:t>
      </w:r>
      <w:r w:rsidRPr="008650C0">
        <w:t xml:space="preserve"> </w:t>
      </w:r>
      <w:r w:rsidRPr="008650C0">
        <w:rPr>
          <w:rFonts w:ascii="Cambria Math" w:hAnsi="Cambria Math" w:cs="Cambria Math"/>
        </w:rPr>
        <w:t>∈</w:t>
      </w:r>
      <w:r>
        <w:t xml:space="preserve"> </w:t>
      </w:r>
      <w:r w:rsidRPr="008650C0">
        <w:t>{30min,60min,90min,120min,150min,180min}.</w:t>
      </w:r>
    </w:p>
    <w:p w14:paraId="5CB52BC3" w14:textId="244B6324" w:rsidR="008650C0" w:rsidRDefault="008650C0" w:rsidP="008650C0">
      <w:pPr>
        <w:pStyle w:val="ListParagraph"/>
        <w:numPr>
          <w:ilvl w:val="0"/>
          <w:numId w:val="1"/>
        </w:numPr>
      </w:pPr>
      <w:r>
        <w:t>A</w:t>
      </w:r>
      <w:r w:rsidRPr="008650C0">
        <w:t xml:space="preserve">im of </w:t>
      </w:r>
      <w:r>
        <w:t>the</w:t>
      </w:r>
      <w:r w:rsidRPr="008650C0">
        <w:t xml:space="preserve"> neural network models is to forecast the pixel-wise probability of thunderstorm occurrence </w:t>
      </w:r>
      <w:r>
        <w:t>at t.</w:t>
      </w:r>
    </w:p>
    <w:p w14:paraId="26E2715C" w14:textId="1C80343E" w:rsidR="008650C0" w:rsidRDefault="008650C0" w:rsidP="008650C0">
      <w:pPr>
        <w:pStyle w:val="ListParagraph"/>
        <w:numPr>
          <w:ilvl w:val="0"/>
          <w:numId w:val="1"/>
        </w:numPr>
      </w:pPr>
      <w:r w:rsidRPr="008650C0">
        <w:t>The Baseline Neural Network (BNN) receives the last two observations. In contrast, the Advection</w:t>
      </w:r>
      <w:r>
        <w:t xml:space="preserve"> </w:t>
      </w:r>
      <w:r w:rsidRPr="008650C0">
        <w:t>Informed Neural Network (AINN) additionally receives the Lagrangian persistence nowcast of each channel</w:t>
      </w:r>
    </w:p>
    <w:p w14:paraId="22E3DA2A" w14:textId="17374138" w:rsidR="00306AF7" w:rsidRDefault="00306AF7" w:rsidP="00306AF7">
      <w:pPr>
        <w:pStyle w:val="ListParagraph"/>
        <w:numPr>
          <w:ilvl w:val="0"/>
          <w:numId w:val="1"/>
        </w:numPr>
        <w:rPr>
          <w:highlight w:val="yellow"/>
        </w:rPr>
      </w:pPr>
      <w:r w:rsidRPr="00306AF7">
        <w:rPr>
          <w:highlight w:val="yellow"/>
        </w:rPr>
        <w:t>Optimize the binary cross-entropy with the adam optimizer (Kingma and Ba 2014) enforcing an L2 regularization and employing the ReduceLROnPlateau learning rate scheduler</w:t>
      </w:r>
    </w:p>
    <w:p w14:paraId="18456676" w14:textId="77777777" w:rsidR="00306AF7" w:rsidRPr="00306AF7" w:rsidRDefault="00306AF7" w:rsidP="00306AF7">
      <w:pPr>
        <w:pStyle w:val="ListParagraph"/>
        <w:rPr>
          <w:highlight w:val="yellow"/>
        </w:rPr>
      </w:pPr>
    </w:p>
    <w:p w14:paraId="0ACC1D1A" w14:textId="23FE53B5" w:rsidR="00306AF7" w:rsidRDefault="00306AF7" w:rsidP="00306AF7">
      <w:pPr>
        <w:rPr>
          <w:b/>
          <w:bCs/>
        </w:rPr>
      </w:pPr>
      <w:r>
        <w:rPr>
          <w:b/>
          <w:bCs/>
        </w:rPr>
        <w:t>EVALUATION</w:t>
      </w:r>
      <w:r w:rsidRPr="008650C0">
        <w:rPr>
          <w:b/>
          <w:bCs/>
        </w:rPr>
        <w:t xml:space="preserve"> TIPS:</w:t>
      </w:r>
    </w:p>
    <w:p w14:paraId="1A80DD7A" w14:textId="77777777" w:rsidR="00306AF7" w:rsidRPr="008650C0" w:rsidRDefault="00306AF7" w:rsidP="00306AF7">
      <w:pPr>
        <w:pStyle w:val="ListParagraph"/>
        <w:numPr>
          <w:ilvl w:val="0"/>
          <w:numId w:val="12"/>
        </w:numPr>
        <w:rPr>
          <w:b/>
          <w:bCs/>
        </w:rPr>
      </w:pPr>
      <w:r w:rsidRPr="008650C0">
        <w:rPr>
          <w:b/>
          <w:bCs/>
        </w:rPr>
        <w:t>From Physical Scales Matter Paper:</w:t>
      </w:r>
    </w:p>
    <w:p w14:paraId="1FF41988" w14:textId="6F6744EC" w:rsidR="005F6516" w:rsidRDefault="00306AF7" w:rsidP="00306AF7">
      <w:pPr>
        <w:pStyle w:val="ListParagraph"/>
        <w:numPr>
          <w:ilvl w:val="0"/>
          <w:numId w:val="1"/>
        </w:numPr>
      </w:pPr>
      <w:r w:rsidRPr="00306AF7">
        <w:t>HBF triplet: the hit rate (</w:t>
      </w:r>
      <w:r w:rsidRPr="00306AF7">
        <w:rPr>
          <w:rFonts w:ascii="Cambria Math" w:hAnsi="Cambria Math" w:cs="Cambria Math"/>
        </w:rPr>
        <w:t>𝐻</w:t>
      </w:r>
      <w:r w:rsidRPr="00306AF7">
        <w:t>), the false alarm rate (</w:t>
      </w:r>
      <w:r w:rsidRPr="00306AF7">
        <w:rPr>
          <w:rFonts w:ascii="Cambria Math" w:hAnsi="Cambria Math" w:cs="Cambria Math"/>
        </w:rPr>
        <w:t>𝐹</w:t>
      </w:r>
      <w:r w:rsidRPr="00306AF7">
        <w:t>), and the bias ratio (B).</w:t>
      </w:r>
    </w:p>
    <w:p w14:paraId="72E8A053" w14:textId="400E4739" w:rsidR="00306AF7" w:rsidRDefault="00306AF7" w:rsidP="00306AF7">
      <w:pPr>
        <w:pStyle w:val="ListParagraph"/>
        <w:numPr>
          <w:ilvl w:val="0"/>
          <w:numId w:val="1"/>
        </w:numPr>
      </w:pPr>
      <w:r w:rsidRPr="00306AF7">
        <w:t>Precision-Recall (P</w:t>
      </w:r>
      <w:r>
        <w:t>R)</w:t>
      </w:r>
    </w:p>
    <w:p w14:paraId="6CFE23ED" w14:textId="04F091F6" w:rsidR="002E6835" w:rsidRDefault="00306AF7" w:rsidP="00306AF7">
      <w:pPr>
        <w:pStyle w:val="ListParagraph"/>
        <w:numPr>
          <w:ilvl w:val="0"/>
          <w:numId w:val="1"/>
        </w:numPr>
      </w:pPr>
      <w:r w:rsidRPr="00306AF7">
        <w:t xml:space="preserve">The main skill score of choice for probabilistic models is the </w:t>
      </w:r>
      <w:r w:rsidRPr="00306AF7">
        <w:rPr>
          <w:b/>
          <w:bCs/>
        </w:rPr>
        <w:t>Brier Skill Score (BSS).</w:t>
      </w:r>
      <w:r w:rsidRPr="00306AF7">
        <w:t xml:space="preserve"> It measures the improvement of the Brier Score (BS) relative to a reference forecast</w:t>
      </w:r>
    </w:p>
    <w:p w14:paraId="3D8C7CC7" w14:textId="726903BD" w:rsidR="002A333C" w:rsidRPr="002A333C" w:rsidRDefault="002A333C">
      <w:r>
        <w:rPr>
          <w:b/>
          <w:bCs/>
        </w:rPr>
        <w:br w:type="page"/>
      </w:r>
    </w:p>
    <w:p w14:paraId="5F320279" w14:textId="6550E080" w:rsidR="002E6835" w:rsidRDefault="002E6835" w:rsidP="002E6835">
      <w:pPr>
        <w:rPr>
          <w:b/>
          <w:bCs/>
        </w:rPr>
      </w:pPr>
      <w:r w:rsidRPr="002E6835">
        <w:rPr>
          <w:b/>
          <w:bCs/>
        </w:rPr>
        <w:lastRenderedPageBreak/>
        <w:t>Important References for</w:t>
      </w:r>
      <w:r w:rsidR="002A333C">
        <w:rPr>
          <w:b/>
          <w:bCs/>
        </w:rPr>
        <w:t xml:space="preserve"> the</w:t>
      </w:r>
      <w:r w:rsidRPr="002E6835">
        <w:rPr>
          <w:b/>
          <w:bCs/>
        </w:rPr>
        <w:t xml:space="preserve"> Final Report</w:t>
      </w:r>
      <w:r w:rsidR="00E03B38">
        <w:rPr>
          <w:b/>
          <w:bCs/>
        </w:rPr>
        <w:t xml:space="preserve"> (all are direct texts from papers)</w:t>
      </w:r>
      <w:r w:rsidRPr="002E6835">
        <w:rPr>
          <w:b/>
          <w:bCs/>
        </w:rPr>
        <w:t>:</w:t>
      </w:r>
    </w:p>
    <w:p w14:paraId="2B230C96" w14:textId="36247E3A" w:rsidR="00D8247B" w:rsidRDefault="00D8247B" w:rsidP="002E6835">
      <w:pPr>
        <w:rPr>
          <w:b/>
          <w:bCs/>
        </w:rPr>
      </w:pPr>
      <w:r>
        <w:rPr>
          <w:b/>
          <w:bCs/>
        </w:rPr>
        <w:t>NOTE: If similar concepts/references appeared in other research papers, I will ignore it.</w:t>
      </w:r>
    </w:p>
    <w:p w14:paraId="18D26305" w14:textId="6CFD4F63" w:rsidR="00E03B38" w:rsidRPr="002E6835" w:rsidRDefault="00E03B38" w:rsidP="002E6835">
      <w:r>
        <w:rPr>
          <w:b/>
          <w:bCs/>
        </w:rPr>
        <w:t>From Score-based Diffusion Models:</w:t>
      </w:r>
    </w:p>
    <w:p w14:paraId="3AC1B2DD" w14:textId="77777777" w:rsidR="002E6835" w:rsidRDefault="002E6835" w:rsidP="002E6835">
      <w:pPr>
        <w:pStyle w:val="ListParagraph"/>
        <w:numPr>
          <w:ilvl w:val="0"/>
          <w:numId w:val="14"/>
        </w:numPr>
      </w:pPr>
      <w:r w:rsidRPr="002E6835">
        <w:t>The challenge with neural networks trained with mean squared error losses is that while they are skillful, they often result in blurry predictions (Bouallegue et al. 2024).</w:t>
      </w:r>
    </w:p>
    <w:p w14:paraId="1FCB37F4" w14:textId="3FE71D7A" w:rsidR="002E6835" w:rsidRDefault="005228DD" w:rsidP="002E6835">
      <w:pPr>
        <w:pStyle w:val="ListParagraph"/>
        <w:numPr>
          <w:ilvl w:val="0"/>
          <w:numId w:val="14"/>
        </w:numPr>
      </w:pPr>
      <w:r w:rsidRPr="005228DD">
        <w:t>One way to combat the blurry issue has been the use of generative AI methods, such as Generative Adversarial Networks (GANs; Goodfellow et al. 2014; Andrianakos et al. 2019; Ravuri et al. 2021)</w:t>
      </w:r>
      <w:r>
        <w:t xml:space="preserve">. </w:t>
      </w:r>
      <w:r w:rsidRPr="005228DD">
        <w:t>Unfortunately, GANs are notorious for being difficult to train (Saxena and</w:t>
      </w:r>
      <w:r>
        <w:t xml:space="preserve"> </w:t>
      </w:r>
      <w:r w:rsidRPr="005228DD">
        <w:t>Cao 2021)</w:t>
      </w:r>
    </w:p>
    <w:p w14:paraId="04F6ADF1" w14:textId="38EE2CF2" w:rsidR="005228DD" w:rsidRDefault="005228DD" w:rsidP="002E6835">
      <w:pPr>
        <w:pStyle w:val="ListParagraph"/>
        <w:numPr>
          <w:ilvl w:val="0"/>
          <w:numId w:val="14"/>
        </w:numPr>
      </w:pPr>
      <w:r w:rsidRPr="005228DD">
        <w:t>An emerging generative AI method to combat blurry output is diffusion modeling (Ho et al. 2020; Song et al. 2021; Karras et al. 2022).</w:t>
      </w:r>
    </w:p>
    <w:p w14:paraId="565EAE41" w14:textId="64E78FE6" w:rsidR="005228DD" w:rsidRPr="00D8247B" w:rsidRDefault="005228DD" w:rsidP="002E6835">
      <w:pPr>
        <w:pStyle w:val="ListParagraph"/>
        <w:numPr>
          <w:ilvl w:val="0"/>
          <w:numId w:val="14"/>
        </w:numPr>
        <w:rPr>
          <w:highlight w:val="yellow"/>
        </w:rPr>
      </w:pPr>
      <w:r w:rsidRPr="00D8247B">
        <w:rPr>
          <w:highlight w:val="yellow"/>
        </w:rPr>
        <w:t>Main design approach for the Diffusion models is listed in Karras et al. 2022</w:t>
      </w:r>
      <w:r w:rsidR="00D8247B">
        <w:rPr>
          <w:highlight w:val="yellow"/>
        </w:rPr>
        <w:t xml:space="preserve">, </w:t>
      </w:r>
      <w:r w:rsidR="00D8247B" w:rsidRPr="00D8247B">
        <w:rPr>
          <w:highlight w:val="yellow"/>
        </w:rPr>
        <w:t xml:space="preserve">also known as Elucidating the Design space of diffusion-based generative Models (EDM). </w:t>
      </w:r>
      <w:r w:rsidR="00D8247B">
        <w:rPr>
          <w:highlight w:val="yellow"/>
        </w:rPr>
        <w:t xml:space="preserve"> </w:t>
      </w:r>
    </w:p>
    <w:p w14:paraId="7644827D" w14:textId="4CDB6C9E" w:rsidR="00E03B38" w:rsidRDefault="00E03B38" w:rsidP="002E6835">
      <w:pPr>
        <w:pStyle w:val="ListParagraph"/>
        <w:numPr>
          <w:ilvl w:val="0"/>
          <w:numId w:val="14"/>
        </w:numPr>
      </w:pPr>
      <w:r w:rsidRPr="00E03B38">
        <w:t>Currently, the main resources to understand diffusion models are the original computer science papers (e.g., Song et al. 2021; Karras et al. 2022)</w:t>
      </w:r>
      <w:r>
        <w:t>, which take considerable time to digest and put into practice.</w:t>
      </w:r>
    </w:p>
    <w:p w14:paraId="51C72609" w14:textId="63F88060" w:rsidR="00E03B38" w:rsidRDefault="00E03B38" w:rsidP="00E03B38">
      <w:pPr>
        <w:pStyle w:val="ListParagraph"/>
      </w:pPr>
      <w:r>
        <w:t>(Hence this paper provides tailored use-case of diffusion models in weather systems making it more accessible to the community)</w:t>
      </w:r>
    </w:p>
    <w:p w14:paraId="792BE99E" w14:textId="28474E68" w:rsidR="00E03B38" w:rsidRDefault="00E03B38" w:rsidP="00E03B38">
      <w:pPr>
        <w:pStyle w:val="ListParagraph"/>
        <w:numPr>
          <w:ilvl w:val="0"/>
          <w:numId w:val="14"/>
        </w:numPr>
      </w:pPr>
      <w:r w:rsidRPr="00E03B38">
        <w:t>Furthermore, the exact location and timing of clouds and precipitation have natural applications to forecast weather, solar power generation (Zhang et al. 2018) and laser communications (Craddock et al. 2024).</w:t>
      </w:r>
    </w:p>
    <w:p w14:paraId="64632EA5" w14:textId="2F93BE30" w:rsidR="00E03B38" w:rsidRDefault="00E03B38" w:rsidP="00E03B38">
      <w:pPr>
        <w:pStyle w:val="ListParagraph"/>
        <w:numPr>
          <w:ilvl w:val="0"/>
          <w:numId w:val="14"/>
        </w:numPr>
      </w:pPr>
      <w:r w:rsidRPr="00E03B38">
        <w:t xml:space="preserve">The main methods for forecasting clouds and precipitation are </w:t>
      </w:r>
      <w:r w:rsidRPr="00E03B38">
        <w:rPr>
          <w:b/>
          <w:bCs/>
        </w:rPr>
        <w:t>Lagrangian advection schemes</w:t>
      </w:r>
      <w:r w:rsidRPr="00E03B38">
        <w:t xml:space="preserve"> (e.g., Bowler et al. 2006; Pulkkinen et al. 2019), traditional numerical weather prediction (e.g., Griffin et al. 2017, 2024), and optical flow (e.g., Shakya and Kumar 2019)</w:t>
      </w:r>
    </w:p>
    <w:p w14:paraId="58A1B92A" w14:textId="7D59788C" w:rsidR="00D8247B" w:rsidRDefault="00D8247B" w:rsidP="00E03B38">
      <w:pPr>
        <w:pStyle w:val="ListParagraph"/>
        <w:numPr>
          <w:ilvl w:val="0"/>
          <w:numId w:val="14"/>
        </w:numPr>
      </w:pPr>
      <w:r w:rsidRPr="00D8247B">
        <w:t>Recently, machine learning has been rapidly employed for forecasting clouds and precipitation using traditional deep learning techniques (e.g., Shi et al. 2015; Berthomier et al. 2020; Caseri et al. 2022; Kellerhals et al. 2022), generative adverserial models (e.g., Andrychowicz et al. 2023), and diffusion modeling (Hatanaka et al. 2023; Zhang et al. 2023; Dai et al. 2024; Nai et al. 2024; Wang et al. 2024; Yu et al. 2024)</w:t>
      </w:r>
    </w:p>
    <w:p w14:paraId="09AB778D" w14:textId="738CCEBF" w:rsidR="00D8247B" w:rsidRDefault="00D8247B" w:rsidP="00E03B38">
      <w:pPr>
        <w:pStyle w:val="ListParagraph"/>
        <w:numPr>
          <w:ilvl w:val="0"/>
          <w:numId w:val="14"/>
        </w:numPr>
      </w:pPr>
      <w:r w:rsidRPr="00D8247B">
        <w:t xml:space="preserve">We initially explored </w:t>
      </w:r>
      <w:r w:rsidRPr="00D8247B">
        <w:rPr>
          <w:b/>
          <w:bCs/>
        </w:rPr>
        <w:t>DDPMs</w:t>
      </w:r>
      <w:r w:rsidRPr="00D8247B">
        <w:t xml:space="preserve"> for this project given their wide use in the literature (e.g., Asperti et al. 2024; Chen et al. 2023; Gao et al. 2023; Srivastava et al. 2024; Zhong et al. 2024), but realized the computational demand would not be viable given our hardware and the temporal demand of an operational nowcasting product.</w:t>
      </w:r>
    </w:p>
    <w:p w14:paraId="18BBDCDF" w14:textId="5569F68B" w:rsidR="00D8247B" w:rsidRDefault="00D8247B" w:rsidP="00E03B38">
      <w:pPr>
        <w:pStyle w:val="ListParagraph"/>
        <w:numPr>
          <w:ilvl w:val="0"/>
          <w:numId w:val="14"/>
        </w:numPr>
      </w:pPr>
      <w:r w:rsidRPr="00D8247B">
        <w:t>Instead, after seeing the results from Li et al. (2024), Mardani et al. (2025), Pathak et al. (2024), and Price et al. (2025), we decided to pursue score-based diffusion models which we found easier to train and evaluate.</w:t>
      </w:r>
    </w:p>
    <w:p w14:paraId="0BCCD070" w14:textId="059F79AB" w:rsidR="003A5AA0" w:rsidRDefault="003A5AA0" w:rsidP="00E03B38">
      <w:pPr>
        <w:pStyle w:val="ListParagraph"/>
        <w:numPr>
          <w:ilvl w:val="0"/>
          <w:numId w:val="14"/>
        </w:numPr>
      </w:pPr>
      <w:r w:rsidRPr="003A5AA0">
        <w:t>It is a fairly large U-Net (Ronneberger et al. 2015) with six up- and down- sampling blocks, which contain two res-net blocks (He et al. 2015) each</w:t>
      </w:r>
    </w:p>
    <w:p w14:paraId="3D28A55A" w14:textId="5DC10D95" w:rsidR="00B2793D" w:rsidRDefault="00B2793D" w:rsidP="00E03B38">
      <w:pPr>
        <w:pStyle w:val="ListParagraph"/>
        <w:numPr>
          <w:ilvl w:val="0"/>
          <w:numId w:val="14"/>
        </w:numPr>
      </w:pPr>
      <w:r w:rsidRPr="00B2793D">
        <w:t>spread-skill ratio, which is a metric for ensemble skill (Haynes et al. 2023).</w:t>
      </w:r>
    </w:p>
    <w:p w14:paraId="4DBB6889" w14:textId="6CA9FF8E" w:rsidR="00B26AA4" w:rsidRDefault="00B26AA4" w:rsidP="00E03B38">
      <w:pPr>
        <w:pStyle w:val="ListParagraph"/>
        <w:numPr>
          <w:ilvl w:val="0"/>
          <w:numId w:val="14"/>
        </w:numPr>
        <w:rPr>
          <w:highlight w:val="yellow"/>
        </w:rPr>
      </w:pPr>
      <w:r w:rsidRPr="00B26AA4">
        <w:rPr>
          <w:highlight w:val="yellow"/>
        </w:rPr>
        <w:t>there are many researching how to speed up diffusion (e.g., Xu et al. 2025).</w:t>
      </w:r>
    </w:p>
    <w:p w14:paraId="38438AAD" w14:textId="77777777" w:rsidR="00AE4B40" w:rsidRDefault="00AE4B40" w:rsidP="00AE4B40">
      <w:pPr>
        <w:rPr>
          <w:highlight w:val="yellow"/>
        </w:rPr>
      </w:pPr>
    </w:p>
    <w:p w14:paraId="7D4914BF" w14:textId="77777777" w:rsidR="00AE4B40" w:rsidRDefault="00AE4B40" w:rsidP="00AE4B40">
      <w:pPr>
        <w:rPr>
          <w:highlight w:val="yellow"/>
        </w:rPr>
      </w:pPr>
    </w:p>
    <w:p w14:paraId="6365DC05" w14:textId="3569D2DA" w:rsidR="00AE4B40" w:rsidRPr="00AE4B40" w:rsidRDefault="00AE4B40" w:rsidP="00AE4B40">
      <w:pPr>
        <w:rPr>
          <w:b/>
          <w:bCs/>
        </w:rPr>
      </w:pPr>
      <w:r w:rsidRPr="00AE4B40">
        <w:rPr>
          <w:b/>
          <w:bCs/>
        </w:rPr>
        <w:lastRenderedPageBreak/>
        <w:t>From Review of Radar-based Precipitation Nowcasting:</w:t>
      </w:r>
    </w:p>
    <w:p w14:paraId="7BBFEF11" w14:textId="2C9C9F7D" w:rsidR="00AE4B40" w:rsidRPr="00AE4B40" w:rsidRDefault="00AE4B40" w:rsidP="00AE4B40">
      <w:pPr>
        <w:pStyle w:val="ListParagraph"/>
        <w:numPr>
          <w:ilvl w:val="0"/>
          <w:numId w:val="1"/>
        </w:numPr>
      </w:pPr>
      <w:r w:rsidRPr="00AE4B40">
        <w:t>Some of the best known traditional approaches to nowcasting precipitation, according to Germann and Zawadzki (2002), are centred around usage of various inductive biase</w:t>
      </w:r>
      <w:r>
        <w:t>s</w:t>
      </w:r>
      <w:r w:rsidR="00543599">
        <w:t>.</w:t>
      </w:r>
    </w:p>
    <w:p w14:paraId="642F482B" w14:textId="77777777" w:rsidR="00306AF7" w:rsidRDefault="00306AF7" w:rsidP="002E6835"/>
    <w:p w14:paraId="67D0AE89" w14:textId="77777777" w:rsidR="00306AF7" w:rsidRDefault="00306AF7">
      <w:pPr>
        <w:rPr>
          <w:b/>
          <w:bCs/>
          <w:sz w:val="28"/>
          <w:szCs w:val="28"/>
        </w:rPr>
      </w:pPr>
      <w:r>
        <w:rPr>
          <w:b/>
          <w:bCs/>
          <w:sz w:val="28"/>
          <w:szCs w:val="28"/>
        </w:rPr>
        <w:br w:type="page"/>
      </w:r>
    </w:p>
    <w:p w14:paraId="4CF085DE" w14:textId="3A1F8F7E" w:rsidR="00975140" w:rsidRDefault="00975140" w:rsidP="006B4A28">
      <w:pPr>
        <w:rPr>
          <w:b/>
          <w:bCs/>
          <w:sz w:val="28"/>
          <w:szCs w:val="28"/>
        </w:rPr>
      </w:pPr>
      <w:r>
        <w:rPr>
          <w:b/>
          <w:bCs/>
          <w:sz w:val="28"/>
          <w:szCs w:val="28"/>
        </w:rPr>
        <w:lastRenderedPageBreak/>
        <w:t>PAPER</w:t>
      </w:r>
      <w:r>
        <w:rPr>
          <w:sz w:val="28"/>
          <w:szCs w:val="28"/>
        </w:rPr>
        <w:t>:</w:t>
      </w:r>
      <w:r>
        <w:rPr>
          <w:b/>
          <w:bCs/>
          <w:sz w:val="28"/>
          <w:szCs w:val="28"/>
        </w:rPr>
        <w:t xml:space="preserve"> Physical Scales Matter: The Role of Receptive Fields and Advection in Satellite-Based Thunderstorm Nowcasting with Convolutional Neural Networks, arXiv:2504.09994v2</w:t>
      </w:r>
      <w:r w:rsidR="008107B2">
        <w:rPr>
          <w:b/>
          <w:bCs/>
          <w:sz w:val="28"/>
          <w:szCs w:val="28"/>
        </w:rPr>
        <w:t xml:space="preserve"> (Aug, 2025)</w:t>
      </w:r>
    </w:p>
    <w:p w14:paraId="3AA3F4B3" w14:textId="77777777" w:rsidR="0072536A" w:rsidRDefault="0072536A" w:rsidP="006B4A28">
      <w:pPr>
        <w:rPr>
          <w:b/>
          <w:bCs/>
          <w:sz w:val="28"/>
          <w:szCs w:val="28"/>
        </w:rPr>
      </w:pPr>
    </w:p>
    <w:p w14:paraId="3229564C" w14:textId="502BAD25" w:rsidR="0072536A" w:rsidRDefault="0072536A" w:rsidP="006B4A28">
      <w:pPr>
        <w:rPr>
          <w:b/>
          <w:bCs/>
          <w:sz w:val="28"/>
          <w:szCs w:val="28"/>
        </w:rPr>
      </w:pPr>
      <w:r>
        <w:rPr>
          <w:b/>
          <w:bCs/>
          <w:sz w:val="28"/>
          <w:szCs w:val="28"/>
        </w:rPr>
        <w:t>Brief Description:</w:t>
      </w:r>
    </w:p>
    <w:p w14:paraId="470E4A80" w14:textId="5A71611B" w:rsidR="0072536A" w:rsidRDefault="0072536A" w:rsidP="006B4A28">
      <w:r>
        <w:rPr>
          <w:b/>
          <w:bCs/>
        </w:rPr>
        <w:t>Overview</w:t>
      </w:r>
      <w:r>
        <w:t>:</w:t>
      </w:r>
    </w:p>
    <w:p w14:paraId="0A0B5EEB" w14:textId="4C5B4889" w:rsidR="0072536A" w:rsidRDefault="0072536A" w:rsidP="006B4A28">
      <w:r>
        <w:t>Explores integrating </w:t>
      </w:r>
      <w:r>
        <w:rPr>
          <w:b/>
          <w:bCs/>
        </w:rPr>
        <w:t>classical advection physics</w:t>
      </w:r>
      <w:r>
        <w:t> into </w:t>
      </w:r>
      <w:r>
        <w:rPr>
          <w:b/>
          <w:bCs/>
        </w:rPr>
        <w:t>Machine Learning</w:t>
      </w:r>
      <w:r>
        <w:t> to improve satellite-based thunderstorm nowcasting.</w:t>
      </w:r>
    </w:p>
    <w:p w14:paraId="7BBBB980" w14:textId="3D9E063C" w:rsidR="0072536A" w:rsidRPr="0072536A" w:rsidRDefault="0072536A" w:rsidP="006B4A28">
      <w:r>
        <w:rPr>
          <w:b/>
          <w:bCs/>
        </w:rPr>
        <w:t>Training</w:t>
      </w:r>
      <w:r>
        <w:t>:</w:t>
      </w:r>
    </w:p>
    <w:p w14:paraId="7F76B560" w14:textId="6613FCD6" w:rsidR="0072536A" w:rsidRPr="008107B2" w:rsidRDefault="0072536A" w:rsidP="0072536A">
      <w:pPr>
        <w:pStyle w:val="ListParagraph"/>
        <w:numPr>
          <w:ilvl w:val="0"/>
          <w:numId w:val="1"/>
        </w:numPr>
      </w:pPr>
      <w:r w:rsidRPr="008107B2">
        <w:t>By training </w:t>
      </w:r>
      <w:r w:rsidRPr="008107B2">
        <w:rPr>
          <w:b/>
          <w:bCs/>
        </w:rPr>
        <w:t>ResU-Nets</w:t>
      </w:r>
      <w:r w:rsidRPr="008107B2">
        <w:t> with satellite and lightning data, the authors demonstrate that adding </w:t>
      </w:r>
      <w:r w:rsidRPr="008107B2">
        <w:rPr>
          <w:b/>
          <w:bCs/>
        </w:rPr>
        <w:t>Lagrangian persistence</w:t>
      </w:r>
      <w:r w:rsidRPr="008107B2">
        <w:t xml:space="preserve"> as an input significantly </w:t>
      </w:r>
      <w:r w:rsidRPr="008107B2">
        <w:rPr>
          <w:highlight w:val="yellow"/>
        </w:rPr>
        <w:t>enhances forecast accuracy for lead times exceeding two hours</w:t>
      </w:r>
    </w:p>
    <w:p w14:paraId="56EDDE6B" w14:textId="46526705" w:rsidR="0072536A" w:rsidRPr="008107B2" w:rsidRDefault="0072536A" w:rsidP="0072536A">
      <w:pPr>
        <w:pStyle w:val="ListParagraph"/>
        <w:numPr>
          <w:ilvl w:val="0"/>
          <w:numId w:val="1"/>
        </w:numPr>
      </w:pPr>
      <w:r w:rsidRPr="008107B2">
        <w:t xml:space="preserve">Introduced a </w:t>
      </w:r>
      <w:r w:rsidRPr="008107B2">
        <w:rPr>
          <w:b/>
          <w:bCs/>
        </w:rPr>
        <w:t>scale argument</w:t>
      </w:r>
      <w:r w:rsidRPr="008107B2">
        <w:t> explaining that standard neural networks struggle when storm patterns move beyond their </w:t>
      </w:r>
      <w:r w:rsidRPr="008107B2">
        <w:rPr>
          <w:b/>
          <w:bCs/>
        </w:rPr>
        <w:t>receptive field</w:t>
      </w:r>
      <w:r w:rsidRPr="008107B2">
        <w:t>, or "</w:t>
      </w:r>
      <w:r w:rsidRPr="008107B2">
        <w:rPr>
          <w:b/>
          <w:bCs/>
        </w:rPr>
        <w:t>field of vision</w:t>
      </w:r>
      <w:r w:rsidRPr="008107B2">
        <w:t>"</w:t>
      </w:r>
    </w:p>
    <w:p w14:paraId="5B845BF1" w14:textId="0F243B87" w:rsidR="0072536A" w:rsidRDefault="0072536A" w:rsidP="0072536A">
      <w:pPr>
        <w:rPr>
          <w:b/>
          <w:bCs/>
        </w:rPr>
      </w:pPr>
      <w:r>
        <w:rPr>
          <w:b/>
          <w:bCs/>
        </w:rPr>
        <w:t>Conclusion:</w:t>
      </w:r>
    </w:p>
    <w:p w14:paraId="7FFC998A" w14:textId="39F781DC" w:rsidR="0072536A" w:rsidRPr="008107B2" w:rsidRDefault="0072536A" w:rsidP="0072536A">
      <w:pPr>
        <w:pStyle w:val="ListParagraph"/>
        <w:numPr>
          <w:ilvl w:val="0"/>
          <w:numId w:val="1"/>
        </w:numPr>
      </w:pPr>
      <w:r w:rsidRPr="008107B2">
        <w:t>The study confirms that </w:t>
      </w:r>
      <w:r w:rsidRPr="008107B2">
        <w:rPr>
          <w:b/>
          <w:bCs/>
        </w:rPr>
        <w:t>Advection-Informed Neural Networks</w:t>
      </w:r>
      <w:r w:rsidRPr="008107B2">
        <w:t> outperform baseline models, particularly during high-speed atmospheric motion and extended forecast intervals</w:t>
      </w:r>
    </w:p>
    <w:p w14:paraId="456EB49D" w14:textId="6BCF5DE1" w:rsidR="007A27F5" w:rsidRPr="008107B2" w:rsidRDefault="007A27F5" w:rsidP="0072536A">
      <w:pPr>
        <w:pStyle w:val="ListParagraph"/>
        <w:numPr>
          <w:ilvl w:val="0"/>
          <w:numId w:val="1"/>
        </w:numPr>
      </w:pPr>
      <w:r w:rsidRPr="008107B2">
        <w:t>The work highlights the necessity of aligning </w:t>
      </w:r>
      <w:r w:rsidRPr="008107B2">
        <w:rPr>
          <w:b/>
          <w:bCs/>
        </w:rPr>
        <w:t>neural network architectures</w:t>
      </w:r>
      <w:r w:rsidRPr="008107B2">
        <w:t> with the underlying </w:t>
      </w:r>
      <w:r w:rsidRPr="008107B2">
        <w:rPr>
          <w:b/>
          <w:bCs/>
        </w:rPr>
        <w:t>physical scales</w:t>
      </w:r>
      <w:r w:rsidRPr="008107B2">
        <w:t> of meteorological phenomena</w:t>
      </w:r>
    </w:p>
    <w:p w14:paraId="0B33EAA5" w14:textId="77C6D7EA" w:rsidR="007A27F5" w:rsidRPr="007A27F5" w:rsidRDefault="007A27F5" w:rsidP="007A27F5">
      <w:pPr>
        <w:rPr>
          <w:sz w:val="28"/>
          <w:szCs w:val="28"/>
        </w:rPr>
      </w:pPr>
      <w:r>
        <w:rPr>
          <w:noProof/>
          <w:sz w:val="28"/>
          <w:szCs w:val="28"/>
        </w:rPr>
        <mc:AlternateContent>
          <mc:Choice Requires="wps">
            <w:drawing>
              <wp:anchor distT="0" distB="0" distL="114300" distR="114300" simplePos="0" relativeHeight="251654656" behindDoc="0" locked="0" layoutInCell="1" allowOverlap="1" wp14:anchorId="2256113D" wp14:editId="7C4BE4A9">
                <wp:simplePos x="0" y="0"/>
                <wp:positionH relativeFrom="column">
                  <wp:posOffset>27830</wp:posOffset>
                </wp:positionH>
                <wp:positionV relativeFrom="paragraph">
                  <wp:posOffset>141218</wp:posOffset>
                </wp:positionV>
                <wp:extent cx="6718852" cy="15903"/>
                <wp:effectExtent l="0" t="0" r="25400" b="22225"/>
                <wp:wrapNone/>
                <wp:docPr id="155606883"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5EC40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pt,11.1pt" to="531.25pt,1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mU+YwgEAAOIDAAAOAAAAZHJzL2Uyb0RvYy54bWysU01v2zAMvQ/YfxB0X2xnaJcZcXpo0V2G rdjXXZWpWIAkCpIWO/9+lJw4xTZsQNELYUl8j3yP9PZmsoYdIESNruPNquYMnMReu33Hv3+7f7Ph LCbhemHQQcePEPnN7vWr7ehbWOOApofAiMTFdvQdH1LybVVFOYAVcYUeHD0qDFYkOoZ91QcxErs1 1bqur6sRQ+8DSoiRbu/mR74r/EqBTJ+VipCY6Tj1lkoMJT7mWO22ot0H4QctT22IZ3RhhXZUdKG6 E0mwn0H/QWW1DBhRpZVEW6FSWkLRQGqa+jc1XwfhoWghc6JfbIovRys/HW7dQyAbRh/b6B9CVjGp YJky2v+gmRZd1Cmbim3HxTaYEpN0ef2u2Wyu1pxJemuu3tdvs63VTJPpfIjpA6Bl+aPjRrusSrTi 8DGmOfWckq+NyzGi0f29NqYc8j7ArQnsIGiSaWpOJZ5kUcGMrC5Cylc6GphZv4BiuqeG16V62bEL p5ASXDrzGkfZGaaogwVY/x94ys9QKPu3gGcj/1l1QZTK6NICttph+Fv1ixVqzj87MOvOFjxifywj LtbQIpXhnJY+b+rTc4Fffs3dLwAAAP//AwBQSwMEFAAGAAgAAAAhAOAnGpDcAAAACAEAAA8AAABk cnMvZG93bnJldi54bWxMj8FOwzAQRO9I/IO1SNyogxValMapAAkJED208AGbeBtHjddR7Dbh73FP cJyd0czbcjO7XpxpDJ1nDfeLDARx403HrYbvr9e7RxAhIhvsPZOGHwqwqa6vSiyMn3hH531sRSrh UKAGG+NQSBkaSw7Dwg/EyTv40WFMcmylGXFK5a6XKsuW0mHHacHiQC+WmuP+5DQ079vV9uhpqqXx 8ePN7D7x2Wp9ezM/rUFEmuNfGC74CR2qxFT7E5sgeg15noIalFIgLna2VA8g6nTJVyCrUv5/oPoF AAD//wMAUEsBAi0AFAAGAAgAAAAhALaDOJL+AAAA4QEAABMAAAAAAAAAAAAAAAAAAAAAAFtDb250 ZW50X1R5cGVzXS54bWxQSwECLQAUAAYACAAAACEAOP0h/9YAAACUAQAACwAAAAAAAAAAAAAAAAAv AQAAX3JlbHMvLnJlbHNQSwECLQAUAAYACAAAACEAzZlPmMIBAADiAwAADgAAAAAAAAAAAAAAAAAu AgAAZHJzL2Uyb0RvYy54bWxQSwECLQAUAAYACAAAACEA4CcakNwAAAAIAQAADwAAAAAAAAAAAAAA AAAcBAAAZHJzL2Rvd25yZXYueG1sUEsFBgAAAAAEAAQA8wAAACUFAAAAAA== " strokecolor="black [3213]" strokeweight="1.5pt">
                <v:stroke joinstyle="miter"/>
              </v:line>
            </w:pict>
          </mc:Fallback>
        </mc:AlternateContent>
      </w:r>
    </w:p>
    <w:p w14:paraId="5C965059" w14:textId="49774444" w:rsidR="0072536A" w:rsidRDefault="007A27F5" w:rsidP="006B4A28">
      <w:r>
        <w:rPr>
          <w:b/>
          <w:bCs/>
          <w:sz w:val="28"/>
          <w:szCs w:val="28"/>
        </w:rPr>
        <w:t>Explanation</w:t>
      </w:r>
      <w:r>
        <w:t>:</w:t>
      </w:r>
    </w:p>
    <w:p w14:paraId="53A42563" w14:textId="76E2470D" w:rsidR="007A27F5" w:rsidRDefault="002C4E2D" w:rsidP="002C4E2D">
      <w:pPr>
        <w:pStyle w:val="ListParagraph"/>
        <w:numPr>
          <w:ilvl w:val="0"/>
          <w:numId w:val="1"/>
        </w:numPr>
      </w:pPr>
      <w:r>
        <w:t>DL techniques like CNN and RNN looks at the last 30 minutes of satellite pictures and lightning strikes and makes its best guess.</w:t>
      </w:r>
    </w:p>
    <w:p w14:paraId="02776EB3" w14:textId="1582DDA7" w:rsidR="00CB77F3" w:rsidRDefault="00CB77F3" w:rsidP="002C4E2D">
      <w:pPr>
        <w:pStyle w:val="ListParagraph"/>
        <w:numPr>
          <w:ilvl w:val="0"/>
          <w:numId w:val="1"/>
        </w:numPr>
      </w:pPr>
      <w:r>
        <w:t xml:space="preserve">The </w:t>
      </w:r>
      <w:r>
        <w:rPr>
          <w:b/>
          <w:bCs/>
        </w:rPr>
        <w:t>Advection-Informed Neural Network</w:t>
      </w:r>
      <w:r>
        <w:t>, or AINN gets the exact same data as the CNNs (its also another CNN), but its forecast is based on the laws of advection that predicts where the current weather is probably going to drift.</w:t>
      </w:r>
    </w:p>
    <w:p w14:paraId="0FB179EF" w14:textId="7AE55F46" w:rsidR="00CB77F3" w:rsidRDefault="00CB77F3" w:rsidP="002C4E2D">
      <w:pPr>
        <w:pStyle w:val="ListParagraph"/>
        <w:numPr>
          <w:ilvl w:val="0"/>
          <w:numId w:val="1"/>
        </w:numPr>
      </w:pPr>
      <w:r>
        <w:t xml:space="preserve">On paper, the AINN should crush it, but when averaging everything out, AINN was only </w:t>
      </w:r>
      <w:r>
        <w:rPr>
          <w:b/>
          <w:bCs/>
        </w:rPr>
        <w:t>1.25% better</w:t>
      </w:r>
      <w:r>
        <w:t xml:space="preserve"> than the standard NNs.</w:t>
      </w:r>
    </w:p>
    <w:p w14:paraId="460AA183" w14:textId="77777777" w:rsidR="00CB77F3" w:rsidRDefault="00CB77F3" w:rsidP="00CB77F3">
      <w:pPr>
        <w:rPr>
          <w:b/>
          <w:bCs/>
        </w:rPr>
      </w:pPr>
    </w:p>
    <w:p w14:paraId="26AF6A6E" w14:textId="2860C77A" w:rsidR="00CB77F3" w:rsidRDefault="00CB77F3" w:rsidP="00CB77F3">
      <w:r>
        <w:rPr>
          <w:b/>
          <w:bCs/>
        </w:rPr>
        <w:t>Question</w:t>
      </w:r>
      <w:r>
        <w:t>: Why would an AI that was handed a massive head start, a cheat sheet based on the fundamental physics of our atmosphere, perform so normally?</w:t>
      </w:r>
    </w:p>
    <w:p w14:paraId="7815F6EF" w14:textId="14319D5C" w:rsidR="00CB77F3" w:rsidRDefault="00CB77F3" w:rsidP="00CB77F3">
      <w:r>
        <w:t xml:space="preserve">The answer isn’t just about the </w:t>
      </w:r>
      <w:r>
        <w:rPr>
          <w:b/>
          <w:bCs/>
        </w:rPr>
        <w:t>data</w:t>
      </w:r>
      <w:r>
        <w:t>!! It’s how the AI architecture is built up.</w:t>
      </w:r>
    </w:p>
    <w:p w14:paraId="1EDD12EF" w14:textId="77777777" w:rsidR="002A0334" w:rsidRDefault="002A0334" w:rsidP="00CB77F3"/>
    <w:p w14:paraId="3E6E6D21" w14:textId="77777777" w:rsidR="005F6516" w:rsidRDefault="005F6516" w:rsidP="00CB77F3"/>
    <w:p w14:paraId="06B53DE0" w14:textId="77777777" w:rsidR="008107B2" w:rsidRDefault="008107B2" w:rsidP="00CB77F3"/>
    <w:p w14:paraId="718120D7" w14:textId="77777777" w:rsidR="00AE12C8" w:rsidRDefault="002A0334" w:rsidP="00CB77F3">
      <w:r>
        <w:rPr>
          <w:b/>
          <w:bCs/>
        </w:rPr>
        <w:lastRenderedPageBreak/>
        <w:t>Problem</w:t>
      </w:r>
      <w:r>
        <w:t xml:space="preserve">: </w:t>
      </w:r>
    </w:p>
    <w:p w14:paraId="6CBCA3BD" w14:textId="53AB6651" w:rsidR="002A0334" w:rsidRDefault="002A0334" w:rsidP="00CB77F3">
      <w:r>
        <w:t xml:space="preserve">CNNs processes images in layers. When AI want to predict the weather for one single spot on the map, it can only look at the limited number of pixels from the current image right around that spot. That box is its </w:t>
      </w:r>
      <w:r>
        <w:rPr>
          <w:b/>
          <w:bCs/>
        </w:rPr>
        <w:t xml:space="preserve">Receptive Field, </w:t>
      </w:r>
      <w:r>
        <w:t xml:space="preserve">AI’s </w:t>
      </w:r>
      <w:r>
        <w:rPr>
          <w:b/>
          <w:bCs/>
        </w:rPr>
        <w:t>Field of Vision</w:t>
      </w:r>
      <w:r>
        <w:t xml:space="preserve">. </w:t>
      </w:r>
    </w:p>
    <w:p w14:paraId="6C825A2C" w14:textId="6382A53B" w:rsidR="002A0334" w:rsidRDefault="002A0334" w:rsidP="002A0334">
      <w:pPr>
        <w:pStyle w:val="ListParagraph"/>
        <w:numPr>
          <w:ilvl w:val="0"/>
          <w:numId w:val="1"/>
        </w:numPr>
      </w:pPr>
      <w:r>
        <w:t xml:space="preserve">This Receptive Field is a massive potential blind spot. </w:t>
      </w:r>
    </w:p>
    <w:p w14:paraId="5D29EC00" w14:textId="1CC3909C" w:rsidR="002A0334" w:rsidRDefault="002A0334" w:rsidP="002A0334">
      <w:pPr>
        <w:pStyle w:val="ListParagraph"/>
        <w:numPr>
          <w:ilvl w:val="0"/>
          <w:numId w:val="1"/>
        </w:numPr>
      </w:pPr>
      <w:r>
        <w:t>If a big storm that's going to hit a town in two hours is currently outside that field, the standard NN model is completely and totally blur into it. Has no idea that the danger is on the way, because it can only see what’s happening in its immediate little neighbourhood.</w:t>
      </w:r>
    </w:p>
    <w:p w14:paraId="0E6A32DD" w14:textId="63586803" w:rsidR="00D97926" w:rsidRDefault="00D97926" w:rsidP="002A0334">
      <w:pPr>
        <w:pStyle w:val="ListParagraph"/>
        <w:numPr>
          <w:ilvl w:val="0"/>
          <w:numId w:val="1"/>
        </w:numPr>
      </w:pPr>
      <w:r>
        <w:t xml:space="preserve">So, researchers realised that its not about which AI is smarter. </w:t>
      </w:r>
      <w:r>
        <w:rPr>
          <w:highlight w:val="yellow"/>
        </w:rPr>
        <w:t>It was all about a fundamental relationship between speed, time, and the AI's limited vision</w:t>
      </w:r>
      <w:r>
        <w:t>. And this is called “</w:t>
      </w:r>
      <w:r>
        <w:rPr>
          <w:b/>
          <w:bCs/>
        </w:rPr>
        <w:t>SCALE ARGUMENT</w:t>
      </w:r>
      <w:r>
        <w:t>”</w:t>
      </w:r>
    </w:p>
    <w:p w14:paraId="338C55CB" w14:textId="32FE452E" w:rsidR="00AE12C8" w:rsidRDefault="00AE12C8" w:rsidP="00AE12C8">
      <w:pPr>
        <w:rPr>
          <w:b/>
          <w:bCs/>
        </w:rPr>
      </w:pPr>
      <w:r>
        <w:rPr>
          <w:highlight w:val="yellow"/>
        </w:rPr>
        <w:t>Advection laws are only useful integration to an AI when a fast-moving storm, over a long forecast time, travels a distance that is bigger than the AI's own receptive field.</w:t>
      </w:r>
      <w:r>
        <w:t xml:space="preserve"> If you're doing a short-term forecast or the storm is moving slowly, the important weather is probably already inside the receptive field. In that case, both AIs see it just fine (the standard NNs can learn patterns on its own, so no benefit of Advection laws here). So, the AINN only gets a real leg up when you ask it to predict fast-moving storms </w:t>
      </w:r>
      <w:r>
        <w:rPr>
          <w:b/>
          <w:bCs/>
        </w:rPr>
        <w:t>far into the future.</w:t>
      </w:r>
    </w:p>
    <w:p w14:paraId="1E28399C" w14:textId="77777777" w:rsidR="00AE12C8" w:rsidRDefault="00AE12C8" w:rsidP="00AE12C8">
      <w:pPr>
        <w:rPr>
          <w:b/>
          <w:bCs/>
        </w:rPr>
      </w:pPr>
    </w:p>
    <w:p w14:paraId="3D50349E" w14:textId="587FA6CE" w:rsidR="00AE12C8" w:rsidRDefault="00AE12C8" w:rsidP="00AE12C8">
      <w:pPr>
        <w:rPr>
          <w:b/>
          <w:bCs/>
        </w:rPr>
      </w:pPr>
      <w:r>
        <w:rPr>
          <w:b/>
          <w:bCs/>
        </w:rPr>
        <w:t>Testing:</w:t>
      </w:r>
    </w:p>
    <w:p w14:paraId="0C47FF34" w14:textId="73875B2E" w:rsidR="00AE12C8" w:rsidRDefault="00AE12C8" w:rsidP="00AE12C8">
      <w:r>
        <w:t xml:space="preserve">Instead of averaging everything (lumping all </w:t>
      </w:r>
      <w:r w:rsidR="008C016E">
        <w:t>scenarios</w:t>
      </w:r>
      <w:r>
        <w:t>: every forecast simulation – long and short term forecasts) together, they sliced the data, sorting every forecast based on how fast the storm is moving and how far out they were predicting.</w:t>
      </w:r>
    </w:p>
    <w:p w14:paraId="5BD3DB03" w14:textId="77777777" w:rsidR="00791635" w:rsidRDefault="00791635" w:rsidP="00AE12C8">
      <w:r>
        <w:t xml:space="preserve">Results? </w:t>
      </w:r>
      <w:r w:rsidRPr="008C016E">
        <w:rPr>
          <w:highlight w:val="yellow"/>
        </w:rPr>
        <w:t>For short forecasts of 30, 60, and 90 mins, the AINN prediction was normal compared to standard NN. But for 180 minute (3hr) forecast, as the storm’s speed picks up, the AINN’s advantage skyrockets</w:t>
      </w:r>
      <w:r>
        <w:t xml:space="preserve"> </w:t>
      </w:r>
    </w:p>
    <w:p w14:paraId="5D97B8D9" w14:textId="12CB9DAE" w:rsidR="00791635" w:rsidRDefault="00791635" w:rsidP="00791635">
      <w:pPr>
        <w:pStyle w:val="ListParagraph"/>
        <w:numPr>
          <w:ilvl w:val="0"/>
          <w:numId w:val="1"/>
        </w:numPr>
      </w:pPr>
      <w:r>
        <w:t>For slow storms, the AINN’s advantage is just tiny of 5%</w:t>
      </w:r>
    </w:p>
    <w:p w14:paraId="5813BE82" w14:textId="01786907" w:rsidR="00791635" w:rsidRDefault="00791635" w:rsidP="00791635">
      <w:pPr>
        <w:pStyle w:val="ListParagraph"/>
        <w:numPr>
          <w:ilvl w:val="0"/>
          <w:numId w:val="1"/>
        </w:numPr>
      </w:pPr>
      <w:r>
        <w:t>For medium speed storms, its 30% better.</w:t>
      </w:r>
    </w:p>
    <w:p w14:paraId="5AB903BA" w14:textId="5E068580" w:rsidR="00791635" w:rsidRDefault="00791635" w:rsidP="00791635">
      <w:pPr>
        <w:pStyle w:val="ListParagraph"/>
        <w:numPr>
          <w:ilvl w:val="0"/>
          <w:numId w:val="1"/>
        </w:numPr>
      </w:pPr>
      <w:r>
        <w:t>High speed storms, over 25m/s, the AINN is 80% more skilful than standard CNN</w:t>
      </w:r>
    </w:p>
    <w:p w14:paraId="01ACFFF6" w14:textId="4085EA23" w:rsidR="00791635" w:rsidRDefault="00791635" w:rsidP="00791635">
      <w:r>
        <w:t>In action, over the Adriatic sea, the standard NN model couldn’t predict the storm that was outside its receptive field two hours earlier. But the AINN nailed it as it had the foresight to see what was coming from way outside its own little box.</w:t>
      </w:r>
    </w:p>
    <w:p w14:paraId="378CC2A8" w14:textId="77777777" w:rsidR="00791635" w:rsidRDefault="00791635" w:rsidP="00791635"/>
    <w:p w14:paraId="3E4DB984" w14:textId="7A551006" w:rsidR="00791635" w:rsidRDefault="00791635" w:rsidP="00791635">
      <w:r>
        <w:rPr>
          <w:b/>
          <w:bCs/>
        </w:rPr>
        <w:t>Takeaway</w:t>
      </w:r>
      <w:r>
        <w:t>:</w:t>
      </w:r>
    </w:p>
    <w:p w14:paraId="488F633A" w14:textId="1D496AB4" w:rsidR="00791635" w:rsidRDefault="00791635" w:rsidP="00791635">
      <w:pPr>
        <w:pStyle w:val="ListParagraph"/>
        <w:numPr>
          <w:ilvl w:val="0"/>
          <w:numId w:val="1"/>
        </w:numPr>
      </w:pPr>
      <w:r>
        <w:t>More data isn’t always better for AI. Architecture matters.</w:t>
      </w:r>
    </w:p>
    <w:p w14:paraId="23847224" w14:textId="501A84B0" w:rsidR="00C1498F" w:rsidRDefault="00791635" w:rsidP="00791635">
      <w:pPr>
        <w:pStyle w:val="ListParagraph"/>
        <w:numPr>
          <w:ilvl w:val="0"/>
          <w:numId w:val="1"/>
        </w:numPr>
        <w:rPr>
          <w:b/>
          <w:bCs/>
        </w:rPr>
      </w:pPr>
      <w:r>
        <w:t xml:space="preserve">Blind spots can be overcome by directly embedding human knowledge, the laws of physics, principles of biology, right into its design – </w:t>
      </w:r>
      <w:r>
        <w:rPr>
          <w:b/>
          <w:bCs/>
        </w:rPr>
        <w:t>Hybrid Intelligence</w:t>
      </w:r>
    </w:p>
    <w:p w14:paraId="6B444FA1" w14:textId="18241F78" w:rsidR="001A40E6" w:rsidRPr="002A333C" w:rsidRDefault="001A40E6">
      <w:pPr>
        <w:rPr>
          <w:b/>
          <w:bCs/>
        </w:rPr>
      </w:pPr>
      <w:r>
        <w:br w:type="page"/>
      </w:r>
    </w:p>
    <w:p w14:paraId="19BCD95C" w14:textId="07B5ED02" w:rsidR="002577FF" w:rsidRPr="00794369" w:rsidRDefault="001A40E6" w:rsidP="002577FF">
      <w:pPr>
        <w:rPr>
          <w:b/>
          <w:bCs/>
          <w:sz w:val="28"/>
          <w:szCs w:val="28"/>
        </w:rPr>
      </w:pPr>
      <w:r>
        <w:rPr>
          <w:b/>
          <w:bCs/>
          <w:sz w:val="28"/>
          <w:szCs w:val="28"/>
        </w:rPr>
        <w:lastRenderedPageBreak/>
        <w:t>PAPER: Four-hour thunderstorm nowcasting using a deep diffusion model for satellite data, arXiv:2404.10512 (Dec 2025)</w:t>
      </w:r>
    </w:p>
    <w:p w14:paraId="77F8EB2C" w14:textId="77777777" w:rsidR="001A40E6" w:rsidRPr="00794369" w:rsidRDefault="001A40E6" w:rsidP="002577FF">
      <w:pPr>
        <w:rPr>
          <w:b/>
          <w:bCs/>
          <w:sz w:val="28"/>
          <w:szCs w:val="28"/>
        </w:rPr>
      </w:pPr>
    </w:p>
    <w:p w14:paraId="25085154" w14:textId="6307805F" w:rsidR="001A40E6" w:rsidRPr="00794369" w:rsidRDefault="001A40E6" w:rsidP="002577FF">
      <w:pPr>
        <w:rPr>
          <w:b/>
          <w:bCs/>
          <w:sz w:val="28"/>
          <w:szCs w:val="28"/>
        </w:rPr>
      </w:pPr>
      <w:r>
        <w:rPr>
          <w:b/>
          <w:bCs/>
          <w:sz w:val="28"/>
          <w:szCs w:val="28"/>
        </w:rPr>
        <w:t>Brief Description:</w:t>
      </w:r>
    </w:p>
    <w:p w14:paraId="4661AC4B" w14:textId="2CBA9D46" w:rsidR="001A40E6" w:rsidRDefault="001A40E6" w:rsidP="002577FF">
      <w:pPr>
        <w:rPr>
          <w:b/>
          <w:bCs/>
        </w:rPr>
      </w:pPr>
      <w:r>
        <w:rPr>
          <w:b/>
          <w:bCs/>
        </w:rPr>
        <w:t>Overview:</w:t>
      </w:r>
    </w:p>
    <w:p w14:paraId="7A99D744" w14:textId="5B20489F" w:rsidR="005A6640" w:rsidRDefault="00FC4571" w:rsidP="003A67D2">
      <w:pPr>
        <w:pStyle w:val="ListParagraph"/>
        <w:numPr>
          <w:ilvl w:val="0"/>
          <w:numId w:val="1"/>
        </w:numPr>
      </w:pPr>
      <w:r>
        <w:t xml:space="preserve">Introduces </w:t>
      </w:r>
      <w:r>
        <w:rPr>
          <w:b/>
          <w:bCs/>
        </w:rPr>
        <w:t xml:space="preserve">Deep Diffusion Model for Satellite data (DDMS), </w:t>
      </w:r>
      <w:r>
        <w:t xml:space="preserve">a new AI system designed for high-res </w:t>
      </w:r>
      <w:r>
        <w:rPr>
          <w:b/>
          <w:bCs/>
        </w:rPr>
        <w:t>thunderstorm nowcasting</w:t>
      </w:r>
      <w:r>
        <w:t>.</w:t>
      </w:r>
    </w:p>
    <w:p w14:paraId="184E2DD0" w14:textId="4932F130" w:rsidR="001721E6" w:rsidRPr="001974EF" w:rsidRDefault="001721E6" w:rsidP="001721E6">
      <w:pPr>
        <w:pStyle w:val="ListParagraph"/>
        <w:numPr>
          <w:ilvl w:val="0"/>
          <w:numId w:val="1"/>
        </w:numPr>
      </w:pPr>
      <w:r>
        <w:t xml:space="preserve">Utilizes </w:t>
      </w:r>
      <w:r>
        <w:rPr>
          <w:b/>
          <w:bCs/>
        </w:rPr>
        <w:t>FengYun-4A geostationary satellite data</w:t>
      </w:r>
      <w:r>
        <w:t xml:space="preserve">, the model effectively simulates the complex life cycles of </w:t>
      </w:r>
      <w:r>
        <w:rPr>
          <w:b/>
          <w:bCs/>
        </w:rPr>
        <w:t>convective clouds</w:t>
      </w:r>
      <w:r>
        <w:t>, including their </w:t>
      </w:r>
      <w:r>
        <w:rPr>
          <w:b/>
          <w:bCs/>
        </w:rPr>
        <w:t>rapid growth and dissipation.</w:t>
      </w:r>
    </w:p>
    <w:p w14:paraId="3D5F9829" w14:textId="77777777" w:rsidR="001721E6" w:rsidRDefault="001A40E6" w:rsidP="001721E6">
      <w:r>
        <w:rPr>
          <w:b/>
          <w:bCs/>
        </w:rPr>
        <w:t>Training:</w:t>
      </w:r>
    </w:p>
    <w:p w14:paraId="2E1927F9" w14:textId="7F8C3434" w:rsidR="007E2C03" w:rsidRDefault="001721E6" w:rsidP="001721E6">
      <w:pPr>
        <w:pStyle w:val="ListParagraph"/>
        <w:numPr>
          <w:ilvl w:val="0"/>
          <w:numId w:val="1"/>
        </w:numPr>
      </w:pPr>
      <w:r>
        <w:t>The architecture features three primary components: a </w:t>
      </w:r>
      <w:r>
        <w:rPr>
          <w:b/>
          <w:bCs/>
        </w:rPr>
        <w:t>data process module</w:t>
      </w:r>
      <w:r>
        <w:t>, a </w:t>
      </w:r>
      <w:r>
        <w:rPr>
          <w:b/>
          <w:bCs/>
        </w:rPr>
        <w:t>satellite nowcasting module</w:t>
      </w:r>
      <w:r>
        <w:t> based on diffusion processes, and a </w:t>
      </w:r>
      <w:r>
        <w:rPr>
          <w:b/>
          <w:bCs/>
        </w:rPr>
        <w:t>convection detection module</w:t>
      </w:r>
      <w:r>
        <w:t> guided by expert knowledge. </w:t>
      </w:r>
    </w:p>
    <w:p w14:paraId="65BCE4DF" w14:textId="5FCCC5EB" w:rsidR="001721E6" w:rsidRPr="00E72651" w:rsidRDefault="00E25BDE" w:rsidP="001721E6">
      <w:pPr>
        <w:pStyle w:val="ListParagraph"/>
        <w:numPr>
          <w:ilvl w:val="0"/>
          <w:numId w:val="1"/>
        </w:numPr>
      </w:pPr>
      <w:r>
        <w:t>Rigorous testing indicates that DDMS provides </w:t>
      </w:r>
      <w:r>
        <w:rPr>
          <w:b/>
          <w:bCs/>
        </w:rPr>
        <w:t>planetary-scale coverage</w:t>
      </w:r>
      <w:r>
        <w:t> and maintains high resolution, making it a powerful tool for </w:t>
      </w:r>
      <w:r>
        <w:rPr>
          <w:b/>
          <w:bCs/>
        </w:rPr>
        <w:t>disaster emergency response</w:t>
      </w:r>
      <w:r>
        <w:t>. </w:t>
      </w:r>
    </w:p>
    <w:p w14:paraId="6F3E31B8" w14:textId="3D961DA6" w:rsidR="001A40E6" w:rsidRPr="00794369" w:rsidRDefault="001A40E6" w:rsidP="002577FF">
      <w:pPr>
        <w:rPr>
          <w:b/>
          <w:bCs/>
        </w:rPr>
      </w:pPr>
      <w:r>
        <w:rPr>
          <w:b/>
          <w:bCs/>
        </w:rPr>
        <w:t>Conclusion:</w:t>
      </w:r>
    </w:p>
    <w:p w14:paraId="7675B4C8" w14:textId="2C96E7F4" w:rsidR="00DF3467" w:rsidRDefault="00C5329E" w:rsidP="007E2C03">
      <w:pPr>
        <w:pStyle w:val="ListParagraph"/>
        <w:numPr>
          <w:ilvl w:val="0"/>
          <w:numId w:val="1"/>
        </w:numPr>
      </w:pPr>
      <w:r>
        <w:t>This system achieves a  </w:t>
      </w:r>
      <w:r>
        <w:rPr>
          <w:b/>
          <w:bCs/>
        </w:rPr>
        <w:t>four-hour lead time</w:t>
      </w:r>
      <w:r>
        <w:t> with remarkable accuracy, significantly surpassing traditional physical models, even the physics-based numerical weather prediction and existing deep learning methods.</w:t>
      </w:r>
    </w:p>
    <w:p w14:paraId="4C204BC6" w14:textId="45513C2C" w:rsidR="00794369" w:rsidRDefault="00DF3467" w:rsidP="007E2C03">
      <w:pPr>
        <w:pStyle w:val="ListParagraph"/>
        <w:numPr>
          <w:ilvl w:val="0"/>
          <w:numId w:val="1"/>
        </w:numPr>
      </w:pPr>
      <w:r>
        <w:t>The study highlights the transformative potential of </w:t>
      </w:r>
      <w:r>
        <w:rPr>
          <w:b/>
          <w:bCs/>
        </w:rPr>
        <w:t>diffusion models</w:t>
      </w:r>
      <w:r>
        <w:t> in capturing the stochastic nature of severe atmospheric events. </w:t>
      </w:r>
    </w:p>
    <w:p w14:paraId="4F294B29" w14:textId="77777777" w:rsidR="009D1E8D" w:rsidRDefault="009D1E8D" w:rsidP="002577FF"/>
    <w:p w14:paraId="54003FBE" w14:textId="77777777" w:rsidR="00794369" w:rsidRDefault="00794369" w:rsidP="002577FF">
      <w:r>
        <w:rPr>
          <w:noProof/>
          <w:sz w:val="28"/>
          <w:szCs w:val="28"/>
        </w:rPr>
        <mc:AlternateContent>
          <mc:Choice Requires="wps">
            <w:drawing>
              <wp:anchor distT="0" distB="0" distL="114300" distR="114300" simplePos="0" relativeHeight="251656704" behindDoc="0" locked="0" layoutInCell="1" allowOverlap="1" wp14:anchorId="3B73AABF" wp14:editId="5F6A37DA">
                <wp:simplePos x="0" y="0"/>
                <wp:positionH relativeFrom="column">
                  <wp:posOffset>0</wp:posOffset>
                </wp:positionH>
                <wp:positionV relativeFrom="paragraph">
                  <wp:posOffset>0</wp:posOffset>
                </wp:positionV>
                <wp:extent cx="6718852" cy="15903"/>
                <wp:effectExtent l="0" t="0" r="25400" b="22225"/>
                <wp:wrapNone/>
                <wp:docPr id="727478132"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C0903D"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mU+YwgEAAOIDAAAOAAAAZHJzL2Uyb0RvYy54bWysU01v2zAMvQ/YfxB0X2xnaJcZcXpo0V2G rdjXXZWpWIAkCpIWO/9+lJw4xTZsQNELYUl8j3yP9PZmsoYdIESNruPNquYMnMReu33Hv3+7f7Ph LCbhemHQQcePEPnN7vWr7ehbWOOApofAiMTFdvQdH1LybVVFOYAVcYUeHD0qDFYkOoZ91QcxErs1 1bqur6sRQ+8DSoiRbu/mR74r/EqBTJ+VipCY6Tj1lkoMJT7mWO22ot0H4QctT22IZ3RhhXZUdKG6 E0mwn0H/QWW1DBhRpZVEW6FSWkLRQGqa+jc1XwfhoWghc6JfbIovRys/HW7dQyAbRh/b6B9CVjGp YJky2v+gmRZd1Cmbim3HxTaYEpN0ef2u2Wyu1pxJemuu3tdvs63VTJPpfIjpA6Bl+aPjRrusSrTi 8DGmOfWckq+NyzGi0f29NqYc8j7ArQnsIGiSaWpOJZ5kUcGMrC5Cylc6GphZv4BiuqeG16V62bEL p5ASXDrzGkfZGaaogwVY/x94ys9QKPu3gGcj/1l1QZTK6NICttph+Fv1ixVqzj87MOvOFjxifywj LtbQIpXhnJY+b+rTc4Fffs3dLwAAAP//AwBQSwMEFAAGAAgAAAAhALbm4PnZAAAABAEAAA8AAABk cnMvZG93bnJldi54bWxMj0FLw0AQhe+C/2EZwZvdtFAtaSZFBUHFHlr7AybZMRuanQ3ZbRP/vVsv ehl4vMd73xSbyXXqzENovSDMZxkoltqbVhqEw+fL3QpUiCSGOi+M8M0BNuX1VUG58aPs+LyPjUol EnJCsDH2udahtuwozHzPkrwvPziKSQ6NNgONqdx1epFl99pRK2nBUs/Pluvj/uQQ6rftw/boeay0 8fH91ew+6Mki3t5Mj2tQkaf4F4YLfkKHMjFV/iQmqA4hPRJ/78XLlqs5qAphsQRdFvo/fPkDAAD/ /wMAUEsBAi0AFAAGAAgAAAAhALaDOJL+AAAA4QEAABMAAAAAAAAAAAAAAAAAAAAAAFtDb250ZW50 X1R5cGVzXS54bWxQSwECLQAUAAYACAAAACEAOP0h/9YAAACUAQAACwAAAAAAAAAAAAAAAAAvAQAA X3JlbHMvLnJlbHNQSwECLQAUAAYACAAAACEAzZlPmMIBAADiAwAADgAAAAAAAAAAAAAAAAAuAgAA ZHJzL2Uyb0RvYy54bWxQSwECLQAUAAYACAAAACEAtubg+dkAAAAEAQAADwAAAAAAAAAAAAAAAAAc BAAAZHJzL2Rvd25yZXYueG1sUEsFBgAAAAAEAAQA8wAAACIFAAAAAA== " strokecolor="black [3213]" strokeweight="1.5pt">
                <v:stroke joinstyle="miter"/>
              </v:line>
            </w:pict>
          </mc:Fallback>
        </mc:AlternateContent>
      </w:r>
    </w:p>
    <w:p w14:paraId="6218C45A" w14:textId="29FFC39E" w:rsidR="001A40E6" w:rsidRDefault="001A40E6" w:rsidP="002577FF">
      <w:pPr>
        <w:rPr>
          <w:b/>
          <w:bCs/>
          <w:sz w:val="28"/>
          <w:szCs w:val="28"/>
        </w:rPr>
      </w:pPr>
      <w:r>
        <w:rPr>
          <w:b/>
          <w:bCs/>
          <w:sz w:val="28"/>
          <w:szCs w:val="28"/>
        </w:rPr>
        <w:t>Explanation:</w:t>
      </w:r>
    </w:p>
    <w:p w14:paraId="4C7A84BB" w14:textId="58C90F29" w:rsidR="00794369" w:rsidRDefault="00BF2B67" w:rsidP="00146ED6">
      <w:pPr>
        <w:pStyle w:val="ListParagraph"/>
        <w:numPr>
          <w:ilvl w:val="0"/>
          <w:numId w:val="1"/>
        </w:numPr>
      </w:pPr>
      <w:r>
        <w:rPr>
          <w:b/>
          <w:bCs/>
        </w:rPr>
        <w:t>NWP</w:t>
      </w:r>
      <w:r>
        <w:t xml:space="preserve"> methods are great for figuring out the weather a few days from now, but they kind of struggle with these super-fast local storms. </w:t>
      </w:r>
    </w:p>
    <w:p w14:paraId="5FC16644" w14:textId="64FE37A7" w:rsidR="00146ED6" w:rsidRDefault="00146ED6" w:rsidP="00146ED6">
      <w:pPr>
        <w:pStyle w:val="ListParagraph"/>
        <w:numPr>
          <w:ilvl w:val="0"/>
          <w:numId w:val="1"/>
        </w:numPr>
      </w:pPr>
      <w:r>
        <w:rPr>
          <w:b/>
          <w:bCs/>
        </w:rPr>
        <w:t xml:space="preserve">PySteps </w:t>
      </w:r>
      <w:r>
        <w:t>models (simpler ones) looks at where a storm is moving and guess where it’s going to go next. They can’t tell if a storm is about to blow up. Fails to accurately capture the complex motion patterns of clouds, resulting in large deviations from observations</w:t>
      </w:r>
    </w:p>
    <w:p w14:paraId="14A6D8AA" w14:textId="4303470A" w:rsidR="00DA6B9E" w:rsidRDefault="00DA6B9E" w:rsidP="00146ED6">
      <w:pPr>
        <w:pStyle w:val="ListParagraph"/>
        <w:numPr>
          <w:ilvl w:val="0"/>
          <w:numId w:val="1"/>
        </w:numPr>
      </w:pPr>
      <w:r>
        <w:rPr>
          <w:b/>
          <w:bCs/>
        </w:rPr>
        <w:t xml:space="preserve">Classic CNN, RNN </w:t>
      </w:r>
      <w:r>
        <w:t>models would get blurry after 2 hours.</w:t>
      </w:r>
    </w:p>
    <w:p w14:paraId="146ED1C7" w14:textId="685A3EFC" w:rsidR="00DA6B9E" w:rsidRDefault="00DA6B9E" w:rsidP="00DA6B9E">
      <w:r>
        <w:t>Neither of these approaches could reliably crack that crucial four-hour window.</w:t>
      </w:r>
    </w:p>
    <w:p w14:paraId="12D5EFF5" w14:textId="77777777" w:rsidR="00552979" w:rsidRDefault="00552979" w:rsidP="00DA6B9E">
      <w:pPr>
        <w:rPr>
          <w:b/>
          <w:bCs/>
        </w:rPr>
      </w:pPr>
    </w:p>
    <w:p w14:paraId="5C90FC7F" w14:textId="77777777" w:rsidR="00552979" w:rsidRDefault="00552979" w:rsidP="00DA6B9E">
      <w:pPr>
        <w:rPr>
          <w:b/>
          <w:bCs/>
        </w:rPr>
      </w:pPr>
    </w:p>
    <w:p w14:paraId="6C6828FE" w14:textId="77777777" w:rsidR="00552979" w:rsidRDefault="00552979" w:rsidP="00DA6B9E">
      <w:pPr>
        <w:rPr>
          <w:b/>
          <w:bCs/>
        </w:rPr>
      </w:pPr>
    </w:p>
    <w:p w14:paraId="67DD85CC" w14:textId="77777777" w:rsidR="00552979" w:rsidRDefault="00552979" w:rsidP="00DA6B9E">
      <w:pPr>
        <w:rPr>
          <w:b/>
          <w:bCs/>
        </w:rPr>
      </w:pPr>
    </w:p>
    <w:p w14:paraId="3FC67EA3" w14:textId="77777777" w:rsidR="00552979" w:rsidRDefault="00552979" w:rsidP="00DA6B9E">
      <w:pPr>
        <w:rPr>
          <w:b/>
          <w:bCs/>
        </w:rPr>
      </w:pPr>
    </w:p>
    <w:p w14:paraId="566699D6" w14:textId="3862C258" w:rsidR="00633BEB" w:rsidRDefault="00F27140" w:rsidP="00DA6B9E">
      <w:r>
        <w:rPr>
          <w:b/>
          <w:bCs/>
        </w:rPr>
        <w:lastRenderedPageBreak/>
        <w:t>DDMS</w:t>
      </w:r>
      <w:r>
        <w:t>:</w:t>
      </w:r>
    </w:p>
    <w:p w14:paraId="559287DC" w14:textId="60B0FDCF" w:rsidR="00552979" w:rsidRDefault="00552979" w:rsidP="00552979">
      <w:pPr>
        <w:jc w:val="center"/>
      </w:pPr>
      <w:r>
        <w:rPr>
          <w:noProof/>
        </w:rPr>
        <w:drawing>
          <wp:inline distT="0" distB="0" distL="0" distR="0" wp14:anchorId="0105DA2D" wp14:editId="37501FDF">
            <wp:extent cx="5573864" cy="3460631"/>
            <wp:effectExtent l="0" t="0" r="8255" b="6985"/>
            <wp:docPr id="1143122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22157" name="Picture 1143122157"/>
                    <pic:cNvPicPr/>
                  </pic:nvPicPr>
                  <pic:blipFill>
                    <a:blip r:embed="rId5">
                      <a:extLst>
                        <a:ext uri="{28A0092B-C50C-407E-A947-70E740481C1C}">
                          <a14:useLocalDpi xmlns:a14="http://schemas.microsoft.com/office/drawing/2010/main" val="0"/>
                        </a:ext>
                      </a:extLst>
                    </a:blip>
                    <a:stretch>
                      <a:fillRect/>
                    </a:stretch>
                  </pic:blipFill>
                  <pic:spPr>
                    <a:xfrm>
                      <a:off x="0" y="0"/>
                      <a:ext cx="5585060" cy="3467582"/>
                    </a:xfrm>
                    <a:prstGeom prst="rect">
                      <a:avLst/>
                    </a:prstGeom>
                  </pic:spPr>
                </pic:pic>
              </a:graphicData>
            </a:graphic>
          </wp:inline>
        </w:drawing>
      </w:r>
    </w:p>
    <w:p w14:paraId="368C5915" w14:textId="163F8C10" w:rsidR="00900BE5" w:rsidRDefault="00552979" w:rsidP="00900BE5">
      <w:pPr>
        <w:pStyle w:val="ListParagraph"/>
        <w:numPr>
          <w:ilvl w:val="0"/>
          <w:numId w:val="1"/>
        </w:numPr>
      </w:pPr>
      <w:r>
        <w:t xml:space="preserve">Takes 4 years worth of images, taken every 15 minutes. </w:t>
      </w:r>
    </w:p>
    <w:p w14:paraId="7B33A823" w14:textId="5554F155" w:rsidR="00900BE5" w:rsidRDefault="00900BE5" w:rsidP="00900BE5">
      <w:pPr>
        <w:pStyle w:val="ListParagraph"/>
        <w:numPr>
          <w:ilvl w:val="0"/>
          <w:numId w:val="1"/>
        </w:numPr>
      </w:pPr>
      <w:r>
        <w:t>Looks at the last two hours of satellite imagery and then generates a prediction of what the satellite will see for the next four hours.</w:t>
      </w:r>
    </w:p>
    <w:p w14:paraId="03D4BBA6" w14:textId="0044B864" w:rsidR="00F27140" w:rsidRDefault="00177886" w:rsidP="00900BE5">
      <w:pPr>
        <w:pStyle w:val="ListParagraph"/>
        <w:numPr>
          <w:ilvl w:val="0"/>
          <w:numId w:val="1"/>
        </w:numPr>
      </w:pPr>
      <w:r>
        <w:t>Scans those future images and flags the specific cloud shapes that signal a dangerous storm.</w:t>
      </w:r>
    </w:p>
    <w:p w14:paraId="355A73FA" w14:textId="77777777" w:rsidR="001B6E8F" w:rsidRDefault="001B6E8F" w:rsidP="001B6E8F"/>
    <w:p w14:paraId="07C582D6" w14:textId="427AE02B" w:rsidR="001B6E8F" w:rsidRDefault="001B6E8F" w:rsidP="001B6E8F">
      <w:r>
        <w:rPr>
          <w:b/>
          <w:bCs/>
        </w:rPr>
        <w:t>Testing against established forecasting models</w:t>
      </w:r>
      <w:r>
        <w:t>:</w:t>
      </w:r>
    </w:p>
    <w:p w14:paraId="72558624" w14:textId="64B54CE1" w:rsidR="00146ED6" w:rsidRPr="00BF2B67" w:rsidRDefault="00BD67F5" w:rsidP="002577FF">
      <w:r>
        <w:rPr>
          <w:b/>
          <w:bCs/>
        </w:rPr>
        <w:t xml:space="preserve">Critical Success Index (CSI) Chart </w:t>
      </w:r>
      <w:r>
        <w:t xml:space="preserve">- </w:t>
      </w:r>
    </w:p>
    <w:p w14:paraId="04087886" w14:textId="1A13AB2E" w:rsidR="00794369" w:rsidRDefault="007D69AB" w:rsidP="002577FF">
      <w:r>
        <w:t>This is a standard way to grade a forecast, measuring the nowcasting accuracy of convective clouds.</w:t>
      </w:r>
    </w:p>
    <w:p w14:paraId="6C8108F8" w14:textId="2FDE9DA1" w:rsidR="003241EB" w:rsidRPr="000279FA" w:rsidRDefault="003241EB" w:rsidP="003241EB">
      <w:pPr>
        <w:pStyle w:val="ListParagraph"/>
        <w:numPr>
          <w:ilvl w:val="0"/>
          <w:numId w:val="1"/>
        </w:numPr>
      </w:pPr>
      <w:r>
        <w:rPr>
          <w:b/>
          <w:bCs/>
        </w:rPr>
        <w:t>DDMS</w:t>
      </w:r>
      <w:r>
        <w:t xml:space="preserve"> consistently outperforms traditional methods </w:t>
      </w:r>
      <w:r>
        <w:rPr>
          <w:b/>
          <w:bCs/>
        </w:rPr>
        <w:t>Persistency</w:t>
      </w:r>
      <w:r>
        <w:t xml:space="preserve"> and </w:t>
      </w:r>
      <w:r>
        <w:rPr>
          <w:b/>
          <w:bCs/>
        </w:rPr>
        <w:t>PySTEPS.</w:t>
      </w:r>
      <w:r>
        <w:t xml:space="preserve"> Compared with the baselines, DDMS maintains a clear superiority across all scales.</w:t>
      </w:r>
    </w:p>
    <w:p w14:paraId="6B6DCAA6" w14:textId="39C25366" w:rsidR="000279FA" w:rsidRDefault="003C3DEA" w:rsidP="003241EB">
      <w:pPr>
        <w:pStyle w:val="ListParagraph"/>
        <w:numPr>
          <w:ilvl w:val="0"/>
          <w:numId w:val="1"/>
        </w:numPr>
        <w:rPr>
          <w:highlight w:val="yellow"/>
        </w:rPr>
      </w:pPr>
      <w:r>
        <w:rPr>
          <w:highlight w:val="yellow"/>
        </w:rPr>
        <w:t>This advantage is evident at all evaluated scales and is generally more pronounced at shorter lead times, although the performance gap narrows at coarser scales (16- and 48-km) during the longer forecasting hours.</w:t>
      </w:r>
    </w:p>
    <w:p w14:paraId="4437CF3E" w14:textId="13B8DBA0" w:rsidR="00794369" w:rsidRDefault="00EA05E1" w:rsidP="002577FF">
      <w:pPr>
        <w:pStyle w:val="ListParagraph"/>
        <w:numPr>
          <w:ilvl w:val="0"/>
          <w:numId w:val="1"/>
        </w:numPr>
      </w:pPr>
      <w:r>
        <w:rPr>
          <w:b/>
          <w:bCs/>
        </w:rPr>
        <w:t>NowcastNet</w:t>
      </w:r>
      <w:r>
        <w:t xml:space="preserve"> produces competitive results over a short period (from about 120 minutes to 210 minutes), particularly at the 4-km scale.</w:t>
      </w:r>
      <w:r>
        <w:rPr>
          <w:lang w:val="en-GB"/>
        </w:rPr>
        <w:t xml:space="preserve"> </w:t>
      </w:r>
      <w:r>
        <w:t>but it performs considerably worse outside this interval.</w:t>
      </w:r>
    </w:p>
    <w:p w14:paraId="4ED32F5D" w14:textId="6FE9DC10" w:rsidR="000051D3" w:rsidRDefault="000051D3" w:rsidP="002577FF">
      <w:pPr>
        <w:pStyle w:val="ListParagraph"/>
        <w:numPr>
          <w:ilvl w:val="0"/>
          <w:numId w:val="1"/>
        </w:numPr>
      </w:pPr>
      <w:r>
        <w:rPr>
          <w:b/>
          <w:bCs/>
        </w:rPr>
        <w:t>PredRNN-v2</w:t>
      </w:r>
      <w:r>
        <w:t xml:space="preserve"> performance declines at longer lead times and at coarse scales</w:t>
      </w:r>
    </w:p>
    <w:p w14:paraId="14C9B639" w14:textId="4C6A4D6A" w:rsidR="003413DD" w:rsidRPr="00EA05E1" w:rsidRDefault="003413DD" w:rsidP="002577FF">
      <w:pPr>
        <w:pStyle w:val="ListParagraph"/>
        <w:numPr>
          <w:ilvl w:val="0"/>
          <w:numId w:val="1"/>
        </w:numPr>
      </w:pPr>
      <w:r>
        <w:t xml:space="preserve">At 4 km scale, </w:t>
      </w:r>
      <w:r>
        <w:rPr>
          <w:b/>
          <w:bCs/>
        </w:rPr>
        <w:t>NowcastNet</w:t>
      </w:r>
      <w:r>
        <w:t xml:space="preserve"> and </w:t>
      </w:r>
      <w:r>
        <w:rPr>
          <w:b/>
          <w:bCs/>
        </w:rPr>
        <w:t>PredRNN-v2</w:t>
      </w:r>
      <w:r>
        <w:t xml:space="preserve"> generally outperform </w:t>
      </w:r>
      <w:r>
        <w:rPr>
          <w:b/>
          <w:bCs/>
        </w:rPr>
        <w:t>Persistency</w:t>
      </w:r>
      <w:r>
        <w:t xml:space="preserve"> and </w:t>
      </w:r>
      <w:r>
        <w:rPr>
          <w:b/>
          <w:bCs/>
        </w:rPr>
        <w:t>PySTEPS</w:t>
      </w:r>
      <w:r>
        <w:t>, which highlights the advantages of AI techniques in modelling</w:t>
      </w:r>
      <w:r>
        <w:rPr>
          <w:b/>
          <w:bCs/>
        </w:rPr>
        <w:t xml:space="preserve"> high-resolution convective systems. </w:t>
      </w:r>
      <w:r>
        <w:t xml:space="preserve">In contrast, Persistency and PySTEPS exhibit relatively improved performance at the 48-km spatial scale, indicating that </w:t>
      </w:r>
      <w:r>
        <w:rPr>
          <w:highlight w:val="yellow"/>
        </w:rPr>
        <w:t>advection-based approaches can effectively capture large-scale cloud patterns</w:t>
      </w:r>
    </w:p>
    <w:p w14:paraId="62A4A93F" w14:textId="11704798" w:rsidR="00794369" w:rsidRDefault="00794369" w:rsidP="002577FF">
      <w:pPr>
        <w:rPr>
          <w:b/>
          <w:bCs/>
          <w:sz w:val="28"/>
          <w:szCs w:val="28"/>
        </w:rPr>
      </w:pPr>
    </w:p>
    <w:p w14:paraId="4CCF0E3C" w14:textId="5B98173F" w:rsidR="00794369" w:rsidRDefault="000051D3" w:rsidP="002577FF">
      <w:pPr>
        <w:rPr>
          <w:b/>
          <w:bCs/>
          <w:sz w:val="28"/>
          <w:szCs w:val="28"/>
        </w:rPr>
      </w:pPr>
      <w:r>
        <w:rPr>
          <w:b/>
          <w:bCs/>
          <w:noProof/>
          <w:sz w:val="28"/>
          <w:szCs w:val="28"/>
        </w:rPr>
        <w:lastRenderedPageBreak/>
        <w:drawing>
          <wp:inline distT="0" distB="0" distL="0" distR="0" wp14:anchorId="74C0BF59" wp14:editId="04735C35">
            <wp:extent cx="6645910" cy="5635625"/>
            <wp:effectExtent l="0" t="0" r="2540" b="3175"/>
            <wp:docPr id="13408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43343" name=""/>
                    <pic:cNvPicPr/>
                  </pic:nvPicPr>
                  <pic:blipFill>
                    <a:blip r:embed="rId6"/>
                    <a:stretch>
                      <a:fillRect/>
                    </a:stretch>
                  </pic:blipFill>
                  <pic:spPr>
                    <a:xfrm>
                      <a:off x="0" y="0"/>
                      <a:ext cx="6645910" cy="5635625"/>
                    </a:xfrm>
                    <a:prstGeom prst="rect">
                      <a:avLst/>
                    </a:prstGeom>
                  </pic:spPr>
                </pic:pic>
              </a:graphicData>
            </a:graphic>
          </wp:inline>
        </w:drawing>
      </w:r>
    </w:p>
    <w:p w14:paraId="3B5E84C8" w14:textId="02B55221" w:rsidR="00835FB2" w:rsidRDefault="00835FB2" w:rsidP="002577FF">
      <w:pPr>
        <w:rPr>
          <w:b/>
          <w:bCs/>
          <w:sz w:val="28"/>
          <w:szCs w:val="28"/>
        </w:rPr>
      </w:pPr>
      <w:r>
        <w:rPr>
          <w:b/>
          <w:bCs/>
          <w:sz w:val="28"/>
          <w:szCs w:val="28"/>
        </w:rPr>
        <w:t>Test case (Convection event with an extreme rainstorm in South China, accompanied by Flood warnings):</w:t>
      </w:r>
    </w:p>
    <w:p w14:paraId="543415C8" w14:textId="5E37824A" w:rsidR="00835FB2" w:rsidRDefault="00DA2F36" w:rsidP="00DA2F36">
      <w:pPr>
        <w:pStyle w:val="ListParagraph"/>
        <w:numPr>
          <w:ilvl w:val="0"/>
          <w:numId w:val="1"/>
        </w:numPr>
      </w:pPr>
      <w:r>
        <w:t>NowcastNet and PredRNN-v2 significantly overestimates the growth of the two convective cloud formations, which is actually disspating. In the last 2 hours, they fail to capture the disspation of the convective cloud.</w:t>
      </w:r>
    </w:p>
    <w:p w14:paraId="737FA793" w14:textId="73718AE5" w:rsidR="004A1B33" w:rsidRDefault="004A1B33" w:rsidP="00DA2F36">
      <w:pPr>
        <w:pStyle w:val="ListParagraph"/>
        <w:numPr>
          <w:ilvl w:val="0"/>
          <w:numId w:val="1"/>
        </w:numPr>
      </w:pPr>
      <w:r>
        <w:t>PySTEPS is unable to predict either the growth or dissipation of the convective clouds</w:t>
      </w:r>
    </w:p>
    <w:p w14:paraId="16EC9BC5" w14:textId="1D50DEC2" w:rsidR="00CA6C3E" w:rsidRPr="00DA2F36" w:rsidRDefault="00CA6C3E" w:rsidP="00DA2F36">
      <w:pPr>
        <w:pStyle w:val="ListParagraph"/>
        <w:numPr>
          <w:ilvl w:val="0"/>
          <w:numId w:val="1"/>
        </w:numPr>
      </w:pPr>
      <w:r>
        <w:t>The three methods fail to deliver satisfactory 4-hour convection nowcasting, while the proposed DDMS produces much more accurate nowcasting results.</w:t>
      </w:r>
    </w:p>
    <w:p w14:paraId="4D2E602A" w14:textId="77777777" w:rsidR="00794369" w:rsidRDefault="00794369" w:rsidP="002577FF">
      <w:pPr>
        <w:rPr>
          <w:b/>
          <w:bCs/>
          <w:sz w:val="28"/>
          <w:szCs w:val="28"/>
        </w:rPr>
      </w:pPr>
    </w:p>
    <w:p w14:paraId="3E032ACF" w14:textId="77777777" w:rsidR="00794369" w:rsidRDefault="00794369" w:rsidP="002577FF">
      <w:pPr>
        <w:rPr>
          <w:b/>
          <w:bCs/>
          <w:sz w:val="28"/>
          <w:szCs w:val="28"/>
        </w:rPr>
      </w:pPr>
    </w:p>
    <w:p w14:paraId="56C1EEE5" w14:textId="77777777" w:rsidR="00794369" w:rsidRDefault="00794369" w:rsidP="002577FF">
      <w:pPr>
        <w:rPr>
          <w:b/>
          <w:bCs/>
          <w:sz w:val="28"/>
          <w:szCs w:val="28"/>
        </w:rPr>
      </w:pPr>
    </w:p>
    <w:p w14:paraId="58E2BDB2" w14:textId="77777777" w:rsidR="00794369" w:rsidRDefault="00794369" w:rsidP="002577FF">
      <w:pPr>
        <w:rPr>
          <w:b/>
          <w:bCs/>
          <w:sz w:val="28"/>
          <w:szCs w:val="28"/>
        </w:rPr>
      </w:pPr>
    </w:p>
    <w:p w14:paraId="0D5606D8" w14:textId="77777777" w:rsidR="00794369" w:rsidRDefault="00794369" w:rsidP="002577FF">
      <w:pPr>
        <w:rPr>
          <w:b/>
          <w:bCs/>
          <w:sz w:val="28"/>
          <w:szCs w:val="28"/>
        </w:rPr>
      </w:pPr>
    </w:p>
    <w:p w14:paraId="1F5CC09B" w14:textId="77777777" w:rsidR="00794369" w:rsidRDefault="00794369" w:rsidP="002577FF">
      <w:pPr>
        <w:rPr>
          <w:b/>
          <w:bCs/>
          <w:sz w:val="28"/>
          <w:szCs w:val="28"/>
        </w:rPr>
      </w:pPr>
    </w:p>
    <w:p w14:paraId="29B31EC2" w14:textId="77777777" w:rsidR="00794369" w:rsidRDefault="00794369" w:rsidP="002577FF">
      <w:pPr>
        <w:rPr>
          <w:b/>
          <w:bCs/>
          <w:sz w:val="28"/>
          <w:szCs w:val="28"/>
        </w:rPr>
      </w:pPr>
    </w:p>
    <w:p w14:paraId="5372781B" w14:textId="77777777" w:rsidR="00794369" w:rsidRDefault="00794369" w:rsidP="002577FF">
      <w:pPr>
        <w:rPr>
          <w:b/>
          <w:bCs/>
          <w:sz w:val="28"/>
          <w:szCs w:val="28"/>
        </w:rPr>
      </w:pPr>
    </w:p>
    <w:p w14:paraId="2F4BEE3B" w14:textId="05F91D6A" w:rsidR="0094055B" w:rsidRDefault="00000000">
      <w:pPr>
        <w:rPr>
          <w:b/>
          <w:bCs/>
          <w:sz w:val="28"/>
          <w:szCs w:val="28"/>
        </w:rPr>
      </w:pPr>
      <w:r w:rsidRPr="000F2DAC">
        <w:rPr>
          <w:b/>
          <w:bCs/>
          <w:sz w:val="28"/>
          <w:szCs w:val="28"/>
        </w:rPr>
        <w:t>PAPER:</w:t>
      </w:r>
      <w:r>
        <w:rPr>
          <w:sz w:val="28"/>
          <w:szCs w:val="28"/>
        </w:rPr>
        <w:t xml:space="preserve"> </w:t>
      </w:r>
      <w:r>
        <w:rPr>
          <w:b/>
          <w:bCs/>
          <w:sz w:val="28"/>
          <w:szCs w:val="28"/>
        </w:rPr>
        <w:t>Towards nowcasting in Europe in 2030</w:t>
      </w:r>
      <w:r>
        <w:rPr>
          <w:sz w:val="28"/>
          <w:szCs w:val="28"/>
        </w:rPr>
        <w:t xml:space="preserve">, </w:t>
      </w:r>
      <w:r>
        <w:rPr>
          <w:b/>
          <w:bCs/>
          <w:sz w:val="28"/>
          <w:szCs w:val="28"/>
        </w:rPr>
        <w:t>Meteorological Applications (2023), DOI: 10.1002/met.2124</w:t>
      </w:r>
      <w:r w:rsidR="008360EA">
        <w:rPr>
          <w:b/>
          <w:bCs/>
          <w:sz w:val="28"/>
          <w:szCs w:val="28"/>
        </w:rPr>
        <w:t xml:space="preserve"> (Dec, 2021)</w:t>
      </w:r>
    </w:p>
    <w:p w14:paraId="0EFF2806" w14:textId="77777777" w:rsidR="0094055B" w:rsidRDefault="0094055B">
      <w:pPr>
        <w:rPr>
          <w:b/>
          <w:bCs/>
          <w:sz w:val="28"/>
          <w:szCs w:val="28"/>
        </w:rPr>
      </w:pPr>
    </w:p>
    <w:p w14:paraId="6DAF38CE" w14:textId="77777777" w:rsidR="0094055B" w:rsidRDefault="00000000">
      <w:pPr>
        <w:rPr>
          <w:b/>
          <w:bCs/>
        </w:rPr>
      </w:pPr>
      <w:r>
        <w:rPr>
          <w:b/>
          <w:bCs/>
        </w:rPr>
        <w:t>Brief Description:</w:t>
      </w:r>
    </w:p>
    <w:p w14:paraId="762333BD" w14:textId="77777777" w:rsidR="0094055B" w:rsidRDefault="00000000">
      <w:pPr>
        <w:rPr>
          <w:b/>
          <w:bCs/>
          <w:sz w:val="28"/>
          <w:szCs w:val="28"/>
        </w:rPr>
      </w:pPr>
      <w:r>
        <w:rPr>
          <w:b/>
          <w:bCs/>
          <w:sz w:val="28"/>
          <w:szCs w:val="28"/>
        </w:rPr>
        <w:t>Overview:</w:t>
      </w:r>
    </w:p>
    <w:p w14:paraId="3F84D212" w14:textId="77777777" w:rsidR="0094055B" w:rsidRDefault="00000000">
      <w:pPr>
        <w:pStyle w:val="ListParagraph"/>
        <w:numPr>
          <w:ilvl w:val="0"/>
          <w:numId w:val="1"/>
        </w:numPr>
      </w:pPr>
      <w:r>
        <w:t xml:space="preserve">This is the </w:t>
      </w:r>
      <w:r>
        <w:rPr>
          <w:b/>
          <w:bCs/>
        </w:rPr>
        <w:t>base paper</w:t>
      </w:r>
      <w:r>
        <w:t xml:space="preserve"> of the whole project. It is not a single model. It is a big picture review by people from across European weather services that asks one question. How do we make </w:t>
      </w:r>
      <w:r>
        <w:rPr>
          <w:b/>
          <w:bCs/>
        </w:rPr>
        <w:t>nowcasting</w:t>
      </w:r>
      <w:r>
        <w:t xml:space="preserve"> in Europe actually good by </w:t>
      </w:r>
      <w:r>
        <w:rPr>
          <w:b/>
          <w:bCs/>
        </w:rPr>
        <w:t>2030</w:t>
      </w:r>
      <w:r>
        <w:t>?</w:t>
      </w:r>
    </w:p>
    <w:p w14:paraId="657BD27B" w14:textId="77777777" w:rsidR="0094055B" w:rsidRDefault="00000000">
      <w:pPr>
        <w:pStyle w:val="ListParagraph"/>
        <w:numPr>
          <w:ilvl w:val="0"/>
          <w:numId w:val="1"/>
        </w:numPr>
      </w:pPr>
      <w:r>
        <w:t xml:space="preserve">Nowcasting here means the </w:t>
      </w:r>
      <w:r>
        <w:rPr>
          <w:b/>
          <w:bCs/>
        </w:rPr>
        <w:t>0 to 6 hour forecast</w:t>
      </w:r>
      <w:r>
        <w:t xml:space="preserve">. It is the part of forecasting that sits right on top of the live observations, so it is the </w:t>
      </w:r>
      <w:r>
        <w:rPr>
          <w:b/>
          <w:bCs/>
        </w:rPr>
        <w:t>last line of defence</w:t>
      </w:r>
      <w:r>
        <w:t xml:space="preserve"> before severe weather hits people.</w:t>
      </w:r>
    </w:p>
    <w:p w14:paraId="5A469FA2" w14:textId="77777777" w:rsidR="0094055B" w:rsidRDefault="00000000">
      <w:pPr>
        <w:pStyle w:val="ListParagraph"/>
        <w:numPr>
          <w:ilvl w:val="0"/>
          <w:numId w:val="1"/>
        </w:numPr>
      </w:pPr>
      <w:r>
        <w:t xml:space="preserve">The main worry is that severe weather over Europe is getting more frequent and more costly, and the forecasts for the tricky stuff (small </w:t>
      </w:r>
      <w:r>
        <w:rPr>
          <w:b/>
          <w:bCs/>
        </w:rPr>
        <w:t>convective storms</w:t>
      </w:r>
      <w:r>
        <w:t>, sub-kilometre scale, rare events) are still not skilful enough to meet what society actually needs.</w:t>
      </w:r>
    </w:p>
    <w:p w14:paraId="6266F9B8" w14:textId="77777777" w:rsidR="0094055B" w:rsidRDefault="00000000">
      <w:pPr>
        <w:rPr>
          <w:b/>
          <w:bCs/>
          <w:sz w:val="28"/>
          <w:szCs w:val="28"/>
        </w:rPr>
      </w:pPr>
      <w:r>
        <w:rPr>
          <w:b/>
          <w:bCs/>
          <w:sz w:val="28"/>
          <w:szCs w:val="28"/>
        </w:rPr>
        <w:t>Training:</w:t>
      </w:r>
    </w:p>
    <w:p w14:paraId="2386E8F4" w14:textId="77777777" w:rsidR="0094055B" w:rsidRDefault="00000000">
      <w:pPr>
        <w:pStyle w:val="ListParagraph"/>
        <w:numPr>
          <w:ilvl w:val="0"/>
          <w:numId w:val="1"/>
        </w:numPr>
      </w:pPr>
      <w:r>
        <w:t xml:space="preserve">There is no model being trained here. Instead they survey the whole </w:t>
      </w:r>
      <w:r>
        <w:rPr>
          <w:b/>
          <w:bCs/>
        </w:rPr>
        <w:t>value chain</w:t>
      </w:r>
      <w:r>
        <w:t>. User needs, the observing system, the methods and tools, the data and cloud infrastructure, and how forecasts get verified.</w:t>
      </w:r>
    </w:p>
    <w:p w14:paraId="09A39BB5" w14:textId="77777777" w:rsidR="0094055B" w:rsidRDefault="00000000">
      <w:pPr>
        <w:pStyle w:val="ListParagraph"/>
        <w:numPr>
          <w:ilvl w:val="0"/>
          <w:numId w:val="1"/>
        </w:numPr>
      </w:pPr>
      <w:r>
        <w:t xml:space="preserve">They ran two </w:t>
      </w:r>
      <w:r>
        <w:rPr>
          <w:b/>
          <w:bCs/>
        </w:rPr>
        <w:t>EUMETNET surveys</w:t>
      </w:r>
      <w:r>
        <w:t xml:space="preserve"> in 2020. One to the national weather services and one to end users (232 users from 18 countries). The surveys basically asked what is missing.</w:t>
      </w:r>
    </w:p>
    <w:p w14:paraId="649911AB" w14:textId="77777777" w:rsidR="0094055B" w:rsidRDefault="00000000">
      <w:pPr>
        <w:pStyle w:val="ListParagraph"/>
        <w:numPr>
          <w:ilvl w:val="0"/>
          <w:numId w:val="1"/>
        </w:numPr>
      </w:pPr>
      <w:r>
        <w:t xml:space="preserve">Four priority areas popped out. Denser </w:t>
      </w:r>
      <w:r>
        <w:rPr>
          <w:b/>
          <w:bCs/>
        </w:rPr>
        <w:t>observations</w:t>
      </w:r>
      <w:r>
        <w:t xml:space="preserve"> of key phenomena, better communication of </w:t>
      </w:r>
      <w:r>
        <w:rPr>
          <w:b/>
          <w:bCs/>
        </w:rPr>
        <w:t>forecast uncertainty</w:t>
      </w:r>
      <w:r>
        <w:t xml:space="preserve"> to users, more </w:t>
      </w:r>
      <w:r>
        <w:rPr>
          <w:b/>
          <w:bCs/>
        </w:rPr>
        <w:t>training</w:t>
      </w:r>
      <w:r>
        <w:t xml:space="preserve"> for end users, and building </w:t>
      </w:r>
      <w:r>
        <w:rPr>
          <w:b/>
          <w:bCs/>
        </w:rPr>
        <w:t>seamless prediction</w:t>
      </w:r>
      <w:r>
        <w:t xml:space="preserve"> systems.</w:t>
      </w:r>
    </w:p>
    <w:p w14:paraId="5F47BFAF" w14:textId="77777777" w:rsidR="0094055B" w:rsidRDefault="00000000">
      <w:pPr>
        <w:rPr>
          <w:b/>
          <w:bCs/>
          <w:sz w:val="28"/>
          <w:szCs w:val="28"/>
        </w:rPr>
      </w:pPr>
      <w:r>
        <w:rPr>
          <w:b/>
          <w:bCs/>
          <w:sz w:val="28"/>
          <w:szCs w:val="28"/>
        </w:rPr>
        <w:t>Conclusion:</w:t>
      </w:r>
    </w:p>
    <w:p w14:paraId="5E91925C" w14:textId="77777777" w:rsidR="0094055B" w:rsidRDefault="00000000">
      <w:pPr>
        <w:pStyle w:val="ListParagraph"/>
        <w:numPr>
          <w:ilvl w:val="0"/>
          <w:numId w:val="1"/>
        </w:numPr>
      </w:pPr>
      <w:r>
        <w:t xml:space="preserve">They land on </w:t>
      </w:r>
      <w:r>
        <w:rPr>
          <w:b/>
          <w:bCs/>
        </w:rPr>
        <w:t>seven recommendations</w:t>
      </w:r>
      <w:r>
        <w:t xml:space="preserve"> to push nowcasting forward by 2030. The headline ones are: keep tight feedback loops between forecasters, providers and users, close the observation gaps especially in the </w:t>
      </w:r>
      <w:r>
        <w:rPr>
          <w:b/>
          <w:bCs/>
        </w:rPr>
        <w:t>boundary layer</w:t>
      </w:r>
      <w:r>
        <w:t xml:space="preserve">, set up routine pan-European </w:t>
      </w:r>
      <w:r>
        <w:rPr>
          <w:b/>
          <w:bCs/>
        </w:rPr>
        <w:t>radar data exchange</w:t>
      </w:r>
      <w:r>
        <w:t xml:space="preserve">, run experiments on how new data helps the models, build more </w:t>
      </w:r>
      <w:r>
        <w:rPr>
          <w:b/>
          <w:bCs/>
        </w:rPr>
        <w:t>seamless and probabilistic</w:t>
      </w:r>
      <w:r>
        <w:t xml:space="preserve"> nowcasting, and create a joint European effort around shared tools and a common cloud (the </w:t>
      </w:r>
      <w:r>
        <w:rPr>
          <w:b/>
          <w:bCs/>
        </w:rPr>
        <w:t>European Weather Cloud</w:t>
      </w:r>
      <w:r>
        <w:t>).</w:t>
      </w:r>
    </w:p>
    <w:p w14:paraId="11A8C1F2" w14:textId="77777777" w:rsidR="0094055B" w:rsidRDefault="00000000">
      <w:pPr>
        <w:pStyle w:val="ListParagraph"/>
        <w:numPr>
          <w:ilvl w:val="0"/>
          <w:numId w:val="1"/>
        </w:numPr>
      </w:pPr>
      <w:r>
        <w:t xml:space="preserve">A big driver they keep pointing at is new satellite data coming online from </w:t>
      </w:r>
      <w:r>
        <w:rPr>
          <w:b/>
          <w:bCs/>
        </w:rPr>
        <w:t>2023</w:t>
      </w:r>
      <w:r>
        <w:t xml:space="preserve">, the </w:t>
      </w:r>
      <w:r>
        <w:rPr>
          <w:b/>
          <w:bCs/>
        </w:rPr>
        <w:t>Meteosat Third Generation</w:t>
      </w:r>
      <w:r>
        <w:t xml:space="preserve"> (MTG) satellites, which give way more data than the old ones.</w:t>
      </w:r>
    </w:p>
    <w:p w14:paraId="12251152" w14:textId="77777777" w:rsidR="0094055B" w:rsidRDefault="00000000">
      <w:pPr>
        <w:rPr>
          <w:b/>
          <w:bCs/>
          <w:sz w:val="28"/>
          <w:szCs w:val="28"/>
        </w:rPr>
      </w:pPr>
      <w:r>
        <w:rPr>
          <w:b/>
          <w:bCs/>
          <w:sz w:val="28"/>
          <w:szCs w:val="28"/>
        </w:rPr>
        <w:t>Explanation:</w:t>
      </w:r>
    </w:p>
    <w:p w14:paraId="3316374E" w14:textId="77777777" w:rsidR="0094055B" w:rsidRDefault="00000000">
      <w:pPr>
        <w:rPr>
          <w:b/>
          <w:bCs/>
        </w:rPr>
      </w:pPr>
      <w:r>
        <w:rPr>
          <w:b/>
          <w:bCs/>
        </w:rPr>
        <w:t>Two branches of nowcasting:</w:t>
      </w:r>
    </w:p>
    <w:p w14:paraId="76546DDF" w14:textId="77777777" w:rsidR="0094055B" w:rsidRDefault="00000000">
      <w:pPr>
        <w:pStyle w:val="ListParagraph"/>
        <w:numPr>
          <w:ilvl w:val="0"/>
          <w:numId w:val="1"/>
        </w:numPr>
      </w:pPr>
      <w:r>
        <w:lastRenderedPageBreak/>
        <w:t xml:space="preserve">Historically nowcasting splits into two camps. One is </w:t>
      </w:r>
      <w:r>
        <w:rPr>
          <w:b/>
          <w:bCs/>
        </w:rPr>
        <w:t>extrapolation of observations</w:t>
      </w:r>
      <w:r>
        <w:t xml:space="preserve"> (take what radar or satellite sees right now and push it forward in time). The other is </w:t>
      </w:r>
      <w:r>
        <w:rPr>
          <w:b/>
          <w:bCs/>
        </w:rPr>
        <w:t>numerical weather prediction</w:t>
      </w:r>
      <w:r>
        <w:t xml:space="preserve"> (NWP), which solves the physics equations.</w:t>
      </w:r>
    </w:p>
    <w:p w14:paraId="2007E93E" w14:textId="77777777" w:rsidR="0094055B" w:rsidRDefault="00000000">
      <w:pPr>
        <w:pStyle w:val="ListParagraph"/>
        <w:numPr>
          <w:ilvl w:val="0"/>
          <w:numId w:val="1"/>
        </w:numPr>
      </w:pPr>
      <w:r>
        <w:t>Extrapolation is fast and great in the first hour or so, but it cannot really tell you when a storm is going to grow or die. NWP can handle longer ranges and growth, but it needs spin-up time and is slower to get going.</w:t>
      </w:r>
    </w:p>
    <w:p w14:paraId="6A8BB248" w14:textId="77777777" w:rsidR="0094055B" w:rsidRDefault="00000000">
      <w:pPr>
        <w:pStyle w:val="ListParagraph"/>
        <w:numPr>
          <w:ilvl w:val="0"/>
          <w:numId w:val="1"/>
        </w:numPr>
      </w:pPr>
      <w:r>
        <w:t xml:space="preserve">The whole point of </w:t>
      </w:r>
      <w:r>
        <w:rPr>
          <w:b/>
          <w:bCs/>
        </w:rPr>
        <w:t>seamless prediction</w:t>
      </w:r>
      <w:r>
        <w:t xml:space="preserve"> is to blend both. Lean on observation extrapolation early, then hand over to NWP as the lead time stretches out. There is even a classic schematic where the observation-based curve starts high and the NWP curve takes over after a few hours.</w:t>
      </w:r>
    </w:p>
    <w:p w14:paraId="0C436E4B" w14:textId="77777777" w:rsidR="0094055B" w:rsidRDefault="00000000">
      <w:pPr>
        <w:rPr>
          <w:b/>
          <w:bCs/>
        </w:rPr>
      </w:pPr>
      <w:r>
        <w:rPr>
          <w:b/>
          <w:bCs/>
        </w:rPr>
        <w:t>Why it is hard in Europe specifically:</w:t>
      </w:r>
    </w:p>
    <w:p w14:paraId="11EAE992" w14:textId="77777777" w:rsidR="0094055B" w:rsidRDefault="00000000">
      <w:pPr>
        <w:pStyle w:val="ListParagraph"/>
        <w:numPr>
          <w:ilvl w:val="0"/>
          <w:numId w:val="1"/>
        </w:numPr>
      </w:pPr>
      <w:r>
        <w:t>Europe is a patchwork. Every country runs its own radars with different scanning strategies, different network density, different warning thresholds. So a storm crossing a border can look totally different on each side.</w:t>
      </w:r>
    </w:p>
    <w:p w14:paraId="7C0F53F6" w14:textId="77777777" w:rsidR="0094055B" w:rsidRDefault="00000000">
      <w:pPr>
        <w:pStyle w:val="ListParagraph"/>
        <w:numPr>
          <w:ilvl w:val="0"/>
          <w:numId w:val="1"/>
        </w:numPr>
      </w:pPr>
      <w:r>
        <w:t>Compare this to NWP, where development is planned, continuous and shared across consortia, so knowledge transfers easily. Nowcasting has none of that shared structure yet, which is exactly the gap the paper wants to close.</w:t>
      </w:r>
    </w:p>
    <w:p w14:paraId="731500F8" w14:textId="77777777" w:rsidR="0094055B" w:rsidRDefault="00000000">
      <w:pPr>
        <w:rPr>
          <w:b/>
          <w:bCs/>
        </w:rPr>
      </w:pPr>
      <w:r>
        <w:rPr>
          <w:b/>
          <w:bCs/>
        </w:rPr>
        <w:t>The user side matters as much as the science:</w:t>
      </w:r>
    </w:p>
    <w:p w14:paraId="07D32CFF" w14:textId="77777777" w:rsidR="0094055B" w:rsidRDefault="00000000">
      <w:pPr>
        <w:pStyle w:val="ListParagraph"/>
        <w:numPr>
          <w:ilvl w:val="0"/>
          <w:numId w:val="1"/>
        </w:numPr>
      </w:pPr>
      <w:r>
        <w:t xml:space="preserve">A good forecast is useless if it does not reach the </w:t>
      </w:r>
      <w:r>
        <w:rPr>
          <w:b/>
          <w:bCs/>
        </w:rPr>
        <w:t>last mile</w:t>
      </w:r>
      <w:r>
        <w:t>, meaning the actual vulnerable people, infrastructure or asset that needs protecting.</w:t>
      </w:r>
    </w:p>
    <w:p w14:paraId="4B71F2B3" w14:textId="77777777" w:rsidR="0094055B" w:rsidRDefault="00000000">
      <w:pPr>
        <w:pStyle w:val="ListParagraph"/>
        <w:numPr>
          <w:ilvl w:val="0"/>
          <w:numId w:val="1"/>
        </w:numPr>
      </w:pPr>
      <w:r>
        <w:t xml:space="preserve">Users struggle with </w:t>
      </w:r>
      <w:r>
        <w:rPr>
          <w:b/>
          <w:bCs/>
        </w:rPr>
        <w:t>probabilistic</w:t>
      </w:r>
      <w:r>
        <w:t xml:space="preserve"> info. More than 30% feel too many warnings have a dulling effect, and 40% of services do not even give users verification results because it is hard to present clearly.</w:t>
      </w:r>
    </w:p>
    <w:p w14:paraId="6D78A27A" w14:textId="77777777" w:rsidR="0094055B" w:rsidRDefault="00000000">
      <w:pPr>
        <w:pStyle w:val="ListParagraph"/>
        <w:numPr>
          <w:ilvl w:val="0"/>
          <w:numId w:val="1"/>
        </w:numPr>
      </w:pPr>
      <w:r>
        <w:t>This is why the project I am doing sits inside this picture. Better methods (diffusion, hybrid physics) only help if they produce sharper, more trustworthy nowcasts that forecasters and users can actually act on.</w:t>
      </w:r>
    </w:p>
    <w:p w14:paraId="42BF508F" w14:textId="104EC37F" w:rsidR="000F2DAC" w:rsidRPr="0014089C" w:rsidRDefault="000F2DAC">
      <w:pPr>
        <w:rPr>
          <w:b/>
          <w:bCs/>
          <w:sz w:val="28"/>
          <w:szCs w:val="28"/>
        </w:rPr>
      </w:pPr>
    </w:p>
    <w:p w14:paraId="18AEA037" w14:textId="77777777" w:rsidR="000F2DAC" w:rsidRDefault="000F2DAC"/>
    <w:p w14:paraId="747671E9" w14:textId="77777777" w:rsidR="000F2DAC" w:rsidRDefault="000F2DAC"/>
    <w:p w14:paraId="472DAF11" w14:textId="77777777" w:rsidR="000F2DAC" w:rsidRDefault="000F2DAC"/>
    <w:p w14:paraId="64EC765E" w14:textId="77777777" w:rsidR="000F2DAC" w:rsidRDefault="000F2DAC"/>
    <w:p w14:paraId="50E855CD" w14:textId="77777777" w:rsidR="000F2DAC" w:rsidRDefault="000F2DAC"/>
    <w:p w14:paraId="6C3179CC" w14:textId="77777777" w:rsidR="000F2DAC" w:rsidRDefault="000F2DAC"/>
    <w:p w14:paraId="308F67C7" w14:textId="77777777" w:rsidR="000F2DAC" w:rsidRDefault="000F2DAC"/>
    <w:p w14:paraId="266CF428" w14:textId="77777777" w:rsidR="000F2DAC" w:rsidRDefault="000F2DAC"/>
    <w:p w14:paraId="6226978A" w14:textId="77777777" w:rsidR="000F2DAC" w:rsidRDefault="000F2DAC"/>
    <w:p w14:paraId="2956C36E" w14:textId="77777777" w:rsidR="000F2DAC" w:rsidRDefault="000F2DAC"/>
    <w:p w14:paraId="4C7F6910" w14:textId="77777777" w:rsidR="000F2DAC" w:rsidRDefault="000F2DAC"/>
    <w:p w14:paraId="269D850A" w14:textId="77777777" w:rsidR="0094055B" w:rsidRDefault="00000000">
      <w:pPr>
        <w:rPr>
          <w:b/>
          <w:bCs/>
          <w:sz w:val="28"/>
          <w:szCs w:val="28"/>
        </w:rPr>
      </w:pPr>
      <w:r w:rsidRPr="000F2DAC">
        <w:rPr>
          <w:b/>
          <w:bCs/>
          <w:sz w:val="28"/>
          <w:szCs w:val="28"/>
        </w:rPr>
        <w:lastRenderedPageBreak/>
        <w:t>PAPER:</w:t>
      </w:r>
      <w:r>
        <w:rPr>
          <w:sz w:val="28"/>
          <w:szCs w:val="28"/>
        </w:rPr>
        <w:t xml:space="preserve"> </w:t>
      </w:r>
      <w:r>
        <w:rPr>
          <w:b/>
          <w:bCs/>
          <w:sz w:val="28"/>
          <w:szCs w:val="28"/>
        </w:rPr>
        <w:t>Residual Corrective Diffusion Modeling for km-scale Atmospheric Downscaling (CorrDiff)</w:t>
      </w:r>
      <w:r>
        <w:rPr>
          <w:sz w:val="28"/>
          <w:szCs w:val="28"/>
        </w:rPr>
        <w:t xml:space="preserve">, </w:t>
      </w:r>
      <w:r>
        <w:rPr>
          <w:b/>
          <w:bCs/>
          <w:sz w:val="28"/>
          <w:szCs w:val="28"/>
        </w:rPr>
        <w:t>Communications Earth &amp; Environment 6:124 (2025), DOI: 10.1038/s43247-025-02042-5</w:t>
      </w:r>
    </w:p>
    <w:p w14:paraId="04059D37" w14:textId="77777777" w:rsidR="0094055B" w:rsidRDefault="0094055B">
      <w:pPr>
        <w:rPr>
          <w:b/>
          <w:bCs/>
          <w:sz w:val="28"/>
          <w:szCs w:val="28"/>
        </w:rPr>
      </w:pPr>
    </w:p>
    <w:p w14:paraId="666CEC84" w14:textId="77777777" w:rsidR="0094055B" w:rsidRDefault="00000000">
      <w:pPr>
        <w:rPr>
          <w:b/>
          <w:bCs/>
        </w:rPr>
      </w:pPr>
      <w:r>
        <w:rPr>
          <w:b/>
          <w:bCs/>
        </w:rPr>
        <w:t>Brief Description:</w:t>
      </w:r>
    </w:p>
    <w:p w14:paraId="7BBA843A" w14:textId="77777777" w:rsidR="0094055B" w:rsidRDefault="00000000">
      <w:pPr>
        <w:rPr>
          <w:b/>
          <w:bCs/>
          <w:sz w:val="28"/>
          <w:szCs w:val="28"/>
        </w:rPr>
      </w:pPr>
      <w:r>
        <w:rPr>
          <w:b/>
          <w:bCs/>
          <w:sz w:val="28"/>
          <w:szCs w:val="28"/>
        </w:rPr>
        <w:t>Overview:</w:t>
      </w:r>
    </w:p>
    <w:p w14:paraId="3D6FA413" w14:textId="77777777" w:rsidR="0094055B" w:rsidRDefault="00000000">
      <w:pPr>
        <w:pStyle w:val="ListParagraph"/>
        <w:numPr>
          <w:ilvl w:val="0"/>
          <w:numId w:val="1"/>
        </w:numPr>
      </w:pPr>
      <w:r>
        <w:t xml:space="preserve">This is the </w:t>
      </w:r>
      <w:r>
        <w:rPr>
          <w:b/>
          <w:bCs/>
        </w:rPr>
        <w:t>NVIDIA</w:t>
      </w:r>
      <w:r>
        <w:t xml:space="preserve"> paper that the score-based diffusion review borrows the </w:t>
      </w:r>
      <w:r>
        <w:rPr>
          <w:b/>
          <w:bCs/>
        </w:rPr>
        <w:t>CorrDiff</w:t>
      </w:r>
      <w:r>
        <w:t xml:space="preserve"> idea from. The task here is not nowcasting exactly, it is </w:t>
      </w:r>
      <w:r>
        <w:rPr>
          <w:b/>
          <w:bCs/>
        </w:rPr>
        <w:t>downscaling</w:t>
      </w:r>
      <w:r>
        <w:t>. Take a coarse 25 km global weather input and turn it into a sharp 2 km regional forecast over Taiwan.</w:t>
      </w:r>
    </w:p>
    <w:p w14:paraId="7EF6423E" w14:textId="77777777" w:rsidR="0094055B" w:rsidRDefault="00000000">
      <w:pPr>
        <w:pStyle w:val="ListParagraph"/>
        <w:numPr>
          <w:ilvl w:val="0"/>
          <w:numId w:val="1"/>
        </w:numPr>
      </w:pPr>
      <w:r>
        <w:t xml:space="preserve">The cool extra trick is </w:t>
      </w:r>
      <w:r>
        <w:rPr>
          <w:b/>
          <w:bCs/>
        </w:rPr>
        <w:t>channel synthesis</w:t>
      </w:r>
      <w:r>
        <w:t>. It does not just sharpen the variables it is given, it can generate a brand new variable (</w:t>
      </w:r>
      <w:r>
        <w:rPr>
          <w:b/>
          <w:bCs/>
        </w:rPr>
        <w:t>radar reflectivity</w:t>
      </w:r>
      <w:r>
        <w:t>) that was not even in the input.</w:t>
      </w:r>
    </w:p>
    <w:p w14:paraId="48584074" w14:textId="77777777" w:rsidR="0094055B" w:rsidRDefault="00000000">
      <w:pPr>
        <w:rPr>
          <w:b/>
          <w:bCs/>
          <w:sz w:val="28"/>
          <w:szCs w:val="28"/>
        </w:rPr>
      </w:pPr>
      <w:r>
        <w:rPr>
          <w:b/>
          <w:bCs/>
          <w:sz w:val="28"/>
          <w:szCs w:val="28"/>
        </w:rPr>
        <w:t>Training:</w:t>
      </w:r>
    </w:p>
    <w:p w14:paraId="7CAD8CC3" w14:textId="77777777" w:rsidR="0094055B" w:rsidRDefault="00000000">
      <w:pPr>
        <w:pStyle w:val="ListParagraph"/>
        <w:numPr>
          <w:ilvl w:val="0"/>
          <w:numId w:val="1"/>
        </w:numPr>
      </w:pPr>
      <w:r>
        <w:t xml:space="preserve">The core idea is the </w:t>
      </w:r>
      <w:r>
        <w:rPr>
          <w:b/>
          <w:bCs/>
        </w:rPr>
        <w:t>two-step approach</w:t>
      </w:r>
      <w:r>
        <w:t xml:space="preserve">. First a deterministic </w:t>
      </w:r>
      <w:r>
        <w:rPr>
          <w:b/>
          <w:bCs/>
        </w:rPr>
        <w:t>UNet</w:t>
      </w:r>
      <w:r>
        <w:t xml:space="preserve"> regression predicts the </w:t>
      </w:r>
      <w:r>
        <w:rPr>
          <w:b/>
          <w:bCs/>
        </w:rPr>
        <w:t>mean</w:t>
      </w:r>
      <w:r>
        <w:t xml:space="preserve">. Then a generative </w:t>
      </w:r>
      <w:r>
        <w:rPr>
          <w:b/>
          <w:bCs/>
        </w:rPr>
        <w:t>diffusion model</w:t>
      </w:r>
      <w:r>
        <w:t xml:space="preserve"> predicts the </w:t>
      </w:r>
      <w:r>
        <w:rPr>
          <w:b/>
          <w:bCs/>
        </w:rPr>
        <w:t>residual</w:t>
      </w:r>
      <w:r>
        <w:t>, which is the leftover detail that the mean missed.</w:t>
      </w:r>
    </w:p>
    <w:p w14:paraId="28FE00E3" w14:textId="77777777" w:rsidR="0094055B" w:rsidRDefault="00000000">
      <w:pPr>
        <w:pStyle w:val="ListParagraph"/>
        <w:numPr>
          <w:ilvl w:val="0"/>
          <w:numId w:val="1"/>
        </w:numPr>
      </w:pPr>
      <w:r>
        <w:t>So the final answer is mean plus residual. The regression handles the easy large-scale stuff, and the diffusion only has to learn the harder, smaller, stochastic part.</w:t>
      </w:r>
    </w:p>
    <w:p w14:paraId="3374DB9C" w14:textId="77777777" w:rsidR="0094055B" w:rsidRDefault="00000000">
      <w:pPr>
        <w:pStyle w:val="ListParagraph"/>
        <w:numPr>
          <w:ilvl w:val="0"/>
          <w:numId w:val="1"/>
        </w:numPr>
      </w:pPr>
      <w:r>
        <w:t xml:space="preserve">Trained on 3 years of high-resolution </w:t>
      </w:r>
      <w:r>
        <w:rPr>
          <w:b/>
          <w:bCs/>
        </w:rPr>
        <w:t>WRF</w:t>
      </w:r>
      <w:r>
        <w:t xml:space="preserve"> model data (2018 to 2020), with </w:t>
      </w:r>
      <w:r>
        <w:rPr>
          <w:b/>
          <w:bCs/>
        </w:rPr>
        <w:t>ERA5</w:t>
      </w:r>
      <w:r>
        <w:t xml:space="preserve"> reanalysis as the coarse input, tested on 2021. It is sample-efficient, learning from just those few years.</w:t>
      </w:r>
    </w:p>
    <w:p w14:paraId="2519ACAA" w14:textId="77777777" w:rsidR="0094055B" w:rsidRDefault="00000000">
      <w:pPr>
        <w:rPr>
          <w:b/>
          <w:bCs/>
          <w:sz w:val="28"/>
          <w:szCs w:val="28"/>
        </w:rPr>
      </w:pPr>
      <w:r>
        <w:rPr>
          <w:b/>
          <w:bCs/>
          <w:sz w:val="28"/>
          <w:szCs w:val="28"/>
        </w:rPr>
        <w:t>Conclusion:</w:t>
      </w:r>
    </w:p>
    <w:p w14:paraId="6501CA0D" w14:textId="77777777" w:rsidR="0094055B" w:rsidRDefault="00000000">
      <w:pPr>
        <w:pStyle w:val="ListParagraph"/>
        <w:numPr>
          <w:ilvl w:val="0"/>
          <w:numId w:val="1"/>
        </w:numPr>
      </w:pPr>
      <w:r>
        <w:t>CorrDiff beats the plain UNet, a random forest, and simple interpolation on both deterministic and probabilistic scores.</w:t>
      </w:r>
    </w:p>
    <w:p w14:paraId="10B13BD4" w14:textId="77777777" w:rsidR="0094055B" w:rsidRDefault="00000000">
      <w:pPr>
        <w:pStyle w:val="ListParagraph"/>
        <w:numPr>
          <w:ilvl w:val="0"/>
          <w:numId w:val="1"/>
        </w:numPr>
      </w:pPr>
      <w:r>
        <w:t xml:space="preserve">The diffusion step is most valuable for the hardest target, the synthesized </w:t>
      </w:r>
      <w:r>
        <w:rPr>
          <w:b/>
          <w:bCs/>
        </w:rPr>
        <w:t>radar reflectivity</w:t>
      </w:r>
      <w:r>
        <w:t>, where the UNet alone fails to get realistic statistics.</w:t>
      </w:r>
    </w:p>
    <w:p w14:paraId="7A50E517" w14:textId="77777777" w:rsidR="0094055B" w:rsidRDefault="00000000">
      <w:pPr>
        <w:pStyle w:val="ListParagraph"/>
        <w:numPr>
          <w:ilvl w:val="0"/>
          <w:numId w:val="1"/>
        </w:numPr>
      </w:pPr>
      <w:r>
        <w:t>It is also way cheaper than running the physics model. On a single GPU it is at least 22 times faster and over a thousand times more energy efficient than the WRF simulator it learned from.</w:t>
      </w:r>
    </w:p>
    <w:p w14:paraId="0C71A296" w14:textId="77777777" w:rsidR="0094055B" w:rsidRDefault="00000000">
      <w:pPr>
        <w:pStyle w:val="ListParagraph"/>
        <w:numPr>
          <w:ilvl w:val="0"/>
          <w:numId w:val="1"/>
        </w:numPr>
      </w:pPr>
      <w:r>
        <w:t xml:space="preserve">Honest caveat. The ensemble is not perfectly </w:t>
      </w:r>
      <w:r>
        <w:rPr>
          <w:b/>
          <w:bCs/>
        </w:rPr>
        <w:t>calibrated</w:t>
      </w:r>
      <w:r>
        <w:t xml:space="preserve"> yet, it tends to be </w:t>
      </w:r>
      <w:r>
        <w:rPr>
          <w:b/>
          <w:bCs/>
        </w:rPr>
        <w:t>under-dispersive</w:t>
      </w:r>
      <w:r>
        <w:t>, meaning the spread is a bit too small.</w:t>
      </w:r>
    </w:p>
    <w:p w14:paraId="7E771873" w14:textId="77777777" w:rsidR="0094055B" w:rsidRDefault="00000000">
      <w:pPr>
        <w:rPr>
          <w:b/>
          <w:bCs/>
          <w:sz w:val="28"/>
          <w:szCs w:val="28"/>
        </w:rPr>
      </w:pPr>
      <w:r>
        <w:rPr>
          <w:b/>
          <w:bCs/>
          <w:sz w:val="28"/>
          <w:szCs w:val="28"/>
        </w:rPr>
        <w:t>Explanation:</w:t>
      </w:r>
    </w:p>
    <w:p w14:paraId="39F1EA51" w14:textId="77777777" w:rsidR="0094055B" w:rsidRDefault="00000000">
      <w:pPr>
        <w:rPr>
          <w:b/>
          <w:bCs/>
        </w:rPr>
      </w:pPr>
      <w:r>
        <w:rPr>
          <w:b/>
          <w:bCs/>
        </w:rPr>
        <w:t>Why split into mean plus residual:</w:t>
      </w:r>
    </w:p>
    <w:p w14:paraId="10B6E6B1" w14:textId="77777777" w:rsidR="0094055B" w:rsidRDefault="00000000">
      <w:pPr>
        <w:pStyle w:val="ListParagraph"/>
        <w:numPr>
          <w:ilvl w:val="0"/>
          <w:numId w:val="1"/>
        </w:numPr>
      </w:pPr>
      <w:r>
        <w:t>If you try to make a diffusion model learn the full sharp field directly from a very different coarse input, it converges slowly and gives incoherent junk. The distribution shift is just too big.</w:t>
      </w:r>
    </w:p>
    <w:p w14:paraId="53BCCFCB" w14:textId="77777777" w:rsidR="0094055B" w:rsidRDefault="00000000">
      <w:pPr>
        <w:pStyle w:val="ListParagraph"/>
        <w:numPr>
          <w:ilvl w:val="0"/>
          <w:numId w:val="1"/>
        </w:numPr>
      </w:pPr>
      <w:r>
        <w:t xml:space="preserve">By having the UNet take the </w:t>
      </w:r>
      <w:r>
        <w:rPr>
          <w:b/>
          <w:bCs/>
        </w:rPr>
        <w:t>mean</w:t>
      </w:r>
      <w:r>
        <w:t xml:space="preserve"> first, the diffusion model only has to model the </w:t>
      </w:r>
      <w:r>
        <w:rPr>
          <w:b/>
          <w:bCs/>
        </w:rPr>
        <w:t>residual</w:t>
      </w:r>
      <w:r>
        <w:t xml:space="preserve">, which is zero-mean and lower-variance. Smaller problem, easier to learn. This is basically the </w:t>
      </w:r>
      <w:r>
        <w:rPr>
          <w:b/>
          <w:bCs/>
        </w:rPr>
        <w:t>Reynolds decomposition</w:t>
      </w:r>
      <w:r>
        <w:t xml:space="preserve"> idea from fluid dynamics, splitting a field into its mean and its fluctuations.</w:t>
      </w:r>
    </w:p>
    <w:p w14:paraId="0D7C8121" w14:textId="77777777" w:rsidR="0094055B" w:rsidRDefault="00000000">
      <w:pPr>
        <w:pStyle w:val="ListParagraph"/>
        <w:numPr>
          <w:ilvl w:val="0"/>
          <w:numId w:val="1"/>
        </w:numPr>
      </w:pPr>
      <w:r>
        <w:t>This is the exact same shape as my project. A quick first guess, then a diffusion model that comes in and adds the realistic detail.</w:t>
      </w:r>
    </w:p>
    <w:p w14:paraId="7C72956B" w14:textId="77777777" w:rsidR="0094055B" w:rsidRDefault="00000000">
      <w:pPr>
        <w:rPr>
          <w:b/>
          <w:bCs/>
        </w:rPr>
      </w:pPr>
      <w:r>
        <w:rPr>
          <w:b/>
          <w:bCs/>
        </w:rPr>
        <w:lastRenderedPageBreak/>
        <w:t>What diffusion is doing here:</w:t>
      </w:r>
    </w:p>
    <w:p w14:paraId="52DB202F" w14:textId="77777777" w:rsidR="0094055B" w:rsidRDefault="00000000">
      <w:pPr>
        <w:pStyle w:val="ListParagraph"/>
        <w:numPr>
          <w:ilvl w:val="0"/>
          <w:numId w:val="1"/>
        </w:numPr>
      </w:pPr>
      <w:r>
        <w:t xml:space="preserve">Same forward and backward story as always. </w:t>
      </w:r>
      <w:r>
        <w:rPr>
          <w:b/>
          <w:bCs/>
        </w:rPr>
        <w:t>Forward</w:t>
      </w:r>
      <w:r>
        <w:t xml:space="preserve"> gradually adds noise to the target until it is pure static. </w:t>
      </w:r>
      <w:r>
        <w:rPr>
          <w:b/>
          <w:bCs/>
        </w:rPr>
        <w:t>Backward</w:t>
      </w:r>
      <w:r>
        <w:t xml:space="preserve"> trains a network to denoise step by step, guided by the coarse input as the </w:t>
      </w:r>
      <w:r>
        <w:rPr>
          <w:b/>
          <w:bCs/>
        </w:rPr>
        <w:t>condition</w:t>
      </w:r>
      <w:r>
        <w:t>.</w:t>
      </w:r>
    </w:p>
    <w:p w14:paraId="3B6E7DB9" w14:textId="77777777" w:rsidR="0094055B" w:rsidRDefault="00000000">
      <w:pPr>
        <w:pStyle w:val="ListParagraph"/>
        <w:numPr>
          <w:ilvl w:val="0"/>
          <w:numId w:val="1"/>
        </w:numPr>
      </w:pPr>
      <w:r>
        <w:t>Because it is conditioned on the 25 km input, the generated 2 km field stays consistent with the large-scale weather, but the diffusion fills in the fine texture stochastically.</w:t>
      </w:r>
    </w:p>
    <w:p w14:paraId="18D9E319" w14:textId="77777777" w:rsidR="0094055B" w:rsidRDefault="00000000">
      <w:pPr>
        <w:rPr>
          <w:b/>
          <w:bCs/>
        </w:rPr>
      </w:pPr>
      <w:r>
        <w:rPr>
          <w:b/>
          <w:bCs/>
        </w:rPr>
        <w:t>Case studies (cold front and typhoon):</w:t>
      </w:r>
    </w:p>
    <w:p w14:paraId="79E9F518" w14:textId="77777777" w:rsidR="0094055B" w:rsidRDefault="00000000">
      <w:pPr>
        <w:pStyle w:val="ListParagraph"/>
        <w:numPr>
          <w:ilvl w:val="0"/>
          <w:numId w:val="1"/>
        </w:numPr>
      </w:pPr>
      <w:r>
        <w:t xml:space="preserve">For a </w:t>
      </w:r>
      <w:r>
        <w:rPr>
          <w:b/>
          <w:bCs/>
        </w:rPr>
        <w:t>cold front</w:t>
      </w:r>
      <w:r>
        <w:t>, the coarse ERA5 input is too smooth. CorrDiff sharpens the temperature gradient, the wind shear and the rain band so they all line up at the frontal boundary, which is physically what should happen.</w:t>
      </w:r>
    </w:p>
    <w:p w14:paraId="1F6C90B5" w14:textId="77777777" w:rsidR="0094055B" w:rsidRDefault="00000000">
      <w:pPr>
        <w:pStyle w:val="ListParagraph"/>
        <w:numPr>
          <w:ilvl w:val="0"/>
          <w:numId w:val="1"/>
        </w:numPr>
      </w:pPr>
      <w:r>
        <w:t xml:space="preserve">For a </w:t>
      </w:r>
      <w:r>
        <w:rPr>
          <w:b/>
          <w:bCs/>
        </w:rPr>
        <w:t>typhoon</w:t>
      </w:r>
      <w:r>
        <w:t xml:space="preserve"> (Haikui 2023), the 25 km input cannot resolve the storm properly, it looks too wide and too weak. CorrDiff shrinks the radius of maximum winds and bumps up the peak wind speed towards the truth, and generates realistic rainband texture. It does not fully reach the real intensity, but it is a clear improvement.</w:t>
      </w:r>
    </w:p>
    <w:p w14:paraId="22F83451" w14:textId="77777777" w:rsidR="0094055B" w:rsidRDefault="0094055B">
      <w:pPr>
        <w:rPr>
          <w:b/>
          <w:bCs/>
          <w:sz w:val="28"/>
          <w:szCs w:val="28"/>
        </w:rPr>
      </w:pPr>
    </w:p>
    <w:p w14:paraId="26FBC29F" w14:textId="69EC3DA8" w:rsidR="0094055B" w:rsidRDefault="0094055B"/>
    <w:p w14:paraId="23661445" w14:textId="77777777" w:rsidR="0094055B" w:rsidRDefault="0094055B">
      <w:pPr>
        <w:rPr>
          <w:b/>
          <w:bCs/>
          <w:sz w:val="28"/>
          <w:szCs w:val="28"/>
        </w:rPr>
      </w:pPr>
    </w:p>
    <w:p w14:paraId="38B6F283" w14:textId="77777777" w:rsidR="000F2DAC" w:rsidRDefault="000F2DAC">
      <w:pPr>
        <w:rPr>
          <w:b/>
          <w:bCs/>
          <w:sz w:val="28"/>
          <w:szCs w:val="28"/>
        </w:rPr>
      </w:pPr>
    </w:p>
    <w:p w14:paraId="6F7F92DD" w14:textId="77777777" w:rsidR="000F2DAC" w:rsidRDefault="000F2DAC">
      <w:pPr>
        <w:rPr>
          <w:b/>
          <w:bCs/>
          <w:sz w:val="28"/>
          <w:szCs w:val="28"/>
        </w:rPr>
      </w:pPr>
    </w:p>
    <w:p w14:paraId="76C1A933" w14:textId="77777777" w:rsidR="000F2DAC" w:rsidRDefault="000F2DAC">
      <w:pPr>
        <w:rPr>
          <w:b/>
          <w:bCs/>
          <w:sz w:val="28"/>
          <w:szCs w:val="28"/>
        </w:rPr>
      </w:pPr>
    </w:p>
    <w:p w14:paraId="4CAE6C7A" w14:textId="77777777" w:rsidR="000F2DAC" w:rsidRDefault="000F2DAC">
      <w:pPr>
        <w:rPr>
          <w:b/>
          <w:bCs/>
          <w:sz w:val="28"/>
          <w:szCs w:val="28"/>
        </w:rPr>
      </w:pPr>
    </w:p>
    <w:p w14:paraId="23119D16" w14:textId="77777777" w:rsidR="000F2DAC" w:rsidRDefault="000F2DAC">
      <w:pPr>
        <w:rPr>
          <w:b/>
          <w:bCs/>
          <w:sz w:val="28"/>
          <w:szCs w:val="28"/>
        </w:rPr>
      </w:pPr>
    </w:p>
    <w:p w14:paraId="7EECD996" w14:textId="77777777" w:rsidR="000F2DAC" w:rsidRDefault="000F2DAC">
      <w:pPr>
        <w:rPr>
          <w:b/>
          <w:bCs/>
          <w:sz w:val="28"/>
          <w:szCs w:val="28"/>
        </w:rPr>
      </w:pPr>
    </w:p>
    <w:p w14:paraId="2652316A" w14:textId="77777777" w:rsidR="000F2DAC" w:rsidRDefault="000F2DAC">
      <w:pPr>
        <w:rPr>
          <w:b/>
          <w:bCs/>
          <w:sz w:val="28"/>
          <w:szCs w:val="28"/>
        </w:rPr>
      </w:pPr>
    </w:p>
    <w:p w14:paraId="076243F9" w14:textId="77777777" w:rsidR="000F2DAC" w:rsidRDefault="000F2DAC">
      <w:pPr>
        <w:rPr>
          <w:b/>
          <w:bCs/>
          <w:sz w:val="28"/>
          <w:szCs w:val="28"/>
        </w:rPr>
      </w:pPr>
    </w:p>
    <w:p w14:paraId="3B5D4C2A" w14:textId="77777777" w:rsidR="000F2DAC" w:rsidRDefault="000F2DAC">
      <w:pPr>
        <w:rPr>
          <w:b/>
          <w:bCs/>
          <w:sz w:val="28"/>
          <w:szCs w:val="28"/>
        </w:rPr>
      </w:pPr>
    </w:p>
    <w:p w14:paraId="77D76529" w14:textId="77777777" w:rsidR="000F2DAC" w:rsidRDefault="000F2DAC">
      <w:pPr>
        <w:rPr>
          <w:b/>
          <w:bCs/>
          <w:sz w:val="28"/>
          <w:szCs w:val="28"/>
        </w:rPr>
      </w:pPr>
    </w:p>
    <w:p w14:paraId="3DEDD463" w14:textId="77777777" w:rsidR="000F2DAC" w:rsidRDefault="000F2DAC">
      <w:pPr>
        <w:rPr>
          <w:b/>
          <w:bCs/>
          <w:sz w:val="28"/>
          <w:szCs w:val="28"/>
        </w:rPr>
      </w:pPr>
    </w:p>
    <w:p w14:paraId="72E0C715" w14:textId="77777777" w:rsidR="000F2DAC" w:rsidRDefault="000F2DAC">
      <w:pPr>
        <w:rPr>
          <w:b/>
          <w:bCs/>
          <w:sz w:val="28"/>
          <w:szCs w:val="28"/>
        </w:rPr>
      </w:pPr>
    </w:p>
    <w:p w14:paraId="702C785F" w14:textId="77777777" w:rsidR="000F2DAC" w:rsidRDefault="000F2DAC">
      <w:pPr>
        <w:rPr>
          <w:b/>
          <w:bCs/>
          <w:sz w:val="28"/>
          <w:szCs w:val="28"/>
        </w:rPr>
      </w:pPr>
    </w:p>
    <w:p w14:paraId="6E51E3FB" w14:textId="77777777" w:rsidR="000F2DAC" w:rsidRDefault="000F2DAC">
      <w:pPr>
        <w:rPr>
          <w:b/>
          <w:bCs/>
          <w:sz w:val="28"/>
          <w:szCs w:val="28"/>
        </w:rPr>
      </w:pPr>
    </w:p>
    <w:p w14:paraId="1E2471FC" w14:textId="77777777" w:rsidR="0094055B" w:rsidRDefault="00000000">
      <w:pPr>
        <w:rPr>
          <w:b/>
          <w:bCs/>
          <w:sz w:val="28"/>
          <w:szCs w:val="28"/>
        </w:rPr>
      </w:pPr>
      <w:r w:rsidRPr="000F2DAC">
        <w:rPr>
          <w:b/>
          <w:bCs/>
          <w:sz w:val="28"/>
          <w:szCs w:val="28"/>
        </w:rPr>
        <w:lastRenderedPageBreak/>
        <w:t>PAPER:</w:t>
      </w:r>
      <w:r>
        <w:rPr>
          <w:sz w:val="28"/>
          <w:szCs w:val="28"/>
        </w:rPr>
        <w:t xml:space="preserve"> </w:t>
      </w:r>
      <w:r>
        <w:rPr>
          <w:b/>
          <w:bCs/>
          <w:sz w:val="28"/>
          <w:szCs w:val="28"/>
        </w:rPr>
        <w:t>Skillful Nowcasting of Convective Clouds With a Cascade Diffusion Model (SATcast)</w:t>
      </w:r>
      <w:r>
        <w:rPr>
          <w:sz w:val="28"/>
          <w:szCs w:val="28"/>
        </w:rPr>
        <w:t xml:space="preserve">, </w:t>
      </w:r>
      <w:r>
        <w:rPr>
          <w:b/>
          <w:bCs/>
          <w:sz w:val="28"/>
          <w:szCs w:val="28"/>
        </w:rPr>
        <w:t>arXiv:2502.10957</w:t>
      </w:r>
    </w:p>
    <w:p w14:paraId="77359EFE" w14:textId="77777777" w:rsidR="0094055B" w:rsidRDefault="0094055B">
      <w:pPr>
        <w:rPr>
          <w:b/>
          <w:bCs/>
          <w:sz w:val="28"/>
          <w:szCs w:val="28"/>
        </w:rPr>
      </w:pPr>
    </w:p>
    <w:p w14:paraId="5F217D4B" w14:textId="77777777" w:rsidR="0094055B" w:rsidRDefault="00000000">
      <w:pPr>
        <w:rPr>
          <w:b/>
          <w:bCs/>
        </w:rPr>
      </w:pPr>
      <w:r>
        <w:rPr>
          <w:b/>
          <w:bCs/>
        </w:rPr>
        <w:t>Brief Description:</w:t>
      </w:r>
    </w:p>
    <w:p w14:paraId="22D08C60" w14:textId="77777777" w:rsidR="0094055B" w:rsidRDefault="00000000">
      <w:pPr>
        <w:rPr>
          <w:b/>
          <w:bCs/>
          <w:sz w:val="28"/>
          <w:szCs w:val="28"/>
        </w:rPr>
      </w:pPr>
      <w:r>
        <w:rPr>
          <w:b/>
          <w:bCs/>
          <w:sz w:val="28"/>
          <w:szCs w:val="28"/>
        </w:rPr>
        <w:t>Overview:</w:t>
      </w:r>
    </w:p>
    <w:p w14:paraId="35A60875" w14:textId="77777777" w:rsidR="0094055B" w:rsidRDefault="00000000">
      <w:pPr>
        <w:pStyle w:val="ListParagraph"/>
        <w:numPr>
          <w:ilvl w:val="0"/>
          <w:numId w:val="1"/>
        </w:numPr>
      </w:pPr>
      <w:r>
        <w:t xml:space="preserve">Introduces </w:t>
      </w:r>
      <w:r>
        <w:rPr>
          <w:b/>
          <w:bCs/>
        </w:rPr>
        <w:t>SATcast</w:t>
      </w:r>
      <w:r>
        <w:t xml:space="preserve">, a </w:t>
      </w:r>
      <w:r>
        <w:rPr>
          <w:b/>
          <w:bCs/>
        </w:rPr>
        <w:t>diffusion model</w:t>
      </w:r>
      <w:r>
        <w:t xml:space="preserve"> for nowcasting convective clouds from satellite imagery, built for places with little or no ground radar (oceans, developing regions).</w:t>
      </w:r>
    </w:p>
    <w:p w14:paraId="3D9F3237" w14:textId="77777777" w:rsidR="0094055B" w:rsidRDefault="00000000">
      <w:pPr>
        <w:pStyle w:val="ListParagraph"/>
        <w:numPr>
          <w:ilvl w:val="0"/>
          <w:numId w:val="1"/>
        </w:numPr>
      </w:pPr>
      <w:r>
        <w:t xml:space="preserve">Two things make it stand out. It uses a </w:t>
      </w:r>
      <w:r>
        <w:rPr>
          <w:b/>
          <w:bCs/>
        </w:rPr>
        <w:t>cascade</w:t>
      </w:r>
      <w:r>
        <w:t xml:space="preserve"> structure and it is </w:t>
      </w:r>
      <w:r>
        <w:rPr>
          <w:b/>
          <w:bCs/>
        </w:rPr>
        <w:t>multimodal</w:t>
      </w:r>
      <w:r>
        <w:t xml:space="preserve">, meaning it does not just look at past satellite pictures, it also feeds in physical fields predicted by a separate weather model called </w:t>
      </w:r>
      <w:r>
        <w:rPr>
          <w:b/>
          <w:bCs/>
        </w:rPr>
        <w:t>FuXi</w:t>
      </w:r>
      <w:r>
        <w:t>.</w:t>
      </w:r>
    </w:p>
    <w:p w14:paraId="1F564D49" w14:textId="77777777" w:rsidR="0094055B" w:rsidRDefault="00000000">
      <w:pPr>
        <w:rPr>
          <w:b/>
          <w:bCs/>
          <w:sz w:val="28"/>
          <w:szCs w:val="28"/>
        </w:rPr>
      </w:pPr>
      <w:r>
        <w:rPr>
          <w:b/>
          <w:bCs/>
          <w:sz w:val="28"/>
          <w:szCs w:val="28"/>
        </w:rPr>
        <w:t>Training:</w:t>
      </w:r>
    </w:p>
    <w:p w14:paraId="4CDFB32C" w14:textId="77777777" w:rsidR="0094055B" w:rsidRDefault="00000000">
      <w:pPr>
        <w:pStyle w:val="ListParagraph"/>
        <w:numPr>
          <w:ilvl w:val="0"/>
          <w:numId w:val="1"/>
        </w:numPr>
      </w:pPr>
      <w:r>
        <w:t xml:space="preserve">It uses the </w:t>
      </w:r>
      <w:r>
        <w:rPr>
          <w:b/>
          <w:bCs/>
        </w:rPr>
        <w:t>FengYun-4A</w:t>
      </w:r>
      <w:r>
        <w:t xml:space="preserve"> satellite infrared channel (water vapour band) plus 13 physical variables from FuXi forecasts as conditioning inputs.</w:t>
      </w:r>
    </w:p>
    <w:p w14:paraId="3CE98E07" w14:textId="77777777" w:rsidR="0094055B" w:rsidRDefault="00000000">
      <w:pPr>
        <w:pStyle w:val="ListParagraph"/>
        <w:numPr>
          <w:ilvl w:val="0"/>
          <w:numId w:val="1"/>
        </w:numPr>
      </w:pPr>
      <w:r>
        <w:t xml:space="preserve">The cascade has two stages. </w:t>
      </w:r>
      <w:r>
        <w:rPr>
          <w:b/>
          <w:bCs/>
        </w:rPr>
        <w:t>SATcast-phase 1</w:t>
      </w:r>
      <w:r>
        <w:t xml:space="preserve"> predicts the first 4 hours (T+1 to T+4). Then </w:t>
      </w:r>
      <w:r>
        <w:rPr>
          <w:b/>
          <w:bCs/>
        </w:rPr>
        <w:t>SATcast-phase 2</w:t>
      </w:r>
      <w:r>
        <w:t xml:space="preserve"> takes those outputs and extends to T+5 to T+8. Phase 2 is fine-tuned just for the longer lead times.</w:t>
      </w:r>
    </w:p>
    <w:p w14:paraId="66FA83B9" w14:textId="77777777" w:rsidR="0094055B" w:rsidRDefault="00000000">
      <w:pPr>
        <w:pStyle w:val="ListParagraph"/>
        <w:numPr>
          <w:ilvl w:val="0"/>
          <w:numId w:val="1"/>
        </w:numPr>
      </w:pPr>
      <w:r>
        <w:t xml:space="preserve">The backbone is a </w:t>
      </w:r>
      <w:r>
        <w:rPr>
          <w:b/>
          <w:bCs/>
        </w:rPr>
        <w:t>U-Net</w:t>
      </w:r>
      <w:r>
        <w:t xml:space="preserve"> with </w:t>
      </w:r>
      <w:r>
        <w:rPr>
          <w:b/>
          <w:bCs/>
        </w:rPr>
        <w:t>ConvNeXt</w:t>
      </w:r>
      <w:r>
        <w:t xml:space="preserve"> and </w:t>
      </w:r>
      <w:r>
        <w:rPr>
          <w:b/>
          <w:bCs/>
        </w:rPr>
        <w:t>self-attention</w:t>
      </w:r>
      <w:r>
        <w:t xml:space="preserve"> modules. Trained on 4 years (2019 to 2022) and tested on late 2022.</w:t>
      </w:r>
    </w:p>
    <w:p w14:paraId="339C409A" w14:textId="77777777" w:rsidR="0094055B" w:rsidRDefault="00000000">
      <w:pPr>
        <w:rPr>
          <w:b/>
          <w:bCs/>
          <w:sz w:val="28"/>
          <w:szCs w:val="28"/>
        </w:rPr>
      </w:pPr>
      <w:r>
        <w:rPr>
          <w:b/>
          <w:bCs/>
          <w:sz w:val="28"/>
          <w:szCs w:val="28"/>
        </w:rPr>
        <w:t>Conclusion:</w:t>
      </w:r>
    </w:p>
    <w:p w14:paraId="0C67191C" w14:textId="77777777" w:rsidR="0094055B" w:rsidRDefault="00000000">
      <w:pPr>
        <w:pStyle w:val="ListParagraph"/>
        <w:numPr>
          <w:ilvl w:val="0"/>
          <w:numId w:val="1"/>
        </w:numPr>
      </w:pPr>
      <w:r>
        <w:t xml:space="preserve">SATcast holds skill out to a full </w:t>
      </w:r>
      <w:r>
        <w:rPr>
          <w:b/>
          <w:bCs/>
        </w:rPr>
        <w:t>24 hours</w:t>
      </w:r>
      <w:r>
        <w:t xml:space="preserve">, which is unusually long for satellite nowcasting, and it beats the </w:t>
      </w:r>
      <w:r>
        <w:rPr>
          <w:b/>
          <w:bCs/>
        </w:rPr>
        <w:t>persistence</w:t>
      </w:r>
      <w:r>
        <w:t xml:space="preserve"> model and </w:t>
      </w:r>
      <w:r>
        <w:rPr>
          <w:b/>
          <w:bCs/>
        </w:rPr>
        <w:t>optical flow</w:t>
      </w:r>
      <w:r>
        <w:t xml:space="preserve"> across every metric (RMSE, correlation, MSSSIM, CSI).</w:t>
      </w:r>
    </w:p>
    <w:p w14:paraId="6A3AED62" w14:textId="77777777" w:rsidR="0094055B" w:rsidRDefault="00000000">
      <w:pPr>
        <w:pStyle w:val="ListParagraph"/>
        <w:numPr>
          <w:ilvl w:val="0"/>
          <w:numId w:val="1"/>
        </w:numPr>
      </w:pPr>
      <w:r>
        <w:t xml:space="preserve">The metrics degrade fast up to T+8 but then </w:t>
      </w:r>
      <w:r>
        <w:rPr>
          <w:b/>
          <w:bCs/>
        </w:rPr>
        <w:t>stabilise</w:t>
      </w:r>
      <w:r>
        <w:t xml:space="preserve"> after T+12, instead of just collapsing like the baselines do. The correlation stays above 0.7 and CSI sits around 0.5.</w:t>
      </w:r>
    </w:p>
    <w:p w14:paraId="71B1BADD" w14:textId="77777777" w:rsidR="0094055B" w:rsidRDefault="00000000">
      <w:pPr>
        <w:pStyle w:val="ListParagraph"/>
        <w:numPr>
          <w:ilvl w:val="0"/>
          <w:numId w:val="1"/>
        </w:numPr>
      </w:pPr>
      <w:r>
        <w:t xml:space="preserve">The </w:t>
      </w:r>
      <w:r>
        <w:rPr>
          <w:b/>
          <w:bCs/>
        </w:rPr>
        <w:t>ablation</w:t>
      </w:r>
      <w:r>
        <w:t xml:space="preserve"> studies prove both design choices earn their place. Removing the cascade or removing the FuXi data both make it worse.</w:t>
      </w:r>
    </w:p>
    <w:p w14:paraId="4A5AB090" w14:textId="77777777" w:rsidR="0094055B" w:rsidRDefault="00000000">
      <w:pPr>
        <w:rPr>
          <w:b/>
          <w:bCs/>
          <w:sz w:val="28"/>
          <w:szCs w:val="28"/>
        </w:rPr>
      </w:pPr>
      <w:r>
        <w:rPr>
          <w:b/>
          <w:bCs/>
          <w:sz w:val="28"/>
          <w:szCs w:val="28"/>
        </w:rPr>
        <w:t>Explanation:</w:t>
      </w:r>
    </w:p>
    <w:p w14:paraId="14345CF5" w14:textId="77777777" w:rsidR="0094055B" w:rsidRDefault="00000000">
      <w:pPr>
        <w:rPr>
          <w:b/>
          <w:bCs/>
        </w:rPr>
      </w:pPr>
      <w:r>
        <w:rPr>
          <w:b/>
          <w:bCs/>
        </w:rPr>
        <w:t>Why the cascade:</w:t>
      </w:r>
    </w:p>
    <w:p w14:paraId="37DED1E9" w14:textId="77777777" w:rsidR="0094055B" w:rsidRDefault="00000000">
      <w:pPr>
        <w:pStyle w:val="ListParagraph"/>
        <w:numPr>
          <w:ilvl w:val="0"/>
          <w:numId w:val="1"/>
        </w:numPr>
      </w:pPr>
      <w:r>
        <w:t xml:space="preserve">Predicting far-out frames is much harder than near ones. If you make one model predict all 8 hours at once (the </w:t>
      </w:r>
      <w:r>
        <w:rPr>
          <w:b/>
          <w:bCs/>
        </w:rPr>
        <w:t>SATcast-NoC</w:t>
      </w:r>
      <w:r>
        <w:t xml:space="preserve"> variant), errors from the late frames bleed backwards and wreck the early ones too.</w:t>
      </w:r>
    </w:p>
    <w:p w14:paraId="7A27A63E" w14:textId="77777777" w:rsidR="0094055B" w:rsidRDefault="00000000">
      <w:pPr>
        <w:pStyle w:val="ListParagraph"/>
        <w:numPr>
          <w:ilvl w:val="0"/>
          <w:numId w:val="1"/>
        </w:numPr>
      </w:pPr>
      <w:r>
        <w:t xml:space="preserve">So the cascade lets phase 1 focus only on getting the first 4 hours right, then phase 2 specialises in extending it. The </w:t>
      </w:r>
      <w:r>
        <w:rPr>
          <w:b/>
          <w:bCs/>
        </w:rPr>
        <w:t>fine-tuning</w:t>
      </w:r>
      <w:r>
        <w:t xml:space="preserve"> in phase 2 keeps the predictions matched to the real satellite data distribution instead of drifting.</w:t>
      </w:r>
    </w:p>
    <w:p w14:paraId="5E21871E" w14:textId="77777777" w:rsidR="0094055B" w:rsidRDefault="00000000">
      <w:pPr>
        <w:rPr>
          <w:b/>
          <w:bCs/>
        </w:rPr>
      </w:pPr>
      <w:r>
        <w:rPr>
          <w:b/>
          <w:bCs/>
        </w:rPr>
        <w:t>Why the FuXi physics matters (the multimodal bit):</w:t>
      </w:r>
    </w:p>
    <w:p w14:paraId="474967A2" w14:textId="77777777" w:rsidR="0094055B" w:rsidRDefault="00000000">
      <w:pPr>
        <w:pStyle w:val="ListParagraph"/>
        <w:numPr>
          <w:ilvl w:val="0"/>
          <w:numId w:val="1"/>
        </w:numPr>
      </w:pPr>
      <w:r>
        <w:t xml:space="preserve">This is the most interesting finding for my project. Early on (T+1 to T+3) the </w:t>
      </w:r>
      <w:r>
        <w:rPr>
          <w:b/>
          <w:bCs/>
        </w:rPr>
        <w:t>satellite imagery</w:t>
      </w:r>
      <w:r>
        <w:t xml:space="preserve"> is the most important input, because near-term it is basically a video prediction task, just carry the clouds forward.</w:t>
      </w:r>
    </w:p>
    <w:p w14:paraId="6619949B" w14:textId="77777777" w:rsidR="0094055B" w:rsidRDefault="00000000">
      <w:pPr>
        <w:pStyle w:val="ListParagraph"/>
        <w:numPr>
          <w:ilvl w:val="0"/>
          <w:numId w:val="1"/>
        </w:numPr>
      </w:pPr>
      <w:r>
        <w:lastRenderedPageBreak/>
        <w:t xml:space="preserve">But as lead time grows, the </w:t>
      </w:r>
      <w:r>
        <w:rPr>
          <w:b/>
          <w:bCs/>
        </w:rPr>
        <w:t>FuXi physical variables</w:t>
      </w:r>
      <w:r>
        <w:t xml:space="preserve"> become more important, and by T+8 they matter more than the satellite images. They carry information about where the atmosphere is heading, which raw cloud pictures cannot.</w:t>
      </w:r>
    </w:p>
    <w:p w14:paraId="7E66E794" w14:textId="77777777" w:rsidR="0094055B" w:rsidRDefault="00000000">
      <w:pPr>
        <w:pStyle w:val="ListParagraph"/>
        <w:numPr>
          <w:ilvl w:val="0"/>
          <w:numId w:val="1"/>
        </w:numPr>
      </w:pPr>
      <w:r>
        <w:t xml:space="preserve">That is exactly why </w:t>
      </w:r>
      <w:r>
        <w:rPr>
          <w:b/>
          <w:bCs/>
        </w:rPr>
        <w:t>SATcast-NoF</w:t>
      </w:r>
      <w:r>
        <w:t xml:space="preserve"> (no FuXi) does fine up to T+3 then falls apart. Without the physics it cannot understand why clouds grow or decay.</w:t>
      </w:r>
    </w:p>
    <w:p w14:paraId="4CCF20D6" w14:textId="77777777" w:rsidR="0094055B" w:rsidRDefault="00000000">
      <w:pPr>
        <w:rPr>
          <w:b/>
          <w:bCs/>
        </w:rPr>
      </w:pPr>
      <w:r>
        <w:rPr>
          <w:b/>
          <w:bCs/>
        </w:rPr>
        <w:t>Basic diffusion working (same as always):</w:t>
      </w:r>
    </w:p>
    <w:p w14:paraId="412B8630" w14:textId="77777777" w:rsidR="0094055B" w:rsidRDefault="00000000">
      <w:pPr>
        <w:pStyle w:val="ListParagraph"/>
        <w:numPr>
          <w:ilvl w:val="0"/>
          <w:numId w:val="1"/>
        </w:numPr>
      </w:pPr>
      <w:r>
        <w:rPr>
          <w:b/>
          <w:bCs/>
        </w:rPr>
        <w:t>Forward</w:t>
      </w:r>
      <w:r>
        <w:t xml:space="preserve"> adds Gaussian noise to the target frames step by step. </w:t>
      </w:r>
      <w:r>
        <w:rPr>
          <w:b/>
          <w:bCs/>
        </w:rPr>
        <w:t>Backward</w:t>
      </w:r>
      <w:r>
        <w:t xml:space="preserve"> trains the network to predict and remove that noise. During training the future frames get noised while the past frames and the FuXi data act as the </w:t>
      </w:r>
      <w:r>
        <w:rPr>
          <w:b/>
          <w:bCs/>
        </w:rPr>
        <w:t>condition</w:t>
      </w:r>
      <w:r>
        <w:t>.</w:t>
      </w:r>
    </w:p>
    <w:p w14:paraId="3DC7AE1D" w14:textId="77777777" w:rsidR="0094055B" w:rsidRDefault="00000000">
      <w:pPr>
        <w:pStyle w:val="ListParagraph"/>
        <w:numPr>
          <w:ilvl w:val="0"/>
          <w:numId w:val="1"/>
        </w:numPr>
      </w:pPr>
      <w:r>
        <w:rPr>
          <w:b/>
          <w:bCs/>
        </w:rPr>
        <w:t>Classifier-free guidance</w:t>
      </w:r>
      <w:r>
        <w:t xml:space="preserve"> is used to push up image quality.</w:t>
      </w:r>
    </w:p>
    <w:p w14:paraId="306F5DBC" w14:textId="77777777" w:rsidR="0094055B" w:rsidRDefault="00000000">
      <w:pPr>
        <w:rPr>
          <w:b/>
          <w:bCs/>
        </w:rPr>
      </w:pPr>
      <w:r>
        <w:rPr>
          <w:b/>
          <w:bCs/>
        </w:rPr>
        <w:t>Test case (typhoons over East Asia):</w:t>
      </w:r>
    </w:p>
    <w:p w14:paraId="3B6BCEE9" w14:textId="77777777" w:rsidR="0094055B" w:rsidRDefault="00000000">
      <w:pPr>
        <w:pStyle w:val="ListParagraph"/>
        <w:numPr>
          <w:ilvl w:val="0"/>
          <w:numId w:val="1"/>
        </w:numPr>
      </w:pPr>
      <w:r>
        <w:t xml:space="preserve">For </w:t>
      </w:r>
      <w:r>
        <w:rPr>
          <w:b/>
          <w:bCs/>
        </w:rPr>
        <w:t>Typhoon Nanmadol</w:t>
      </w:r>
      <w:r>
        <w:t xml:space="preserve"> and the dissipating </w:t>
      </w:r>
      <w:r>
        <w:rPr>
          <w:b/>
          <w:bCs/>
        </w:rPr>
        <w:t>Typhoon Muifa</w:t>
      </w:r>
      <w:r>
        <w:t>, SATcast kept the eye and the structure intact out to T+8, while the variants without the cascade or without FuXi smeared the storm into fragmented, loosely organised blobs.</w:t>
      </w:r>
    </w:p>
    <w:p w14:paraId="31EDA3C7" w14:textId="77777777" w:rsidR="0094055B" w:rsidRDefault="00000000">
      <w:pPr>
        <w:pStyle w:val="ListParagraph"/>
        <w:numPr>
          <w:ilvl w:val="0"/>
          <w:numId w:val="1"/>
        </w:numPr>
      </w:pPr>
      <w:r>
        <w:t>It also caught scattered convection over the South China Sea strengthening over time, which the stripped-down variants underestimated.</w:t>
      </w:r>
    </w:p>
    <w:p w14:paraId="04B0C8B0" w14:textId="77777777" w:rsidR="0094055B" w:rsidRDefault="0094055B">
      <w:pPr>
        <w:rPr>
          <w:b/>
          <w:bCs/>
          <w:sz w:val="28"/>
          <w:szCs w:val="28"/>
        </w:rPr>
      </w:pPr>
    </w:p>
    <w:sectPr w:rsidR="0094055B" w:rsidSect="002556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B4C10"/>
    <w:multiLevelType w:val="hybridMultilevel"/>
    <w:tmpl w:val="62E459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6D3413"/>
    <w:multiLevelType w:val="hybridMultilevel"/>
    <w:tmpl w:val="62E45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F47AFD"/>
    <w:multiLevelType w:val="hybridMultilevel"/>
    <w:tmpl w:val="623403E8"/>
    <w:lvl w:ilvl="0" w:tplc="D81654C8">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8296B60"/>
    <w:multiLevelType w:val="multilevel"/>
    <w:tmpl w:val="3C5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7FF7"/>
    <w:multiLevelType w:val="hybridMultilevel"/>
    <w:tmpl w:val="B55AC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F7514A"/>
    <w:multiLevelType w:val="hybridMultilevel"/>
    <w:tmpl w:val="A08CB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BD3A28"/>
    <w:multiLevelType w:val="hybridMultilevel"/>
    <w:tmpl w:val="F760BAB6"/>
    <w:lvl w:ilvl="0" w:tplc="D81654C8">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6F148C5"/>
    <w:multiLevelType w:val="hybridMultilevel"/>
    <w:tmpl w:val="03DA41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000DEE"/>
    <w:multiLevelType w:val="hybridMultilevel"/>
    <w:tmpl w:val="0D8AA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254B1D"/>
    <w:multiLevelType w:val="hybridMultilevel"/>
    <w:tmpl w:val="62E45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1C0C23"/>
    <w:multiLevelType w:val="hybridMultilevel"/>
    <w:tmpl w:val="C4E649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EB4966"/>
    <w:multiLevelType w:val="hybridMultilevel"/>
    <w:tmpl w:val="363CF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536C78"/>
    <w:multiLevelType w:val="hybridMultilevel"/>
    <w:tmpl w:val="01C680C0"/>
    <w:lvl w:ilvl="0" w:tplc="D81654C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C70308"/>
    <w:multiLevelType w:val="multilevel"/>
    <w:tmpl w:val="E700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91242">
    <w:abstractNumId w:val="13"/>
  </w:num>
  <w:num w:numId="2" w16cid:durableId="2085254680">
    <w:abstractNumId w:val="12"/>
  </w:num>
  <w:num w:numId="3" w16cid:durableId="357706703">
    <w:abstractNumId w:val="11"/>
  </w:num>
  <w:num w:numId="4" w16cid:durableId="2079162039">
    <w:abstractNumId w:val="8"/>
  </w:num>
  <w:num w:numId="5" w16cid:durableId="234121831">
    <w:abstractNumId w:val="4"/>
  </w:num>
  <w:num w:numId="6" w16cid:durableId="531724410">
    <w:abstractNumId w:val="3"/>
  </w:num>
  <w:num w:numId="7" w16cid:durableId="193155055">
    <w:abstractNumId w:val="14"/>
  </w:num>
  <w:num w:numId="8" w16cid:durableId="1255361623">
    <w:abstractNumId w:val="7"/>
  </w:num>
  <w:num w:numId="9" w16cid:durableId="1181436195">
    <w:abstractNumId w:val="9"/>
  </w:num>
  <w:num w:numId="10" w16cid:durableId="646931517">
    <w:abstractNumId w:val="1"/>
  </w:num>
  <w:num w:numId="11" w16cid:durableId="2145459385">
    <w:abstractNumId w:val="2"/>
  </w:num>
  <w:num w:numId="12" w16cid:durableId="1338770993">
    <w:abstractNumId w:val="10"/>
  </w:num>
  <w:num w:numId="13" w16cid:durableId="1603688890">
    <w:abstractNumId w:val="0"/>
  </w:num>
  <w:num w:numId="14" w16cid:durableId="1949778902">
    <w:abstractNumId w:val="5"/>
  </w:num>
  <w:num w:numId="15" w16cid:durableId="7148201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32"/>
    <w:rsid w:val="000051D3"/>
    <w:rsid w:val="000277C0"/>
    <w:rsid w:val="000279FA"/>
    <w:rsid w:val="000467CF"/>
    <w:rsid w:val="000505DA"/>
    <w:rsid w:val="00053655"/>
    <w:rsid w:val="00063163"/>
    <w:rsid w:val="0009089B"/>
    <w:rsid w:val="000A7A4D"/>
    <w:rsid w:val="000B17AA"/>
    <w:rsid w:val="000B62DF"/>
    <w:rsid w:val="000F2DAC"/>
    <w:rsid w:val="00132D38"/>
    <w:rsid w:val="0014089C"/>
    <w:rsid w:val="00146ED6"/>
    <w:rsid w:val="001616AF"/>
    <w:rsid w:val="001631A2"/>
    <w:rsid w:val="001721E6"/>
    <w:rsid w:val="00177886"/>
    <w:rsid w:val="001974EF"/>
    <w:rsid w:val="00197CC0"/>
    <w:rsid w:val="001A40E6"/>
    <w:rsid w:val="001B2B28"/>
    <w:rsid w:val="001B2B5D"/>
    <w:rsid w:val="001B6E8F"/>
    <w:rsid w:val="001C30E1"/>
    <w:rsid w:val="001C6BC4"/>
    <w:rsid w:val="001F2555"/>
    <w:rsid w:val="0021258F"/>
    <w:rsid w:val="002136A0"/>
    <w:rsid w:val="002534F8"/>
    <w:rsid w:val="00255632"/>
    <w:rsid w:val="002577FF"/>
    <w:rsid w:val="00275F48"/>
    <w:rsid w:val="002764DB"/>
    <w:rsid w:val="00284508"/>
    <w:rsid w:val="002A0334"/>
    <w:rsid w:val="002A333C"/>
    <w:rsid w:val="002C4E2D"/>
    <w:rsid w:val="002E6835"/>
    <w:rsid w:val="002F05AB"/>
    <w:rsid w:val="002F772B"/>
    <w:rsid w:val="00306AF7"/>
    <w:rsid w:val="003241EB"/>
    <w:rsid w:val="003413DD"/>
    <w:rsid w:val="00372E47"/>
    <w:rsid w:val="00387155"/>
    <w:rsid w:val="003970F0"/>
    <w:rsid w:val="003A5AA0"/>
    <w:rsid w:val="003A67D2"/>
    <w:rsid w:val="003B1891"/>
    <w:rsid w:val="003B7106"/>
    <w:rsid w:val="003C3DEA"/>
    <w:rsid w:val="003F7EF2"/>
    <w:rsid w:val="00431F59"/>
    <w:rsid w:val="0044758E"/>
    <w:rsid w:val="004537F9"/>
    <w:rsid w:val="00470E2C"/>
    <w:rsid w:val="004A1B33"/>
    <w:rsid w:val="004D2099"/>
    <w:rsid w:val="004D599D"/>
    <w:rsid w:val="004D7770"/>
    <w:rsid w:val="004E756E"/>
    <w:rsid w:val="004E75B3"/>
    <w:rsid w:val="005228DD"/>
    <w:rsid w:val="00535B68"/>
    <w:rsid w:val="00543599"/>
    <w:rsid w:val="005463D8"/>
    <w:rsid w:val="00552979"/>
    <w:rsid w:val="0056126B"/>
    <w:rsid w:val="005A48FD"/>
    <w:rsid w:val="005A6640"/>
    <w:rsid w:val="005D4761"/>
    <w:rsid w:val="005F45D1"/>
    <w:rsid w:val="005F6516"/>
    <w:rsid w:val="00633BEB"/>
    <w:rsid w:val="00635AA6"/>
    <w:rsid w:val="0065753A"/>
    <w:rsid w:val="00663F03"/>
    <w:rsid w:val="006738D6"/>
    <w:rsid w:val="006805FF"/>
    <w:rsid w:val="00684597"/>
    <w:rsid w:val="006B4A28"/>
    <w:rsid w:val="006D1CA1"/>
    <w:rsid w:val="006E125D"/>
    <w:rsid w:val="006F03A8"/>
    <w:rsid w:val="0072536A"/>
    <w:rsid w:val="00737178"/>
    <w:rsid w:val="00743C0C"/>
    <w:rsid w:val="00751AB1"/>
    <w:rsid w:val="00791635"/>
    <w:rsid w:val="007930B9"/>
    <w:rsid w:val="00794369"/>
    <w:rsid w:val="007A27F5"/>
    <w:rsid w:val="007C11C1"/>
    <w:rsid w:val="007C79BF"/>
    <w:rsid w:val="007D69AB"/>
    <w:rsid w:val="007D6B5B"/>
    <w:rsid w:val="007E25D0"/>
    <w:rsid w:val="007E2C03"/>
    <w:rsid w:val="0080080E"/>
    <w:rsid w:val="008107B2"/>
    <w:rsid w:val="00823CA0"/>
    <w:rsid w:val="00835FB2"/>
    <w:rsid w:val="008360EA"/>
    <w:rsid w:val="008550FB"/>
    <w:rsid w:val="0085548C"/>
    <w:rsid w:val="008650C0"/>
    <w:rsid w:val="008816BB"/>
    <w:rsid w:val="008A29E9"/>
    <w:rsid w:val="008B2A92"/>
    <w:rsid w:val="008C016E"/>
    <w:rsid w:val="00900BE5"/>
    <w:rsid w:val="00905E17"/>
    <w:rsid w:val="00914967"/>
    <w:rsid w:val="0094055B"/>
    <w:rsid w:val="00943636"/>
    <w:rsid w:val="00951074"/>
    <w:rsid w:val="00975140"/>
    <w:rsid w:val="009A05C2"/>
    <w:rsid w:val="009D1C37"/>
    <w:rsid w:val="009D1E8D"/>
    <w:rsid w:val="009D2ED6"/>
    <w:rsid w:val="00A02032"/>
    <w:rsid w:val="00A3293C"/>
    <w:rsid w:val="00AB6149"/>
    <w:rsid w:val="00AD4196"/>
    <w:rsid w:val="00AE12C8"/>
    <w:rsid w:val="00AE4B40"/>
    <w:rsid w:val="00B02BA5"/>
    <w:rsid w:val="00B12690"/>
    <w:rsid w:val="00B21A60"/>
    <w:rsid w:val="00B231CA"/>
    <w:rsid w:val="00B26AA4"/>
    <w:rsid w:val="00B2793D"/>
    <w:rsid w:val="00B55002"/>
    <w:rsid w:val="00B9537B"/>
    <w:rsid w:val="00B97F39"/>
    <w:rsid w:val="00BC7274"/>
    <w:rsid w:val="00BD67F5"/>
    <w:rsid w:val="00BE647B"/>
    <w:rsid w:val="00BF2B67"/>
    <w:rsid w:val="00C1498F"/>
    <w:rsid w:val="00C16EFF"/>
    <w:rsid w:val="00C5329E"/>
    <w:rsid w:val="00C75A2F"/>
    <w:rsid w:val="00CA6C3E"/>
    <w:rsid w:val="00CB77F3"/>
    <w:rsid w:val="00D00200"/>
    <w:rsid w:val="00D4149F"/>
    <w:rsid w:val="00D42BC4"/>
    <w:rsid w:val="00D45985"/>
    <w:rsid w:val="00D55CA4"/>
    <w:rsid w:val="00D71C86"/>
    <w:rsid w:val="00D74B53"/>
    <w:rsid w:val="00D81F9B"/>
    <w:rsid w:val="00D8247B"/>
    <w:rsid w:val="00D86B8A"/>
    <w:rsid w:val="00D97926"/>
    <w:rsid w:val="00DA280F"/>
    <w:rsid w:val="00DA2F36"/>
    <w:rsid w:val="00DA6B9E"/>
    <w:rsid w:val="00DC7E08"/>
    <w:rsid w:val="00DF1CE0"/>
    <w:rsid w:val="00DF3467"/>
    <w:rsid w:val="00E03B38"/>
    <w:rsid w:val="00E044BC"/>
    <w:rsid w:val="00E25BDE"/>
    <w:rsid w:val="00E33CE9"/>
    <w:rsid w:val="00E520B7"/>
    <w:rsid w:val="00E54864"/>
    <w:rsid w:val="00E72651"/>
    <w:rsid w:val="00E94350"/>
    <w:rsid w:val="00EA05E1"/>
    <w:rsid w:val="00EA39DC"/>
    <w:rsid w:val="00EB6F69"/>
    <w:rsid w:val="00ED59CC"/>
    <w:rsid w:val="00F27140"/>
    <w:rsid w:val="00F77C78"/>
    <w:rsid w:val="00F824E6"/>
    <w:rsid w:val="00F849C4"/>
    <w:rsid w:val="00F968DC"/>
    <w:rsid w:val="00FC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03A1"/>
  <w15:chartTrackingRefBased/>
  <w15:docId w15:val="{53593AD1-D908-45DF-9514-25241830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33C"/>
  </w:style>
  <w:style w:type="paragraph" w:styleId="Heading1">
    <w:name w:val="heading 1"/>
    <w:basedOn w:val="Normal"/>
    <w:next w:val="Normal"/>
    <w:link w:val="Heading1Char"/>
    <w:uiPriority w:val="9"/>
    <w:qFormat/>
    <w:rsid w:val="0025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32"/>
    <w:rPr>
      <w:rFonts w:eastAsiaTheme="majorEastAsia" w:cstheme="majorBidi"/>
      <w:color w:val="272727" w:themeColor="text1" w:themeTint="D8"/>
    </w:rPr>
  </w:style>
  <w:style w:type="paragraph" w:styleId="Title">
    <w:name w:val="Title"/>
    <w:basedOn w:val="Normal"/>
    <w:next w:val="Normal"/>
    <w:link w:val="TitleChar"/>
    <w:uiPriority w:val="10"/>
    <w:qFormat/>
    <w:rsid w:val="0025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32"/>
    <w:pPr>
      <w:spacing w:before="160"/>
      <w:jc w:val="center"/>
    </w:pPr>
    <w:rPr>
      <w:i/>
      <w:iCs/>
      <w:color w:val="404040" w:themeColor="text1" w:themeTint="BF"/>
    </w:rPr>
  </w:style>
  <w:style w:type="character" w:customStyle="1" w:styleId="QuoteChar">
    <w:name w:val="Quote Char"/>
    <w:basedOn w:val="DefaultParagraphFont"/>
    <w:link w:val="Quote"/>
    <w:uiPriority w:val="29"/>
    <w:rsid w:val="00255632"/>
    <w:rPr>
      <w:i/>
      <w:iCs/>
      <w:color w:val="404040" w:themeColor="text1" w:themeTint="BF"/>
    </w:rPr>
  </w:style>
  <w:style w:type="paragraph" w:styleId="ListParagraph">
    <w:name w:val="List Paragraph"/>
    <w:basedOn w:val="Normal"/>
    <w:uiPriority w:val="34"/>
    <w:qFormat/>
    <w:rsid w:val="00255632"/>
    <w:pPr>
      <w:ind w:left="720"/>
      <w:contextualSpacing/>
    </w:pPr>
  </w:style>
  <w:style w:type="character" w:styleId="IntenseEmphasis">
    <w:name w:val="Intense Emphasis"/>
    <w:basedOn w:val="DefaultParagraphFont"/>
    <w:uiPriority w:val="21"/>
    <w:qFormat/>
    <w:rsid w:val="00255632"/>
    <w:rPr>
      <w:i/>
      <w:iCs/>
      <w:color w:val="0F4761" w:themeColor="accent1" w:themeShade="BF"/>
    </w:rPr>
  </w:style>
  <w:style w:type="paragraph" w:styleId="IntenseQuote">
    <w:name w:val="Intense Quote"/>
    <w:basedOn w:val="Normal"/>
    <w:next w:val="Normal"/>
    <w:link w:val="IntenseQuoteChar"/>
    <w:uiPriority w:val="30"/>
    <w:qFormat/>
    <w:rsid w:val="0025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632"/>
    <w:rPr>
      <w:i/>
      <w:iCs/>
      <w:color w:val="0F4761" w:themeColor="accent1" w:themeShade="BF"/>
    </w:rPr>
  </w:style>
  <w:style w:type="character" w:styleId="IntenseReference">
    <w:name w:val="Intense Reference"/>
    <w:basedOn w:val="DefaultParagraphFont"/>
    <w:uiPriority w:val="32"/>
    <w:qFormat/>
    <w:rsid w:val="00255632"/>
    <w:rPr>
      <w:b/>
      <w:bCs/>
      <w:smallCaps/>
      <w:color w:val="0F4761" w:themeColor="accent1" w:themeShade="BF"/>
      <w:spacing w:val="5"/>
    </w:rPr>
  </w:style>
  <w:style w:type="character" w:styleId="Hyperlink">
    <w:name w:val="Hyperlink"/>
    <w:basedOn w:val="DefaultParagraphFont"/>
    <w:uiPriority w:val="99"/>
    <w:unhideWhenUsed/>
    <w:rsid w:val="00AD4196"/>
    <w:rPr>
      <w:color w:val="467886" w:themeColor="hyperlink"/>
      <w:u w:val="single"/>
    </w:rPr>
  </w:style>
  <w:style w:type="character" w:styleId="UnresolvedMention">
    <w:name w:val="Unresolved Mention"/>
    <w:basedOn w:val="DefaultParagraphFont"/>
    <w:uiPriority w:val="99"/>
    <w:semiHidden/>
    <w:unhideWhenUsed/>
    <w:rsid w:val="00AD4196"/>
    <w:rPr>
      <w:color w:val="605E5C"/>
      <w:shd w:val="clear" w:color="auto" w:fill="E1DFDD"/>
    </w:rPr>
  </w:style>
  <w:style w:type="paragraph" w:styleId="NormalWeb">
    <w:name w:val="Normal (Web)"/>
    <w:basedOn w:val="Normal"/>
    <w:uiPriority w:val="99"/>
    <w:semiHidden/>
    <w:unhideWhenUsed/>
    <w:rsid w:val="003871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4437</TotalTime>
  <Pages>19</Pages>
  <Words>5098</Words>
  <Characters>29060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133</cp:revision>
  <dcterms:created xsi:type="dcterms:W3CDTF">2026-04-21T12:56:00Z</dcterms:created>
  <dcterms:modified xsi:type="dcterms:W3CDTF">2026-06-13T13:43:00Z</dcterms:modified>
</cp:coreProperties>
</file>