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sz w:val="40"/>
          <w:szCs w:val="40"/>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Passing Down A Generational Prize: </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How Would YOU Spend $5,000 A Week “Forever”</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rPr>
          <w:b w:val="1"/>
        </w:rPr>
      </w:pPr>
      <w:bookmarkStart w:colFirst="0" w:colLast="0" w:name="_heading=h.gjdgxs" w:id="0"/>
      <w:bookmarkEnd w:id="0"/>
      <w:r w:rsidDel="00000000" w:rsidR="00000000" w:rsidRPr="00000000">
        <w:rPr>
          <w:b w:val="1"/>
          <w:rtl w:val="0"/>
        </w:rPr>
        <w:t xml:space="preserve">Hello friends and fans! So, you </w:t>
      </w:r>
      <w:r w:rsidDel="00000000" w:rsidR="00000000" w:rsidRPr="00000000">
        <w:rPr>
          <w:b w:val="1"/>
          <w:color w:val="ff0000"/>
          <w:rtl w:val="0"/>
        </w:rPr>
        <w:t xml:space="preserve">want to win the $5,000 A Week "Forever" prize on August 31</w:t>
      </w:r>
      <w:r w:rsidDel="00000000" w:rsidR="00000000" w:rsidRPr="00000000">
        <w:rPr>
          <w:b w:val="1"/>
          <w:color w:val="ff0000"/>
          <w:vertAlign w:val="superscript"/>
          <w:rtl w:val="0"/>
        </w:rPr>
        <w:t xml:space="preserve">st</w:t>
      </w:r>
      <w:r w:rsidDel="00000000" w:rsidR="00000000" w:rsidRPr="00000000">
        <w:rPr>
          <w:b w:val="1"/>
          <w:rtl w:val="0"/>
        </w:rPr>
        <w:t xml:space="preserve"> that pays out for not one, but two generations? Then, you've obviously thought about how you'd spend the winnings -- right?</w:t>
      </w:r>
    </w:p>
    <w:p w:rsidR="00000000" w:rsidDel="00000000" w:rsidP="00000000" w:rsidRDefault="00000000" w:rsidRPr="00000000" w14:paraId="00000006">
      <w:pPr>
        <w:rPr>
          <w:b w:val="1"/>
          <w:color w:val="ff0000"/>
        </w:rPr>
      </w:pPr>
      <w:r w:rsidDel="00000000" w:rsidR="00000000" w:rsidRPr="00000000">
        <w:rPr>
          <w:b w:val="1"/>
          <w:color w:val="ff0000"/>
          <w:rtl w:val="0"/>
        </w:rPr>
        <w:t xml:space="preserve">[pch.com]</w:t>
      </w:r>
    </w:p>
    <w:p w:rsidR="00000000" w:rsidDel="00000000" w:rsidP="00000000" w:rsidRDefault="00000000" w:rsidRPr="00000000" w14:paraId="00000007">
      <w:pPr>
        <w:jc w:val="center"/>
        <w:rPr>
          <w:b w:val="1"/>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sz w:val="40"/>
          <w:szCs w:val="40"/>
        </w:rPr>
        <w:drawing>
          <wp:inline distB="0" distT="0" distL="0" distR="0">
            <wp:extent cx="5486400" cy="5486400"/>
            <wp:effectExtent b="0" l="0" r="0" t="0"/>
            <wp:docPr descr="Macintosh HD:Users:ntringali:Desktop:Screen Shot 2016-07-22 at 1.08.00 PM.png" id="2" name="image1.png"/>
            <a:graphic>
              <a:graphicData uri="http://schemas.openxmlformats.org/drawingml/2006/picture">
                <pic:pic>
                  <pic:nvPicPr>
                    <pic:cNvPr descr="Macintosh HD:Users:ntringali:Desktop:Screen Shot 2016-07-22 at 1.08.00 PM.png" id="0" name="image1.png"/>
                    <pic:cNvPicPr preferRelativeResize="0"/>
                  </pic:nvPicPr>
                  <pic:blipFill>
                    <a:blip r:embed="rId7"/>
                    <a:srcRect b="0" l="0" r="0" t="0"/>
                    <a:stretch>
                      <a:fillRect/>
                    </a:stretch>
                  </pic:blipFill>
                  <pic:spPr>
                    <a:xfrm>
                      <a:off x="0" y="0"/>
                      <a:ext cx="54864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color w:val="ff0000"/>
        </w:rPr>
      </w:pPr>
      <w:r w:rsidDel="00000000" w:rsidR="00000000" w:rsidRPr="00000000">
        <w:rPr>
          <w:color w:val="ff0000"/>
          <w:rtl w:val="0"/>
        </w:rPr>
        <w:t xml:space="preserve">[Image link: </w:t>
      </w:r>
      <w:r w:rsidDel="00000000" w:rsidR="00000000" w:rsidRPr="00000000">
        <w:rPr>
          <w:b w:val="1"/>
          <w:color w:val="ff0000"/>
          <w:rtl w:val="0"/>
        </w:rPr>
        <w:t xml:space="preserve">www.pch.com]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 don't know about you, but for me, I know exactly what I would do with that cash windfall. You see, I'm currently shopping for my very first home. And as it turns out: My red, white, and blue "American Dream" of owning vs. renting could use a little more… </w:t>
      </w:r>
      <w:r w:rsidDel="00000000" w:rsidR="00000000" w:rsidRPr="00000000">
        <w:rPr>
          <w:i w:val="1"/>
          <w:rtl w:val="0"/>
        </w:rPr>
        <w:t xml:space="preserve">green</w:t>
      </w: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Now, I'm a country girl at heart, so a home with an inviting kitchen, is all I need. There I can be left to recreate family recipes like my Great Aunt's legendary Sunday sauce or bake-up a storm of breads, and muffins and favorite pies (you know who you are, Blueberry and Key Lime). And, of course, I'd create what will eventually become the </w:t>
      </w:r>
      <w:r w:rsidDel="00000000" w:rsidR="00000000" w:rsidRPr="00000000">
        <w:rPr>
          <w:i w:val="1"/>
          <w:rtl w:val="0"/>
        </w:rPr>
        <w:t xml:space="preserve">new</w:t>
      </w:r>
      <w:r w:rsidDel="00000000" w:rsidR="00000000" w:rsidRPr="00000000">
        <w:rPr>
          <w:rtl w:val="0"/>
        </w:rPr>
        <w:t xml:space="preserve"> family recipes to be passed down to future generations for years to come.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b w:val="1"/>
          <w:rtl w:val="0"/>
        </w:rPr>
        <w:t xml:space="preserve">Let's face it: Passing down the "secret sauce" from generation to generation is important. </w:t>
      </w:r>
      <w:r w:rsidDel="00000000" w:rsidR="00000000" w:rsidRPr="00000000">
        <w:rPr>
          <w:rtl w:val="0"/>
        </w:rPr>
        <w:t xml:space="preserve">And PCH gets that. That's why the Prize Patrol is preparing to award the multi-generational "Forever" prize on August 31</w:t>
      </w:r>
      <w:r w:rsidDel="00000000" w:rsidR="00000000" w:rsidRPr="00000000">
        <w:rPr>
          <w:vertAlign w:val="superscript"/>
          <w:rtl w:val="0"/>
        </w:rPr>
        <w:t xml:space="preserve">st</w:t>
      </w:r>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With the "Forever" prize, not only would the winner receive $5,000 a week for life, but then, after that, a beneficiary of the winner's choosing would start receiving prize payouts for the rest of their life. Now, that's a family-size prize "serving" even the Great-grandkids could benefit from: a true recipe for financial success!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Which begs the question: If you won an incredible $5,000 A Week "Forever," how would YOU spend the cash?</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There are so many ways to enhance your life with that kind of money. An immediate idea is to celebrate your good fortune with an unforgettable extended family vacation -- maybe visit Europe or beloved American landmarks like the Grand Canyon or Statue of Liberty? But then…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t xml:space="preserve">You could think long term towards retirement. Maybe buy a second home in a vacation area and fly-out for the winter months (Yay! No more snow!). And looking at the big picture, you may choose to put some money aside for other family and friends to make their lives a little easier.</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I know here at PCH, we believe in spreading good fortune out into the world, as I'm sure you do too. And with that, we'd love to hear how you would spend the cash and spread your fortune. Please leave your comments below -- we can't wait to read each and every one!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Thanks, and good luck!</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Nicole T. </w:t>
      </w:r>
    </w:p>
    <w:p w:rsidR="00000000" w:rsidDel="00000000" w:rsidP="00000000" w:rsidRDefault="00000000" w:rsidRPr="00000000" w14:paraId="0000001F">
      <w:pPr>
        <w:rPr/>
      </w:pPr>
      <w:r w:rsidDel="00000000" w:rsidR="00000000" w:rsidRPr="00000000">
        <w:rPr>
          <w:rtl w:val="0"/>
        </w:rPr>
        <w:t xml:space="preserve">Online Creative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P.S.  Remember, with a prize that big at stake, I recommend you </w:t>
      </w:r>
      <w:r w:rsidDel="00000000" w:rsidR="00000000" w:rsidRPr="00000000">
        <w:rPr>
          <w:color w:val="ff0000"/>
          <w:rtl w:val="0"/>
        </w:rPr>
        <w:t xml:space="preserve">visit to PCH.com</w:t>
      </w:r>
      <w:r w:rsidDel="00000000" w:rsidR="00000000" w:rsidRPr="00000000">
        <w:rPr>
          <w:rtl w:val="0"/>
        </w:rPr>
        <w:t xml:space="preserve"> today, tomorrow and every day before the 8/24 (11:59PM, ET) deadline to claim as many chances  to win $5,000 A Week "Forever" Good luck!</w:t>
      </w:r>
    </w:p>
    <w:p w:rsidR="00000000" w:rsidDel="00000000" w:rsidP="00000000" w:rsidRDefault="00000000" w:rsidRPr="00000000" w14:paraId="00000022">
      <w:pPr>
        <w:rPr>
          <w:b w:val="1"/>
          <w:color w:val="ff0000"/>
        </w:rPr>
      </w:pPr>
      <w:r w:rsidDel="00000000" w:rsidR="00000000" w:rsidRPr="00000000">
        <w:rPr>
          <w:color w:val="ff0000"/>
          <w:rtl w:val="0"/>
        </w:rPr>
        <w:t xml:space="preserve">[Image link: </w:t>
      </w:r>
      <w:r w:rsidDel="00000000" w:rsidR="00000000" w:rsidRPr="00000000">
        <w:rPr>
          <w:b w:val="1"/>
          <w:color w:val="ff0000"/>
          <w:rtl w:val="0"/>
        </w:rPr>
        <w:t xml:space="preserve">www.pch.com]</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Other blog posts that might interest you:</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color w:val="ff0000"/>
        </w:rPr>
      </w:pPr>
      <w:r w:rsidDel="00000000" w:rsidR="00000000" w:rsidRPr="00000000">
        <w:rPr>
          <w:b w:val="1"/>
          <w:color w:val="ff0000"/>
          <w:rtl w:val="0"/>
        </w:rPr>
        <w:t xml:space="preserve">Don't Miss This Recipe For Winning With PCH</w:t>
      </w:r>
    </w:p>
    <w:p w:rsidR="00000000" w:rsidDel="00000000" w:rsidP="00000000" w:rsidRDefault="00000000" w:rsidRPr="00000000" w14:paraId="00000028">
      <w:pPr>
        <w:rPr>
          <w:color w:val="ff0000"/>
        </w:rPr>
      </w:pPr>
      <w:r w:rsidDel="00000000" w:rsidR="00000000" w:rsidRPr="00000000">
        <w:rPr>
          <w:color w:val="ff0000"/>
          <w:rtl w:val="0"/>
        </w:rPr>
        <w:t xml:space="preserve">[http://blog.pch.com/blog/2016/07/14/dont-miss-recipe-winning-pch/]</w:t>
      </w:r>
    </w:p>
    <w:p w:rsidR="00000000" w:rsidDel="00000000" w:rsidP="00000000" w:rsidRDefault="00000000" w:rsidRPr="00000000" w14:paraId="00000029">
      <w:pPr>
        <w:rPr>
          <w:b w:val="1"/>
          <w:color w:val="ff0000"/>
        </w:rPr>
      </w:pPr>
      <w:r w:rsidDel="00000000" w:rsidR="00000000" w:rsidRPr="00000000">
        <w:rPr>
          <w:rtl w:val="0"/>
        </w:rPr>
      </w:r>
    </w:p>
    <w:p w:rsidR="00000000" w:rsidDel="00000000" w:rsidP="00000000" w:rsidRDefault="00000000" w:rsidRPr="00000000" w14:paraId="0000002A">
      <w:pPr>
        <w:rPr>
          <w:b w:val="1"/>
          <w:color w:val="ff0000"/>
        </w:rPr>
      </w:pPr>
      <w:r w:rsidDel="00000000" w:rsidR="00000000" w:rsidRPr="00000000">
        <w:rPr>
          <w:b w:val="1"/>
          <w:color w:val="ff0000"/>
          <w:rtl w:val="0"/>
        </w:rPr>
        <w:t xml:space="preserve">What Good Deed Would You Do If You Won $5,000 A Week "Forever"?</w:t>
      </w:r>
    </w:p>
    <w:p w:rsidR="00000000" w:rsidDel="00000000" w:rsidP="00000000" w:rsidRDefault="00000000" w:rsidRPr="00000000" w14:paraId="0000002B">
      <w:pPr>
        <w:rPr>
          <w:color w:val="ff0000"/>
        </w:rPr>
      </w:pPr>
      <w:r w:rsidDel="00000000" w:rsidR="00000000" w:rsidRPr="00000000">
        <w:rPr>
          <w:color w:val="ff0000"/>
          <w:rtl w:val="0"/>
        </w:rPr>
        <w:t xml:space="preserve">[http://blog.pch.com/blog/2016/07/22/good-deed-won-5000-week-forever/]</w:t>
      </w:r>
    </w:p>
    <w:p w:rsidR="00000000" w:rsidDel="00000000" w:rsidP="00000000" w:rsidRDefault="00000000" w:rsidRPr="00000000" w14:paraId="0000002C">
      <w:pPr>
        <w:rPr>
          <w:color w:val="ff0000"/>
        </w:rPr>
      </w:pPr>
      <w:r w:rsidDel="00000000" w:rsidR="00000000" w:rsidRPr="00000000">
        <w:rPr>
          <w:rtl w:val="0"/>
        </w:rPr>
      </w:r>
    </w:p>
    <w:p w:rsidR="00000000" w:rsidDel="00000000" w:rsidP="00000000" w:rsidRDefault="00000000" w:rsidRPr="00000000" w14:paraId="0000002D">
      <w:pPr>
        <w:rPr>
          <w:b w:val="1"/>
          <w:color w:val="ff0000"/>
        </w:rPr>
      </w:pPr>
      <w:r w:rsidDel="00000000" w:rsidR="00000000" w:rsidRPr="00000000">
        <w:rPr>
          <w:b w:val="1"/>
          <w:color w:val="ff0000"/>
          <w:rtl w:val="0"/>
        </w:rPr>
        <w:t xml:space="preserve">The "Forever" Prize Could Help You Leave A Legacy For Your Family</w:t>
      </w:r>
    </w:p>
    <w:p w:rsidR="00000000" w:rsidDel="00000000" w:rsidP="00000000" w:rsidRDefault="00000000" w:rsidRPr="00000000" w14:paraId="0000002E">
      <w:pPr>
        <w:rPr>
          <w:color w:val="ff0000"/>
        </w:rPr>
      </w:pPr>
      <w:r w:rsidDel="00000000" w:rsidR="00000000" w:rsidRPr="00000000">
        <w:rPr>
          <w:color w:val="ff0000"/>
          <w:rtl w:val="0"/>
        </w:rPr>
        <w:t xml:space="preserve">[http://blog.pch.com/blog/2016/07/19/forever-prize-help-leave-legacy-family/]</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Keywords: $5,000 A Week "Forever" ;  How would you splurge  ;  August 31st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Meta-Description: How would you splurge if you won a $5,000 A Week "Forever" prize? With a prize windfall that big, there are so many ways to enhance your life with the winnings!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142522"/>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142522"/>
    <w:rPr>
      <w:rFonts w:ascii="Lucida Grande" w:cs="Lucida Grande" w:hAnsi="Lucida Grande"/>
      <w:sz w:val="18"/>
      <w:szCs w:val="18"/>
    </w:rPr>
  </w:style>
  <w:style w:type="character" w:styleId="Hyperlink">
    <w:name w:val="Hyperlink"/>
    <w:basedOn w:val="DefaultParagraphFont"/>
    <w:uiPriority w:val="99"/>
    <w:unhideWhenUsed w:val="1"/>
    <w:rsid w:val="004D1054"/>
    <w:rPr>
      <w:color w:val="0000ff"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seK9pX3Jzd1LivGoBNtOjk3lQ==">CgMxLjAyCGguZ2pkZ3hzOAByITFfTmY2VE9FUUlJSWl6eW92RGpfeXJoTFkwQkN2MmU3Ug==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2016-07-22T14:30:00Z</dcterms:created>
  <dc:creator>Nicole Tringali</dc:creator>
</cp:coreProperties>
</file>