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3B8C" w14:textId="2F4C68E0" w:rsidR="00BE5852" w:rsidRDefault="00A444F2" w:rsidP="000112C7">
      <w:pPr>
        <w:pStyle w:val="Heading1"/>
      </w:pPr>
      <w:r>
        <w:t>Report Shell</w:t>
      </w:r>
      <w:r w:rsidR="000112C7">
        <w:t xml:space="preserve"> – </w:t>
      </w:r>
      <w:r w:rsidR="00391C0E">
        <w:t>1</w:t>
      </w:r>
      <w:r w:rsidR="000112C7">
        <w:t xml:space="preserve">0% </w:t>
      </w:r>
      <w:r w:rsidR="000B3E47">
        <w:t>- Group task</w:t>
      </w:r>
    </w:p>
    <w:p w14:paraId="208735EA" w14:textId="2A9F8FEC" w:rsidR="00F60ECF" w:rsidRPr="00F60ECF" w:rsidRDefault="00A444F2" w:rsidP="00F60ECF">
      <w:r>
        <w:t xml:space="preserve">During class in Week 3 you will review the OACETT formatting. </w:t>
      </w:r>
      <w:r w:rsidR="000B3E47">
        <w:t>By the end of the week</w:t>
      </w:r>
      <w:r>
        <w:t xml:space="preserve">, you will be asked to submit </w:t>
      </w:r>
      <w:r w:rsidR="000B3E47">
        <w:t xml:space="preserve">a </w:t>
      </w:r>
      <w:r>
        <w:t>shell/template of your projected report formatting. It is understandable that headers/section titles may change as the writing process begins, but this will give you some structure when you sit down to write.</w:t>
      </w:r>
    </w:p>
    <w:p w14:paraId="7E2C137E" w14:textId="77777777" w:rsidR="00C418A1" w:rsidRDefault="00C418A1" w:rsidP="00C418A1">
      <w:pPr>
        <w:pStyle w:val="Heading2"/>
      </w:pPr>
      <w:r>
        <w:t>When is it due?</w:t>
      </w:r>
    </w:p>
    <w:p w14:paraId="7BF4BF88" w14:textId="0A87B5DE" w:rsidR="00F60ECF" w:rsidRPr="000B3E47" w:rsidRDefault="000B3E47" w:rsidP="00F60ECF">
      <w:bookmarkStart w:id="0" w:name="_GoBack"/>
      <w:r w:rsidRPr="00A71980">
        <w:rPr>
          <w:color w:val="FF0000"/>
        </w:rPr>
        <w:t xml:space="preserve">End of Week 3 – </w:t>
      </w:r>
      <w:r w:rsidRPr="00A71980">
        <w:rPr>
          <w:i/>
          <w:color w:val="FF0000"/>
        </w:rPr>
        <w:t xml:space="preserve">Friday </w:t>
      </w:r>
      <w:r w:rsidRPr="00A71980">
        <w:rPr>
          <w:color w:val="FF0000"/>
        </w:rPr>
        <w:t>September 25 by 11:59pm</w:t>
      </w:r>
      <w:bookmarkEnd w:id="0"/>
    </w:p>
    <w:p w14:paraId="4C5F1F92" w14:textId="77777777" w:rsidR="00C418A1" w:rsidRDefault="00C418A1" w:rsidP="00C418A1">
      <w:pPr>
        <w:pStyle w:val="Heading2"/>
      </w:pPr>
      <w:r>
        <w:t>What to do:</w:t>
      </w:r>
    </w:p>
    <w:p w14:paraId="784B0990" w14:textId="16F62EBC" w:rsidR="00F60ECF" w:rsidRDefault="00A444F2" w:rsidP="00F60ECF">
      <w:r>
        <w:t xml:space="preserve">Following the OACETT guidelines, complete a word document using HEADERS and </w:t>
      </w:r>
      <w:proofErr w:type="spellStart"/>
      <w:r>
        <w:t>subheaders</w:t>
      </w:r>
      <w:proofErr w:type="spellEnd"/>
      <w:r>
        <w:t xml:space="preserve"> to layout your report sections, included front and end matter (placeholders where applicable)</w:t>
      </w:r>
    </w:p>
    <w:p w14:paraId="72E10DE0" w14:textId="66BA58FB" w:rsidR="000B3E47" w:rsidRPr="00F60ECF" w:rsidRDefault="000B3E47" w:rsidP="00F60ECF">
      <w:r>
        <w:t xml:space="preserve">-use the headers given in the </w:t>
      </w:r>
      <w:proofErr w:type="spellStart"/>
      <w:proofErr w:type="gramStart"/>
      <w:r>
        <w:t>powerpoint</w:t>
      </w:r>
      <w:proofErr w:type="spellEnd"/>
      <w:proofErr w:type="gramEnd"/>
      <w:r>
        <w:t xml:space="preserve"> from week 3 (slide titled ‘elements of a final report’)</w:t>
      </w:r>
      <w:r>
        <w:br/>
        <w:t xml:space="preserve">-include any </w:t>
      </w:r>
      <w:proofErr w:type="spellStart"/>
      <w:r>
        <w:t>subheaders</w:t>
      </w:r>
      <w:proofErr w:type="spellEnd"/>
      <w:r>
        <w:t xml:space="preserve"> you predict/foresee (remember, this is fluid and may change – that’s ok!)</w:t>
      </w:r>
      <w:r>
        <w:br/>
        <w:t>-format correctly using Title Page, Table of Contents, etc… (</w:t>
      </w:r>
      <w:proofErr w:type="gramStart"/>
      <w:r>
        <w:t>feel</w:t>
      </w:r>
      <w:proofErr w:type="gramEnd"/>
      <w:r>
        <w:t xml:space="preserve"> free to </w:t>
      </w:r>
      <w:proofErr w:type="spellStart"/>
      <w:r>
        <w:t>youtube</w:t>
      </w:r>
      <w:proofErr w:type="spellEnd"/>
      <w:r>
        <w:t xml:space="preserve"> how to set this up or check out of zoom in week 3)</w:t>
      </w:r>
    </w:p>
    <w:p w14:paraId="71BADE3C" w14:textId="77777777" w:rsidR="00C418A1" w:rsidRDefault="00C418A1" w:rsidP="00C418A1">
      <w:pPr>
        <w:pStyle w:val="Heading2"/>
      </w:pPr>
      <w:r>
        <w:t>How you will be marked: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09C8" w:rsidRPr="005E09C8" w14:paraId="4D3BD52F" w14:textId="77777777" w:rsidTr="005E09C8">
        <w:tc>
          <w:tcPr>
            <w:tcW w:w="4675" w:type="dxa"/>
          </w:tcPr>
          <w:p w14:paraId="7C7EFD4B" w14:textId="77777777" w:rsidR="005E09C8" w:rsidRPr="005E09C8" w:rsidRDefault="005E09C8" w:rsidP="00BA140E">
            <w:r w:rsidRPr="005E09C8">
              <w:t xml:space="preserve">Level 1 – 0% </w:t>
            </w:r>
          </w:p>
        </w:tc>
        <w:tc>
          <w:tcPr>
            <w:tcW w:w="4675" w:type="dxa"/>
          </w:tcPr>
          <w:p w14:paraId="2EC8178A" w14:textId="774F563C" w:rsidR="005E09C8" w:rsidRPr="005E09C8" w:rsidRDefault="005E09C8" w:rsidP="00BA140E">
            <w:r>
              <w:t>N</w:t>
            </w:r>
            <w:r w:rsidRPr="005E09C8">
              <w:t>o submission</w:t>
            </w:r>
          </w:p>
        </w:tc>
      </w:tr>
      <w:tr w:rsidR="005E09C8" w:rsidRPr="005E09C8" w14:paraId="020C8D29" w14:textId="77777777" w:rsidTr="005E09C8">
        <w:tc>
          <w:tcPr>
            <w:tcW w:w="4675" w:type="dxa"/>
          </w:tcPr>
          <w:p w14:paraId="0B6E53EE" w14:textId="77777777" w:rsidR="005E09C8" w:rsidRPr="005E09C8" w:rsidRDefault="005E09C8" w:rsidP="00BA140E">
            <w:r w:rsidRPr="005E09C8">
              <w:t xml:space="preserve">Level 2 – 50% </w:t>
            </w:r>
          </w:p>
        </w:tc>
        <w:tc>
          <w:tcPr>
            <w:tcW w:w="4675" w:type="dxa"/>
          </w:tcPr>
          <w:p w14:paraId="22967B7F" w14:textId="005FA000" w:rsidR="005E09C8" w:rsidRPr="005E09C8" w:rsidRDefault="005E09C8" w:rsidP="00BA140E">
            <w:r>
              <w:t>S</w:t>
            </w:r>
            <w:r w:rsidRPr="005E09C8">
              <w:t>ubmission does not have the main section headers or front/end placeholders with minimal/poor formatting</w:t>
            </w:r>
          </w:p>
        </w:tc>
      </w:tr>
      <w:tr w:rsidR="005E09C8" w:rsidRPr="005E09C8" w14:paraId="3F897D25" w14:textId="77777777" w:rsidTr="005E09C8">
        <w:tc>
          <w:tcPr>
            <w:tcW w:w="4675" w:type="dxa"/>
          </w:tcPr>
          <w:p w14:paraId="368FFF17" w14:textId="77777777" w:rsidR="005E09C8" w:rsidRPr="005E09C8" w:rsidRDefault="005E09C8" w:rsidP="00BA140E">
            <w:r w:rsidRPr="005E09C8">
              <w:t xml:space="preserve">Level 3 – 75% </w:t>
            </w:r>
          </w:p>
        </w:tc>
        <w:tc>
          <w:tcPr>
            <w:tcW w:w="4675" w:type="dxa"/>
          </w:tcPr>
          <w:p w14:paraId="4D39DABE" w14:textId="2C754F47" w:rsidR="005E09C8" w:rsidRPr="005E09C8" w:rsidRDefault="005E09C8" w:rsidP="00BA140E">
            <w:r>
              <w:t>S</w:t>
            </w:r>
            <w:r w:rsidRPr="005E09C8">
              <w:t>ubmission has the main section headers and front/end placeholders with some formatting that can be improved</w:t>
            </w:r>
          </w:p>
        </w:tc>
      </w:tr>
      <w:tr w:rsidR="005E09C8" w:rsidRPr="00C418A1" w14:paraId="0E1C3709" w14:textId="77777777" w:rsidTr="005E09C8">
        <w:tc>
          <w:tcPr>
            <w:tcW w:w="4675" w:type="dxa"/>
          </w:tcPr>
          <w:p w14:paraId="1892D148" w14:textId="77777777" w:rsidR="005E09C8" w:rsidRPr="005E09C8" w:rsidRDefault="005E09C8" w:rsidP="00BA140E">
            <w:r w:rsidRPr="005E09C8">
              <w:t xml:space="preserve">Level 4 – 100% </w:t>
            </w:r>
          </w:p>
        </w:tc>
        <w:tc>
          <w:tcPr>
            <w:tcW w:w="4675" w:type="dxa"/>
          </w:tcPr>
          <w:p w14:paraId="53736CA7" w14:textId="605F4E6A" w:rsidR="005E09C8" w:rsidRPr="00C418A1" w:rsidRDefault="005E09C8" w:rsidP="00BA140E">
            <w:r>
              <w:t>S</w:t>
            </w:r>
            <w:r w:rsidRPr="005E09C8">
              <w:t xml:space="preserve">ubmission has the main section headers (and </w:t>
            </w:r>
            <w:proofErr w:type="spellStart"/>
            <w:r w:rsidRPr="005E09C8">
              <w:t>subheaders</w:t>
            </w:r>
            <w:proofErr w:type="spellEnd"/>
            <w:r w:rsidRPr="005E09C8">
              <w:t>) and front/end placeholders with proper formatting</w:t>
            </w:r>
          </w:p>
        </w:tc>
      </w:tr>
    </w:tbl>
    <w:p w14:paraId="07E30C06" w14:textId="06EE3BF6" w:rsidR="00A444F2" w:rsidRPr="00C418A1" w:rsidRDefault="00A444F2" w:rsidP="005E09C8"/>
    <w:sectPr w:rsidR="00A444F2" w:rsidRPr="00C41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87CC7"/>
    <w:multiLevelType w:val="hybridMultilevel"/>
    <w:tmpl w:val="5D446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C7"/>
    <w:rsid w:val="000112C7"/>
    <w:rsid w:val="000B3E47"/>
    <w:rsid w:val="00391C0E"/>
    <w:rsid w:val="00437E52"/>
    <w:rsid w:val="00456BF8"/>
    <w:rsid w:val="005E09C8"/>
    <w:rsid w:val="00916C8A"/>
    <w:rsid w:val="0092412E"/>
    <w:rsid w:val="00934DA7"/>
    <w:rsid w:val="009B571A"/>
    <w:rsid w:val="00A444F2"/>
    <w:rsid w:val="00A71980"/>
    <w:rsid w:val="00BE5852"/>
    <w:rsid w:val="00C418A1"/>
    <w:rsid w:val="00CA10ED"/>
    <w:rsid w:val="00F6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0B9B"/>
  <w15:docId w15:val="{E77F470D-29F3-4D23-AA37-1A7119A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0ECF"/>
    <w:pPr>
      <w:ind w:left="720"/>
      <w:contextualSpacing/>
    </w:pPr>
  </w:style>
  <w:style w:type="table" w:styleId="TableGrid">
    <w:name w:val="Table Grid"/>
    <w:basedOn w:val="TableNormal"/>
    <w:uiPriority w:val="59"/>
    <w:rsid w:val="005E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Carolyn</dc:creator>
  <cp:lastModifiedBy>Laura McHugh</cp:lastModifiedBy>
  <cp:revision>5</cp:revision>
  <dcterms:created xsi:type="dcterms:W3CDTF">2019-08-27T12:44:00Z</dcterms:created>
  <dcterms:modified xsi:type="dcterms:W3CDTF">2020-09-03T19:06:00Z</dcterms:modified>
</cp:coreProperties>
</file>