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3F3EC" w14:textId="54AC57CC" w:rsidR="009D30E8" w:rsidRPr="009D30E8" w:rsidRDefault="009D210D" w:rsidP="00D54AE3">
      <w:pPr>
        <w:pStyle w:val="Heading1"/>
      </w:pPr>
      <w:r w:rsidRPr="009D210D">
        <w:t>STAFF GRIEVANCES AND DISPUTE RESOLUTION POLICY</w:t>
      </w:r>
      <w:r w:rsidR="009D30E8">
        <w:br/>
      </w:r>
    </w:p>
    <w:tbl>
      <w:tblPr>
        <w:tblW w:w="8647" w:type="dxa"/>
        <w:tblInd w:w="108" w:type="dxa"/>
        <w:tblBorders>
          <w:top w:val="single" w:sz="4" w:space="0" w:color="auto"/>
          <w:left w:val="single" w:sz="4" w:space="0" w:color="auto"/>
          <w:bottom w:val="single" w:sz="4" w:space="0" w:color="auto"/>
          <w:right w:val="single" w:sz="4" w:space="0" w:color="auto"/>
        </w:tblBorders>
        <w:shd w:val="clear" w:color="auto" w:fill="001E45"/>
        <w:tblLook w:val="01E0" w:firstRow="1" w:lastRow="1" w:firstColumn="1" w:lastColumn="1" w:noHBand="0" w:noVBand="0"/>
      </w:tblPr>
      <w:tblGrid>
        <w:gridCol w:w="1985"/>
        <w:gridCol w:w="2126"/>
        <w:gridCol w:w="2268"/>
        <w:gridCol w:w="2268"/>
      </w:tblGrid>
      <w:tr w:rsidR="009D30E8" w:rsidRPr="009D30E8" w14:paraId="1347D3BF" w14:textId="77777777" w:rsidTr="009D30E8">
        <w:tc>
          <w:tcPr>
            <w:tcW w:w="1985" w:type="dxa"/>
            <w:shd w:val="clear" w:color="auto" w:fill="001E45"/>
          </w:tcPr>
          <w:p w14:paraId="7B94FC1D"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bookmarkStart w:id="0" w:name="_Hlk16149211"/>
            <w:r w:rsidRPr="009D30E8">
              <w:rPr>
                <w:rFonts w:ascii="Calibri" w:hAnsi="Calibri" w:cs="Arial"/>
                <w:color w:val="FFFFFF" w:themeColor="background1"/>
                <w:szCs w:val="24"/>
                <w:lang w:val="en-US" w:eastAsia="en-US"/>
              </w:rPr>
              <w:t>Policy number</w:t>
            </w:r>
          </w:p>
        </w:tc>
        <w:tc>
          <w:tcPr>
            <w:tcW w:w="2126" w:type="dxa"/>
            <w:shd w:val="clear" w:color="auto" w:fill="001E45"/>
          </w:tcPr>
          <w:p w14:paraId="1D98DE4C" w14:textId="193D45E7" w:rsidR="009D30E8" w:rsidRPr="009D30E8" w:rsidRDefault="009D210D" w:rsidP="00505A32">
            <w:pPr>
              <w:pStyle w:val="PlainText"/>
              <w:spacing w:before="0" w:after="0"/>
              <w:rPr>
                <w:rFonts w:ascii="Calibri" w:hAnsi="Calibri" w:cs="Arial"/>
                <w:color w:val="FFFFFF" w:themeColor="background1"/>
                <w:szCs w:val="24"/>
                <w:lang w:val="en-US" w:eastAsia="en-US"/>
              </w:rPr>
            </w:pPr>
            <w:r>
              <w:rPr>
                <w:rFonts w:ascii="Calibri" w:hAnsi="Calibri" w:cs="Arial"/>
                <w:color w:val="FFFFFF" w:themeColor="background1"/>
                <w:szCs w:val="24"/>
                <w:lang w:val="en-US" w:eastAsia="en-US"/>
              </w:rPr>
              <w:t>GCBH_Pol029</w:t>
            </w:r>
          </w:p>
        </w:tc>
        <w:tc>
          <w:tcPr>
            <w:tcW w:w="2268" w:type="dxa"/>
            <w:shd w:val="clear" w:color="auto" w:fill="001E45"/>
          </w:tcPr>
          <w:p w14:paraId="0C94C388"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Version</w:t>
            </w:r>
          </w:p>
        </w:tc>
        <w:tc>
          <w:tcPr>
            <w:tcW w:w="2268" w:type="dxa"/>
            <w:shd w:val="clear" w:color="auto" w:fill="001E45"/>
          </w:tcPr>
          <w:p w14:paraId="421DFB8B"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1.0</w:t>
            </w:r>
          </w:p>
        </w:tc>
      </w:tr>
      <w:tr w:rsidR="009D30E8" w:rsidRPr="009D30E8" w14:paraId="10C1919A" w14:textId="77777777" w:rsidTr="009D30E8">
        <w:tc>
          <w:tcPr>
            <w:tcW w:w="1985" w:type="dxa"/>
            <w:shd w:val="clear" w:color="auto" w:fill="001E45"/>
          </w:tcPr>
          <w:p w14:paraId="45930E78"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Drafted by</w:t>
            </w:r>
          </w:p>
        </w:tc>
        <w:tc>
          <w:tcPr>
            <w:tcW w:w="2126" w:type="dxa"/>
            <w:shd w:val="clear" w:color="auto" w:fill="001E45"/>
          </w:tcPr>
          <w:p w14:paraId="359EE165"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Phillip Martin</w:t>
            </w:r>
          </w:p>
        </w:tc>
        <w:tc>
          <w:tcPr>
            <w:tcW w:w="2268" w:type="dxa"/>
            <w:shd w:val="clear" w:color="auto" w:fill="001E45"/>
          </w:tcPr>
          <w:p w14:paraId="2B39A454"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Approved by Board on</w:t>
            </w:r>
          </w:p>
        </w:tc>
        <w:tc>
          <w:tcPr>
            <w:tcW w:w="2268" w:type="dxa"/>
            <w:shd w:val="clear" w:color="auto" w:fill="001E45"/>
          </w:tcPr>
          <w:p w14:paraId="5D61ECAD" w14:textId="48BEDCF5"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fldChar w:fldCharType="begin"/>
            </w:r>
            <w:r w:rsidRPr="009D30E8">
              <w:rPr>
                <w:rFonts w:ascii="Calibri" w:hAnsi="Calibri" w:cs="Arial"/>
                <w:color w:val="FFFFFF" w:themeColor="background1"/>
                <w:szCs w:val="24"/>
                <w:lang w:eastAsia="en-US"/>
              </w:rPr>
              <w:instrText xml:space="preserve"> DATE \@ "d MMMM yyyy" </w:instrText>
            </w:r>
            <w:r w:rsidRPr="009D30E8">
              <w:rPr>
                <w:rFonts w:ascii="Calibri" w:hAnsi="Calibri" w:cs="Arial"/>
                <w:color w:val="FFFFFF" w:themeColor="background1"/>
                <w:szCs w:val="24"/>
                <w:lang w:val="en-US" w:eastAsia="en-US"/>
              </w:rPr>
              <w:fldChar w:fldCharType="separate"/>
            </w:r>
            <w:r w:rsidR="005D5BF6">
              <w:rPr>
                <w:rFonts w:ascii="Calibri" w:hAnsi="Calibri" w:cs="Arial"/>
                <w:noProof/>
                <w:color w:val="FFFFFF" w:themeColor="background1"/>
                <w:szCs w:val="24"/>
                <w:lang w:eastAsia="en-US"/>
              </w:rPr>
              <w:t>4 December 2019</w:t>
            </w:r>
            <w:r w:rsidRPr="009D30E8">
              <w:rPr>
                <w:rFonts w:ascii="Calibri" w:hAnsi="Calibri" w:cs="Arial"/>
                <w:color w:val="FFFFFF" w:themeColor="background1"/>
                <w:szCs w:val="24"/>
                <w:lang w:val="en-US" w:eastAsia="en-US"/>
              </w:rPr>
              <w:fldChar w:fldCharType="end"/>
            </w:r>
          </w:p>
        </w:tc>
      </w:tr>
      <w:tr w:rsidR="009D30E8" w:rsidRPr="009D30E8" w14:paraId="47993453" w14:textId="77777777" w:rsidTr="009D30E8">
        <w:tc>
          <w:tcPr>
            <w:tcW w:w="1985" w:type="dxa"/>
            <w:shd w:val="clear" w:color="auto" w:fill="001E45"/>
          </w:tcPr>
          <w:p w14:paraId="6CFB71DF"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Responsible person</w:t>
            </w:r>
          </w:p>
        </w:tc>
        <w:tc>
          <w:tcPr>
            <w:tcW w:w="2126" w:type="dxa"/>
            <w:shd w:val="clear" w:color="auto" w:fill="001E45"/>
          </w:tcPr>
          <w:p w14:paraId="054C694F"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Helen Omondi</w:t>
            </w:r>
          </w:p>
        </w:tc>
        <w:tc>
          <w:tcPr>
            <w:tcW w:w="2268" w:type="dxa"/>
            <w:shd w:val="clear" w:color="auto" w:fill="001E45"/>
          </w:tcPr>
          <w:p w14:paraId="5F70A163"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Scheduled review date</w:t>
            </w:r>
          </w:p>
        </w:tc>
        <w:tc>
          <w:tcPr>
            <w:tcW w:w="2268" w:type="dxa"/>
            <w:shd w:val="clear" w:color="auto" w:fill="001E45"/>
          </w:tcPr>
          <w:p w14:paraId="7EEC3AD0"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 xml:space="preserve">3 years from approval </w:t>
            </w:r>
          </w:p>
        </w:tc>
      </w:tr>
      <w:bookmarkEnd w:id="0"/>
    </w:tbl>
    <w:p w14:paraId="7639F330" w14:textId="77777777" w:rsidR="00D54AE3" w:rsidRDefault="00D54AE3" w:rsidP="00DD6924">
      <w:pPr>
        <w:pStyle w:val="Heading2"/>
      </w:pPr>
    </w:p>
    <w:p w14:paraId="254A0E32" w14:textId="3EEBC6E4" w:rsidR="008D39CD" w:rsidRPr="00D54AE3" w:rsidRDefault="00865265" w:rsidP="00DD6924">
      <w:pPr>
        <w:pStyle w:val="Heading2"/>
      </w:pPr>
      <w:r w:rsidRPr="00D54AE3">
        <w:t>Introduction</w:t>
      </w:r>
    </w:p>
    <w:p w14:paraId="479AD214" w14:textId="77777777" w:rsidR="009D210D" w:rsidRDefault="009D210D" w:rsidP="009D210D">
      <w:pPr>
        <w:rPr>
          <w:rFonts w:cs="Arial"/>
        </w:rPr>
      </w:pPr>
      <w:r>
        <w:rPr>
          <w:rFonts w:cs="Arial"/>
        </w:rPr>
        <w:t>Open communication and feedback are regarded as essential elements of a satisfying and productive work environment.</w:t>
      </w:r>
    </w:p>
    <w:p w14:paraId="197A32B1" w14:textId="77777777" w:rsidR="009D210D" w:rsidRDefault="009D210D" w:rsidP="009D210D">
      <w:proofErr w:type="spellStart"/>
      <w:r>
        <w:t>Gentown</w:t>
      </w:r>
      <w:proofErr w:type="spellEnd"/>
      <w:r>
        <w:t xml:space="preserve"> Community &amp; Business Hub (GCBH)</w:t>
      </w:r>
      <w:r w:rsidRPr="008D5F06">
        <w:rPr>
          <w:b/>
        </w:rPr>
        <w:t xml:space="preserve"> </w:t>
      </w:r>
      <w:r w:rsidRPr="001B27C8">
        <w:t>encourages its</w:t>
      </w:r>
      <w:r>
        <w:t xml:space="preserve"> </w:t>
      </w:r>
      <w:r w:rsidRPr="001C4A06">
        <w:t>staff</w:t>
      </w:r>
      <w:r>
        <w:t xml:space="preserve"> and volunteers to resolve any issues or concerns that they may have at the earliest opportunity with each other or, failing that, their immediate supervisor. </w:t>
      </w:r>
    </w:p>
    <w:p w14:paraId="7FF77994" w14:textId="77777777" w:rsidR="009D210D" w:rsidRDefault="009D210D" w:rsidP="009D210D">
      <w:pPr>
        <w:rPr>
          <w:rFonts w:ascii="Book Antiqua" w:hAnsi="Book Antiqua"/>
        </w:rPr>
      </w:pPr>
      <w:r>
        <w:t xml:space="preserve">The preferred process involves </w:t>
      </w:r>
      <w:r w:rsidRPr="001C4A06">
        <w:t>staff</w:t>
      </w:r>
      <w:r>
        <w:t xml:space="preserve"> and volunteers resolving issues to their satisfaction internally, without feeling they </w:t>
      </w:r>
      <w:proofErr w:type="gramStart"/>
      <w:r>
        <w:t>have to</w:t>
      </w:r>
      <w:proofErr w:type="gramEnd"/>
      <w:r>
        <w:t xml:space="preserve"> refer to external organisations or to authorities for assistance.</w:t>
      </w:r>
      <w:r>
        <w:rPr>
          <w:rFonts w:ascii="Book Antiqua" w:hAnsi="Book Antiqua"/>
        </w:rPr>
        <w:t xml:space="preserve"> </w:t>
      </w:r>
    </w:p>
    <w:p w14:paraId="3EE4CE3F" w14:textId="41F444BD" w:rsidR="009D30E8" w:rsidRPr="00B904F7" w:rsidRDefault="009D30E8" w:rsidP="00DD6924">
      <w:pPr>
        <w:pStyle w:val="Heading2"/>
      </w:pPr>
      <w:r w:rsidRPr="00B904F7">
        <w:t>Purpose</w:t>
      </w:r>
    </w:p>
    <w:p w14:paraId="1DF9B41B" w14:textId="77777777" w:rsidR="009D210D" w:rsidRDefault="009D210D" w:rsidP="009D210D">
      <w:r>
        <w:t xml:space="preserve">The purpose of this document is to provide an avenue through which </w:t>
      </w:r>
      <w:r w:rsidRPr="001C4A06">
        <w:t>staff</w:t>
      </w:r>
      <w:r>
        <w:t xml:space="preserve"> and volunteers, and their managers, can resolve work-related complaints as they arise.</w:t>
      </w:r>
    </w:p>
    <w:p w14:paraId="388FAE4D" w14:textId="604561FD" w:rsidR="00270545" w:rsidRPr="00D54AE3" w:rsidRDefault="009D210D" w:rsidP="00DD6924">
      <w:pPr>
        <w:pStyle w:val="Heading2"/>
      </w:pPr>
      <w:r>
        <w:t>Policy</w:t>
      </w:r>
    </w:p>
    <w:p w14:paraId="7C2F555D" w14:textId="77777777" w:rsidR="009D210D" w:rsidRDefault="009D210D" w:rsidP="009D210D">
      <w:pPr>
        <w:rPr>
          <w:rFonts w:cs="Arial"/>
        </w:rPr>
      </w:pPr>
      <w:r>
        <w:t>GCBH</w:t>
      </w:r>
      <w:r>
        <w:rPr>
          <w:color w:val="808080"/>
        </w:rPr>
        <w:t xml:space="preserve"> </w:t>
      </w:r>
      <w:r>
        <w:rPr>
          <w:rFonts w:cs="Arial"/>
        </w:rPr>
        <w:t xml:space="preserve">will establish mechanisms to promote fast and efficient resolution of workplace issues. </w:t>
      </w:r>
    </w:p>
    <w:p w14:paraId="3EEAD0D7" w14:textId="77777777" w:rsidR="009D210D" w:rsidRDefault="009D210D" w:rsidP="009D210D">
      <w:pPr>
        <w:rPr>
          <w:rFonts w:cs="Arial"/>
        </w:rPr>
      </w:pPr>
      <w:r w:rsidRPr="001C4A06">
        <w:rPr>
          <w:rFonts w:cs="Arial"/>
        </w:rPr>
        <w:t>Staff</w:t>
      </w:r>
      <w:r>
        <w:rPr>
          <w:rFonts w:cs="Arial"/>
        </w:rPr>
        <w:t xml:space="preserve"> and volunteers should feel comfortable discussing issues with their manager or supervisor in accordance with the procedures outlined below. </w:t>
      </w:r>
    </w:p>
    <w:p w14:paraId="515A8BEA" w14:textId="77777777" w:rsidR="009D210D" w:rsidRDefault="009D210D" w:rsidP="009D210D">
      <w:pPr>
        <w:rPr>
          <w:rFonts w:cs="Arial"/>
        </w:rPr>
      </w:pPr>
      <w:r>
        <w:rPr>
          <w:rFonts w:cs="Arial"/>
        </w:rPr>
        <w:t xml:space="preserve">All formal avenues for handling of grievances will be fully documented and the </w:t>
      </w:r>
      <w:r w:rsidRPr="001C4A06">
        <w:rPr>
          <w:rFonts w:cs="Arial"/>
        </w:rPr>
        <w:t>staff member</w:t>
      </w:r>
      <w:r>
        <w:rPr>
          <w:rFonts w:cs="Arial"/>
        </w:rPr>
        <w:t xml:space="preserve">/volunteer’s wishes will be </w:t>
      </w:r>
      <w:proofErr w:type="gramStart"/>
      <w:r>
        <w:rPr>
          <w:rFonts w:cs="Arial"/>
        </w:rPr>
        <w:t>taken into account</w:t>
      </w:r>
      <w:proofErr w:type="gramEnd"/>
      <w:r>
        <w:rPr>
          <w:rFonts w:cs="Arial"/>
        </w:rPr>
        <w:t xml:space="preserve"> in determining the appropriate steps and actions.</w:t>
      </w:r>
    </w:p>
    <w:p w14:paraId="19B6789C" w14:textId="77777777" w:rsidR="009D210D" w:rsidRDefault="009D210D" w:rsidP="009D210D">
      <w:pPr>
        <w:jc w:val="both"/>
        <w:rPr>
          <w:rFonts w:cs="Arial"/>
        </w:rPr>
      </w:pPr>
      <w:r>
        <w:rPr>
          <w:rFonts w:cs="Arial"/>
        </w:rPr>
        <w:t xml:space="preserve">No </w:t>
      </w:r>
      <w:r w:rsidRPr="001C4A06">
        <w:rPr>
          <w:rFonts w:cs="Arial"/>
        </w:rPr>
        <w:t>staff member</w:t>
      </w:r>
      <w:r>
        <w:rPr>
          <w:rFonts w:cs="Arial"/>
        </w:rPr>
        <w:t xml:space="preserve"> will be intimidated or unfairly treated in any respect if they utilise this Policy to resolve an issue.</w:t>
      </w:r>
    </w:p>
    <w:p w14:paraId="083DC208" w14:textId="77777777" w:rsidR="009D210D" w:rsidRDefault="009D210D" w:rsidP="009D210D">
      <w:pPr>
        <w:jc w:val="both"/>
        <w:rPr>
          <w:rFonts w:cs="Arial"/>
        </w:rPr>
      </w:pPr>
      <w:r w:rsidRPr="005215A3">
        <w:lastRenderedPageBreak/>
        <w:t>This Policy applies to permanent</w:t>
      </w:r>
      <w:r>
        <w:t xml:space="preserve"> and</w:t>
      </w:r>
      <w:r w:rsidRPr="005215A3">
        <w:t xml:space="preserve"> part-time paid </w:t>
      </w:r>
      <w:r w:rsidRPr="001C4A06">
        <w:t>staff</w:t>
      </w:r>
      <w:r>
        <w:t xml:space="preserve"> and to volunteer workers.</w:t>
      </w:r>
    </w:p>
    <w:p w14:paraId="01536248" w14:textId="77777777" w:rsidR="009D210D" w:rsidRDefault="009D210D" w:rsidP="009D210D">
      <w:pPr>
        <w:pStyle w:val="Heading2"/>
      </w:pPr>
    </w:p>
    <w:p w14:paraId="56004411" w14:textId="2C8EE77D" w:rsidR="009D210D" w:rsidRPr="00B904F7" w:rsidRDefault="009D210D" w:rsidP="009D210D">
      <w:pPr>
        <w:pStyle w:val="Heading2"/>
      </w:pPr>
      <w:r w:rsidRPr="00B904F7">
        <w:t>Authorisation</w:t>
      </w:r>
    </w:p>
    <w:p w14:paraId="63403549" w14:textId="463A5612" w:rsidR="009D210D" w:rsidRPr="004E3294" w:rsidRDefault="009D210D" w:rsidP="009D210D">
      <w:bookmarkStart w:id="1" w:name="_Hlk15981503"/>
      <w:r>
        <w:rPr>
          <w:noProof/>
        </w:rPr>
        <w:drawing>
          <wp:inline distT="0" distB="0" distL="0" distR="0" wp14:anchorId="31492E0D" wp14:editId="5F787E37">
            <wp:extent cx="1493101" cy="76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on_Kirsch's_Signa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8221" cy="770985"/>
                    </a:xfrm>
                    <a:prstGeom prst="rect">
                      <a:avLst/>
                    </a:prstGeom>
                  </pic:spPr>
                </pic:pic>
              </a:graphicData>
            </a:graphic>
          </wp:inline>
        </w:drawing>
      </w:r>
      <w:r>
        <w:br/>
      </w:r>
      <w:r>
        <w:br/>
      </w:r>
      <w:r>
        <w:fldChar w:fldCharType="begin"/>
      </w:r>
      <w:r>
        <w:instrText xml:space="preserve"> DATE \@ "d MMMM yyyy" </w:instrText>
      </w:r>
      <w:r>
        <w:fldChar w:fldCharType="separate"/>
      </w:r>
      <w:r w:rsidR="005D5BF6">
        <w:rPr>
          <w:noProof/>
        </w:rPr>
        <w:t>4 December 2019</w:t>
      </w:r>
      <w:r>
        <w:fldChar w:fldCharType="end"/>
      </w:r>
      <w:r w:rsidRPr="004E3294">
        <w:br/>
      </w:r>
      <w:proofErr w:type="spellStart"/>
      <w:r>
        <w:t>Gentown</w:t>
      </w:r>
      <w:proofErr w:type="spellEnd"/>
      <w:r>
        <w:t xml:space="preserve"> Community &amp; Business Hub</w:t>
      </w:r>
    </w:p>
    <w:bookmarkEnd w:id="1"/>
    <w:p w14:paraId="4D038CC8" w14:textId="77777777" w:rsidR="009D210D" w:rsidRDefault="009D210D">
      <w:pPr>
        <w:spacing w:before="0" w:after="160"/>
        <w:rPr>
          <w:rFonts w:ascii="Arial Black" w:eastAsiaTheme="majorEastAsia" w:hAnsi="Arial Black" w:cstheme="majorBidi"/>
          <w:color w:val="001E45"/>
          <w:sz w:val="44"/>
          <w:szCs w:val="32"/>
        </w:rPr>
      </w:pPr>
      <w:r>
        <w:rPr>
          <w:rFonts w:ascii="Arial Black" w:eastAsiaTheme="majorEastAsia" w:hAnsi="Arial Black" w:cstheme="majorBidi"/>
          <w:color w:val="001E45"/>
          <w:sz w:val="44"/>
          <w:szCs w:val="32"/>
        </w:rPr>
        <w:br w:type="page"/>
      </w:r>
    </w:p>
    <w:p w14:paraId="54EC1E33" w14:textId="729F52EC" w:rsidR="00EE6AF9" w:rsidRDefault="009D210D" w:rsidP="00607DE5">
      <w:pPr>
        <w:rPr>
          <w:rFonts w:ascii="Arial Black" w:eastAsiaTheme="majorEastAsia" w:hAnsi="Arial Black" w:cstheme="majorBidi"/>
          <w:color w:val="001E45"/>
          <w:sz w:val="44"/>
          <w:szCs w:val="32"/>
        </w:rPr>
      </w:pPr>
      <w:r w:rsidRPr="009D210D">
        <w:rPr>
          <w:rFonts w:ascii="Arial Black" w:eastAsiaTheme="majorEastAsia" w:hAnsi="Arial Black" w:cstheme="majorBidi"/>
          <w:color w:val="001E45"/>
          <w:sz w:val="44"/>
          <w:szCs w:val="32"/>
        </w:rPr>
        <w:lastRenderedPageBreak/>
        <w:t>STAFF GRIEVANCES AND DISPUTE RESOLUTION PROCEDURES</w:t>
      </w:r>
    </w:p>
    <w:p w14:paraId="653D1175" w14:textId="77777777" w:rsidR="009D210D" w:rsidRPr="00607DE5" w:rsidRDefault="009D210D" w:rsidP="00607DE5"/>
    <w:tbl>
      <w:tblPr>
        <w:tblW w:w="8647" w:type="dxa"/>
        <w:tblInd w:w="108" w:type="dxa"/>
        <w:tblBorders>
          <w:top w:val="single" w:sz="4" w:space="0" w:color="auto"/>
          <w:left w:val="single" w:sz="4" w:space="0" w:color="auto"/>
          <w:bottom w:val="single" w:sz="4" w:space="0" w:color="auto"/>
          <w:right w:val="single" w:sz="4" w:space="0" w:color="auto"/>
        </w:tblBorders>
        <w:shd w:val="clear" w:color="auto" w:fill="001E45"/>
        <w:tblLook w:val="01E0" w:firstRow="1" w:lastRow="1" w:firstColumn="1" w:lastColumn="1" w:noHBand="0" w:noVBand="0"/>
      </w:tblPr>
      <w:tblGrid>
        <w:gridCol w:w="1985"/>
        <w:gridCol w:w="2126"/>
        <w:gridCol w:w="2268"/>
        <w:gridCol w:w="2268"/>
      </w:tblGrid>
      <w:tr w:rsidR="00ED1D93" w:rsidRPr="009D30E8" w14:paraId="1EE247BE" w14:textId="77777777" w:rsidTr="00505A32">
        <w:tc>
          <w:tcPr>
            <w:tcW w:w="1985" w:type="dxa"/>
            <w:shd w:val="clear" w:color="auto" w:fill="001E45"/>
          </w:tcPr>
          <w:p w14:paraId="0D0EDE00"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Policy number</w:t>
            </w:r>
          </w:p>
        </w:tc>
        <w:tc>
          <w:tcPr>
            <w:tcW w:w="2126" w:type="dxa"/>
            <w:shd w:val="clear" w:color="auto" w:fill="001E45"/>
          </w:tcPr>
          <w:p w14:paraId="0E675848" w14:textId="618DBBE8" w:rsidR="00ED1D93" w:rsidRPr="009D30E8" w:rsidRDefault="00866886" w:rsidP="00505A32">
            <w:pPr>
              <w:pStyle w:val="PlainText"/>
              <w:spacing w:before="0" w:after="0"/>
              <w:rPr>
                <w:rFonts w:ascii="Calibri" w:hAnsi="Calibri" w:cs="Arial"/>
                <w:color w:val="FFFFFF" w:themeColor="background1"/>
                <w:szCs w:val="24"/>
                <w:lang w:val="en-US" w:eastAsia="en-US"/>
              </w:rPr>
            </w:pPr>
            <w:r w:rsidRPr="00866886">
              <w:rPr>
                <w:rFonts w:ascii="Calibri" w:hAnsi="Calibri" w:cs="Arial"/>
                <w:color w:val="FFFFFF" w:themeColor="background1"/>
                <w:szCs w:val="24"/>
                <w:lang w:val="en-US" w:eastAsia="en-US"/>
              </w:rPr>
              <w:t>GCBH_Proc029</w:t>
            </w:r>
          </w:p>
        </w:tc>
        <w:tc>
          <w:tcPr>
            <w:tcW w:w="2268" w:type="dxa"/>
            <w:shd w:val="clear" w:color="auto" w:fill="001E45"/>
          </w:tcPr>
          <w:p w14:paraId="2DB27110"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Version</w:t>
            </w:r>
          </w:p>
        </w:tc>
        <w:tc>
          <w:tcPr>
            <w:tcW w:w="2268" w:type="dxa"/>
            <w:shd w:val="clear" w:color="auto" w:fill="001E45"/>
          </w:tcPr>
          <w:p w14:paraId="31A8416A"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1.0</w:t>
            </w:r>
          </w:p>
        </w:tc>
      </w:tr>
      <w:tr w:rsidR="00ED1D93" w:rsidRPr="009D30E8" w14:paraId="0C249D64" w14:textId="77777777" w:rsidTr="00505A32">
        <w:tc>
          <w:tcPr>
            <w:tcW w:w="1985" w:type="dxa"/>
            <w:shd w:val="clear" w:color="auto" w:fill="001E45"/>
          </w:tcPr>
          <w:p w14:paraId="69E6FB65"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Drafted by</w:t>
            </w:r>
          </w:p>
        </w:tc>
        <w:tc>
          <w:tcPr>
            <w:tcW w:w="2126" w:type="dxa"/>
            <w:shd w:val="clear" w:color="auto" w:fill="001E45"/>
          </w:tcPr>
          <w:p w14:paraId="5D473472"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Phillip Martin</w:t>
            </w:r>
          </w:p>
        </w:tc>
        <w:tc>
          <w:tcPr>
            <w:tcW w:w="2268" w:type="dxa"/>
            <w:shd w:val="clear" w:color="auto" w:fill="001E45"/>
          </w:tcPr>
          <w:p w14:paraId="0FB3E2B1"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Approved by Board on</w:t>
            </w:r>
          </w:p>
        </w:tc>
        <w:tc>
          <w:tcPr>
            <w:tcW w:w="2268" w:type="dxa"/>
            <w:shd w:val="clear" w:color="auto" w:fill="001E45"/>
          </w:tcPr>
          <w:p w14:paraId="030C5BA6" w14:textId="226EADE5"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fldChar w:fldCharType="begin"/>
            </w:r>
            <w:r w:rsidRPr="009D30E8">
              <w:rPr>
                <w:rFonts w:ascii="Calibri" w:hAnsi="Calibri" w:cs="Arial"/>
                <w:color w:val="FFFFFF" w:themeColor="background1"/>
                <w:szCs w:val="24"/>
                <w:lang w:eastAsia="en-US"/>
              </w:rPr>
              <w:instrText xml:space="preserve"> DATE \@ "d MMMM yyyy" </w:instrText>
            </w:r>
            <w:r w:rsidRPr="009D30E8">
              <w:rPr>
                <w:rFonts w:ascii="Calibri" w:hAnsi="Calibri" w:cs="Arial"/>
                <w:color w:val="FFFFFF" w:themeColor="background1"/>
                <w:szCs w:val="24"/>
                <w:lang w:val="en-US" w:eastAsia="en-US"/>
              </w:rPr>
              <w:fldChar w:fldCharType="separate"/>
            </w:r>
            <w:r w:rsidR="005D5BF6">
              <w:rPr>
                <w:rFonts w:ascii="Calibri" w:hAnsi="Calibri" w:cs="Arial"/>
                <w:noProof/>
                <w:color w:val="FFFFFF" w:themeColor="background1"/>
                <w:szCs w:val="24"/>
                <w:lang w:eastAsia="en-US"/>
              </w:rPr>
              <w:t>4 December 2019</w:t>
            </w:r>
            <w:r w:rsidRPr="009D30E8">
              <w:rPr>
                <w:rFonts w:ascii="Calibri" w:hAnsi="Calibri" w:cs="Arial"/>
                <w:color w:val="FFFFFF" w:themeColor="background1"/>
                <w:szCs w:val="24"/>
                <w:lang w:val="en-US" w:eastAsia="en-US"/>
              </w:rPr>
              <w:fldChar w:fldCharType="end"/>
            </w:r>
          </w:p>
        </w:tc>
      </w:tr>
      <w:tr w:rsidR="00ED1D93" w:rsidRPr="009D30E8" w14:paraId="694BC731" w14:textId="77777777" w:rsidTr="00505A32">
        <w:tc>
          <w:tcPr>
            <w:tcW w:w="1985" w:type="dxa"/>
            <w:shd w:val="clear" w:color="auto" w:fill="001E45"/>
          </w:tcPr>
          <w:p w14:paraId="73B6ADA4"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Responsible person</w:t>
            </w:r>
          </w:p>
        </w:tc>
        <w:tc>
          <w:tcPr>
            <w:tcW w:w="2126" w:type="dxa"/>
            <w:shd w:val="clear" w:color="auto" w:fill="001E45"/>
          </w:tcPr>
          <w:p w14:paraId="423052C5" w14:textId="4FFB46E2" w:rsidR="00ED1D93" w:rsidRPr="009D30E8" w:rsidRDefault="00ED1D93" w:rsidP="00505A32">
            <w:pPr>
              <w:pStyle w:val="PlainText"/>
              <w:spacing w:before="0" w:after="0"/>
              <w:rPr>
                <w:rFonts w:ascii="Calibri" w:hAnsi="Calibri" w:cs="Arial"/>
                <w:color w:val="FFFFFF" w:themeColor="background1"/>
                <w:szCs w:val="24"/>
                <w:lang w:val="en-US" w:eastAsia="en-US"/>
              </w:rPr>
            </w:pPr>
            <w:r w:rsidRPr="003D6D93">
              <w:rPr>
                <w:rFonts w:ascii="Calibri" w:hAnsi="Calibri" w:cs="Arial"/>
                <w:szCs w:val="24"/>
                <w:lang w:val="en-US" w:eastAsia="en-US"/>
              </w:rPr>
              <w:t xml:space="preserve">Phillip </w:t>
            </w:r>
            <w:r>
              <w:rPr>
                <w:rFonts w:ascii="Calibri" w:hAnsi="Calibri" w:cs="Arial"/>
                <w:szCs w:val="24"/>
                <w:lang w:val="en-US" w:eastAsia="en-US"/>
              </w:rPr>
              <w:t>Martin</w:t>
            </w:r>
          </w:p>
        </w:tc>
        <w:tc>
          <w:tcPr>
            <w:tcW w:w="2268" w:type="dxa"/>
            <w:shd w:val="clear" w:color="auto" w:fill="001E45"/>
          </w:tcPr>
          <w:p w14:paraId="52E43757"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Scheduled review date</w:t>
            </w:r>
          </w:p>
        </w:tc>
        <w:tc>
          <w:tcPr>
            <w:tcW w:w="2268" w:type="dxa"/>
            <w:shd w:val="clear" w:color="auto" w:fill="001E45"/>
          </w:tcPr>
          <w:p w14:paraId="182BF467"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 xml:space="preserve">3 years from approval </w:t>
            </w:r>
          </w:p>
        </w:tc>
      </w:tr>
    </w:tbl>
    <w:p w14:paraId="04E942AC" w14:textId="0868D594" w:rsidR="00CA69A4" w:rsidRDefault="00CA69A4"/>
    <w:p w14:paraId="173FCB0C" w14:textId="77777777" w:rsidR="009D210D" w:rsidRPr="00AE4258" w:rsidRDefault="009D210D" w:rsidP="009D210D">
      <w:pPr>
        <w:pStyle w:val="Heading2"/>
      </w:pPr>
      <w:r w:rsidRPr="00AE4258">
        <w:t>Responsibilities</w:t>
      </w:r>
    </w:p>
    <w:p w14:paraId="055D3F10" w14:textId="77777777" w:rsidR="009D210D" w:rsidRDefault="009D210D" w:rsidP="009D210D">
      <w:pPr>
        <w:rPr>
          <w:rFonts w:cs="Arial"/>
        </w:rPr>
      </w:pPr>
      <w:r>
        <w:t xml:space="preserve">It is the responsibility of </w:t>
      </w:r>
      <w:r w:rsidRPr="002F0039">
        <w:rPr>
          <w:rFonts w:cs="Arial"/>
          <w:b/>
        </w:rPr>
        <w:t>Manage</w:t>
      </w:r>
      <w:r>
        <w:rPr>
          <w:rFonts w:cs="Arial"/>
          <w:b/>
        </w:rPr>
        <w:t>rs</w:t>
      </w:r>
      <w:r w:rsidRPr="002F0039">
        <w:rPr>
          <w:rFonts w:cs="Arial"/>
          <w:b/>
        </w:rPr>
        <w:t xml:space="preserve"> and Supervisors </w:t>
      </w:r>
      <w:r>
        <w:rPr>
          <w:rFonts w:cs="Arial"/>
        </w:rPr>
        <w:t>to ensure that:</w:t>
      </w:r>
    </w:p>
    <w:p w14:paraId="65490906" w14:textId="77777777" w:rsidR="009D210D" w:rsidRDefault="009D210D" w:rsidP="009D210D">
      <w:pPr>
        <w:numPr>
          <w:ilvl w:val="0"/>
          <w:numId w:val="13"/>
        </w:numPr>
        <w:spacing w:before="0" w:after="0" w:line="240" w:lineRule="auto"/>
        <w:rPr>
          <w:rFonts w:cs="Arial"/>
        </w:rPr>
      </w:pPr>
      <w:r>
        <w:rPr>
          <w:rFonts w:cs="Arial"/>
        </w:rPr>
        <w:t>They identify, prevent and address potential problems before they become formal grievances</w:t>
      </w:r>
    </w:p>
    <w:p w14:paraId="3DEC1E92" w14:textId="77777777" w:rsidR="009D210D" w:rsidRDefault="009D210D" w:rsidP="009D210D">
      <w:pPr>
        <w:numPr>
          <w:ilvl w:val="0"/>
          <w:numId w:val="13"/>
        </w:numPr>
        <w:spacing w:before="0" w:after="0" w:line="240" w:lineRule="auto"/>
        <w:rPr>
          <w:rFonts w:cs="Arial"/>
        </w:rPr>
      </w:pPr>
      <w:r>
        <w:rPr>
          <w:rFonts w:cs="Arial"/>
        </w:rPr>
        <w:t xml:space="preserve">They are aware of and committed to the principles of communicating and information sharing with their </w:t>
      </w:r>
      <w:r w:rsidRPr="001C4A06">
        <w:rPr>
          <w:rFonts w:cs="Arial"/>
        </w:rPr>
        <w:t>staff</w:t>
      </w:r>
      <w:r>
        <w:rPr>
          <w:rFonts w:cs="Arial"/>
        </w:rPr>
        <w:t xml:space="preserve"> and volunteers</w:t>
      </w:r>
    </w:p>
    <w:p w14:paraId="265D9664" w14:textId="77777777" w:rsidR="009D210D" w:rsidRDefault="009D210D" w:rsidP="009D210D">
      <w:pPr>
        <w:numPr>
          <w:ilvl w:val="0"/>
          <w:numId w:val="13"/>
        </w:numPr>
        <w:spacing w:before="0" w:after="0" w:line="240" w:lineRule="auto"/>
        <w:rPr>
          <w:rFonts w:cs="Arial"/>
        </w:rPr>
      </w:pPr>
      <w:r>
        <w:rPr>
          <w:rFonts w:cs="Arial"/>
        </w:rPr>
        <w:t>All decisions relating to employment practices are made with consideration given to the ramifications for the individual, as well as the organisation in general</w:t>
      </w:r>
    </w:p>
    <w:p w14:paraId="6F5F3B83" w14:textId="77777777" w:rsidR="009D210D" w:rsidRDefault="009D210D" w:rsidP="009D210D">
      <w:pPr>
        <w:numPr>
          <w:ilvl w:val="0"/>
          <w:numId w:val="13"/>
        </w:numPr>
        <w:spacing w:before="0" w:after="0" w:line="240" w:lineRule="auto"/>
        <w:rPr>
          <w:rFonts w:cs="Arial"/>
        </w:rPr>
      </w:pPr>
      <w:r>
        <w:rPr>
          <w:rFonts w:cs="Arial"/>
        </w:rPr>
        <w:t>Any grievance is handled in the most appropriate manner at the earliest opportunity</w:t>
      </w:r>
    </w:p>
    <w:p w14:paraId="337B11D8" w14:textId="77777777" w:rsidR="009D210D" w:rsidRDefault="009D210D" w:rsidP="009D210D">
      <w:pPr>
        <w:numPr>
          <w:ilvl w:val="0"/>
          <w:numId w:val="13"/>
        </w:numPr>
        <w:spacing w:before="0" w:after="0" w:line="240" w:lineRule="auto"/>
        <w:rPr>
          <w:rFonts w:cs="Arial"/>
        </w:rPr>
      </w:pPr>
      <w:r>
        <w:rPr>
          <w:rFonts w:cs="Arial"/>
        </w:rPr>
        <w:t xml:space="preserve">All </w:t>
      </w:r>
      <w:r w:rsidRPr="001C4A06">
        <w:rPr>
          <w:rFonts w:cs="Arial"/>
        </w:rPr>
        <w:t>staff</w:t>
      </w:r>
      <w:r>
        <w:rPr>
          <w:rFonts w:cs="Arial"/>
        </w:rPr>
        <w:t xml:space="preserve"> and volunteers are treated fairly and without fear of intimidation.</w:t>
      </w:r>
    </w:p>
    <w:p w14:paraId="13684BAF" w14:textId="77777777" w:rsidR="009D210D" w:rsidRDefault="009D210D" w:rsidP="009D210D">
      <w:pPr>
        <w:rPr>
          <w:rFonts w:cs="Arial"/>
        </w:rPr>
      </w:pPr>
      <w:r>
        <w:rPr>
          <w:rFonts w:cs="Arial"/>
        </w:rPr>
        <w:t xml:space="preserve">It is </w:t>
      </w:r>
      <w:r>
        <w:t xml:space="preserve">the responsibility of </w:t>
      </w:r>
      <w:r w:rsidRPr="001C4A06">
        <w:rPr>
          <w:rFonts w:cs="Arial"/>
          <w:b/>
        </w:rPr>
        <w:t>Staff</w:t>
      </w:r>
      <w:r w:rsidRPr="002F0039">
        <w:rPr>
          <w:rFonts w:cs="Arial"/>
          <w:b/>
        </w:rPr>
        <w:t xml:space="preserve"> (including </w:t>
      </w:r>
      <w:r>
        <w:rPr>
          <w:rFonts w:cs="Arial"/>
          <w:b/>
        </w:rPr>
        <w:t>V</w:t>
      </w:r>
      <w:r w:rsidRPr="002F0039">
        <w:rPr>
          <w:rFonts w:cs="Arial"/>
          <w:b/>
        </w:rPr>
        <w:t>olunteers)</w:t>
      </w:r>
      <w:r>
        <w:rPr>
          <w:rFonts w:cs="Arial"/>
        </w:rPr>
        <w:t xml:space="preserve"> to ensure that:</w:t>
      </w:r>
    </w:p>
    <w:p w14:paraId="232C459A" w14:textId="77777777" w:rsidR="009D210D" w:rsidRDefault="009D210D" w:rsidP="009D210D">
      <w:pPr>
        <w:numPr>
          <w:ilvl w:val="0"/>
          <w:numId w:val="14"/>
        </w:numPr>
        <w:tabs>
          <w:tab w:val="clear" w:pos="1080"/>
          <w:tab w:val="num" w:pos="709"/>
        </w:tabs>
        <w:spacing w:before="0" w:after="0" w:line="240" w:lineRule="auto"/>
        <w:ind w:left="709" w:hanging="283"/>
        <w:rPr>
          <w:rFonts w:cs="Arial"/>
        </w:rPr>
      </w:pPr>
      <w:r>
        <w:rPr>
          <w:rFonts w:cs="Arial"/>
        </w:rPr>
        <w:t>They attempt to resolve any issues through their immediate supervisor and through internal processes at the earliest opportunity.</w:t>
      </w:r>
    </w:p>
    <w:p w14:paraId="7476F44B" w14:textId="77777777" w:rsidR="009D210D" w:rsidRDefault="009D210D" w:rsidP="009D210D">
      <w:pPr>
        <w:rPr>
          <w:rFonts w:cs="Arial"/>
        </w:rPr>
      </w:pPr>
      <w:r>
        <w:rPr>
          <w:rFonts w:cs="Arial"/>
        </w:rPr>
        <w:t xml:space="preserve">It is the responsibility of the </w:t>
      </w:r>
      <w:r w:rsidRPr="002F0039">
        <w:rPr>
          <w:rFonts w:cs="Arial"/>
          <w:b/>
        </w:rPr>
        <w:t xml:space="preserve">Human Resources Department </w:t>
      </w:r>
      <w:r>
        <w:rPr>
          <w:rFonts w:cs="Arial"/>
        </w:rPr>
        <w:t>to ensure that:</w:t>
      </w:r>
    </w:p>
    <w:p w14:paraId="1286C8CD" w14:textId="77777777" w:rsidR="009D210D" w:rsidRDefault="009D210D" w:rsidP="009D210D">
      <w:pPr>
        <w:numPr>
          <w:ilvl w:val="0"/>
          <w:numId w:val="14"/>
        </w:numPr>
        <w:tabs>
          <w:tab w:val="clear" w:pos="1080"/>
          <w:tab w:val="num" w:pos="709"/>
        </w:tabs>
        <w:spacing w:before="0" w:after="0" w:line="240" w:lineRule="auto"/>
        <w:ind w:left="709" w:hanging="283"/>
        <w:rPr>
          <w:rFonts w:cs="Arial"/>
        </w:rPr>
      </w:pPr>
      <w:r>
        <w:rPr>
          <w:rFonts w:cs="Arial"/>
        </w:rPr>
        <w:t xml:space="preserve">All managers, supervisors, </w:t>
      </w:r>
      <w:r w:rsidRPr="001C4A06">
        <w:rPr>
          <w:rFonts w:cs="Arial"/>
        </w:rPr>
        <w:t>staff</w:t>
      </w:r>
      <w:r>
        <w:rPr>
          <w:rFonts w:cs="Arial"/>
        </w:rPr>
        <w:t xml:space="preserve"> and volunteers are aware of their obligations and responsibilities in relation to communication and information sharing with their </w:t>
      </w:r>
      <w:r w:rsidRPr="001C4A06">
        <w:rPr>
          <w:rFonts w:cs="Arial"/>
        </w:rPr>
        <w:t>staff</w:t>
      </w:r>
      <w:r w:rsidRPr="002B4CD9">
        <w:rPr>
          <w:rFonts w:cs="Arial"/>
        </w:rPr>
        <w:t xml:space="preserve"> </w:t>
      </w:r>
    </w:p>
    <w:p w14:paraId="57D21525" w14:textId="77777777" w:rsidR="009D210D" w:rsidRDefault="009D210D" w:rsidP="009D210D">
      <w:pPr>
        <w:numPr>
          <w:ilvl w:val="0"/>
          <w:numId w:val="14"/>
        </w:numPr>
        <w:tabs>
          <w:tab w:val="clear" w:pos="1080"/>
          <w:tab w:val="num" w:pos="709"/>
        </w:tabs>
        <w:spacing w:before="0" w:after="0" w:line="240" w:lineRule="auto"/>
        <w:ind w:left="709" w:hanging="283"/>
        <w:rPr>
          <w:rFonts w:cs="Arial"/>
        </w:rPr>
      </w:pPr>
      <w:r>
        <w:rPr>
          <w:rFonts w:cs="Arial"/>
        </w:rPr>
        <w:t xml:space="preserve">Ongoing support and guidance is provided to all </w:t>
      </w:r>
      <w:r w:rsidRPr="001C4A06">
        <w:rPr>
          <w:rFonts w:cs="Arial"/>
        </w:rPr>
        <w:t>staff</w:t>
      </w:r>
      <w:r>
        <w:rPr>
          <w:rFonts w:cs="Arial"/>
        </w:rPr>
        <w:t xml:space="preserve"> in relation to employment and communication issues</w:t>
      </w:r>
      <w:r w:rsidRPr="002B4CD9">
        <w:rPr>
          <w:rFonts w:cs="Arial"/>
        </w:rPr>
        <w:t xml:space="preserve"> </w:t>
      </w:r>
    </w:p>
    <w:p w14:paraId="318220E2" w14:textId="77777777" w:rsidR="009D210D" w:rsidRDefault="009D210D" w:rsidP="009D210D">
      <w:pPr>
        <w:numPr>
          <w:ilvl w:val="0"/>
          <w:numId w:val="14"/>
        </w:numPr>
        <w:tabs>
          <w:tab w:val="clear" w:pos="1080"/>
          <w:tab w:val="num" w:pos="709"/>
        </w:tabs>
        <w:spacing w:before="0" w:after="0" w:line="240" w:lineRule="auto"/>
        <w:ind w:left="709" w:hanging="283"/>
        <w:rPr>
          <w:rFonts w:cs="Arial"/>
        </w:rPr>
      </w:pPr>
      <w:r>
        <w:rPr>
          <w:rFonts w:cs="Arial"/>
        </w:rPr>
        <w:t xml:space="preserve">All managers, supervisors, </w:t>
      </w:r>
      <w:r w:rsidRPr="001C4A06">
        <w:rPr>
          <w:rFonts w:cs="Arial"/>
        </w:rPr>
        <w:t>staff</w:t>
      </w:r>
      <w:r>
        <w:rPr>
          <w:rFonts w:cs="Arial"/>
        </w:rPr>
        <w:t xml:space="preserve"> and volunteers are aware of their obligations and responsibilities in relation to handling grievances</w:t>
      </w:r>
      <w:r w:rsidRPr="002B4CD9">
        <w:rPr>
          <w:rFonts w:cs="Arial"/>
        </w:rPr>
        <w:t xml:space="preserve"> </w:t>
      </w:r>
    </w:p>
    <w:p w14:paraId="68343BEA" w14:textId="14A66C31" w:rsidR="009D210D" w:rsidRDefault="009D210D" w:rsidP="009D210D">
      <w:pPr>
        <w:numPr>
          <w:ilvl w:val="0"/>
          <w:numId w:val="14"/>
        </w:numPr>
        <w:tabs>
          <w:tab w:val="clear" w:pos="1080"/>
          <w:tab w:val="num" w:pos="709"/>
        </w:tabs>
        <w:spacing w:before="0" w:after="0" w:line="240" w:lineRule="auto"/>
        <w:ind w:left="709" w:hanging="283"/>
        <w:rPr>
          <w:rFonts w:cs="Arial"/>
        </w:rPr>
      </w:pPr>
      <w:r>
        <w:rPr>
          <w:rFonts w:cs="Arial"/>
        </w:rPr>
        <w:t xml:space="preserve">Any grievance that comes to the attention of managers or supervisors is handled in the most appropriate manner at the earliest opportunity. </w:t>
      </w:r>
    </w:p>
    <w:p w14:paraId="4F91621A" w14:textId="176D522B" w:rsidR="009D210D" w:rsidRDefault="009D210D" w:rsidP="009D210D">
      <w:pPr>
        <w:tabs>
          <w:tab w:val="num" w:pos="709"/>
        </w:tabs>
        <w:spacing w:before="0" w:after="0" w:line="240" w:lineRule="auto"/>
        <w:rPr>
          <w:rFonts w:cs="Arial"/>
        </w:rPr>
      </w:pPr>
    </w:p>
    <w:p w14:paraId="129E28EB" w14:textId="77777777" w:rsidR="009D210D" w:rsidRDefault="009D210D">
      <w:pPr>
        <w:spacing w:before="0" w:after="160"/>
        <w:rPr>
          <w:rFonts w:ascii="Arial Bold" w:hAnsi="Arial Bold" w:cstheme="minorHAnsi"/>
          <w:color w:val="1F3864" w:themeColor="accent1" w:themeShade="80"/>
          <w:sz w:val="30"/>
          <w:szCs w:val="24"/>
        </w:rPr>
      </w:pPr>
      <w:r>
        <w:br w:type="page"/>
      </w:r>
    </w:p>
    <w:p w14:paraId="6F76A63D" w14:textId="1E71E656" w:rsidR="009D210D" w:rsidRPr="00AE4258" w:rsidRDefault="009D210D" w:rsidP="009D210D">
      <w:pPr>
        <w:pStyle w:val="Heading2"/>
      </w:pPr>
      <w:r w:rsidRPr="00AE4258">
        <w:lastRenderedPageBreak/>
        <w:t>Proce</w:t>
      </w:r>
      <w:r>
        <w:t>dur</w:t>
      </w:r>
      <w:r w:rsidRPr="00AE4258">
        <w:t>es</w:t>
      </w:r>
    </w:p>
    <w:p w14:paraId="35D4657A" w14:textId="77777777" w:rsidR="009D210D" w:rsidRDefault="009D210D" w:rsidP="009D210D">
      <w:pPr>
        <w:rPr>
          <w:b/>
        </w:rPr>
      </w:pPr>
      <w:r>
        <w:rPr>
          <w:b/>
        </w:rPr>
        <w:t>Employment Practices</w:t>
      </w:r>
    </w:p>
    <w:p w14:paraId="3045D8B5" w14:textId="77777777" w:rsidR="009D210D" w:rsidRDefault="009D210D" w:rsidP="009D210D">
      <w:r>
        <w:t xml:space="preserve">All managers and supervisors should be aware of the possible ramifications of their actions when dealing with </w:t>
      </w:r>
      <w:r w:rsidRPr="001C4A06">
        <w:t>staff member</w:t>
      </w:r>
      <w:r>
        <w:t xml:space="preserve">/volunteer issues. They must ensure that all </w:t>
      </w:r>
      <w:r w:rsidRPr="001C4A06">
        <w:t>staff</w:t>
      </w:r>
      <w:r>
        <w:t xml:space="preserve"> and volunteers are treated with fairness, equality and respect.</w:t>
      </w:r>
    </w:p>
    <w:p w14:paraId="02975400" w14:textId="77777777" w:rsidR="009D210D" w:rsidRDefault="009D210D" w:rsidP="009D210D">
      <w:r>
        <w:t xml:space="preserve">If there are any doubts or queries in relation to how to deal with a </w:t>
      </w:r>
      <w:proofErr w:type="gramStart"/>
      <w:r>
        <w:t>particular set</w:t>
      </w:r>
      <w:proofErr w:type="gramEnd"/>
      <w:r>
        <w:t xml:space="preserve"> of circumstances, managers or supervisors should contact the Human Resources Department for advice at the earliest opportunity.</w:t>
      </w:r>
    </w:p>
    <w:p w14:paraId="027E38FA" w14:textId="77777777" w:rsidR="009D210D" w:rsidRDefault="009D210D" w:rsidP="009D210D">
      <w:r>
        <w:t xml:space="preserve">Where a grievance or dispute has been brought to a Manager’s attention, they should assess whether the </w:t>
      </w:r>
      <w:r w:rsidRPr="001C4A06">
        <w:t>staff member</w:t>
      </w:r>
      <w:r>
        <w:t xml:space="preserve"> involved is covered by an Award or Agreement, and if so should refer to that document for grievance procedures. If the </w:t>
      </w:r>
      <w:r w:rsidRPr="001C4A06">
        <w:t>staff member</w:t>
      </w:r>
      <w:r>
        <w:t xml:space="preserve"> or volunteer involved is not covered by such a document, the guidelines below should be followed.</w:t>
      </w:r>
    </w:p>
    <w:p w14:paraId="5D698A79" w14:textId="77777777" w:rsidR="009D210D" w:rsidRPr="002B4CD9" w:rsidRDefault="009D210D" w:rsidP="009D210D">
      <w:pPr>
        <w:rPr>
          <w:b/>
        </w:rPr>
      </w:pPr>
      <w:r w:rsidRPr="00251E20">
        <w:rPr>
          <w:b/>
        </w:rPr>
        <w:t>Grievances and Dispute Resolution</w:t>
      </w:r>
    </w:p>
    <w:p w14:paraId="34F22F55" w14:textId="77777777" w:rsidR="009D210D" w:rsidRDefault="009D210D" w:rsidP="009D210D">
      <w:r w:rsidRPr="001C4A06">
        <w:t>A staff member</w:t>
      </w:r>
      <w:r>
        <w:t xml:space="preserve"> or volunteer who considers that they have a dispute or grievance that they have not been able to resolve directly with any other involved party should raise the matter with their immediate supervisor as a first step towards resolution. The two parties should discuss the matter openly and work together to achieve a desired outcome.</w:t>
      </w:r>
    </w:p>
    <w:p w14:paraId="4A0E8E85" w14:textId="77777777" w:rsidR="009D210D" w:rsidRDefault="009D210D" w:rsidP="009D210D">
      <w:r>
        <w:t>The Manager or Supervisor should follow the steps outlined below:</w:t>
      </w:r>
    </w:p>
    <w:p w14:paraId="2B7E5876" w14:textId="77777777" w:rsidR="009D210D" w:rsidRDefault="009D210D" w:rsidP="009D210D">
      <w:pPr>
        <w:pStyle w:val="ListParagraph"/>
        <w:numPr>
          <w:ilvl w:val="0"/>
          <w:numId w:val="20"/>
        </w:numPr>
      </w:pPr>
      <w:r w:rsidRPr="00CB7E5E">
        <w:t xml:space="preserve">Make sure that the </w:t>
      </w:r>
      <w:r w:rsidRPr="001C4A06">
        <w:t>staff member</w:t>
      </w:r>
      <w:r w:rsidRPr="00CB7E5E">
        <w:t xml:space="preserve"> feels listened to and supported. You don't have to agree with what they say, but you must make sure that they know you will act on their concerns.</w:t>
      </w:r>
    </w:p>
    <w:p w14:paraId="29148009" w14:textId="77777777" w:rsidR="009D210D" w:rsidRPr="006B7574" w:rsidRDefault="009D210D" w:rsidP="009D210D">
      <w:pPr>
        <w:pStyle w:val="ListParagraph"/>
        <w:numPr>
          <w:ilvl w:val="0"/>
          <w:numId w:val="20"/>
        </w:numPr>
      </w:pPr>
      <w:r w:rsidRPr="006B7574">
        <w:t>If more than one person is present, establish the role of each person.</w:t>
      </w:r>
    </w:p>
    <w:p w14:paraId="12809298" w14:textId="77777777" w:rsidR="009D210D" w:rsidRPr="006B7574" w:rsidRDefault="009D210D" w:rsidP="009D210D">
      <w:pPr>
        <w:pStyle w:val="ListParagraph"/>
        <w:numPr>
          <w:ilvl w:val="0"/>
          <w:numId w:val="20"/>
        </w:numPr>
      </w:pPr>
      <w:r w:rsidRPr="006B7574">
        <w:t>Outline the process that is to be followed.</w:t>
      </w:r>
    </w:p>
    <w:p w14:paraId="698482F8" w14:textId="77777777" w:rsidR="009D210D" w:rsidRPr="006B7574" w:rsidRDefault="009D210D" w:rsidP="009D210D">
      <w:pPr>
        <w:pStyle w:val="ListParagraph"/>
        <w:numPr>
          <w:ilvl w:val="0"/>
          <w:numId w:val="20"/>
        </w:numPr>
      </w:pPr>
      <w:r w:rsidRPr="006B7574">
        <w:t>Inform the parties that any information obtained in the conduct of the review is confidential.</w:t>
      </w:r>
    </w:p>
    <w:p w14:paraId="1BA15550" w14:textId="77777777" w:rsidR="009D210D" w:rsidRDefault="009D210D" w:rsidP="009D210D">
      <w:pPr>
        <w:pStyle w:val="ListParagraph"/>
        <w:numPr>
          <w:ilvl w:val="0"/>
          <w:numId w:val="20"/>
        </w:numPr>
      </w:pPr>
      <w:r w:rsidRPr="006B7574">
        <w:t>Listen to the complainant.</w:t>
      </w:r>
      <w:r>
        <w:t xml:space="preserve"> </w:t>
      </w:r>
      <w:r w:rsidRPr="00CB7E5E">
        <w:t>Obtain a chronology of events (who, what, why, when, how etc).</w:t>
      </w:r>
      <w:r>
        <w:t xml:space="preserve"> </w:t>
      </w:r>
    </w:p>
    <w:p w14:paraId="1752A326" w14:textId="77777777" w:rsidR="009D210D" w:rsidRDefault="009D210D" w:rsidP="009D210D">
      <w:pPr>
        <w:pStyle w:val="ListParagraph"/>
        <w:numPr>
          <w:ilvl w:val="0"/>
          <w:numId w:val="20"/>
        </w:numPr>
      </w:pPr>
      <w:r w:rsidRPr="00CB7E5E">
        <w:t>Run through the applicable policies and procedures (</w:t>
      </w:r>
      <w:r>
        <w:t>e.g.</w:t>
      </w:r>
      <w:r w:rsidRPr="00CB7E5E">
        <w:t xml:space="preserve"> the organisation's anti-discrimination </w:t>
      </w:r>
      <w:r>
        <w:t>policy</w:t>
      </w:r>
      <w:r w:rsidRPr="00CB7E5E">
        <w:t>) with the complainant.</w:t>
      </w:r>
    </w:p>
    <w:p w14:paraId="5849AE69" w14:textId="77777777" w:rsidR="009D210D" w:rsidRDefault="009D210D" w:rsidP="009D210D">
      <w:pPr>
        <w:pStyle w:val="ListParagraph"/>
        <w:numPr>
          <w:ilvl w:val="0"/>
          <w:numId w:val="20"/>
        </w:numPr>
      </w:pPr>
      <w:r w:rsidRPr="00CB7E5E">
        <w:t>Ask the complainant what kind of outcome they are hoping for (best case scenario) and then talk them through next steps: e.g. you will discuss the matter confidentially with the HR manager or CEO to determine a way in which to deal with the issue and report back to them within a set timeframe.</w:t>
      </w:r>
    </w:p>
    <w:p w14:paraId="1DB4E889" w14:textId="77777777" w:rsidR="009D210D" w:rsidRDefault="009D210D" w:rsidP="009D210D">
      <w:pPr>
        <w:pStyle w:val="ListParagraph"/>
        <w:numPr>
          <w:ilvl w:val="0"/>
          <w:numId w:val="20"/>
        </w:numPr>
      </w:pPr>
      <w:r w:rsidRPr="00CB7E5E">
        <w:t xml:space="preserve">Provide the complainant with the </w:t>
      </w:r>
      <w:r>
        <w:t xml:space="preserve">organisation’s </w:t>
      </w:r>
      <w:r w:rsidRPr="00CB7E5E">
        <w:t>confidentiality and non-victimisation agreement</w:t>
      </w:r>
      <w:r>
        <w:t>. E</w:t>
      </w:r>
      <w:r w:rsidRPr="00CB7E5E">
        <w:t>xplain that they cannot be adversely affected beca</w:t>
      </w:r>
      <w:r>
        <w:t>use they have made a complaint and</w:t>
      </w:r>
      <w:r w:rsidRPr="00CB7E5E">
        <w:t xml:space="preserve"> </w:t>
      </w:r>
      <w:r>
        <w:t xml:space="preserve">explain </w:t>
      </w:r>
      <w:r w:rsidRPr="00CB7E5E">
        <w:t>who to report matters to internally if they do feel that th</w:t>
      </w:r>
      <w:r>
        <w:t>ey are being adversely affected</w:t>
      </w:r>
      <w:r w:rsidRPr="00CB7E5E">
        <w:t xml:space="preserve">. </w:t>
      </w:r>
    </w:p>
    <w:p w14:paraId="404982F2" w14:textId="77777777" w:rsidR="009D210D" w:rsidRDefault="009D210D" w:rsidP="009D210D">
      <w:pPr>
        <w:pStyle w:val="ListParagraph"/>
        <w:numPr>
          <w:ilvl w:val="0"/>
          <w:numId w:val="20"/>
        </w:numPr>
      </w:pPr>
      <w:r w:rsidRPr="00CB7E5E">
        <w:lastRenderedPageBreak/>
        <w:t>Provide the complainant with plenty of time to ask questions.</w:t>
      </w:r>
    </w:p>
    <w:p w14:paraId="5F315A13" w14:textId="77777777" w:rsidR="009D210D" w:rsidRPr="006B7574" w:rsidRDefault="009D210D" w:rsidP="009D210D">
      <w:pPr>
        <w:pStyle w:val="ListParagraph"/>
        <w:numPr>
          <w:ilvl w:val="0"/>
          <w:numId w:val="20"/>
        </w:numPr>
      </w:pPr>
      <w:r w:rsidRPr="00CB7E5E">
        <w:t>Offer the complainant assistance (such as counselling through an Employee Assistance Program) or a way to get home safely if they are visibly upset.</w:t>
      </w:r>
    </w:p>
    <w:p w14:paraId="035974C8" w14:textId="77777777" w:rsidR="009D210D" w:rsidRDefault="009D210D" w:rsidP="009D210D">
      <w:pPr>
        <w:pStyle w:val="ListParagraph"/>
        <w:numPr>
          <w:ilvl w:val="0"/>
          <w:numId w:val="20"/>
        </w:numPr>
      </w:pPr>
      <w:r w:rsidRPr="00CB7E5E">
        <w:t>Provide the complainant with a direct contact number that they can call if they have any concerns of queries.</w:t>
      </w:r>
    </w:p>
    <w:p w14:paraId="19E1C306" w14:textId="77777777" w:rsidR="009D210D" w:rsidRPr="006B7574" w:rsidRDefault="009D210D" w:rsidP="009D210D">
      <w:pPr>
        <w:pStyle w:val="ListParagraph"/>
        <w:numPr>
          <w:ilvl w:val="0"/>
          <w:numId w:val="20"/>
        </w:numPr>
      </w:pPr>
      <w:r w:rsidRPr="006B7574">
        <w:t>Take accurate and detailed notes of all conversations (including dates, people involved) and attach any supporting documentation.</w:t>
      </w:r>
    </w:p>
    <w:p w14:paraId="050370A9" w14:textId="77777777" w:rsidR="009D210D" w:rsidRPr="006B7574" w:rsidRDefault="009D210D" w:rsidP="009D210D">
      <w:pPr>
        <w:pStyle w:val="ListParagraph"/>
        <w:numPr>
          <w:ilvl w:val="0"/>
          <w:numId w:val="20"/>
        </w:numPr>
      </w:pPr>
      <w:r w:rsidRPr="006B7574">
        <w:t>If deemed necessary,</w:t>
      </w:r>
      <w:r>
        <w:t xml:space="preserve"> provide the </w:t>
      </w:r>
      <w:r w:rsidRPr="001C4A06">
        <w:t>staff member</w:t>
      </w:r>
      <w:r>
        <w:t>/volunteer</w:t>
      </w:r>
      <w:r w:rsidRPr="006B7574">
        <w:t xml:space="preserve"> with a written summary of the meeting and clarification of the next steps to be taken.</w:t>
      </w:r>
    </w:p>
    <w:p w14:paraId="7005AEB3" w14:textId="77777777" w:rsidR="009D210D" w:rsidRDefault="009D210D" w:rsidP="009D210D">
      <w:r>
        <w:t xml:space="preserve">The Manager must ensure that the </w:t>
      </w:r>
      <w:proofErr w:type="gramStart"/>
      <w:r>
        <w:t>manner in which</w:t>
      </w:r>
      <w:proofErr w:type="gramEnd"/>
      <w:r>
        <w:t xml:space="preserve"> the meeting is conducted will be conducive to maintaining positive working relationships, and will provide a fair, objective and independent analysis of the situation.</w:t>
      </w:r>
    </w:p>
    <w:p w14:paraId="250C08C8" w14:textId="77777777" w:rsidR="009D210D" w:rsidRDefault="009D210D" w:rsidP="009D210D">
      <w:r>
        <w:t xml:space="preserve">All parties are to maintain complete confidentiality </w:t>
      </w:r>
      <w:proofErr w:type="gramStart"/>
      <w:r>
        <w:t>at all times</w:t>
      </w:r>
      <w:proofErr w:type="gramEnd"/>
      <w:r>
        <w:t xml:space="preserve">. </w:t>
      </w:r>
    </w:p>
    <w:p w14:paraId="59B9AEF4" w14:textId="77777777" w:rsidR="009D210D" w:rsidRDefault="009D210D" w:rsidP="009D210D">
      <w:r>
        <w:t>If</w:t>
      </w:r>
      <w:r w:rsidRPr="002B4CD9">
        <w:t xml:space="preserve"> </w:t>
      </w:r>
      <w:r>
        <w:t xml:space="preserve">the matter is not resolved and the </w:t>
      </w:r>
      <w:r w:rsidRPr="001C4A06">
        <w:t>staff member</w:t>
      </w:r>
      <w:r>
        <w:t xml:space="preserve"> or volunteer wishes to pursue it, the issue should be discussed with a Human Resources Officer, then, if necessary, the CEO. Again, the matter is to be discussed openly and objectively with management to ensure it is fully understood. If the grievance/dispute is one of a confidential or serious nature involving the </w:t>
      </w:r>
      <w:r w:rsidRPr="001C4A06">
        <w:t>staff member</w:t>
      </w:r>
      <w:r>
        <w:t xml:space="preserve"> or volunteer’s Manager, the complainant may discuss the issue directly with the Human Resources Department or the CEO. The CEO reserves absolute discretion as to making a final decision as to how the grievance or dispute will be resolved.</w:t>
      </w:r>
    </w:p>
    <w:p w14:paraId="30BD0A6E" w14:textId="03C6BCC2" w:rsidR="009D210D" w:rsidRPr="00366A8A" w:rsidRDefault="009D210D" w:rsidP="009D210D">
      <w:pPr>
        <w:rPr>
          <w:b/>
        </w:rPr>
      </w:pPr>
      <w:r w:rsidRPr="00366A8A">
        <w:rPr>
          <w:b/>
        </w:rPr>
        <w:t xml:space="preserve">Investigating a </w:t>
      </w:r>
      <w:r>
        <w:rPr>
          <w:b/>
        </w:rPr>
        <w:t>G</w:t>
      </w:r>
      <w:r w:rsidRPr="00366A8A">
        <w:rPr>
          <w:b/>
        </w:rPr>
        <w:t xml:space="preserve">rievance or </w:t>
      </w:r>
      <w:r>
        <w:rPr>
          <w:b/>
        </w:rPr>
        <w:t>D</w:t>
      </w:r>
      <w:r w:rsidRPr="00366A8A">
        <w:rPr>
          <w:b/>
        </w:rPr>
        <w:t>ispute</w:t>
      </w:r>
    </w:p>
    <w:p w14:paraId="5F45D8DA" w14:textId="77777777" w:rsidR="009D210D" w:rsidRPr="00366A8A" w:rsidRDefault="009D210D" w:rsidP="009D210D">
      <w:r w:rsidRPr="00366A8A">
        <w:t xml:space="preserve">Procedural fairness </w:t>
      </w:r>
      <w:r>
        <w:t xml:space="preserve">and transparency </w:t>
      </w:r>
      <w:r w:rsidRPr="00366A8A">
        <w:t xml:space="preserve">can make or break </w:t>
      </w:r>
      <w:r>
        <w:t>a</w:t>
      </w:r>
      <w:r w:rsidRPr="00366A8A">
        <w:t xml:space="preserve"> workplace investigation. </w:t>
      </w:r>
      <w:r>
        <w:t>M</w:t>
      </w:r>
      <w:r w:rsidRPr="00366A8A">
        <w:t>aintaining procedural fairness means that you can:</w:t>
      </w:r>
    </w:p>
    <w:p w14:paraId="159D1A8F" w14:textId="1A656D95" w:rsidR="009D210D" w:rsidRPr="00366A8A" w:rsidRDefault="009D210D" w:rsidP="009D210D">
      <w:pPr>
        <w:pStyle w:val="ListParagraph"/>
        <w:numPr>
          <w:ilvl w:val="0"/>
          <w:numId w:val="16"/>
        </w:numPr>
      </w:pPr>
      <w:r w:rsidRPr="00366A8A">
        <w:t>protect the interests of the participants in the investigation</w:t>
      </w:r>
    </w:p>
    <w:p w14:paraId="4710A0FD" w14:textId="1A281F15" w:rsidR="009D210D" w:rsidRPr="00366A8A" w:rsidRDefault="009D210D" w:rsidP="009D210D">
      <w:pPr>
        <w:pStyle w:val="ListParagraph"/>
        <w:numPr>
          <w:ilvl w:val="0"/>
          <w:numId w:val="16"/>
        </w:numPr>
      </w:pPr>
      <w:r w:rsidRPr="00366A8A">
        <w:t>enhance the credibility of the investigation process</w:t>
      </w:r>
    </w:p>
    <w:p w14:paraId="63FCD6DC" w14:textId="59F5D13B" w:rsidR="009D210D" w:rsidRPr="00366A8A" w:rsidRDefault="009D210D" w:rsidP="009D210D">
      <w:pPr>
        <w:pStyle w:val="ListParagraph"/>
        <w:numPr>
          <w:ilvl w:val="0"/>
          <w:numId w:val="16"/>
        </w:numPr>
      </w:pPr>
      <w:r w:rsidRPr="00366A8A">
        <w:t>rely on the investigation (and your findings) when making employment decisions</w:t>
      </w:r>
      <w:r>
        <w:t>,</w:t>
      </w:r>
      <w:r w:rsidRPr="00366A8A">
        <w:t xml:space="preserve"> and</w:t>
      </w:r>
    </w:p>
    <w:p w14:paraId="75CBA4AA" w14:textId="3E51CEF1" w:rsidR="009D210D" w:rsidRPr="00366A8A" w:rsidRDefault="009D210D" w:rsidP="009D210D">
      <w:pPr>
        <w:pStyle w:val="ListParagraph"/>
        <w:numPr>
          <w:ilvl w:val="0"/>
          <w:numId w:val="16"/>
        </w:numPr>
      </w:pPr>
      <w:r w:rsidRPr="00366A8A">
        <w:t>defend your employment decisions in a court or tribunal.</w:t>
      </w:r>
    </w:p>
    <w:p w14:paraId="2078F96F" w14:textId="77777777" w:rsidR="009D210D" w:rsidRPr="00366A8A" w:rsidRDefault="009D210D" w:rsidP="009D210D">
      <w:r>
        <w:t>F</w:t>
      </w:r>
      <w:r w:rsidRPr="00366A8A">
        <w:t xml:space="preserve">ollowing are some pointers to ensure that </w:t>
      </w:r>
      <w:r>
        <w:t>a</w:t>
      </w:r>
      <w:r w:rsidRPr="00366A8A">
        <w:t xml:space="preserve"> workplace inv</w:t>
      </w:r>
      <w:r>
        <w:t>estigation is procedurally fair. The investigator should ensure that:</w:t>
      </w:r>
    </w:p>
    <w:p w14:paraId="5C05CB8C" w14:textId="77777777" w:rsidR="009D210D" w:rsidRPr="00366A8A" w:rsidRDefault="009D210D" w:rsidP="009D210D">
      <w:pPr>
        <w:numPr>
          <w:ilvl w:val="0"/>
          <w:numId w:val="16"/>
        </w:numPr>
        <w:spacing w:before="60" w:after="120" w:line="240" w:lineRule="auto"/>
      </w:pPr>
      <w:r>
        <w:t>t</w:t>
      </w:r>
      <w:r w:rsidRPr="00366A8A">
        <w:t>he respondent is aware of all the allegations made agai</w:t>
      </w:r>
      <w:r>
        <w:t>nst them in sufficient detail</w:t>
      </w:r>
    </w:p>
    <w:p w14:paraId="655EAAD9" w14:textId="77777777" w:rsidR="009D210D" w:rsidRPr="00366A8A" w:rsidRDefault="009D210D" w:rsidP="009D210D">
      <w:pPr>
        <w:numPr>
          <w:ilvl w:val="0"/>
          <w:numId w:val="16"/>
        </w:numPr>
        <w:spacing w:before="60" w:after="120" w:line="240" w:lineRule="auto"/>
      </w:pPr>
      <w:r>
        <w:t>t</w:t>
      </w:r>
      <w:r w:rsidRPr="00366A8A">
        <w:t>he respondent is allowed a reasonable opportunity, including adequate time, to respo</w:t>
      </w:r>
      <w:r>
        <w:t>nd to each of the allegations</w:t>
      </w:r>
    </w:p>
    <w:p w14:paraId="7BCD43BC" w14:textId="77777777" w:rsidR="009D210D" w:rsidRPr="00366A8A" w:rsidRDefault="009D210D" w:rsidP="009D210D">
      <w:pPr>
        <w:numPr>
          <w:ilvl w:val="0"/>
          <w:numId w:val="16"/>
        </w:numPr>
        <w:spacing w:before="60" w:after="120" w:line="240" w:lineRule="auto"/>
      </w:pPr>
      <w:r>
        <w:t>t</w:t>
      </w:r>
      <w:r w:rsidRPr="00366A8A">
        <w:t>he investigation is carried o</w:t>
      </w:r>
      <w:r>
        <w:t>ut in a reasonable time frame</w:t>
      </w:r>
    </w:p>
    <w:p w14:paraId="0CAC7BA3" w14:textId="77777777" w:rsidR="009D210D" w:rsidRPr="00366A8A" w:rsidRDefault="009D210D" w:rsidP="009D210D">
      <w:pPr>
        <w:numPr>
          <w:ilvl w:val="0"/>
          <w:numId w:val="16"/>
        </w:numPr>
        <w:spacing w:before="60" w:after="120" w:line="240" w:lineRule="auto"/>
      </w:pPr>
      <w:r>
        <w:t>a</w:t>
      </w:r>
      <w:r w:rsidRPr="00366A8A">
        <w:t>ll participants are given the opportunity to have a support person in the interviews pe</w:t>
      </w:r>
      <w:r>
        <w:t>rtaining to the investigation</w:t>
      </w:r>
    </w:p>
    <w:p w14:paraId="500FC4E6" w14:textId="77777777" w:rsidR="009D210D" w:rsidRPr="00366A8A" w:rsidRDefault="009D210D" w:rsidP="009D210D">
      <w:pPr>
        <w:numPr>
          <w:ilvl w:val="0"/>
          <w:numId w:val="16"/>
        </w:numPr>
        <w:spacing w:before="60" w:after="120" w:line="240" w:lineRule="auto"/>
      </w:pPr>
      <w:r>
        <w:lastRenderedPageBreak/>
        <w:t>a</w:t>
      </w:r>
      <w:r w:rsidRPr="00366A8A">
        <w:t>ll participants are required to maintain confidentiality and s</w:t>
      </w:r>
      <w:r>
        <w:t>ign a confidentiality agreement</w:t>
      </w:r>
    </w:p>
    <w:p w14:paraId="08019D99" w14:textId="77777777" w:rsidR="009D210D" w:rsidRPr="00366A8A" w:rsidRDefault="009D210D" w:rsidP="009D210D">
      <w:pPr>
        <w:numPr>
          <w:ilvl w:val="0"/>
          <w:numId w:val="16"/>
        </w:numPr>
        <w:spacing w:before="60" w:after="120" w:line="240" w:lineRule="auto"/>
      </w:pPr>
      <w:r>
        <w:t>t</w:t>
      </w:r>
      <w:r w:rsidRPr="00366A8A">
        <w:t>he investigator has no personal interest or bias in the matter b</w:t>
      </w:r>
      <w:r>
        <w:t>eing investigated</w:t>
      </w:r>
    </w:p>
    <w:p w14:paraId="4107BB97" w14:textId="77777777" w:rsidR="009D210D" w:rsidRPr="00366A8A" w:rsidRDefault="009D210D" w:rsidP="009D210D">
      <w:pPr>
        <w:numPr>
          <w:ilvl w:val="0"/>
          <w:numId w:val="16"/>
        </w:numPr>
        <w:spacing w:before="60" w:after="120" w:line="240" w:lineRule="auto"/>
      </w:pPr>
      <w:r>
        <w:t>a</w:t>
      </w:r>
      <w:r w:rsidRPr="00366A8A">
        <w:t>ll participants are given the opportunity to respond t</w:t>
      </w:r>
      <w:r>
        <w:t>o any contradictory evidence</w:t>
      </w:r>
    </w:p>
    <w:p w14:paraId="60B474DB" w14:textId="77777777" w:rsidR="009D210D" w:rsidRDefault="009D210D" w:rsidP="009D210D">
      <w:pPr>
        <w:numPr>
          <w:ilvl w:val="0"/>
          <w:numId w:val="16"/>
        </w:numPr>
        <w:spacing w:before="60" w:after="120" w:line="240" w:lineRule="auto"/>
      </w:pPr>
      <w:r>
        <w:t>t</w:t>
      </w:r>
      <w:r w:rsidRPr="00366A8A">
        <w:t>he investigator makes reasonable and diligent enquiries to ensure that there is sufficient evidence before making findings on the balance of proba</w:t>
      </w:r>
      <w:r>
        <w:t>bilities.</w:t>
      </w:r>
    </w:p>
    <w:p w14:paraId="05F3F012" w14:textId="77777777" w:rsidR="009D210D" w:rsidRPr="00366A8A" w:rsidRDefault="009D210D" w:rsidP="009D210D">
      <w:pPr>
        <w:rPr>
          <w:b/>
        </w:rPr>
      </w:pPr>
      <w:r>
        <w:rPr>
          <w:b/>
        </w:rPr>
        <w:t>The I</w:t>
      </w:r>
      <w:r w:rsidRPr="00366A8A">
        <w:rPr>
          <w:b/>
        </w:rPr>
        <w:t xml:space="preserve">mportance of </w:t>
      </w:r>
      <w:r>
        <w:rPr>
          <w:b/>
        </w:rPr>
        <w:t>I</w:t>
      </w:r>
      <w:r w:rsidRPr="00366A8A">
        <w:rPr>
          <w:b/>
        </w:rPr>
        <w:t>mpartiality</w:t>
      </w:r>
    </w:p>
    <w:p w14:paraId="7A4D9556" w14:textId="77777777" w:rsidR="009D210D" w:rsidRPr="00366A8A" w:rsidRDefault="009D210D" w:rsidP="009D210D">
      <w:r w:rsidRPr="00366A8A">
        <w:t xml:space="preserve">It is critical to ensure that the person responsible for carrying out an investigation is impartial. The investigator must not have a vested interest in the outcome of the matter. </w:t>
      </w:r>
      <w:r w:rsidRPr="001C4A06">
        <w:t>Staff</w:t>
      </w:r>
      <w:r w:rsidRPr="00366A8A">
        <w:t xml:space="preserve"> will often </w:t>
      </w:r>
      <w:r>
        <w:t xml:space="preserve">consider </w:t>
      </w:r>
      <w:r w:rsidRPr="00366A8A">
        <w:t>that a HR manager is not sufficiently impartial because of their involvement and role in the workplace. If such a concern is raised, it's important to consider:</w:t>
      </w:r>
    </w:p>
    <w:p w14:paraId="0D670A4B" w14:textId="77777777" w:rsidR="009D210D" w:rsidRPr="00366A8A" w:rsidRDefault="009D210D" w:rsidP="009D210D">
      <w:pPr>
        <w:numPr>
          <w:ilvl w:val="0"/>
          <w:numId w:val="16"/>
        </w:numPr>
        <w:spacing w:before="60" w:after="120" w:line="240" w:lineRule="auto"/>
      </w:pPr>
      <w:r w:rsidRPr="00366A8A">
        <w:t>whether the use of an external investigator is necessary to ensure impartiality</w:t>
      </w:r>
    </w:p>
    <w:p w14:paraId="45029113" w14:textId="77777777" w:rsidR="009D210D" w:rsidRPr="00366A8A" w:rsidRDefault="009D210D" w:rsidP="009D210D">
      <w:pPr>
        <w:numPr>
          <w:ilvl w:val="0"/>
          <w:numId w:val="16"/>
        </w:numPr>
        <w:spacing w:before="60" w:after="120" w:line="240" w:lineRule="auto"/>
      </w:pPr>
      <w:r w:rsidRPr="00366A8A">
        <w:t>whether any conflicts of interest need to be disclosed (e.g. if any individuals are friends outside the workplace)</w:t>
      </w:r>
      <w:r>
        <w:t>,</w:t>
      </w:r>
      <w:r w:rsidRPr="00366A8A">
        <w:t xml:space="preserve"> and</w:t>
      </w:r>
    </w:p>
    <w:p w14:paraId="0E8457BA" w14:textId="77777777" w:rsidR="009D210D" w:rsidRPr="00366A8A" w:rsidRDefault="009D210D" w:rsidP="009D210D">
      <w:pPr>
        <w:numPr>
          <w:ilvl w:val="0"/>
          <w:numId w:val="16"/>
        </w:numPr>
        <w:spacing w:before="60" w:after="120" w:line="240" w:lineRule="auto"/>
      </w:pPr>
      <w:r w:rsidRPr="00366A8A">
        <w:t>whether the investigator has handled any previous disciplinary matters.</w:t>
      </w:r>
    </w:p>
    <w:p w14:paraId="06263B89" w14:textId="353A6894" w:rsidR="009D210D" w:rsidRDefault="009D210D" w:rsidP="009D210D">
      <w:r w:rsidRPr="00366A8A">
        <w:t>If there is the possibility that a person's employment will be terminated if the allegations are proven as part of an investigation, then you should seriously consider the use of an external investigator to ensure that your investigation and the process followed will stand up in any potential court proceeding.</w:t>
      </w:r>
    </w:p>
    <w:p w14:paraId="18325777" w14:textId="77777777" w:rsidR="009D210D" w:rsidRDefault="009D210D" w:rsidP="009D210D">
      <w:pPr>
        <w:keepNext/>
        <w:keepLines/>
        <w:spacing w:before="40" w:after="0"/>
        <w:outlineLvl w:val="1"/>
        <w:rPr>
          <w:rFonts w:ascii="Arial Bold" w:eastAsiaTheme="majorEastAsia" w:hAnsi="Arial Bold" w:cstheme="majorBidi"/>
          <w:color w:val="001E45"/>
          <w:sz w:val="30"/>
          <w:szCs w:val="26"/>
        </w:rPr>
      </w:pPr>
      <w:bookmarkStart w:id="2" w:name="_Hlk23425832"/>
    </w:p>
    <w:p w14:paraId="4465FAB7" w14:textId="51612E19" w:rsidR="009D210D" w:rsidRPr="009D210D" w:rsidRDefault="009D210D" w:rsidP="009D210D">
      <w:pPr>
        <w:keepNext/>
        <w:keepLines/>
        <w:spacing w:before="40" w:after="0"/>
        <w:outlineLvl w:val="1"/>
        <w:rPr>
          <w:rFonts w:ascii="Arial Bold" w:eastAsiaTheme="majorEastAsia" w:hAnsi="Arial Bold" w:cstheme="majorBidi"/>
          <w:color w:val="001E45"/>
          <w:sz w:val="30"/>
          <w:szCs w:val="26"/>
        </w:rPr>
      </w:pPr>
      <w:r w:rsidRPr="009D210D">
        <w:rPr>
          <w:rFonts w:ascii="Arial Bold" w:eastAsiaTheme="majorEastAsia" w:hAnsi="Arial Bold" w:cstheme="majorBidi"/>
          <w:color w:val="001E45"/>
          <w:sz w:val="30"/>
          <w:szCs w:val="26"/>
        </w:rPr>
        <w:t>Related Documents</w:t>
      </w:r>
      <w:bookmarkEnd w:id="2"/>
    </w:p>
    <w:p w14:paraId="471E01F5" w14:textId="13812D27" w:rsidR="009D210D" w:rsidRDefault="009D210D" w:rsidP="009D210D">
      <w:pPr>
        <w:pStyle w:val="ListParagraph"/>
        <w:numPr>
          <w:ilvl w:val="0"/>
          <w:numId w:val="19"/>
        </w:numPr>
      </w:pPr>
      <w:r>
        <w:t xml:space="preserve">Bullying Policy </w:t>
      </w:r>
    </w:p>
    <w:p w14:paraId="653DEB85" w14:textId="77777777" w:rsidR="009D210D" w:rsidRDefault="009D210D" w:rsidP="009D210D">
      <w:pPr>
        <w:pStyle w:val="ListParagraph"/>
        <w:numPr>
          <w:ilvl w:val="0"/>
          <w:numId w:val="19"/>
        </w:numPr>
      </w:pPr>
      <w:r>
        <w:t>Anti-Discrimination Policy</w:t>
      </w:r>
    </w:p>
    <w:p w14:paraId="36EB7A97" w14:textId="05265AB8" w:rsidR="009D210D" w:rsidRDefault="009D210D" w:rsidP="009D210D">
      <w:pPr>
        <w:spacing w:before="0" w:after="0"/>
        <w:ind w:left="709"/>
        <w:rPr>
          <w:rFonts w:cs="Arial"/>
        </w:rPr>
      </w:pPr>
    </w:p>
    <w:p w14:paraId="493C66A9" w14:textId="091E678B" w:rsidR="00ED1D93" w:rsidRPr="00B904F7" w:rsidRDefault="00ED1D93" w:rsidP="00DD6924">
      <w:pPr>
        <w:pStyle w:val="Heading2"/>
      </w:pPr>
      <w:r w:rsidRPr="00B904F7">
        <w:t>Authorisation</w:t>
      </w:r>
    </w:p>
    <w:p w14:paraId="38D650EE" w14:textId="7B470023" w:rsidR="00ED1D93" w:rsidRDefault="00ED1D93">
      <w:bookmarkStart w:id="3" w:name="_Hlk16151244"/>
      <w:r>
        <w:rPr>
          <w:noProof/>
          <w:color w:val="808080"/>
        </w:rPr>
        <w:drawing>
          <wp:inline distT="0" distB="0" distL="0" distR="0" wp14:anchorId="5F8220C2" wp14:editId="2158AFE0">
            <wp:extent cx="952500" cy="1126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uan_Mata_signature.png"/>
                    <pic:cNvPicPr/>
                  </pic:nvPicPr>
                  <pic:blipFill>
                    <a:blip r:embed="rId9">
                      <a:extLst>
                        <a:ext uri="{28A0092B-C50C-407E-A947-70E740481C1C}">
                          <a14:useLocalDpi xmlns:a14="http://schemas.microsoft.com/office/drawing/2010/main" val="0"/>
                        </a:ext>
                      </a:extLst>
                    </a:blip>
                    <a:stretch>
                      <a:fillRect/>
                    </a:stretch>
                  </pic:blipFill>
                  <pic:spPr>
                    <a:xfrm>
                      <a:off x="0" y="0"/>
                      <a:ext cx="960296" cy="1135655"/>
                    </a:xfrm>
                    <a:prstGeom prst="rect">
                      <a:avLst/>
                    </a:prstGeom>
                  </pic:spPr>
                </pic:pic>
              </a:graphicData>
            </a:graphic>
          </wp:inline>
        </w:drawing>
      </w:r>
      <w:r>
        <w:br/>
      </w:r>
      <w:r>
        <w:rPr>
          <w:color w:val="808080"/>
        </w:rPr>
        <w:br/>
      </w:r>
      <w:r w:rsidRPr="00F4599F">
        <w:t xml:space="preserve">Helen </w:t>
      </w:r>
      <w:r>
        <w:t>Omondi</w:t>
      </w:r>
      <w:r w:rsidRPr="00F4599F">
        <w:br/>
      </w:r>
      <w:r>
        <w:fldChar w:fldCharType="begin"/>
      </w:r>
      <w:r>
        <w:instrText xml:space="preserve"> DATE \@ "d MMMM yyyy" </w:instrText>
      </w:r>
      <w:r>
        <w:fldChar w:fldCharType="separate"/>
      </w:r>
      <w:r w:rsidR="005D5BF6">
        <w:rPr>
          <w:noProof/>
        </w:rPr>
        <w:t>4 December 2019</w:t>
      </w:r>
      <w:r>
        <w:fldChar w:fldCharType="end"/>
      </w:r>
      <w:bookmarkEnd w:id="3"/>
    </w:p>
    <w:sectPr w:rsidR="00ED1D93">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EB96E" w14:textId="77777777" w:rsidR="00B656C2" w:rsidRDefault="00B656C2" w:rsidP="00B656C2">
      <w:pPr>
        <w:spacing w:before="0" w:after="0" w:line="240" w:lineRule="auto"/>
      </w:pPr>
      <w:r>
        <w:separator/>
      </w:r>
    </w:p>
  </w:endnote>
  <w:endnote w:type="continuationSeparator" w:id="0">
    <w:p w14:paraId="6E71A8E2" w14:textId="77777777" w:rsidR="00B656C2" w:rsidRDefault="00B656C2" w:rsidP="00B656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altName w:val="Arial"/>
    <w:panose1 w:val="020B07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31B32" w14:textId="77777777" w:rsidR="005D5BF6" w:rsidRDefault="005D5B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463352"/>
      <w:docPartObj>
        <w:docPartGallery w:val="Page Numbers (Bottom of Page)"/>
        <w:docPartUnique/>
      </w:docPartObj>
    </w:sdtPr>
    <w:sdtEndPr>
      <w:rPr>
        <w:noProof/>
      </w:rPr>
    </w:sdtEndPr>
    <w:sdtContent>
      <w:p w14:paraId="53A6D7C5" w14:textId="0B5F8AE6" w:rsidR="00CD2078" w:rsidRDefault="00CD2078">
        <w:pPr>
          <w:pStyle w:val="Footer"/>
          <w:jc w:val="right"/>
        </w:pPr>
        <w:r w:rsidRPr="00CD2078">
          <w:rPr>
            <w:color w:val="767171" w:themeColor="background2" w:themeShade="80"/>
            <w:sz w:val="18"/>
            <w:szCs w:val="18"/>
          </w:rPr>
          <w:fldChar w:fldCharType="begin"/>
        </w:r>
        <w:r w:rsidRPr="00CD2078">
          <w:rPr>
            <w:color w:val="767171" w:themeColor="background2" w:themeShade="80"/>
            <w:sz w:val="18"/>
            <w:szCs w:val="18"/>
          </w:rPr>
          <w:instrText xml:space="preserve"> PAGE   \* MERGEFORMAT </w:instrText>
        </w:r>
        <w:r w:rsidRPr="00CD2078">
          <w:rPr>
            <w:color w:val="767171" w:themeColor="background2" w:themeShade="80"/>
            <w:sz w:val="18"/>
            <w:szCs w:val="18"/>
          </w:rPr>
          <w:fldChar w:fldCharType="separate"/>
        </w:r>
        <w:r w:rsidRPr="00CD2078">
          <w:rPr>
            <w:noProof/>
            <w:color w:val="767171" w:themeColor="background2" w:themeShade="80"/>
            <w:sz w:val="18"/>
            <w:szCs w:val="18"/>
          </w:rPr>
          <w:t>2</w:t>
        </w:r>
        <w:r w:rsidRPr="00CD2078">
          <w:rPr>
            <w:noProof/>
            <w:color w:val="767171" w:themeColor="background2" w:themeShade="80"/>
            <w:sz w:val="18"/>
            <w:szCs w:val="18"/>
          </w:rPr>
          <w:fldChar w:fldCharType="end"/>
        </w:r>
      </w:p>
    </w:sdtContent>
  </w:sdt>
  <w:p w14:paraId="7A8890E8" w14:textId="07F93CA1" w:rsidR="00CD2078" w:rsidRPr="00CD2078" w:rsidRDefault="00CD2078">
    <w:pPr>
      <w:pStyle w:val="Footer"/>
      <w:rPr>
        <w:color w:val="AEAAAA" w:themeColor="background2" w:themeShade="BF"/>
      </w:rPr>
    </w:pPr>
  </w:p>
  <w:p w14:paraId="7B5EF2CA" w14:textId="178A02D3" w:rsidR="00EA6190" w:rsidRPr="009D30E8" w:rsidRDefault="009D30E8" w:rsidP="009D30E8">
    <w:pPr>
      <w:pStyle w:val="Footer"/>
      <w:jc w:val="both"/>
      <w:rPr>
        <w:color w:val="7F7F7F"/>
        <w:sz w:val="16"/>
        <w:szCs w:val="16"/>
      </w:rPr>
    </w:pPr>
    <w:r>
      <w:rPr>
        <w:b/>
        <w:bCs/>
        <w:color w:val="7F7F7F"/>
        <w:sz w:val="20"/>
        <w:szCs w:val="20"/>
      </w:rPr>
      <w:t>Policies</w:t>
    </w:r>
    <w:r>
      <w:rPr>
        <w:color w:val="7F7F7F"/>
        <w:sz w:val="20"/>
        <w:szCs w:val="20"/>
      </w:rPr>
      <w:t xml:space="preserve"> can be established or altered only by the Board: </w:t>
    </w:r>
    <w:r>
      <w:rPr>
        <w:b/>
        <w:bCs/>
        <w:color w:val="7F7F7F"/>
        <w:sz w:val="20"/>
        <w:szCs w:val="20"/>
      </w:rPr>
      <w:t>Procedures</w:t>
    </w:r>
    <w:r>
      <w:rPr>
        <w:color w:val="7F7F7F"/>
        <w:sz w:val="20"/>
        <w:szCs w:val="20"/>
      </w:rPr>
      <w:t xml:space="preserve"> may be altered by the CEO.</w:t>
    </w:r>
    <w:r w:rsidRPr="00B904F7">
      <w:rPr>
        <w:sz w:val="20"/>
        <w:szCs w:val="20"/>
      </w:rPr>
      <w:br/>
    </w:r>
    <w:r w:rsidRPr="00B904F7">
      <w:rPr>
        <w:sz w:val="20"/>
        <w:szCs w:val="20"/>
      </w:rPr>
      <w:br/>
    </w:r>
    <w:r>
      <w:rPr>
        <w:color w:val="7F7F7F"/>
        <w:sz w:val="16"/>
        <w:szCs w:val="16"/>
      </w:rPr>
      <w:t>DISCLAIMER: While all care has been taken in the preparation of this material, no responsibility is accepted by the author(s) or </w:t>
    </w:r>
    <w:proofErr w:type="spellStart"/>
    <w:r>
      <w:rPr>
        <w:color w:val="7F7F7F"/>
        <w:sz w:val="16"/>
        <w:szCs w:val="16"/>
      </w:rPr>
      <w:t>Gentown</w:t>
    </w:r>
    <w:proofErr w:type="spellEnd"/>
    <w:r>
      <w:rPr>
        <w:color w:val="7F7F7F"/>
        <w:sz w:val="16"/>
        <w:szCs w:val="16"/>
      </w:rPr>
      <w:t xml:space="preserve"> Community &amp; Business Hub (GCBH), its staff, volunteers or partners, for any errors, omissions or inaccuracies. The material provided in this resource has been prepared to provide general information only. It is not intended to be relied upon or be a substitute for legal or other professional advice. No responsibility can be accepted by the author(s) or GCBH or its partners for any known or unknown consequences that may result from reliance on any information provided in this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5F17B" w14:textId="77777777" w:rsidR="005D5BF6" w:rsidRDefault="005D5B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57852" w14:textId="77777777" w:rsidR="00B656C2" w:rsidRDefault="00B656C2" w:rsidP="00B656C2">
      <w:pPr>
        <w:spacing w:before="0" w:after="0" w:line="240" w:lineRule="auto"/>
      </w:pPr>
      <w:r>
        <w:separator/>
      </w:r>
    </w:p>
  </w:footnote>
  <w:footnote w:type="continuationSeparator" w:id="0">
    <w:p w14:paraId="7C56C38D" w14:textId="77777777" w:rsidR="00B656C2" w:rsidRDefault="00B656C2" w:rsidP="00B656C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A23EA" w14:textId="77777777" w:rsidR="005D5BF6" w:rsidRDefault="005D5B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F1137" w14:textId="5859B66F" w:rsidR="00CD2078" w:rsidRPr="00CD2078" w:rsidRDefault="005D5BF6" w:rsidP="00CD2078">
    <w:pPr>
      <w:pStyle w:val="Footer"/>
      <w:ind w:left="720"/>
      <w:jc w:val="right"/>
      <w:rPr>
        <w:color w:val="AEAAAA" w:themeColor="background2" w:themeShade="BF"/>
      </w:rPr>
    </w:pPr>
    <w:bookmarkStart w:id="4" w:name="_GoBack"/>
    <w:r>
      <w:rPr>
        <w:noProof/>
      </w:rPr>
      <w:drawing>
        <wp:anchor distT="0" distB="0" distL="114300" distR="114300" simplePos="0" relativeHeight="251659264" behindDoc="1" locked="0" layoutInCell="1" allowOverlap="1" wp14:anchorId="04B89393" wp14:editId="38021A50">
          <wp:simplePos x="0" y="0"/>
          <wp:positionH relativeFrom="margin">
            <wp:posOffset>0</wp:posOffset>
          </wp:positionH>
          <wp:positionV relativeFrom="paragraph">
            <wp:posOffset>-635</wp:posOffset>
          </wp:positionV>
          <wp:extent cx="1576800" cy="425471"/>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01.jpg"/>
                  <pic:cNvPicPr/>
                </pic:nvPicPr>
                <pic:blipFill>
                  <a:blip r:embed="rId1">
                    <a:extLst>
                      <a:ext uri="{28A0092B-C50C-407E-A947-70E740481C1C}">
                        <a14:useLocalDpi xmlns:a14="http://schemas.microsoft.com/office/drawing/2010/main" val="0"/>
                      </a:ext>
                    </a:extLst>
                  </a:blip>
                  <a:stretch>
                    <a:fillRect/>
                  </a:stretch>
                </pic:blipFill>
                <pic:spPr>
                  <a:xfrm>
                    <a:off x="0" y="0"/>
                    <a:ext cx="1576800" cy="425471"/>
                  </a:xfrm>
                  <a:prstGeom prst="rect">
                    <a:avLst/>
                  </a:prstGeom>
                </pic:spPr>
              </pic:pic>
            </a:graphicData>
          </a:graphic>
          <wp14:sizeRelH relativeFrom="margin">
            <wp14:pctWidth>0</wp14:pctWidth>
          </wp14:sizeRelH>
          <wp14:sizeRelV relativeFrom="margin">
            <wp14:pctHeight>0</wp14:pctHeight>
          </wp14:sizeRelV>
        </wp:anchor>
      </w:drawing>
    </w:r>
    <w:bookmarkEnd w:id="4"/>
    <w:r w:rsidR="00CD2078" w:rsidRPr="00CD2078">
      <w:rPr>
        <w:color w:val="AEAAAA" w:themeColor="background2" w:themeShade="BF"/>
      </w:rPr>
      <w:t>Policies and procedures</w:t>
    </w:r>
  </w:p>
  <w:p w14:paraId="4C7472AF" w14:textId="57C2DA63" w:rsidR="00B656C2" w:rsidRDefault="00B656C2">
    <w:pPr>
      <w:pStyle w:val="Header"/>
    </w:pPr>
  </w:p>
  <w:p w14:paraId="141E07AC" w14:textId="77777777" w:rsidR="00EA6190" w:rsidRDefault="00EA619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BEF23" w14:textId="77777777" w:rsidR="005D5BF6" w:rsidRDefault="005D5B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62FF0"/>
    <w:multiLevelType w:val="hybridMultilevel"/>
    <w:tmpl w:val="A55A04F4"/>
    <w:lvl w:ilvl="0" w:tplc="9C0E3712">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E3962D2"/>
    <w:multiLevelType w:val="hybridMultilevel"/>
    <w:tmpl w:val="DEA274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047FE3"/>
    <w:multiLevelType w:val="hybridMultilevel"/>
    <w:tmpl w:val="F16658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8F2D0B"/>
    <w:multiLevelType w:val="hybridMultilevel"/>
    <w:tmpl w:val="5964B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DE1D81"/>
    <w:multiLevelType w:val="hybridMultilevel"/>
    <w:tmpl w:val="2132CF88"/>
    <w:lvl w:ilvl="0" w:tplc="0C090001">
      <w:start w:val="1"/>
      <w:numFmt w:val="bullet"/>
      <w:lvlText w:val=""/>
      <w:lvlJc w:val="left"/>
      <w:pPr>
        <w:ind w:left="720" w:hanging="360"/>
      </w:pPr>
      <w:rPr>
        <w:rFonts w:ascii="Symbol" w:hAnsi="Symbol" w:hint="default"/>
      </w:rPr>
    </w:lvl>
    <w:lvl w:ilvl="1" w:tplc="DB54E588">
      <w:start w:val="2"/>
      <w:numFmt w:val="bullet"/>
      <w:lvlText w:val="•"/>
      <w:lvlJc w:val="left"/>
      <w:pPr>
        <w:ind w:left="1800" w:hanging="72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8323DC1"/>
    <w:multiLevelType w:val="hybridMultilevel"/>
    <w:tmpl w:val="929C1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8AD236A"/>
    <w:multiLevelType w:val="hybridMultilevel"/>
    <w:tmpl w:val="AC1A0D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BC85CB2"/>
    <w:multiLevelType w:val="hybridMultilevel"/>
    <w:tmpl w:val="CF9C2D2A"/>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800" w:hanging="72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96A5C30"/>
    <w:multiLevelType w:val="hybridMultilevel"/>
    <w:tmpl w:val="55BC7BB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96E662E"/>
    <w:multiLevelType w:val="hybridMultilevel"/>
    <w:tmpl w:val="5B22B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9995DD0"/>
    <w:multiLevelType w:val="hybridMultilevel"/>
    <w:tmpl w:val="9918A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9072B4"/>
    <w:multiLevelType w:val="hybridMultilevel"/>
    <w:tmpl w:val="67463E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39A71E1"/>
    <w:multiLevelType w:val="hybridMultilevel"/>
    <w:tmpl w:val="29A037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DAD74FD"/>
    <w:multiLevelType w:val="hybridMultilevel"/>
    <w:tmpl w:val="98349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E511307"/>
    <w:multiLevelType w:val="hybridMultilevel"/>
    <w:tmpl w:val="62A00C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70A3142"/>
    <w:multiLevelType w:val="hybridMultilevel"/>
    <w:tmpl w:val="BC78B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1FD3E09"/>
    <w:multiLevelType w:val="hybridMultilevel"/>
    <w:tmpl w:val="31C84E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29749C5"/>
    <w:multiLevelType w:val="hybridMultilevel"/>
    <w:tmpl w:val="9522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513678"/>
    <w:multiLevelType w:val="hybridMultilevel"/>
    <w:tmpl w:val="9FD4F3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A4C0959"/>
    <w:multiLevelType w:val="hybridMultilevel"/>
    <w:tmpl w:val="8556B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2"/>
  </w:num>
  <w:num w:numId="4">
    <w:abstractNumId w:val="0"/>
  </w:num>
  <w:num w:numId="5">
    <w:abstractNumId w:val="5"/>
  </w:num>
  <w:num w:numId="6">
    <w:abstractNumId w:val="16"/>
  </w:num>
  <w:num w:numId="7">
    <w:abstractNumId w:val="9"/>
  </w:num>
  <w:num w:numId="8">
    <w:abstractNumId w:val="3"/>
  </w:num>
  <w:num w:numId="9">
    <w:abstractNumId w:val="19"/>
  </w:num>
  <w:num w:numId="10">
    <w:abstractNumId w:val="12"/>
  </w:num>
  <w:num w:numId="11">
    <w:abstractNumId w:val="18"/>
  </w:num>
  <w:num w:numId="12">
    <w:abstractNumId w:val="11"/>
  </w:num>
  <w:num w:numId="13">
    <w:abstractNumId w:val="1"/>
  </w:num>
  <w:num w:numId="14">
    <w:abstractNumId w:val="8"/>
  </w:num>
  <w:num w:numId="15">
    <w:abstractNumId w:val="10"/>
  </w:num>
  <w:num w:numId="16">
    <w:abstractNumId w:val="4"/>
  </w:num>
  <w:num w:numId="17">
    <w:abstractNumId w:val="7"/>
  </w:num>
  <w:num w:numId="18">
    <w:abstractNumId w:val="17"/>
  </w:num>
  <w:num w:numId="19">
    <w:abstractNumId w:val="13"/>
  </w:num>
  <w:num w:numId="20">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05"/>
    <w:rsid w:val="00015BB2"/>
    <w:rsid w:val="00030650"/>
    <w:rsid w:val="000756E8"/>
    <w:rsid w:val="00075C5E"/>
    <w:rsid w:val="00084AC3"/>
    <w:rsid w:val="00087FF9"/>
    <w:rsid w:val="000A7F6B"/>
    <w:rsid w:val="000C4F79"/>
    <w:rsid w:val="000E6224"/>
    <w:rsid w:val="000F04D4"/>
    <w:rsid w:val="000F3D05"/>
    <w:rsid w:val="0014360D"/>
    <w:rsid w:val="001B35CB"/>
    <w:rsid w:val="001C68B1"/>
    <w:rsid w:val="001D53B3"/>
    <w:rsid w:val="001E4D53"/>
    <w:rsid w:val="00210741"/>
    <w:rsid w:val="00213F77"/>
    <w:rsid w:val="0022516F"/>
    <w:rsid w:val="00270545"/>
    <w:rsid w:val="002A0F0D"/>
    <w:rsid w:val="002A1B8D"/>
    <w:rsid w:val="002F5D39"/>
    <w:rsid w:val="003332BB"/>
    <w:rsid w:val="0033457B"/>
    <w:rsid w:val="003450B0"/>
    <w:rsid w:val="0038650E"/>
    <w:rsid w:val="00392133"/>
    <w:rsid w:val="003A2184"/>
    <w:rsid w:val="003C7CC6"/>
    <w:rsid w:val="003F04B0"/>
    <w:rsid w:val="003F1A13"/>
    <w:rsid w:val="004045E1"/>
    <w:rsid w:val="00404F44"/>
    <w:rsid w:val="004135C1"/>
    <w:rsid w:val="004226FB"/>
    <w:rsid w:val="004255B5"/>
    <w:rsid w:val="00432751"/>
    <w:rsid w:val="00444F4B"/>
    <w:rsid w:val="00445D69"/>
    <w:rsid w:val="004611F0"/>
    <w:rsid w:val="00485EAF"/>
    <w:rsid w:val="004A4685"/>
    <w:rsid w:val="004B1B7E"/>
    <w:rsid w:val="004B31C5"/>
    <w:rsid w:val="004B6339"/>
    <w:rsid w:val="004D34E2"/>
    <w:rsid w:val="0050373C"/>
    <w:rsid w:val="00511711"/>
    <w:rsid w:val="005148A4"/>
    <w:rsid w:val="00530FD6"/>
    <w:rsid w:val="00575013"/>
    <w:rsid w:val="005861C9"/>
    <w:rsid w:val="005A7152"/>
    <w:rsid w:val="005D5BF6"/>
    <w:rsid w:val="005E0408"/>
    <w:rsid w:val="005F433C"/>
    <w:rsid w:val="005F562B"/>
    <w:rsid w:val="006078C2"/>
    <w:rsid w:val="00607DE5"/>
    <w:rsid w:val="00623675"/>
    <w:rsid w:val="006274E7"/>
    <w:rsid w:val="00651560"/>
    <w:rsid w:val="00663C54"/>
    <w:rsid w:val="006845F4"/>
    <w:rsid w:val="006A0492"/>
    <w:rsid w:val="006F5379"/>
    <w:rsid w:val="00731CBB"/>
    <w:rsid w:val="00733B80"/>
    <w:rsid w:val="00773F33"/>
    <w:rsid w:val="007B2660"/>
    <w:rsid w:val="007C7AD1"/>
    <w:rsid w:val="007D2749"/>
    <w:rsid w:val="007D7077"/>
    <w:rsid w:val="007D7DFE"/>
    <w:rsid w:val="00801771"/>
    <w:rsid w:val="008359B5"/>
    <w:rsid w:val="00843593"/>
    <w:rsid w:val="00853C82"/>
    <w:rsid w:val="00854EA0"/>
    <w:rsid w:val="00865265"/>
    <w:rsid w:val="00866886"/>
    <w:rsid w:val="00875C8C"/>
    <w:rsid w:val="00880884"/>
    <w:rsid w:val="008D39CD"/>
    <w:rsid w:val="008D4AB3"/>
    <w:rsid w:val="008E1293"/>
    <w:rsid w:val="00902A90"/>
    <w:rsid w:val="00906CEE"/>
    <w:rsid w:val="009232E6"/>
    <w:rsid w:val="00926126"/>
    <w:rsid w:val="00975520"/>
    <w:rsid w:val="00983A94"/>
    <w:rsid w:val="00997D9F"/>
    <w:rsid w:val="009B4896"/>
    <w:rsid w:val="009D210D"/>
    <w:rsid w:val="009D30E8"/>
    <w:rsid w:val="009E5312"/>
    <w:rsid w:val="009F18FD"/>
    <w:rsid w:val="00A02201"/>
    <w:rsid w:val="00A16AB2"/>
    <w:rsid w:val="00A8501B"/>
    <w:rsid w:val="00A86854"/>
    <w:rsid w:val="00A95E56"/>
    <w:rsid w:val="00AA3AE2"/>
    <w:rsid w:val="00AD1262"/>
    <w:rsid w:val="00AE4E6B"/>
    <w:rsid w:val="00AF2C93"/>
    <w:rsid w:val="00B22B0C"/>
    <w:rsid w:val="00B23271"/>
    <w:rsid w:val="00B24636"/>
    <w:rsid w:val="00B523BD"/>
    <w:rsid w:val="00B656C2"/>
    <w:rsid w:val="00BB1066"/>
    <w:rsid w:val="00BC09B7"/>
    <w:rsid w:val="00C373D2"/>
    <w:rsid w:val="00C831A8"/>
    <w:rsid w:val="00C95A00"/>
    <w:rsid w:val="00CA69A4"/>
    <w:rsid w:val="00CA6EB1"/>
    <w:rsid w:val="00CA7601"/>
    <w:rsid w:val="00CD2078"/>
    <w:rsid w:val="00CE2907"/>
    <w:rsid w:val="00CE7AF3"/>
    <w:rsid w:val="00CF0116"/>
    <w:rsid w:val="00D54AE3"/>
    <w:rsid w:val="00D56E0A"/>
    <w:rsid w:val="00D577DD"/>
    <w:rsid w:val="00D70186"/>
    <w:rsid w:val="00DD6924"/>
    <w:rsid w:val="00DE681B"/>
    <w:rsid w:val="00E076F2"/>
    <w:rsid w:val="00E21F4D"/>
    <w:rsid w:val="00E23C27"/>
    <w:rsid w:val="00E64741"/>
    <w:rsid w:val="00E7300E"/>
    <w:rsid w:val="00EA3628"/>
    <w:rsid w:val="00EA6190"/>
    <w:rsid w:val="00ED1D93"/>
    <w:rsid w:val="00ED55E4"/>
    <w:rsid w:val="00EE41F9"/>
    <w:rsid w:val="00EE6AF9"/>
    <w:rsid w:val="00EF310F"/>
    <w:rsid w:val="00EF653C"/>
    <w:rsid w:val="00F01D2A"/>
    <w:rsid w:val="00F10AD9"/>
    <w:rsid w:val="00F16716"/>
    <w:rsid w:val="00F3746E"/>
    <w:rsid w:val="00F41829"/>
    <w:rsid w:val="00F51B62"/>
    <w:rsid w:val="00F55F96"/>
    <w:rsid w:val="00F605B4"/>
    <w:rsid w:val="00F73C58"/>
    <w:rsid w:val="00F85B05"/>
    <w:rsid w:val="00FB3E9C"/>
    <w:rsid w:val="00FD7C4C"/>
    <w:rsid w:val="00FE53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7B76A7C1"/>
  <w15:chartTrackingRefBased/>
  <w15:docId w15:val="{0A394344-E16D-42E2-ADEE-3F810B24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293"/>
    <w:pPr>
      <w:spacing w:before="240" w:after="240"/>
    </w:pPr>
    <w:rPr>
      <w:rFonts w:ascii="Arial" w:hAnsi="Arial"/>
    </w:rPr>
  </w:style>
  <w:style w:type="paragraph" w:styleId="Heading1">
    <w:name w:val="heading 1"/>
    <w:basedOn w:val="Normal"/>
    <w:next w:val="Normal"/>
    <w:link w:val="Heading1Char"/>
    <w:autoRedefine/>
    <w:uiPriority w:val="9"/>
    <w:qFormat/>
    <w:rsid w:val="00D54AE3"/>
    <w:pPr>
      <w:keepNext/>
      <w:keepLines/>
      <w:spacing w:after="0"/>
      <w:outlineLvl w:val="0"/>
    </w:pPr>
    <w:rPr>
      <w:rFonts w:ascii="Arial Black" w:eastAsiaTheme="majorEastAsia" w:hAnsi="Arial Black" w:cstheme="majorBidi"/>
      <w:color w:val="001E45"/>
      <w:sz w:val="44"/>
      <w:szCs w:val="32"/>
    </w:rPr>
  </w:style>
  <w:style w:type="paragraph" w:styleId="Heading2">
    <w:name w:val="heading 2"/>
    <w:basedOn w:val="Normal"/>
    <w:next w:val="Normal"/>
    <w:link w:val="Heading2Char"/>
    <w:autoRedefine/>
    <w:uiPriority w:val="9"/>
    <w:unhideWhenUsed/>
    <w:qFormat/>
    <w:rsid w:val="000A7F6B"/>
    <w:pPr>
      <w:keepNext/>
      <w:keepLines/>
      <w:spacing w:before="0" w:after="0"/>
      <w:outlineLvl w:val="1"/>
    </w:pPr>
    <w:rPr>
      <w:rFonts w:ascii="Arial Bold" w:hAnsi="Arial Bold" w:cstheme="minorHAnsi"/>
      <w:color w:val="1F3864" w:themeColor="accent1" w:themeShade="80"/>
      <w:sz w:val="30"/>
      <w:szCs w:val="24"/>
    </w:rPr>
  </w:style>
  <w:style w:type="paragraph" w:styleId="Heading3">
    <w:name w:val="heading 3"/>
    <w:basedOn w:val="Normal"/>
    <w:next w:val="Normal"/>
    <w:link w:val="Heading3Char"/>
    <w:uiPriority w:val="9"/>
    <w:unhideWhenUsed/>
    <w:qFormat/>
    <w:rsid w:val="00F85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AE3"/>
    <w:rPr>
      <w:rFonts w:ascii="Arial Black" w:eastAsiaTheme="majorEastAsia" w:hAnsi="Arial Black" w:cstheme="majorBidi"/>
      <w:color w:val="001E45"/>
      <w:sz w:val="44"/>
      <w:szCs w:val="32"/>
    </w:rPr>
  </w:style>
  <w:style w:type="character" w:customStyle="1" w:styleId="Heading2Char">
    <w:name w:val="Heading 2 Char"/>
    <w:basedOn w:val="DefaultParagraphFont"/>
    <w:link w:val="Heading2"/>
    <w:uiPriority w:val="9"/>
    <w:rsid w:val="000A7F6B"/>
    <w:rPr>
      <w:rFonts w:ascii="Arial Bold" w:hAnsi="Arial Bold" w:cstheme="minorHAnsi"/>
      <w:color w:val="1F3864" w:themeColor="accent1" w:themeShade="80"/>
      <w:sz w:val="30"/>
      <w:szCs w:val="24"/>
    </w:rPr>
  </w:style>
  <w:style w:type="character" w:customStyle="1" w:styleId="Heading3Char">
    <w:name w:val="Heading 3 Char"/>
    <w:basedOn w:val="DefaultParagraphFont"/>
    <w:link w:val="Heading3"/>
    <w:uiPriority w:val="9"/>
    <w:rsid w:val="00F85B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85B05"/>
    <w:pPr>
      <w:ind w:left="720"/>
      <w:contextualSpacing/>
    </w:pPr>
  </w:style>
  <w:style w:type="character" w:styleId="Hyperlink">
    <w:name w:val="Hyperlink"/>
    <w:basedOn w:val="DefaultParagraphFont"/>
    <w:uiPriority w:val="99"/>
    <w:unhideWhenUsed/>
    <w:rsid w:val="00F85B05"/>
    <w:rPr>
      <w:color w:val="0000FF"/>
      <w:u w:val="single"/>
    </w:rPr>
  </w:style>
  <w:style w:type="character" w:styleId="FollowedHyperlink">
    <w:name w:val="FollowedHyperlink"/>
    <w:basedOn w:val="DefaultParagraphFont"/>
    <w:uiPriority w:val="99"/>
    <w:semiHidden/>
    <w:unhideWhenUsed/>
    <w:rsid w:val="00F85B05"/>
    <w:rPr>
      <w:color w:val="954F72" w:themeColor="followedHyperlink"/>
      <w:u w:val="single"/>
    </w:rPr>
  </w:style>
  <w:style w:type="paragraph" w:styleId="BalloonText">
    <w:name w:val="Balloon Text"/>
    <w:basedOn w:val="Normal"/>
    <w:link w:val="BalloonTextChar"/>
    <w:uiPriority w:val="99"/>
    <w:semiHidden/>
    <w:unhideWhenUsed/>
    <w:rsid w:val="003332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2BB"/>
    <w:rPr>
      <w:rFonts w:ascii="Segoe UI" w:hAnsi="Segoe UI" w:cs="Segoe UI"/>
      <w:sz w:val="18"/>
      <w:szCs w:val="18"/>
    </w:rPr>
  </w:style>
  <w:style w:type="table" w:styleId="TableGrid">
    <w:name w:val="Table Grid"/>
    <w:basedOn w:val="TableNormal"/>
    <w:uiPriority w:val="39"/>
    <w:rsid w:val="005A7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6C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656C2"/>
    <w:rPr>
      <w:rFonts w:ascii="Arial" w:hAnsi="Arial"/>
    </w:rPr>
  </w:style>
  <w:style w:type="paragraph" w:styleId="Footer">
    <w:name w:val="footer"/>
    <w:basedOn w:val="Normal"/>
    <w:link w:val="FooterChar"/>
    <w:uiPriority w:val="99"/>
    <w:unhideWhenUsed/>
    <w:rsid w:val="00B656C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656C2"/>
    <w:rPr>
      <w:rFonts w:ascii="Arial" w:hAnsi="Arial"/>
    </w:rPr>
  </w:style>
  <w:style w:type="table" w:styleId="TableGridLight">
    <w:name w:val="Grid Table Light"/>
    <w:basedOn w:val="TableNormal"/>
    <w:uiPriority w:val="40"/>
    <w:rsid w:val="00CA6E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lainText">
    <w:name w:val="Plain Text"/>
    <w:basedOn w:val="Normal"/>
    <w:link w:val="PlainTextChar"/>
    <w:rsid w:val="009D30E8"/>
    <w:pPr>
      <w:spacing w:before="40" w:after="40" w:line="240" w:lineRule="auto"/>
      <w:contextualSpacing/>
    </w:pPr>
    <w:rPr>
      <w:rFonts w:ascii="Book Antiqua" w:eastAsia="Times New Roman" w:hAnsi="Book Antiqua" w:cs="Times New Roman"/>
      <w:szCs w:val="20"/>
      <w:lang w:eastAsia="x-none"/>
    </w:rPr>
  </w:style>
  <w:style w:type="character" w:customStyle="1" w:styleId="PlainTextChar">
    <w:name w:val="Plain Text Char"/>
    <w:basedOn w:val="DefaultParagraphFont"/>
    <w:link w:val="PlainText"/>
    <w:rsid w:val="009D30E8"/>
    <w:rPr>
      <w:rFonts w:ascii="Book Antiqua" w:eastAsia="Times New Roman" w:hAnsi="Book Antiqua" w:cs="Times New Roman"/>
      <w:szCs w:val="20"/>
      <w:lang w:eastAsia="x-none"/>
    </w:rPr>
  </w:style>
  <w:style w:type="paragraph" w:styleId="Subtitle">
    <w:name w:val="Subtitle"/>
    <w:basedOn w:val="Normal"/>
    <w:link w:val="SubtitleChar"/>
    <w:qFormat/>
    <w:rsid w:val="00607DE5"/>
    <w:pPr>
      <w:spacing w:before="0" w:after="0" w:line="240" w:lineRule="auto"/>
      <w:jc w:val="both"/>
    </w:pPr>
    <w:rPr>
      <w:rFonts w:eastAsia="Times New Roman" w:cs="Times New Roman"/>
      <w:b/>
      <w:szCs w:val="20"/>
      <w:lang w:val="x-none" w:eastAsia="x-none"/>
    </w:rPr>
  </w:style>
  <w:style w:type="character" w:customStyle="1" w:styleId="SubtitleChar">
    <w:name w:val="Subtitle Char"/>
    <w:basedOn w:val="DefaultParagraphFont"/>
    <w:link w:val="Subtitle"/>
    <w:rsid w:val="00607DE5"/>
    <w:rPr>
      <w:rFonts w:ascii="Arial" w:eastAsia="Times New Roman" w:hAnsi="Arial" w:cs="Times New Roman"/>
      <w:b/>
      <w:szCs w:val="20"/>
      <w:lang w:val="x-none" w:eastAsia="x-none"/>
    </w:rPr>
  </w:style>
  <w:style w:type="paragraph" w:styleId="CommentText">
    <w:name w:val="annotation text"/>
    <w:basedOn w:val="Normal"/>
    <w:link w:val="CommentTextChar"/>
    <w:uiPriority w:val="99"/>
    <w:unhideWhenUsed/>
    <w:rsid w:val="00270545"/>
    <w:pPr>
      <w:spacing w:before="0" w:after="16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27054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0B3B0-21B2-4A5C-A197-EB7CF66A2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1471</Words>
  <Characters>8388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Harding</dc:creator>
  <cp:keywords/>
  <dc:description/>
  <cp:lastModifiedBy>Lawrence Makoona</cp:lastModifiedBy>
  <cp:revision>5</cp:revision>
  <dcterms:created xsi:type="dcterms:W3CDTF">2019-10-31T04:14:00Z</dcterms:created>
  <dcterms:modified xsi:type="dcterms:W3CDTF">2019-12-03T23:37:00Z</dcterms:modified>
</cp:coreProperties>
</file>