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2D" w:rsidRDefault="00CA722D" w:rsidP="00CA72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PALLIATIVE CARE INTEGRATED CLINICAL PATHWAY FOR END OF LIFE CARE</w:t>
      </w:r>
    </w:p>
    <w:p w:rsidR="00CA722D" w:rsidRDefault="00CA722D"/>
    <w:tbl>
      <w:tblPr>
        <w:tblStyle w:val="TableGrid"/>
        <w:tblW w:w="0" w:type="auto"/>
        <w:tblLook w:val="04A0"/>
      </w:tblPr>
      <w:tblGrid>
        <w:gridCol w:w="9242"/>
      </w:tblGrid>
      <w:tr w:rsidR="00CA722D" w:rsidTr="00CA722D">
        <w:tc>
          <w:tcPr>
            <w:tcW w:w="9242" w:type="dxa"/>
          </w:tcPr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>Name: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  <w:t>Date of Birth:</w:t>
            </w: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 xml:space="preserve">Address:  </w:t>
            </w: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>GP: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  <w:t>Bradma Number:</w:t>
            </w: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>Allergies: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AU"/>
              </w:rPr>
              <w:tab/>
              <w:t>Diagnosis:</w:t>
            </w:r>
          </w:p>
          <w:p w:rsidR="00CA722D" w:rsidRDefault="00CA722D" w:rsidP="00CA72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A722D" w:rsidRDefault="00CA722D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96319" w:rsidRDefault="00496319" w:rsidP="00CA7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4963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C71AE" w:rsidTr="006C71AE">
        <w:tc>
          <w:tcPr>
            <w:tcW w:w="9242" w:type="dxa"/>
          </w:tcPr>
          <w:p w:rsidR="00496319" w:rsidRDefault="00496319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goal of care: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 w:rsidR="00496319">
              <w:rPr>
                <w:rFonts w:ascii="Symbol" w:hAnsi="Symbol" w:cs="Symbol"/>
                <w:sz w:val="24"/>
                <w:szCs w:val="24"/>
              </w:rPr>
              <w:t></w:t>
            </w:r>
            <w:r w:rsidR="00496319" w:rsidRPr="00496319">
              <w:rPr>
                <w:rFonts w:ascii="Times New Roman" w:hAnsi="Times New Roman" w:cs="Times New Roman"/>
                <w:sz w:val="24"/>
                <w:szCs w:val="24"/>
              </w:rPr>
              <w:t>Holistic care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sideration for the whole person)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Maximise quality of life through symptom management,</w:t>
            </w:r>
          </w:p>
          <w:p w:rsidR="006C71AE" w:rsidRDefault="006C71AE" w:rsidP="006C71AE"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Support for carer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s,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family.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Indications for using </w:t>
            </w:r>
            <w:r w:rsidR="00496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palliative care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pathway: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Recognition of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dying phase: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 (RN or GP to commence pathway)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Early Stage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bed bound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loss of interest and ability to drink/eat; cognitive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(thinking)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changes: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ncreasing sleepiness, difficult to swallow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 food/medications.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 Stage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further decline in mental status-- "death rattle"- pooled, oral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secretions that are not cleared due to loss of swallowing reflex;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fever,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decreased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urine output.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 Stage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unconscious, cool extremities,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changed breathing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fever is common;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time for  the various stages can be less than 24 hours or up to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days. It is difficult to accurately predict the time course.</w:t>
            </w:r>
          </w:p>
          <w:p w:rsidR="00CA722D" w:rsidRDefault="00CA722D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22D" w:rsidRDefault="00CA722D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 for use: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Pathway should be initiated as soon as the dying phase is recognised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Assessment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be completed as the patient is entered onto the Pathway. 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Ongoing Assessment: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the care staff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shift. 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Variance: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occurs if the Pathway is not followed as expected. Any variance should be</w:t>
            </w:r>
          </w:p>
          <w:p w:rsidR="006C71AE" w:rsidRDefault="006C71AE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This is any change in the anticipated care needs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 or if a goal is not </w:t>
            </w:r>
            <w:r w:rsidR="00CA722D"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</w:p>
          <w:p w:rsidR="00496319" w:rsidRP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N.B. a variance is not wrong but it is important to record to help with care delivery</w:t>
            </w:r>
            <w:r w:rsidR="00496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C71AE" w:rsidRDefault="006C71AE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C71AE" w:rsidRDefault="006C71AE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722D" w:rsidRDefault="00CA722D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722D" w:rsidRDefault="00CA722D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722D" w:rsidRDefault="00CA722D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96319" w:rsidTr="00496319">
        <w:tc>
          <w:tcPr>
            <w:tcW w:w="9242" w:type="dxa"/>
          </w:tcPr>
          <w:p w:rsidR="00CA722D" w:rsidRDefault="00CA722D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name: __________________Given name: __________________DOB: __________</w:t>
            </w:r>
          </w:p>
          <w:p w:rsidR="00496319" w:rsidRDefault="00496319" w:rsidP="006C7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96319" w:rsidRDefault="00496319" w:rsidP="006C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71AE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PSYCHOSOCIAL ASSESSMENT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7A44" w:rsidTr="00507A44">
        <w:tc>
          <w:tcPr>
            <w:tcW w:w="9242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phone numbers:</w:t>
            </w:r>
            <w:r w:rsidR="00496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Contact phone numbers: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Name:                                                               2. Name: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to patient:                                        Relationship to patient: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No:                                                            Phone No: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phone No:                                                Mobile phone No: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at any time? Yes No                               Contact at any time? Yes No</w:t>
            </w:r>
          </w:p>
          <w:p w:rsidR="00496319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Cultural Background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Spiritual: ------------------------------------------------------------------------------------------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-------------------------------------------------------------------------------------------------------</w:t>
            </w:r>
          </w:p>
          <w:p w:rsidR="00CA722D" w:rsidRDefault="00CA722D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Religious wishes known Yes No Denomination__________________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Wishes _____________________________________________________________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Psychosocial: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with patient re: stage of illness and aims of care plan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Will completed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privacy (single room if available)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Family/Carers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with family/carers re: stage of illness and aims of care plan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the patient’s choice of location of death been discussed?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Funeral arrangements considered?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Family/carers aware of services / facilities available on the ward?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NOK identified and contact numbers clarified?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family wish to be present at the death?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 Notified?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Referred to: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Work Yes No</w:t>
            </w:r>
          </w:p>
          <w:p w:rsidR="00507A44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Priest</w:t>
            </w:r>
            <w:r w:rsidR="00507A44">
              <w:rPr>
                <w:rFonts w:ascii="Times New Roman" w:hAnsi="Times New Roman" w:cs="Times New Roman"/>
                <w:sz w:val="24"/>
                <w:szCs w:val="24"/>
              </w:rPr>
              <w:t xml:space="preserve"> or Clergy Yes No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issues (list and date)_______________________________________________________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</w:t>
            </w:r>
          </w:p>
          <w:p w:rsidR="00496319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496319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 ___________________________</w:t>
            </w: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319" w:rsidRPr="00CA722D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Designation:_________________________</w:t>
            </w:r>
          </w:p>
        </w:tc>
      </w:tr>
    </w:tbl>
    <w:p w:rsidR="00507A44" w:rsidRDefault="00507A44" w:rsidP="00496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7A44" w:rsidTr="00507A44">
        <w:tc>
          <w:tcPr>
            <w:tcW w:w="9242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name: __________________Given name: __________________DOB: __________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___/___/___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 </w:t>
      </w:r>
      <w:r w:rsidR="00A21ADA">
        <w:rPr>
          <w:rFonts w:ascii="Times New Roman" w:hAnsi="Times New Roman" w:cs="Times New Roman"/>
          <w:b/>
          <w:b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bCs/>
          <w:sz w:val="24"/>
          <w:szCs w:val="24"/>
        </w:rPr>
        <w:t>ASSESSMENT</w:t>
      </w:r>
    </w:p>
    <w:p w:rsidR="00A21ADA" w:rsidRDefault="00A21ADA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 Plan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Assessment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assessment is to be completed at the start and end of the shift by care staff. 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multidisciplinary team approach is necessary to provide all the care required at the end of life for the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</w:rPr>
        <w:t>, carer and family. Staff should seek the assistance of allied health or the palliative care consultative</w:t>
      </w: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team</w:t>
      </w:r>
      <w:proofErr w:type="gramEnd"/>
      <w:r>
        <w:rPr>
          <w:rFonts w:ascii="Times New Roman" w:hAnsi="Times New Roman" w:cs="Times New Roman"/>
          <w:sz w:val="24"/>
          <w:szCs w:val="24"/>
        </w:rPr>
        <w:t>. Outcomes listed are considered to be the minimal acceptable standard for end of life care.</w:t>
      </w:r>
    </w:p>
    <w:p w:rsidR="00A21ADA" w:rsidRDefault="00A21ADA" w:rsidP="00507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Integrated Care Variance code: A – Achieved, V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Variance </w:t>
      </w:r>
      <w:r w:rsidR="00A21ADA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proofErr w:type="gramEnd"/>
      <w:r w:rsidR="00A21ADA">
        <w:rPr>
          <w:rFonts w:ascii="Times New Roman" w:hAnsi="Times New Roman" w:cs="Times New Roman"/>
          <w:b/>
          <w:bCs/>
          <w:sz w:val="24"/>
          <w:szCs w:val="24"/>
        </w:rPr>
        <w:t>/A - Not applicable</w:t>
      </w:r>
    </w:p>
    <w:p w:rsidR="00507A44" w:rsidRDefault="00507A44" w:rsidP="004963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82" w:type="dxa"/>
        <w:tblInd w:w="-176" w:type="dxa"/>
        <w:tblLayout w:type="fixed"/>
        <w:tblLook w:val="04A0"/>
      </w:tblPr>
      <w:tblGrid>
        <w:gridCol w:w="1979"/>
        <w:gridCol w:w="851"/>
        <w:gridCol w:w="284"/>
        <w:gridCol w:w="426"/>
        <w:gridCol w:w="283"/>
        <w:gridCol w:w="426"/>
        <w:gridCol w:w="283"/>
        <w:gridCol w:w="283"/>
        <w:gridCol w:w="426"/>
        <w:gridCol w:w="283"/>
        <w:gridCol w:w="285"/>
        <w:gridCol w:w="424"/>
        <w:gridCol w:w="264"/>
        <w:gridCol w:w="305"/>
        <w:gridCol w:w="284"/>
        <w:gridCol w:w="426"/>
        <w:gridCol w:w="283"/>
        <w:gridCol w:w="285"/>
        <w:gridCol w:w="425"/>
        <w:gridCol w:w="283"/>
        <w:gridCol w:w="427"/>
        <w:gridCol w:w="283"/>
        <w:gridCol w:w="284"/>
      </w:tblGrid>
      <w:tr w:rsidR="00A21ADA" w:rsidTr="00496319">
        <w:tc>
          <w:tcPr>
            <w:tcW w:w="1979" w:type="dxa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Patient problem</w:t>
            </w:r>
          </w:p>
        </w:tc>
        <w:tc>
          <w:tcPr>
            <w:tcW w:w="851" w:type="dxa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Shift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worked</w:t>
            </w:r>
          </w:p>
        </w:tc>
        <w:tc>
          <w:tcPr>
            <w:tcW w:w="993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1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2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2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4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3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3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4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3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5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3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6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  <w:tc>
          <w:tcPr>
            <w:tcW w:w="994" w:type="dxa"/>
            <w:gridSpan w:val="3"/>
          </w:tcPr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Day 7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Date / /</w:t>
            </w:r>
          </w:p>
        </w:tc>
      </w:tr>
      <w:tr w:rsidR="00507A44" w:rsidTr="00496319">
        <w:trPr>
          <w:trHeight w:val="810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Pain </w:t>
            </w:r>
          </w:p>
          <w:p w:rsidR="00496319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Goal: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Patient is pain free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</w:p>
          <w:p w:rsidR="00507A44" w:rsidRP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Based on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patient’s verbal and non</w:t>
            </w:r>
            <w:r w:rsidR="00496319">
              <w:rPr>
                <w:rFonts w:ascii="Arial" w:hAnsi="Arial" w:cs="Arial"/>
                <w:sz w:val="23"/>
                <w:szCs w:val="23"/>
              </w:rPr>
              <w:t>-</w:t>
            </w:r>
            <w:r>
              <w:rPr>
                <w:rFonts w:ascii="Arial" w:hAnsi="Arial" w:cs="Arial"/>
                <w:sz w:val="23"/>
                <w:szCs w:val="23"/>
              </w:rPr>
              <w:t>verbal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response, Note any: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grimacing, groaning on movement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Notify RN</w:t>
            </w:r>
            <w:r w:rsidR="00496319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96319">
              <w:rPr>
                <w:rFonts w:ascii="Arial" w:hAnsi="Arial" w:cs="Arial"/>
                <w:sz w:val="23"/>
                <w:szCs w:val="23"/>
              </w:rPr>
              <w:t>prn</w:t>
            </w:r>
            <w:proofErr w:type="spellEnd"/>
          </w:p>
        </w:tc>
        <w:tc>
          <w:tcPr>
            <w:tcW w:w="851" w:type="dxa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1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0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30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Agitation / Confusion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Goal: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Patient does not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display signs of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restlessness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-Exclude urinary tract infection by completing </w:t>
            </w:r>
            <w:proofErr w:type="gramStart"/>
            <w:r>
              <w:rPr>
                <w:rFonts w:ascii="Arial" w:hAnsi="Arial" w:cs="Arial"/>
                <w:sz w:val="23"/>
                <w:szCs w:val="23"/>
              </w:rPr>
              <w:t>a FWT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urine.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Check for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constipation as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possible cause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17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43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795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Respiratory Secretions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Goal</w:t>
            </w: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Patient’s breathing is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not made difficult by noisy,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rattly secretions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-Repositioning</w:t>
            </w:r>
          </w:p>
          <w:p w:rsidR="00507A44" w:rsidRP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Sit more upright if comfortable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3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64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00"/>
        </w:trPr>
        <w:tc>
          <w:tcPr>
            <w:tcW w:w="1979" w:type="dxa"/>
            <w:vMerge w:val="restart"/>
          </w:tcPr>
          <w:p w:rsidR="00507A44" w:rsidRDefault="00496319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Breathing Problems</w:t>
            </w:r>
          </w:p>
          <w:p w:rsidR="00496319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Goal: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 xml:space="preserve">Patient </w:t>
            </w:r>
            <w:r w:rsidR="00496319">
              <w:rPr>
                <w:rFonts w:ascii="Arial" w:hAnsi="Arial" w:cs="Arial"/>
                <w:i/>
                <w:iCs/>
                <w:sz w:val="23"/>
                <w:szCs w:val="23"/>
              </w:rPr>
              <w:t>does not have difficulty breathing</w:t>
            </w:r>
          </w:p>
          <w:p w:rsidR="00507A44" w:rsidRPr="00496319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-Fan on face.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-Reassuring presence.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Notify RN</w:t>
            </w:r>
            <w:r w:rsidR="0049631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496319">
              <w:rPr>
                <w:rFonts w:ascii="Arial" w:hAnsi="Arial" w:cs="Arial"/>
                <w:b/>
                <w:bCs/>
                <w:sz w:val="23"/>
                <w:szCs w:val="23"/>
              </w:rPr>
              <w:t>prn</w:t>
            </w:r>
            <w:proofErr w:type="spellEnd"/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5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6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69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Nausea &amp; Vomiting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Goal</w:t>
            </w:r>
            <w:r>
              <w:rPr>
                <w:rFonts w:ascii="Arial" w:hAnsi="Arial" w:cs="Arial"/>
                <w:sz w:val="23"/>
                <w:szCs w:val="23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Patient does not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vomit or feel nauseous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-Cool face washer, fan on, cool room,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Notify RN</w:t>
            </w:r>
            <w:r w:rsidR="00496319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96319">
              <w:rPr>
                <w:rFonts w:ascii="Arial" w:hAnsi="Arial" w:cs="Arial"/>
                <w:sz w:val="23"/>
                <w:szCs w:val="23"/>
              </w:rPr>
              <w:t>prn</w:t>
            </w:r>
            <w:proofErr w:type="spellEnd"/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3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09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008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Skin Care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Goal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: Patient’s skin is intact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-Pressure areas are absent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Air mattress or other pressure-relieving device is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insitu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-Regular repositioning, massage, moisturisers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14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27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369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Oral Care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Goal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: Patient’s mouth is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clean and moist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-“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Biotene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” used if able to swallow.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-1-2/hourly mouth wash using water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soaked swab if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sz w:val="23"/>
                <w:szCs w:val="23"/>
              </w:rPr>
              <w:t>unconscious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507A44" w:rsidRP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-Lanolin to lips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1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3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A21ADA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07A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705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Eyes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Goal</w:t>
            </w:r>
            <w:r>
              <w:rPr>
                <w:rFonts w:ascii="Arial" w:hAnsi="Arial" w:cs="Arial"/>
                <w:sz w:val="23"/>
                <w:szCs w:val="23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Patient’s eyes are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3"/>
                <w:szCs w:val="23"/>
              </w:rPr>
              <w:t>moist</w:t>
            </w:r>
            <w:proofErr w:type="gramEnd"/>
            <w:r>
              <w:rPr>
                <w:rFonts w:ascii="Arial" w:hAnsi="Arial" w:cs="Arial"/>
                <w:i/>
                <w:iCs/>
                <w:sz w:val="23"/>
                <w:szCs w:val="23"/>
              </w:rPr>
              <w:t>.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-Regular eye care with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saline if unconscious 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5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795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750"/>
        </w:trPr>
        <w:tc>
          <w:tcPr>
            <w:tcW w:w="1979" w:type="dxa"/>
            <w:vMerge w:val="restart"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Personal Hygiene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Goal: </w:t>
            </w:r>
            <w:r>
              <w:rPr>
                <w:rFonts w:ascii="Arial" w:hAnsi="Arial" w:cs="Arial"/>
                <w:i/>
                <w:iCs/>
                <w:sz w:val="23"/>
                <w:szCs w:val="23"/>
              </w:rPr>
              <w:t>Personal hygiene is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Maintained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-Sponge in bed as patient &amp;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sz w:val="23"/>
                <w:szCs w:val="23"/>
              </w:rPr>
              <w:t>family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require.</w:t>
            </w:r>
          </w:p>
          <w:p w:rsidR="00507A44" w:rsidRDefault="00507A44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-Invite carer/Family to participate.</w:t>
            </w: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90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123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85"/>
        </w:trPr>
        <w:tc>
          <w:tcPr>
            <w:tcW w:w="1979" w:type="dxa"/>
            <w:vMerge w:val="restart"/>
          </w:tcPr>
          <w:p w:rsidR="00507A44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Bowel care: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Goal: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Patient is not</w:t>
            </w:r>
            <w:r w:rsidR="004963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constipated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-Bowel charts to be maintained appropriately Bristol stool type</w:t>
            </w:r>
          </w:p>
          <w:p w:rsidR="00496319" w:rsidRDefault="00496319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</w:t>
            </w:r>
          </w:p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760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07A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7A44" w:rsidTr="00496319">
        <w:trPr>
          <w:trHeight w:val="829"/>
        </w:trPr>
        <w:tc>
          <w:tcPr>
            <w:tcW w:w="1979" w:type="dxa"/>
            <w:vMerge/>
          </w:tcPr>
          <w:p w:rsidR="00507A44" w:rsidRDefault="00507A44" w:rsidP="00507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507A44" w:rsidRDefault="00507A44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7A44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07A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507A44" w:rsidRDefault="00507A44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735"/>
        </w:trPr>
        <w:tc>
          <w:tcPr>
            <w:tcW w:w="1979" w:type="dxa"/>
            <w:vMerge w:val="restart"/>
          </w:tcPr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Bladder care:</w:t>
            </w:r>
          </w:p>
          <w:p w:rsidR="00A21ADA" w:rsidRPr="00A21ADA" w:rsidRDefault="00496319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Urinary care is maintained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-Incontinence pads are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and changed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regularly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Barrier creams used to avoid excoriation as required.</w:t>
            </w: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825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1170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960"/>
        </w:trPr>
        <w:tc>
          <w:tcPr>
            <w:tcW w:w="1979" w:type="dxa"/>
            <w:vMerge w:val="restart"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Psychological support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Goal: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Patient and family are involved in decision-making and understand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that the  person is dying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-Support grieving.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-Encourage caring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activities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individualised</w:t>
            </w:r>
            <w:proofErr w:type="gramEnd"/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 care 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496319">
              <w:rPr>
                <w:rFonts w:ascii="Times New Roman" w:hAnsi="Times New Roman" w:cs="Times New Roman"/>
                <w:sz w:val="24"/>
                <w:szCs w:val="24"/>
              </w:rPr>
              <w:t xml:space="preserve">suit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family situation and culture.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-Offer emotional support.</w:t>
            </w:r>
          </w:p>
        </w:tc>
        <w:tc>
          <w:tcPr>
            <w:tcW w:w="851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1125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2744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1068"/>
        </w:trPr>
        <w:tc>
          <w:tcPr>
            <w:tcW w:w="1979" w:type="dxa"/>
            <w:vMerge w:val="restart"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Spiritual support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-Provide opportunity for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of beliefs, fears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hopes.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-Provide access to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religious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cultural resources.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-Facilitate religious or spiritual 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practices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1230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ADA" w:rsidTr="00496319">
        <w:trPr>
          <w:trHeight w:val="1260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gridSpan w:val="3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rPr>
          <w:trHeight w:val="555"/>
        </w:trPr>
        <w:tc>
          <w:tcPr>
            <w:tcW w:w="1979" w:type="dxa"/>
            <w:vMerge w:val="restart"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 Staff  to sign for each</w:t>
            </w:r>
          </w:p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shift</w:t>
            </w:r>
          </w:p>
        </w:tc>
        <w:tc>
          <w:tcPr>
            <w:tcW w:w="851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Shift</w:t>
            </w:r>
          </w:p>
        </w:tc>
        <w:tc>
          <w:tcPr>
            <w:tcW w:w="28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5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4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05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85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7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4" w:type="dxa"/>
          </w:tcPr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496319" w:rsidTr="00496319">
        <w:trPr>
          <w:trHeight w:val="690"/>
        </w:trPr>
        <w:tc>
          <w:tcPr>
            <w:tcW w:w="1979" w:type="dxa"/>
            <w:vMerge/>
          </w:tcPr>
          <w:p w:rsidR="00A21ADA" w:rsidRDefault="00A21ADA" w:rsidP="00A21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A21ADA" w:rsidRP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1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</w:t>
            </w:r>
          </w:p>
          <w:p w:rsidR="00A21ADA" w:rsidRDefault="00A21ADA" w:rsidP="00D831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28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7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:rsidR="00A21ADA" w:rsidRDefault="00A21ADA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07A44" w:rsidRDefault="00507A44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96319" w:rsidTr="00496319">
        <w:tc>
          <w:tcPr>
            <w:tcW w:w="9242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__/___/___</w:t>
            </w:r>
          </w:p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b/>
                <w:bCs/>
                <w:sz w:val="29"/>
                <w:szCs w:val="29"/>
              </w:rPr>
              <w:t>Variance record</w:t>
            </w:r>
          </w:p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Definition of variance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exception, positive or negative, which effects care delivery</w:t>
            </w:r>
          </w:p>
          <w:p w:rsid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 expected outcome is not achieved then a variance is recorded.</w:t>
            </w:r>
          </w:p>
          <w:p w:rsidR="00496319" w:rsidRPr="00496319" w:rsidRDefault="00496319" w:rsidP="004963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Variance into the table below</w:t>
            </w:r>
            <w:r w:rsidR="00CA722D">
              <w:rPr>
                <w:rFonts w:ascii="Times New Roman" w:hAnsi="Times New Roman" w:cs="Times New Roman"/>
                <w:sz w:val="24"/>
                <w:szCs w:val="24"/>
              </w:rPr>
              <w:t xml:space="preserve"> and notify your supervisor/RN if outcomes are not achieved.</w:t>
            </w:r>
          </w:p>
        </w:tc>
      </w:tr>
    </w:tbl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CA7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737"/>
        <w:gridCol w:w="1848"/>
        <w:gridCol w:w="1849"/>
        <w:gridCol w:w="1849"/>
      </w:tblGrid>
      <w:tr w:rsidR="00496319" w:rsidTr="00496319">
        <w:tc>
          <w:tcPr>
            <w:tcW w:w="959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37" w:type="dxa"/>
          </w:tcPr>
          <w:p w:rsidR="00496319" w:rsidRPr="00496319" w:rsidRDefault="00496319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319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  <w:tc>
          <w:tcPr>
            <w:tcW w:w="1848" w:type="dxa"/>
          </w:tcPr>
          <w:p w:rsidR="00496319" w:rsidRPr="00496319" w:rsidRDefault="00496319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19">
              <w:rPr>
                <w:rFonts w:ascii="Times New Roman" w:hAnsi="Times New Roman" w:cs="Times New Roman"/>
                <w:b/>
                <w:sz w:val="24"/>
                <w:szCs w:val="24"/>
              </w:rPr>
              <w:t>Why did variance occur</w:t>
            </w:r>
          </w:p>
        </w:tc>
        <w:tc>
          <w:tcPr>
            <w:tcW w:w="1849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849" w:type="dxa"/>
          </w:tcPr>
          <w:p w:rsidR="00496319" w:rsidRDefault="00496319" w:rsidP="004963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496319" w:rsidTr="00496319">
        <w:trPr>
          <w:trHeight w:val="424"/>
        </w:trPr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319" w:rsidTr="00496319">
        <w:tc>
          <w:tcPr>
            <w:tcW w:w="95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7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496319" w:rsidRDefault="00496319" w:rsidP="0050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96319" w:rsidRDefault="00496319" w:rsidP="00507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496319" w:rsidSect="008005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319" w:rsidRDefault="00496319" w:rsidP="00496319">
      <w:pPr>
        <w:spacing w:after="0" w:line="240" w:lineRule="auto"/>
      </w:pPr>
      <w:r>
        <w:separator/>
      </w:r>
    </w:p>
  </w:endnote>
  <w:endnote w:type="continuationSeparator" w:id="0">
    <w:p w:rsidR="00496319" w:rsidRDefault="00496319" w:rsidP="0049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319" w:rsidRDefault="00496319">
    <w:pPr>
      <w:pStyle w:val="Footer"/>
    </w:pPr>
    <w:r>
      <w:t>Palliative Care pathway by Gaye Jackson</w:t>
    </w:r>
  </w:p>
  <w:p w:rsidR="00496319" w:rsidRDefault="004963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319" w:rsidRDefault="00496319" w:rsidP="00496319">
      <w:pPr>
        <w:spacing w:after="0" w:line="240" w:lineRule="auto"/>
      </w:pPr>
      <w:r>
        <w:separator/>
      </w:r>
    </w:p>
  </w:footnote>
  <w:footnote w:type="continuationSeparator" w:id="0">
    <w:p w:rsidR="00496319" w:rsidRDefault="00496319" w:rsidP="00496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496319" w:rsidRDefault="00496319">
        <w:pPr>
          <w:pStyle w:val="Head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CA722D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CA722D">
          <w:rPr>
            <w:b/>
            <w:noProof/>
          </w:rPr>
          <w:t>7</w:t>
        </w:r>
        <w:r>
          <w:rPr>
            <w:b/>
            <w:sz w:val="24"/>
            <w:szCs w:val="24"/>
          </w:rPr>
          <w:fldChar w:fldCharType="end"/>
        </w:r>
      </w:p>
    </w:sdtContent>
  </w:sdt>
  <w:p w:rsidR="00496319" w:rsidRDefault="004963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1AE"/>
    <w:rsid w:val="00144CA7"/>
    <w:rsid w:val="003F79BB"/>
    <w:rsid w:val="00496319"/>
    <w:rsid w:val="00507A44"/>
    <w:rsid w:val="006C71AE"/>
    <w:rsid w:val="00800540"/>
    <w:rsid w:val="00863FA3"/>
    <w:rsid w:val="00A21ADA"/>
    <w:rsid w:val="00A87274"/>
    <w:rsid w:val="00CA722D"/>
    <w:rsid w:val="00D5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6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19"/>
  </w:style>
  <w:style w:type="paragraph" w:styleId="Footer">
    <w:name w:val="footer"/>
    <w:basedOn w:val="Normal"/>
    <w:link w:val="FooterChar"/>
    <w:uiPriority w:val="99"/>
    <w:unhideWhenUsed/>
    <w:rsid w:val="00496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5D0"/>
    <w:rsid w:val="00A25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140E66DEC744C399B7C1D6911DFB96">
    <w:name w:val="53140E66DEC744C399B7C1D6911DFB96"/>
    <w:rsid w:val="00A255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F4A8E-BDEF-4CD8-994A-95C6DCF8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2017-11-21T16:12:00Z</dcterms:created>
  <dcterms:modified xsi:type="dcterms:W3CDTF">2017-11-21T16:12:00Z</dcterms:modified>
</cp:coreProperties>
</file>