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547" w:rsidRPr="00973840" w:rsidRDefault="00973840">
      <w:pPr>
        <w:pStyle w:val="Heading1"/>
        <w:tabs>
          <w:tab w:val="left" w:pos="1673"/>
          <w:tab w:val="left" w:pos="13835"/>
        </w:tabs>
        <w:spacing w:before="279"/>
        <w:rPr>
          <w:i w:val="0"/>
        </w:rPr>
      </w:pPr>
      <w:r>
        <w:rPr>
          <w:i w:val="0"/>
          <w:shd w:val="clear" w:color="auto" w:fill="E3E3E3"/>
        </w:rPr>
        <w:t>P</w:t>
      </w:r>
      <w:r w:rsidR="00D13D40" w:rsidRPr="00973840">
        <w:rPr>
          <w:i w:val="0"/>
          <w:shd w:val="clear" w:color="auto" w:fill="E3E3E3"/>
        </w:rPr>
        <w:t>ART</w:t>
      </w:r>
      <w:r w:rsidR="00D13D40" w:rsidRPr="00973840">
        <w:rPr>
          <w:i w:val="0"/>
          <w:spacing w:val="-3"/>
          <w:shd w:val="clear" w:color="auto" w:fill="E3E3E3"/>
        </w:rPr>
        <w:t xml:space="preserve"> </w:t>
      </w:r>
      <w:r w:rsidR="00D13D40" w:rsidRPr="00973840">
        <w:rPr>
          <w:i w:val="0"/>
          <w:shd w:val="clear" w:color="auto" w:fill="E3E3E3"/>
        </w:rPr>
        <w:t>A:</w:t>
      </w:r>
      <w:r w:rsidR="008E6482">
        <w:rPr>
          <w:i w:val="0"/>
          <w:shd w:val="clear" w:color="auto" w:fill="E3E3E3"/>
        </w:rPr>
        <w:t xml:space="preserve"> </w:t>
      </w:r>
      <w:r w:rsidR="00D13D40" w:rsidRPr="00973840">
        <w:rPr>
          <w:i w:val="0"/>
          <w:shd w:val="clear" w:color="auto" w:fill="E3E3E3"/>
        </w:rPr>
        <w:t>POSITION</w:t>
      </w:r>
      <w:r w:rsidR="00D13D40" w:rsidRPr="00973840">
        <w:rPr>
          <w:i w:val="0"/>
          <w:spacing w:val="-22"/>
          <w:shd w:val="clear" w:color="auto" w:fill="E3E3E3"/>
        </w:rPr>
        <w:t xml:space="preserve"> </w:t>
      </w:r>
      <w:r w:rsidR="00D13D40" w:rsidRPr="00973840">
        <w:rPr>
          <w:i w:val="0"/>
          <w:shd w:val="clear" w:color="auto" w:fill="E3E3E3"/>
        </w:rPr>
        <w:t>DESCRIPTION</w:t>
      </w:r>
      <w:r w:rsidR="00D13D40" w:rsidRPr="00973840">
        <w:rPr>
          <w:i w:val="0"/>
          <w:shd w:val="clear" w:color="auto" w:fill="E3E3E3"/>
        </w:rPr>
        <w:tab/>
      </w:r>
      <w:bookmarkStart w:id="0" w:name="_GoBack"/>
      <w:bookmarkEnd w:id="0"/>
    </w:p>
    <w:p w:rsidR="004F4547" w:rsidRDefault="004F4547">
      <w:pPr>
        <w:pStyle w:val="BodyText"/>
        <w:spacing w:before="7" w:after="1"/>
        <w:rPr>
          <w:b/>
          <w:i/>
          <w:sz w:val="28"/>
        </w:rPr>
      </w:pPr>
    </w:p>
    <w:tbl>
      <w:tblPr>
        <w:tblW w:w="9970" w:type="dxa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4678"/>
        <w:gridCol w:w="3686"/>
      </w:tblGrid>
      <w:tr w:rsidR="004F4547" w:rsidTr="008E6482">
        <w:trPr>
          <w:trHeight w:val="240"/>
        </w:trPr>
        <w:tc>
          <w:tcPr>
            <w:tcW w:w="1606" w:type="dxa"/>
            <w:tcBorders>
              <w:right w:val="nil"/>
            </w:tcBorders>
          </w:tcPr>
          <w:p w:rsidR="004F4547" w:rsidRPr="00973840" w:rsidRDefault="00D13D40">
            <w:pPr>
              <w:pStyle w:val="TableParagraph"/>
              <w:spacing w:line="229" w:lineRule="exact"/>
              <w:ind w:left="104"/>
              <w:rPr>
                <w:b/>
              </w:rPr>
            </w:pPr>
            <w:r w:rsidRPr="00973840">
              <w:rPr>
                <w:b/>
              </w:rPr>
              <w:t>Position Title:</w:t>
            </w:r>
          </w:p>
        </w:tc>
        <w:tc>
          <w:tcPr>
            <w:tcW w:w="4678" w:type="dxa"/>
            <w:tcBorders>
              <w:left w:val="nil"/>
            </w:tcBorders>
          </w:tcPr>
          <w:p w:rsidR="004F4547" w:rsidRDefault="00D13D40">
            <w:pPr>
              <w:pStyle w:val="TableParagraph"/>
              <w:spacing w:line="229" w:lineRule="exact"/>
              <w:ind w:left="368"/>
            </w:pPr>
            <w:r>
              <w:t>Support Worker (</w:t>
            </w:r>
            <w:r w:rsidR="00183102">
              <w:t>Aged care</w:t>
            </w:r>
            <w:r>
              <w:t>)</w:t>
            </w:r>
          </w:p>
        </w:tc>
        <w:tc>
          <w:tcPr>
            <w:tcW w:w="3686" w:type="dxa"/>
          </w:tcPr>
          <w:p w:rsidR="004F4547" w:rsidRPr="008E6482" w:rsidRDefault="00D13D40">
            <w:pPr>
              <w:pStyle w:val="TableParagraph"/>
              <w:tabs>
                <w:tab w:val="left" w:pos="1544"/>
              </w:tabs>
              <w:spacing w:line="229" w:lineRule="exact"/>
              <w:ind w:left="104"/>
            </w:pPr>
            <w:r w:rsidRPr="008E6482">
              <w:rPr>
                <w:b/>
              </w:rPr>
              <w:t>Location:</w:t>
            </w:r>
            <w:r w:rsidRPr="008E6482">
              <w:rPr>
                <w:b/>
              </w:rPr>
              <w:tab/>
            </w:r>
            <w:r w:rsidRPr="008E6482">
              <w:t>Multiple</w:t>
            </w:r>
            <w:r w:rsidRPr="008E6482">
              <w:rPr>
                <w:spacing w:val="-6"/>
              </w:rPr>
              <w:t xml:space="preserve"> </w:t>
            </w:r>
            <w:r w:rsidRPr="008E6482">
              <w:t>Locations</w:t>
            </w:r>
          </w:p>
        </w:tc>
      </w:tr>
      <w:tr w:rsidR="004F4547" w:rsidTr="008E6482">
        <w:trPr>
          <w:trHeight w:val="240"/>
        </w:trPr>
        <w:tc>
          <w:tcPr>
            <w:tcW w:w="1606" w:type="dxa"/>
            <w:tcBorders>
              <w:right w:val="nil"/>
            </w:tcBorders>
          </w:tcPr>
          <w:p w:rsidR="004F4547" w:rsidRPr="00973840" w:rsidRDefault="00D13D40">
            <w:pPr>
              <w:pStyle w:val="TableParagraph"/>
              <w:spacing w:line="227" w:lineRule="exact"/>
              <w:ind w:left="104"/>
              <w:rPr>
                <w:b/>
              </w:rPr>
            </w:pPr>
            <w:r w:rsidRPr="00973840">
              <w:rPr>
                <w:b/>
              </w:rPr>
              <w:t>Group:</w:t>
            </w:r>
          </w:p>
        </w:tc>
        <w:tc>
          <w:tcPr>
            <w:tcW w:w="4678" w:type="dxa"/>
            <w:tcBorders>
              <w:left w:val="nil"/>
            </w:tcBorders>
          </w:tcPr>
          <w:p w:rsidR="004F4547" w:rsidRDefault="00183102">
            <w:pPr>
              <w:pStyle w:val="TableParagraph"/>
              <w:spacing w:line="227" w:lineRule="exact"/>
              <w:ind w:left="344"/>
            </w:pPr>
            <w:r>
              <w:t xml:space="preserve">Aged care </w:t>
            </w:r>
            <w:r w:rsidR="008E6482">
              <w:t>s</w:t>
            </w:r>
            <w:r w:rsidR="00D13D40">
              <w:t>upport</w:t>
            </w:r>
          </w:p>
        </w:tc>
        <w:tc>
          <w:tcPr>
            <w:tcW w:w="3686" w:type="dxa"/>
          </w:tcPr>
          <w:p w:rsidR="004F4547" w:rsidRPr="008E6482" w:rsidRDefault="00D13D40">
            <w:pPr>
              <w:pStyle w:val="TableParagraph"/>
              <w:tabs>
                <w:tab w:val="left" w:pos="1528"/>
              </w:tabs>
              <w:spacing w:line="227" w:lineRule="exact"/>
              <w:ind w:left="104"/>
            </w:pPr>
            <w:r w:rsidRPr="008E6482">
              <w:rPr>
                <w:b/>
              </w:rPr>
              <w:t>Reports</w:t>
            </w:r>
            <w:r w:rsidRPr="008E6482">
              <w:rPr>
                <w:b/>
                <w:spacing w:val="-3"/>
              </w:rPr>
              <w:t xml:space="preserve"> </w:t>
            </w:r>
            <w:r w:rsidRPr="008E6482">
              <w:rPr>
                <w:b/>
              </w:rPr>
              <w:t>to:</w:t>
            </w:r>
            <w:r w:rsidRPr="008E6482">
              <w:rPr>
                <w:b/>
              </w:rPr>
              <w:tab/>
            </w:r>
            <w:r w:rsidRPr="008E6482">
              <w:t>Team</w:t>
            </w:r>
            <w:r w:rsidRPr="008E6482">
              <w:rPr>
                <w:spacing w:val="-4"/>
              </w:rPr>
              <w:t xml:space="preserve"> </w:t>
            </w:r>
            <w:r w:rsidRPr="008E6482">
              <w:t>Coordinator</w:t>
            </w:r>
          </w:p>
        </w:tc>
      </w:tr>
    </w:tbl>
    <w:p w:rsidR="004F4547" w:rsidRPr="00973840" w:rsidRDefault="00D13D40">
      <w:pPr>
        <w:tabs>
          <w:tab w:val="left" w:pos="13835"/>
        </w:tabs>
        <w:spacing w:before="246"/>
        <w:ind w:left="230"/>
        <w:rPr>
          <w:b/>
          <w:sz w:val="28"/>
        </w:rPr>
      </w:pPr>
      <w:proofErr w:type="spellStart"/>
      <w:r w:rsidRPr="00973840">
        <w:rPr>
          <w:b/>
          <w:sz w:val="28"/>
          <w:shd w:val="clear" w:color="auto" w:fill="E3E3E3"/>
        </w:rPr>
        <w:t>Organisation</w:t>
      </w:r>
      <w:proofErr w:type="spellEnd"/>
      <w:r w:rsidRPr="00973840">
        <w:rPr>
          <w:b/>
          <w:spacing w:val="-4"/>
          <w:sz w:val="28"/>
          <w:shd w:val="clear" w:color="auto" w:fill="E3E3E3"/>
        </w:rPr>
        <w:t xml:space="preserve"> </w:t>
      </w:r>
      <w:r w:rsidRPr="00973840">
        <w:rPr>
          <w:b/>
          <w:spacing w:val="-3"/>
          <w:sz w:val="28"/>
          <w:shd w:val="clear" w:color="auto" w:fill="E3E3E3"/>
        </w:rPr>
        <w:t>Purpose</w:t>
      </w:r>
      <w:r w:rsidRPr="00973840">
        <w:rPr>
          <w:b/>
          <w:spacing w:val="-3"/>
          <w:sz w:val="28"/>
          <w:shd w:val="clear" w:color="auto" w:fill="E3E3E3"/>
        </w:rPr>
        <w:tab/>
      </w:r>
    </w:p>
    <w:p w:rsidR="004F4547" w:rsidRPr="008E6482" w:rsidRDefault="004F4547" w:rsidP="008E6482">
      <w:pPr>
        <w:pStyle w:val="TableParagraph"/>
        <w:spacing w:line="253" w:lineRule="exact"/>
        <w:ind w:left="34" w:right="28"/>
        <w:jc w:val="center"/>
        <w:rPr>
          <w:b/>
          <w:sz w:val="24"/>
        </w:rPr>
      </w:pPr>
    </w:p>
    <w:tbl>
      <w:tblPr>
        <w:tblW w:w="9970" w:type="dxa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3"/>
        <w:gridCol w:w="3323"/>
        <w:gridCol w:w="3324"/>
      </w:tblGrid>
      <w:tr w:rsidR="004F4547" w:rsidRPr="008E6482" w:rsidTr="008E6482">
        <w:trPr>
          <w:trHeight w:val="260"/>
        </w:trPr>
        <w:tc>
          <w:tcPr>
            <w:tcW w:w="3323" w:type="dxa"/>
          </w:tcPr>
          <w:p w:rsidR="004F4547" w:rsidRDefault="008E6482" w:rsidP="008E6482">
            <w:pPr>
              <w:pStyle w:val="TableParagraph"/>
              <w:spacing w:line="253" w:lineRule="exact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Vision</w:t>
            </w:r>
          </w:p>
        </w:tc>
        <w:tc>
          <w:tcPr>
            <w:tcW w:w="3323" w:type="dxa"/>
          </w:tcPr>
          <w:p w:rsidR="004F4547" w:rsidRDefault="00D13D40">
            <w:pPr>
              <w:pStyle w:val="TableParagraph"/>
              <w:spacing w:line="253" w:lineRule="exact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Mission</w:t>
            </w:r>
          </w:p>
        </w:tc>
        <w:tc>
          <w:tcPr>
            <w:tcW w:w="3324" w:type="dxa"/>
          </w:tcPr>
          <w:p w:rsidR="004F4547" w:rsidRPr="008E6482" w:rsidRDefault="00973840" w:rsidP="00973840">
            <w:pPr>
              <w:pStyle w:val="TableParagraph"/>
              <w:spacing w:line="253" w:lineRule="exact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Values</w:t>
            </w:r>
          </w:p>
        </w:tc>
      </w:tr>
      <w:tr w:rsidR="004F4547" w:rsidTr="008E6482">
        <w:trPr>
          <w:trHeight w:val="1180"/>
        </w:trPr>
        <w:tc>
          <w:tcPr>
            <w:tcW w:w="3323" w:type="dxa"/>
          </w:tcPr>
          <w:p w:rsidR="004F4547" w:rsidRPr="008E6482" w:rsidRDefault="00D13D40" w:rsidP="008E6482">
            <w:pPr>
              <w:pStyle w:val="TableParagraph"/>
              <w:spacing w:before="10" w:line="259" w:lineRule="auto"/>
              <w:ind w:left="37" w:right="28"/>
              <w:jc w:val="center"/>
            </w:pPr>
            <w:r w:rsidRPr="008E6482">
              <w:t>The best opportunities for people on the autism spectrum</w:t>
            </w:r>
          </w:p>
        </w:tc>
        <w:tc>
          <w:tcPr>
            <w:tcW w:w="3323" w:type="dxa"/>
          </w:tcPr>
          <w:p w:rsidR="004F4547" w:rsidRDefault="00D13D40" w:rsidP="008E6482">
            <w:pPr>
              <w:pStyle w:val="TableParagraph"/>
              <w:spacing w:before="10" w:line="259" w:lineRule="auto"/>
              <w:ind w:left="37" w:right="28"/>
              <w:jc w:val="center"/>
            </w:pPr>
            <w:r>
              <w:t>We work with people of all ages on the autism spectrum, delivering evidence-informed solutions t</w:t>
            </w:r>
            <w:r w:rsidR="008E6482">
              <w:t>hat are person-</w:t>
            </w:r>
            <w:proofErr w:type="spellStart"/>
            <w:r w:rsidR="008E6482">
              <w:t>centred</w:t>
            </w:r>
            <w:proofErr w:type="spellEnd"/>
            <w:r w:rsidR="008E6482">
              <w:t>, family-</w:t>
            </w:r>
            <w:r>
              <w:t xml:space="preserve">focused &amp; </w:t>
            </w:r>
            <w:r w:rsidR="008E6482">
              <w:t>user</w:t>
            </w:r>
            <w:r>
              <w:t>-driven</w:t>
            </w:r>
          </w:p>
        </w:tc>
        <w:tc>
          <w:tcPr>
            <w:tcW w:w="3324" w:type="dxa"/>
          </w:tcPr>
          <w:p w:rsidR="004F4547" w:rsidRDefault="00D13D40" w:rsidP="008E6482">
            <w:pPr>
              <w:pStyle w:val="TableParagraph"/>
              <w:spacing w:before="10" w:line="259" w:lineRule="auto"/>
              <w:ind w:left="37" w:right="28"/>
              <w:jc w:val="center"/>
            </w:pPr>
            <w:r>
              <w:t>We are passionate about people, abo</w:t>
            </w:r>
            <w:r w:rsidR="00973840">
              <w:t>ut being positive and about what i</w:t>
            </w:r>
            <w:r>
              <w:t>s possible</w:t>
            </w:r>
            <w:r w:rsidR="00973840">
              <w:t xml:space="preserve">. </w:t>
            </w:r>
          </w:p>
        </w:tc>
      </w:tr>
    </w:tbl>
    <w:p w:rsidR="008E6482" w:rsidRDefault="008E6482">
      <w:pPr>
        <w:tabs>
          <w:tab w:val="left" w:pos="13835"/>
        </w:tabs>
        <w:spacing w:before="61"/>
        <w:ind w:left="230"/>
        <w:rPr>
          <w:b/>
          <w:sz w:val="28"/>
          <w:shd w:val="clear" w:color="auto" w:fill="E3E3E3"/>
        </w:rPr>
      </w:pPr>
    </w:p>
    <w:p w:rsidR="004F4547" w:rsidRPr="00973840" w:rsidRDefault="00D13D40">
      <w:pPr>
        <w:tabs>
          <w:tab w:val="left" w:pos="13835"/>
        </w:tabs>
        <w:spacing w:before="61"/>
        <w:ind w:left="230"/>
        <w:rPr>
          <w:b/>
          <w:sz w:val="28"/>
        </w:rPr>
      </w:pPr>
      <w:r w:rsidRPr="00973840">
        <w:rPr>
          <w:b/>
          <w:sz w:val="28"/>
          <w:shd w:val="clear" w:color="auto" w:fill="E3E3E3"/>
        </w:rPr>
        <w:t>Team</w:t>
      </w:r>
      <w:r w:rsidRPr="00973840">
        <w:rPr>
          <w:b/>
          <w:spacing w:val="-11"/>
          <w:sz w:val="28"/>
          <w:shd w:val="clear" w:color="auto" w:fill="E3E3E3"/>
        </w:rPr>
        <w:t xml:space="preserve"> </w:t>
      </w:r>
      <w:r w:rsidRPr="00973840">
        <w:rPr>
          <w:b/>
          <w:sz w:val="28"/>
          <w:shd w:val="clear" w:color="auto" w:fill="E3E3E3"/>
        </w:rPr>
        <w:t>Purpose</w:t>
      </w:r>
      <w:r w:rsidRPr="00973840">
        <w:rPr>
          <w:b/>
          <w:sz w:val="28"/>
          <w:shd w:val="clear" w:color="auto" w:fill="E3E3E3"/>
        </w:rPr>
        <w:tab/>
      </w:r>
    </w:p>
    <w:p w:rsidR="004F4547" w:rsidRDefault="00D13D40" w:rsidP="00B22941">
      <w:pPr>
        <w:pStyle w:val="BodyText"/>
        <w:spacing w:before="257"/>
        <w:ind w:left="230" w:right="-6"/>
      </w:pPr>
      <w:r>
        <w:t>To provide support, training and individual planning for</w:t>
      </w:r>
      <w:r w:rsidR="00D85980">
        <w:t xml:space="preserve"> older </w:t>
      </w:r>
      <w:r>
        <w:t>p</w:t>
      </w:r>
      <w:r w:rsidR="00B22941">
        <w:t xml:space="preserve">eople </w:t>
      </w:r>
      <w:r w:rsidR="00D85980">
        <w:t>in our aged care setting</w:t>
      </w:r>
      <w:r>
        <w:t>, with a focus on supporting people to achieve a life they find meaningful.</w:t>
      </w:r>
    </w:p>
    <w:p w:rsidR="004F4547" w:rsidRDefault="004F4547">
      <w:pPr>
        <w:pStyle w:val="BodyText"/>
        <w:rPr>
          <w:sz w:val="24"/>
        </w:rPr>
      </w:pPr>
    </w:p>
    <w:p w:rsidR="004F4547" w:rsidRDefault="004F4547">
      <w:pPr>
        <w:pStyle w:val="BodyText"/>
        <w:spacing w:before="7"/>
        <w:rPr>
          <w:sz w:val="19"/>
        </w:rPr>
      </w:pPr>
    </w:p>
    <w:p w:rsidR="004F4547" w:rsidRPr="00973840" w:rsidRDefault="00D13D40">
      <w:pPr>
        <w:pStyle w:val="Heading1"/>
        <w:tabs>
          <w:tab w:val="left" w:pos="13835"/>
        </w:tabs>
        <w:rPr>
          <w:i w:val="0"/>
        </w:rPr>
      </w:pPr>
      <w:r w:rsidRPr="00973840">
        <w:rPr>
          <w:i w:val="0"/>
          <w:shd w:val="clear" w:color="auto" w:fill="E3E3E3"/>
        </w:rPr>
        <w:t>Position</w:t>
      </w:r>
      <w:r w:rsidRPr="00973840">
        <w:rPr>
          <w:i w:val="0"/>
          <w:spacing w:val="1"/>
          <w:shd w:val="clear" w:color="auto" w:fill="E3E3E3"/>
        </w:rPr>
        <w:t xml:space="preserve"> </w:t>
      </w:r>
      <w:r w:rsidRPr="00973840">
        <w:rPr>
          <w:i w:val="0"/>
          <w:spacing w:val="-3"/>
          <w:shd w:val="clear" w:color="auto" w:fill="E3E3E3"/>
        </w:rPr>
        <w:t>Purpose</w:t>
      </w:r>
      <w:r w:rsidRPr="00973840">
        <w:rPr>
          <w:i w:val="0"/>
          <w:spacing w:val="-3"/>
          <w:shd w:val="clear" w:color="auto" w:fill="E3E3E3"/>
        </w:rPr>
        <w:tab/>
      </w:r>
    </w:p>
    <w:p w:rsidR="00D85980" w:rsidRDefault="00D13D40" w:rsidP="00D85980">
      <w:pPr>
        <w:pStyle w:val="BodyText"/>
        <w:spacing w:before="260"/>
        <w:ind w:left="230" w:right="332"/>
      </w:pPr>
      <w:r>
        <w:t xml:space="preserve">Provide support to </w:t>
      </w:r>
      <w:r w:rsidR="00D85980">
        <w:t xml:space="preserve">older </w:t>
      </w:r>
      <w:r>
        <w:t xml:space="preserve">people to </w:t>
      </w:r>
      <w:r>
        <w:rPr>
          <w:spacing w:val="-3"/>
        </w:rPr>
        <w:t xml:space="preserve">build </w:t>
      </w:r>
      <w:r>
        <w:t xml:space="preserve">independent </w:t>
      </w:r>
      <w:r>
        <w:rPr>
          <w:spacing w:val="-3"/>
        </w:rPr>
        <w:t xml:space="preserve">living skills </w:t>
      </w:r>
      <w:r>
        <w:t xml:space="preserve">and create meaningful involvement in their communities. The focus is on learning for life and using </w:t>
      </w:r>
      <w:proofErr w:type="gramStart"/>
      <w:r>
        <w:t xml:space="preserve">each </w:t>
      </w:r>
      <w:r>
        <w:rPr>
          <w:spacing w:val="-3"/>
        </w:rPr>
        <w:t>individual’s</w:t>
      </w:r>
      <w:proofErr w:type="gramEnd"/>
      <w:r>
        <w:rPr>
          <w:spacing w:val="-3"/>
        </w:rPr>
        <w:t xml:space="preserve"> </w:t>
      </w:r>
      <w:r>
        <w:t xml:space="preserve">strengths to further </w:t>
      </w:r>
      <w:r w:rsidR="00D85980">
        <w:t xml:space="preserve">build capacity and independence. </w:t>
      </w:r>
    </w:p>
    <w:p w:rsidR="00D85980" w:rsidRDefault="00D85980" w:rsidP="00D85980">
      <w:pPr>
        <w:pStyle w:val="BodyText"/>
        <w:spacing w:before="260"/>
        <w:ind w:left="230" w:right="332"/>
        <w:sectPr w:rsidR="00D85980" w:rsidSect="00343CBE">
          <w:headerReference w:type="default" r:id="rId8"/>
          <w:footerReference w:type="default" r:id="rId9"/>
          <w:type w:val="continuous"/>
          <w:pgSz w:w="12240" w:h="15840"/>
          <w:pgMar w:top="1101" w:right="1041" w:bottom="900" w:left="1140" w:header="720" w:footer="917" w:gutter="0"/>
          <w:pgNumType w:start="1"/>
          <w:cols w:space="720"/>
          <w:docGrid w:linePitch="299"/>
        </w:sectPr>
      </w:pPr>
      <w:r>
        <w:t xml:space="preserve">You will also support service users who have </w:t>
      </w:r>
      <w:r w:rsidRPr="00D85980">
        <w:t>life-limiting or terminal illnesses</w:t>
      </w:r>
      <w:r>
        <w:t xml:space="preserve"> to </w:t>
      </w:r>
      <w:r w:rsidRPr="00D85980">
        <w:t xml:space="preserve">relieve pain and support </w:t>
      </w:r>
      <w:r>
        <w:t xml:space="preserve">their </w:t>
      </w:r>
      <w:r w:rsidRPr="00D85980">
        <w:t>quality of life during this time</w:t>
      </w:r>
      <w:r>
        <w:t>.</w:t>
      </w:r>
    </w:p>
    <w:p w:rsidR="004F4547" w:rsidRPr="00973840" w:rsidRDefault="00D13D40">
      <w:pPr>
        <w:pStyle w:val="Heading1"/>
        <w:tabs>
          <w:tab w:val="left" w:pos="13835"/>
        </w:tabs>
        <w:spacing w:before="63"/>
        <w:rPr>
          <w:i w:val="0"/>
        </w:rPr>
      </w:pPr>
      <w:r w:rsidRPr="00973840">
        <w:rPr>
          <w:i w:val="0"/>
          <w:shd w:val="clear" w:color="auto" w:fill="E3E3E3"/>
        </w:rPr>
        <w:lastRenderedPageBreak/>
        <w:t>Outcomes</w:t>
      </w:r>
      <w:r w:rsidRPr="00973840">
        <w:rPr>
          <w:i w:val="0"/>
          <w:shd w:val="clear" w:color="auto" w:fill="E3E3E3"/>
        </w:rPr>
        <w:tab/>
      </w:r>
    </w:p>
    <w:tbl>
      <w:tblPr>
        <w:tblW w:w="0" w:type="auto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6065"/>
        <w:gridCol w:w="6066"/>
      </w:tblGrid>
      <w:tr w:rsidR="004F4547" w:rsidTr="005D1044">
        <w:trPr>
          <w:trHeight w:val="500"/>
        </w:trPr>
        <w:tc>
          <w:tcPr>
            <w:tcW w:w="1589" w:type="dxa"/>
            <w:shd w:val="clear" w:color="auto" w:fill="D9D9D9"/>
          </w:tcPr>
          <w:p w:rsidR="004F4547" w:rsidRDefault="004F4547">
            <w:pPr>
              <w:pStyle w:val="TableParagraph"/>
              <w:spacing w:line="241" w:lineRule="exact"/>
              <w:ind w:left="104"/>
              <w:rPr>
                <w:b/>
              </w:rPr>
            </w:pPr>
          </w:p>
        </w:tc>
        <w:tc>
          <w:tcPr>
            <w:tcW w:w="6065" w:type="dxa"/>
            <w:shd w:val="clear" w:color="auto" w:fill="D9D9D9"/>
          </w:tcPr>
          <w:p w:rsidR="004F4547" w:rsidRDefault="004F4547" w:rsidP="006B155F">
            <w:pPr>
              <w:pStyle w:val="TableParagraph"/>
              <w:spacing w:line="242" w:lineRule="exact"/>
              <w:rPr>
                <w:b/>
              </w:rPr>
            </w:pPr>
          </w:p>
        </w:tc>
        <w:tc>
          <w:tcPr>
            <w:tcW w:w="6066" w:type="dxa"/>
            <w:shd w:val="clear" w:color="auto" w:fill="D9D9D9"/>
          </w:tcPr>
          <w:p w:rsidR="004F4547" w:rsidRDefault="004F4547" w:rsidP="006B155F">
            <w:pPr>
              <w:pStyle w:val="TableParagraph"/>
              <w:spacing w:line="242" w:lineRule="exact"/>
              <w:rPr>
                <w:b/>
              </w:rPr>
            </w:pPr>
          </w:p>
        </w:tc>
      </w:tr>
      <w:tr w:rsidR="004F4547" w:rsidTr="005D1044">
        <w:tc>
          <w:tcPr>
            <w:tcW w:w="1589" w:type="dxa"/>
          </w:tcPr>
          <w:p w:rsidR="004F4547" w:rsidRDefault="00D85980">
            <w:pPr>
              <w:pStyle w:val="TableParagraph"/>
              <w:ind w:left="104"/>
            </w:pPr>
            <w:r>
              <w:t>Outcomes required from the role</w:t>
            </w:r>
          </w:p>
        </w:tc>
        <w:tc>
          <w:tcPr>
            <w:tcW w:w="6065" w:type="dxa"/>
          </w:tcPr>
          <w:p w:rsidR="00D85980" w:rsidRDefault="00D85980" w:rsidP="00D85980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Effective relationships are established with service users that encourage self- determination and participation</w:t>
            </w:r>
          </w:p>
          <w:p w:rsidR="00D85980" w:rsidRDefault="00D85980" w:rsidP="00D85980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 xml:space="preserve">Competent personal care, assistance with daily living requirements and home help </w:t>
            </w:r>
            <w:r w:rsidRPr="00D85980">
              <w:t xml:space="preserve">with the </w:t>
            </w:r>
            <w:r>
              <w:t>service user</w:t>
            </w:r>
            <w:r w:rsidRPr="00D85980">
              <w:t xml:space="preserve">’s living environment is provided to all designated </w:t>
            </w:r>
            <w:r>
              <w:t>service user</w:t>
            </w:r>
            <w:r w:rsidRPr="00D85980">
              <w:t>s</w:t>
            </w:r>
          </w:p>
          <w:p w:rsidR="00D85980" w:rsidRDefault="00D85980" w:rsidP="00D85980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Participation in the development, implementation and review of service delivery and planning for designated service users</w:t>
            </w:r>
          </w:p>
          <w:p w:rsidR="00D85980" w:rsidRDefault="00D85980" w:rsidP="00D85980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Care is delivered in accordance with the service user’s Care Plan and all CACP policies and procedures</w:t>
            </w:r>
          </w:p>
          <w:p w:rsidR="00D85980" w:rsidRDefault="00D85980" w:rsidP="00D85980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>Service users are provided with transport that assists them to access community, recreational and other services</w:t>
            </w:r>
          </w:p>
          <w:p w:rsidR="00D85980" w:rsidRDefault="00D85980" w:rsidP="00D85980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>Required number of daily service user visits are achieved and care is provided in a timely manner</w:t>
            </w:r>
          </w:p>
          <w:p w:rsidR="00D85980" w:rsidRDefault="00D85980" w:rsidP="00D85980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>Punctuality is maintained for all service user visits</w:t>
            </w:r>
          </w:p>
          <w:p w:rsidR="00D85980" w:rsidRDefault="00D85980" w:rsidP="00D85980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>Effective communication with service users, staff and management</w:t>
            </w:r>
          </w:p>
          <w:p w:rsidR="004F4547" w:rsidRDefault="00D85980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>Positive feedback is received from service users and other stakeholders</w:t>
            </w:r>
          </w:p>
        </w:tc>
        <w:tc>
          <w:tcPr>
            <w:tcW w:w="6066" w:type="dxa"/>
          </w:tcPr>
          <w:p w:rsidR="005D1044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 xml:space="preserve">Any significant changes that could be reasonably noticed in a service user’s living situation, personal care, daily living needs, health status or any other significant matter is reported promptly to the Care Coordinator </w:t>
            </w:r>
          </w:p>
          <w:p w:rsidR="005D1044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Critical incidents that are likely to impact on the service user, program staff or other persons are reported promptly to the Care Coordinator</w:t>
            </w:r>
          </w:p>
          <w:p w:rsidR="005D1044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>Risks to service users, staff and TSA are identified and brought to the attention of the Care Coordinator as soon as possible</w:t>
            </w:r>
          </w:p>
          <w:p w:rsidR="005D1044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>Required documentation about risks, hazards or critical incidents is completed efficiently, thoroughly and promptly</w:t>
            </w:r>
          </w:p>
          <w:p w:rsidR="005D1044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>All CACP documentation and administrative requirements are completed</w:t>
            </w:r>
          </w:p>
          <w:p w:rsidR="005D1044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>Attendance at all required workplace training; including First Aid, Bullying and Harassment, EOSH, OHS and infection control, and application of learning and demonstration of competency in the workplace</w:t>
            </w:r>
          </w:p>
          <w:p w:rsidR="005D1044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ab/>
              <w:t>Positive contributions are made to the Care Coordination team</w:t>
            </w:r>
          </w:p>
          <w:p w:rsidR="004F4547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Contributions are made to continuous quality improvement processes to ensure a high standard of practice and service delivery</w:t>
            </w:r>
          </w:p>
        </w:tc>
      </w:tr>
    </w:tbl>
    <w:p w:rsidR="005D1044" w:rsidRDefault="005D1044" w:rsidP="005D1044">
      <w:pPr>
        <w:pStyle w:val="BodyText"/>
        <w:rPr>
          <w:shd w:val="clear" w:color="auto" w:fill="E3E3E3"/>
        </w:rPr>
      </w:pPr>
    </w:p>
    <w:p w:rsidR="005D1044" w:rsidRDefault="005D1044" w:rsidP="005D1044">
      <w:pPr>
        <w:pStyle w:val="BodyText"/>
        <w:rPr>
          <w:shd w:val="clear" w:color="auto" w:fill="E3E3E3"/>
        </w:rPr>
      </w:pPr>
      <w:r>
        <w:rPr>
          <w:shd w:val="clear" w:color="auto" w:fill="E3E3E3"/>
        </w:rPr>
        <w:br w:type="page"/>
      </w:r>
    </w:p>
    <w:p w:rsidR="005D1044" w:rsidRDefault="005D1044" w:rsidP="005D1044">
      <w:pPr>
        <w:pStyle w:val="BodyText"/>
        <w:rPr>
          <w:b/>
          <w:bCs/>
          <w:sz w:val="28"/>
          <w:szCs w:val="28"/>
          <w:shd w:val="clear" w:color="auto" w:fill="E3E3E3"/>
        </w:rPr>
      </w:pPr>
    </w:p>
    <w:p w:rsidR="005D1044" w:rsidRPr="00973840" w:rsidRDefault="005D1044" w:rsidP="005D1044">
      <w:pPr>
        <w:pStyle w:val="Heading1"/>
        <w:tabs>
          <w:tab w:val="left" w:pos="13835"/>
        </w:tabs>
        <w:spacing w:before="63"/>
        <w:rPr>
          <w:i w:val="0"/>
        </w:rPr>
      </w:pPr>
      <w:r>
        <w:rPr>
          <w:i w:val="0"/>
          <w:shd w:val="clear" w:color="auto" w:fill="E3E3E3"/>
        </w:rPr>
        <w:t>Scope and specialist competencies</w:t>
      </w:r>
      <w:r w:rsidRPr="00973840">
        <w:rPr>
          <w:i w:val="0"/>
          <w:shd w:val="clear" w:color="auto" w:fill="E3E3E3"/>
        </w:rPr>
        <w:tab/>
      </w:r>
    </w:p>
    <w:tbl>
      <w:tblPr>
        <w:tblW w:w="0" w:type="auto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3845"/>
        <w:gridCol w:w="8286"/>
      </w:tblGrid>
      <w:tr w:rsidR="005D1044" w:rsidTr="005D1044">
        <w:trPr>
          <w:trHeight w:val="500"/>
        </w:trPr>
        <w:tc>
          <w:tcPr>
            <w:tcW w:w="1589" w:type="dxa"/>
            <w:shd w:val="clear" w:color="auto" w:fill="D9D9D9"/>
          </w:tcPr>
          <w:p w:rsidR="005D1044" w:rsidRDefault="005D1044" w:rsidP="00C772DE">
            <w:pPr>
              <w:pStyle w:val="TableParagraph"/>
              <w:spacing w:line="241" w:lineRule="exact"/>
              <w:ind w:left="104"/>
              <w:rPr>
                <w:b/>
              </w:rPr>
            </w:pPr>
          </w:p>
        </w:tc>
        <w:tc>
          <w:tcPr>
            <w:tcW w:w="3845" w:type="dxa"/>
            <w:shd w:val="clear" w:color="auto" w:fill="D9D9D9"/>
          </w:tcPr>
          <w:p w:rsidR="005D1044" w:rsidRDefault="005D1044" w:rsidP="00C772DE">
            <w:pPr>
              <w:pStyle w:val="TableParagraph"/>
              <w:spacing w:line="242" w:lineRule="exact"/>
              <w:rPr>
                <w:b/>
              </w:rPr>
            </w:pPr>
          </w:p>
        </w:tc>
        <w:tc>
          <w:tcPr>
            <w:tcW w:w="8286" w:type="dxa"/>
            <w:shd w:val="clear" w:color="auto" w:fill="D9D9D9"/>
          </w:tcPr>
          <w:p w:rsidR="005D1044" w:rsidRDefault="005D1044" w:rsidP="00C772DE">
            <w:pPr>
              <w:pStyle w:val="TableParagraph"/>
              <w:spacing w:line="242" w:lineRule="exact"/>
              <w:rPr>
                <w:b/>
              </w:rPr>
            </w:pPr>
          </w:p>
        </w:tc>
      </w:tr>
      <w:tr w:rsidR="00D85980" w:rsidTr="005D1044">
        <w:tc>
          <w:tcPr>
            <w:tcW w:w="1589" w:type="dxa"/>
          </w:tcPr>
          <w:p w:rsidR="00D85980" w:rsidRDefault="00D85980">
            <w:pPr>
              <w:pStyle w:val="TableParagraph"/>
              <w:ind w:left="104"/>
            </w:pPr>
            <w:r>
              <w:t>Scope</w:t>
            </w:r>
          </w:p>
        </w:tc>
        <w:tc>
          <w:tcPr>
            <w:tcW w:w="3845" w:type="dxa"/>
          </w:tcPr>
          <w:p w:rsidR="00D85980" w:rsidRDefault="005D1044" w:rsidP="005D1044">
            <w:pPr>
              <w:pStyle w:val="TableParagraph"/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Support workers can expect to assist up to 6 service users per day; this may vary depending on the level of service user needs. Services provided to service users are recorded by support workers on their allocated smart phone via the workplace-provided app or as a hardcopy document (as directed by your supervisor).</w:t>
            </w:r>
          </w:p>
        </w:tc>
        <w:tc>
          <w:tcPr>
            <w:tcW w:w="8286" w:type="dxa"/>
          </w:tcPr>
          <w:p w:rsidR="005D1044" w:rsidRDefault="005D1044" w:rsidP="005D1044">
            <w:pPr>
              <w:pStyle w:val="TableParagraph"/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Support workers:</w:t>
            </w:r>
          </w:p>
          <w:p w:rsidR="005D1044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provide support to aged service users with a variety of needs</w:t>
            </w:r>
          </w:p>
          <w:p w:rsidR="005D1044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work independently under the direction of a Care Coordinator and follow the service users care plan</w:t>
            </w:r>
          </w:p>
          <w:p w:rsidR="005D1044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>work flexibly to meet the needs of older disadvantaged people with complex needs</w:t>
            </w:r>
          </w:p>
          <w:p w:rsidR="00D85980" w:rsidRDefault="005D1044" w:rsidP="005D1044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  <w:tab w:val="left" w:pos="465"/>
              </w:tabs>
              <w:spacing w:before="210"/>
              <w:ind w:right="510"/>
            </w:pPr>
            <w:r>
              <w:t xml:space="preserve">work as part of a team along with Care Coordinators and other staff to achieve the best outcomes for service users and their </w:t>
            </w:r>
            <w:proofErr w:type="spellStart"/>
            <w:r>
              <w:t>carers</w:t>
            </w:r>
            <w:proofErr w:type="spellEnd"/>
            <w:r>
              <w:t>.</w:t>
            </w:r>
          </w:p>
        </w:tc>
      </w:tr>
      <w:tr w:rsidR="005D1044" w:rsidTr="005D1044">
        <w:tc>
          <w:tcPr>
            <w:tcW w:w="1589" w:type="dxa"/>
            <w:vMerge w:val="restart"/>
          </w:tcPr>
          <w:p w:rsidR="005D1044" w:rsidRDefault="005D1044" w:rsidP="005D1044">
            <w:pPr>
              <w:pStyle w:val="TableParagraph"/>
              <w:ind w:left="104"/>
            </w:pPr>
            <w:r>
              <w:t>Specialist competencies</w:t>
            </w:r>
          </w:p>
        </w:tc>
        <w:tc>
          <w:tcPr>
            <w:tcW w:w="3845" w:type="dxa"/>
          </w:tcPr>
          <w:p w:rsidR="005D1044" w:rsidRPr="005D1044" w:rsidRDefault="005D1044" w:rsidP="005D1044">
            <w:pPr>
              <w:pStyle w:val="TableParagraph"/>
              <w:tabs>
                <w:tab w:val="left" w:pos="464"/>
                <w:tab w:val="left" w:pos="465"/>
              </w:tabs>
              <w:spacing w:before="210"/>
              <w:ind w:right="510"/>
            </w:pPr>
            <w:r w:rsidRPr="005D1044">
              <w:t xml:space="preserve">Building </w:t>
            </w:r>
            <w:r>
              <w:t xml:space="preserve">service user </w:t>
            </w:r>
            <w:r w:rsidRPr="005D1044">
              <w:t>relationships</w:t>
            </w:r>
          </w:p>
        </w:tc>
        <w:tc>
          <w:tcPr>
            <w:tcW w:w="8286" w:type="dxa"/>
          </w:tcPr>
          <w:p w:rsidR="005D1044" w:rsidRPr="005D1044" w:rsidRDefault="005D1044" w:rsidP="005D1044">
            <w:pPr>
              <w:pStyle w:val="TableParagraph"/>
              <w:tabs>
                <w:tab w:val="left" w:pos="500"/>
                <w:tab w:val="left" w:pos="501"/>
              </w:tabs>
              <w:spacing w:line="263" w:lineRule="exact"/>
            </w:pPr>
            <w:r w:rsidRPr="005D1044">
              <w:t xml:space="preserve">Respects consumer confidentiality; Establishes and maintains </w:t>
            </w:r>
            <w:r>
              <w:t>service user</w:t>
            </w:r>
            <w:r w:rsidRPr="005D1044">
              <w:t xml:space="preserve"> boundaries; Aware of own attitudes and biases, and how they impact on interactions; Develops and implements communication strategies specifically tailored to presenting consumers and needs; Builds positive relationships with consumers and those connected with consumers including </w:t>
            </w:r>
            <w:proofErr w:type="spellStart"/>
            <w:r w:rsidRPr="005D1044">
              <w:t>carers</w:t>
            </w:r>
            <w:proofErr w:type="spellEnd"/>
            <w:r w:rsidRPr="005D1044">
              <w:t>, parents, partners, families</w:t>
            </w:r>
          </w:p>
        </w:tc>
      </w:tr>
      <w:tr w:rsidR="005D1044" w:rsidTr="005D1044">
        <w:tc>
          <w:tcPr>
            <w:tcW w:w="1589" w:type="dxa"/>
            <w:vMerge/>
          </w:tcPr>
          <w:p w:rsidR="005D1044" w:rsidRDefault="005D1044" w:rsidP="005D1044">
            <w:pPr>
              <w:pStyle w:val="TableParagraph"/>
              <w:ind w:left="104"/>
            </w:pPr>
          </w:p>
        </w:tc>
        <w:tc>
          <w:tcPr>
            <w:tcW w:w="3845" w:type="dxa"/>
          </w:tcPr>
          <w:p w:rsidR="005D1044" w:rsidRPr="005D1044" w:rsidRDefault="005D1044" w:rsidP="005D1044">
            <w:pPr>
              <w:pStyle w:val="TableParagraph"/>
              <w:tabs>
                <w:tab w:val="left" w:pos="464"/>
                <w:tab w:val="left" w:pos="465"/>
              </w:tabs>
              <w:spacing w:before="210"/>
              <w:ind w:right="510"/>
            </w:pPr>
            <w:r w:rsidRPr="005D1044">
              <w:t>Aged care</w:t>
            </w:r>
          </w:p>
        </w:tc>
        <w:tc>
          <w:tcPr>
            <w:tcW w:w="8286" w:type="dxa"/>
          </w:tcPr>
          <w:p w:rsidR="005D1044" w:rsidRPr="005D1044" w:rsidRDefault="005D1044" w:rsidP="005D1044">
            <w:pPr>
              <w:pStyle w:val="TableParagraph"/>
              <w:tabs>
                <w:tab w:val="left" w:pos="500"/>
                <w:tab w:val="left" w:pos="501"/>
              </w:tabs>
              <w:spacing w:line="263" w:lineRule="exact"/>
            </w:pPr>
            <w:r w:rsidRPr="005D1044">
              <w:t xml:space="preserve">Demonstrates knowledge and skill in safe use of aged care equipment; Demonstrates </w:t>
            </w:r>
            <w:r>
              <w:t>service user</w:t>
            </w:r>
            <w:r w:rsidRPr="005D1044">
              <w:t xml:space="preserve"> level of knowledge of the </w:t>
            </w:r>
            <w:proofErr w:type="spellStart"/>
            <w:r w:rsidRPr="005D1044">
              <w:t>behavioural</w:t>
            </w:r>
            <w:proofErr w:type="spellEnd"/>
            <w:r w:rsidRPr="005D1044">
              <w:t xml:space="preserve"> and psychological dimensions and symptoms of dementia; Knowledge of infection control requirements and procedures; Provides services to aged consumers that enable them to </w:t>
            </w:r>
            <w:proofErr w:type="spellStart"/>
            <w:r w:rsidRPr="005D1044">
              <w:t>maximise</w:t>
            </w:r>
            <w:proofErr w:type="spellEnd"/>
            <w:r w:rsidRPr="005D1044">
              <w:t xml:space="preserve"> their independence and participate in ‘activities of living’; Supports aged consumers with emotional issues including grief; </w:t>
            </w:r>
            <w:proofErr w:type="spellStart"/>
            <w:r w:rsidRPr="005D1044">
              <w:t>Recognises</w:t>
            </w:r>
            <w:proofErr w:type="spellEnd"/>
            <w:r w:rsidRPr="005D1044">
              <w:t xml:space="preserve"> the need for referral to the Care Coordinator and takes </w:t>
            </w:r>
            <w:r>
              <w:t>service user</w:t>
            </w:r>
            <w:r w:rsidRPr="005D1044">
              <w:t xml:space="preserve"> action</w:t>
            </w:r>
          </w:p>
        </w:tc>
      </w:tr>
      <w:tr w:rsidR="005D1044" w:rsidTr="005D1044">
        <w:tc>
          <w:tcPr>
            <w:tcW w:w="1589" w:type="dxa"/>
            <w:vMerge/>
          </w:tcPr>
          <w:p w:rsidR="005D1044" w:rsidRDefault="005D1044" w:rsidP="005D1044">
            <w:pPr>
              <w:pStyle w:val="TableParagraph"/>
              <w:ind w:left="104"/>
            </w:pPr>
          </w:p>
        </w:tc>
        <w:tc>
          <w:tcPr>
            <w:tcW w:w="3845" w:type="dxa"/>
          </w:tcPr>
          <w:p w:rsidR="005D1044" w:rsidRPr="005D1044" w:rsidRDefault="005D1044" w:rsidP="005D1044">
            <w:pPr>
              <w:pStyle w:val="TableParagraph"/>
              <w:tabs>
                <w:tab w:val="left" w:pos="464"/>
                <w:tab w:val="left" w:pos="465"/>
              </w:tabs>
              <w:spacing w:before="210"/>
              <w:ind w:right="510"/>
            </w:pPr>
            <w:r w:rsidRPr="005D1044">
              <w:t>Challenging behavior</w:t>
            </w:r>
          </w:p>
        </w:tc>
        <w:tc>
          <w:tcPr>
            <w:tcW w:w="8286" w:type="dxa"/>
          </w:tcPr>
          <w:p w:rsidR="005D1044" w:rsidRPr="005D1044" w:rsidRDefault="005D1044" w:rsidP="005D1044">
            <w:pPr>
              <w:pStyle w:val="TableParagraph"/>
              <w:tabs>
                <w:tab w:val="left" w:pos="500"/>
                <w:tab w:val="left" w:pos="501"/>
              </w:tabs>
              <w:spacing w:line="263" w:lineRule="exact"/>
            </w:pPr>
            <w:r w:rsidRPr="005D1044">
              <w:t xml:space="preserve">Responds effectively to challenging </w:t>
            </w:r>
            <w:proofErr w:type="spellStart"/>
            <w:r w:rsidRPr="005D1044">
              <w:t>behaviour</w:t>
            </w:r>
            <w:proofErr w:type="spellEnd"/>
            <w:r w:rsidRPr="005D1044">
              <w:t xml:space="preserve">; Identifies and uses </w:t>
            </w:r>
            <w:r>
              <w:t>service user</w:t>
            </w:r>
            <w:r w:rsidRPr="005D1044">
              <w:t xml:space="preserve"> strategies to deal with challenging or </w:t>
            </w:r>
            <w:proofErr w:type="gramStart"/>
            <w:r w:rsidRPr="005D1044">
              <w:t>high risk</w:t>
            </w:r>
            <w:proofErr w:type="gramEnd"/>
            <w:r w:rsidRPr="005D1044">
              <w:t xml:space="preserve"> situations; Takes steps to address or refer aggressive or abusive </w:t>
            </w:r>
            <w:proofErr w:type="spellStart"/>
            <w:r w:rsidRPr="005D1044">
              <w:t>behaviour</w:t>
            </w:r>
            <w:proofErr w:type="spellEnd"/>
            <w:r w:rsidRPr="005D1044">
              <w:t xml:space="preserve">; Implements </w:t>
            </w:r>
            <w:r>
              <w:t>service user</w:t>
            </w:r>
            <w:r w:rsidRPr="005D1044">
              <w:t xml:space="preserve"> communication strategies to build relationships with consumers who are involuntary or present communication challenges; Understands and implements </w:t>
            </w:r>
            <w:r>
              <w:t>service user</w:t>
            </w:r>
            <w:r w:rsidRPr="005D1044">
              <w:t xml:space="preserve"> procedures and strategies to deal with crisis situations</w:t>
            </w:r>
          </w:p>
        </w:tc>
      </w:tr>
    </w:tbl>
    <w:p w:rsidR="004F4547" w:rsidRDefault="004F4547">
      <w:pPr>
        <w:spacing w:line="263" w:lineRule="exact"/>
        <w:sectPr w:rsidR="004F4547" w:rsidSect="00343CBE">
          <w:pgSz w:w="15840" w:h="12240" w:orient="landscape"/>
          <w:pgMar w:top="540" w:right="980" w:bottom="1140" w:left="900" w:header="0" w:footer="917" w:gutter="0"/>
          <w:cols w:space="720"/>
        </w:sectPr>
      </w:pPr>
    </w:p>
    <w:p w:rsidR="004F4547" w:rsidRPr="00973840" w:rsidRDefault="00D85980">
      <w:pPr>
        <w:tabs>
          <w:tab w:val="left" w:pos="1760"/>
          <w:tab w:val="left" w:pos="14169"/>
        </w:tabs>
        <w:spacing w:before="77"/>
        <w:ind w:left="320"/>
        <w:rPr>
          <w:b/>
          <w:sz w:val="28"/>
        </w:rPr>
      </w:pPr>
      <w:r>
        <w:rPr>
          <w:b/>
          <w:sz w:val="28"/>
          <w:shd w:val="clear" w:color="auto" w:fill="D9D9D9"/>
        </w:rPr>
        <w:lastRenderedPageBreak/>
        <w:t>P</w:t>
      </w:r>
      <w:r w:rsidR="00D13D40" w:rsidRPr="00973840">
        <w:rPr>
          <w:b/>
          <w:sz w:val="28"/>
          <w:shd w:val="clear" w:color="auto" w:fill="D9D9D9"/>
        </w:rPr>
        <w:t>ART</w:t>
      </w:r>
      <w:r w:rsidR="00D13D40" w:rsidRPr="00973840">
        <w:rPr>
          <w:b/>
          <w:spacing w:val="-2"/>
          <w:sz w:val="28"/>
          <w:shd w:val="clear" w:color="auto" w:fill="D9D9D9"/>
        </w:rPr>
        <w:t xml:space="preserve"> </w:t>
      </w:r>
      <w:r w:rsidR="00D13D40" w:rsidRPr="00973840">
        <w:rPr>
          <w:b/>
          <w:sz w:val="28"/>
          <w:shd w:val="clear" w:color="auto" w:fill="D9D9D9"/>
        </w:rPr>
        <w:t>B:</w:t>
      </w:r>
      <w:r w:rsidR="008E6482">
        <w:rPr>
          <w:b/>
          <w:sz w:val="28"/>
          <w:shd w:val="clear" w:color="auto" w:fill="D9D9D9"/>
        </w:rPr>
        <w:t xml:space="preserve"> </w:t>
      </w:r>
      <w:r w:rsidR="00D13D40" w:rsidRPr="00973840">
        <w:rPr>
          <w:b/>
          <w:sz w:val="28"/>
          <w:shd w:val="clear" w:color="auto" w:fill="D9D9D9"/>
        </w:rPr>
        <w:t>POSITION</w:t>
      </w:r>
      <w:r w:rsidR="00D13D40" w:rsidRPr="00973840">
        <w:rPr>
          <w:b/>
          <w:spacing w:val="-8"/>
          <w:sz w:val="28"/>
          <w:shd w:val="clear" w:color="auto" w:fill="D9D9D9"/>
        </w:rPr>
        <w:t xml:space="preserve"> </w:t>
      </w:r>
      <w:r w:rsidR="00D13D40" w:rsidRPr="00973840">
        <w:rPr>
          <w:b/>
          <w:sz w:val="28"/>
          <w:shd w:val="clear" w:color="auto" w:fill="D9D9D9"/>
        </w:rPr>
        <w:t>CRITERIA</w:t>
      </w:r>
      <w:r w:rsidR="00D13D40" w:rsidRPr="00973840">
        <w:rPr>
          <w:b/>
          <w:sz w:val="28"/>
          <w:shd w:val="clear" w:color="auto" w:fill="D9D9D9"/>
        </w:rPr>
        <w:tab/>
      </w: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2628"/>
        <w:gridCol w:w="8473"/>
      </w:tblGrid>
      <w:tr w:rsidR="004F4547" w:rsidTr="005D1044">
        <w:trPr>
          <w:trHeight w:val="299"/>
        </w:trPr>
        <w:tc>
          <w:tcPr>
            <w:tcW w:w="2492" w:type="dxa"/>
            <w:vMerge w:val="restart"/>
          </w:tcPr>
          <w:p w:rsidR="004F4547" w:rsidRPr="00FD3E43" w:rsidRDefault="00D13D40" w:rsidP="005D1044">
            <w:pPr>
              <w:pStyle w:val="TableParagraph"/>
              <w:ind w:left="103" w:right="662"/>
              <w:rPr>
                <w:b/>
              </w:rPr>
            </w:pPr>
            <w:r w:rsidRPr="00FD3E43">
              <w:rPr>
                <w:b/>
              </w:rPr>
              <w:t>Capabilities</w:t>
            </w:r>
          </w:p>
        </w:tc>
        <w:tc>
          <w:tcPr>
            <w:tcW w:w="2628" w:type="dxa"/>
          </w:tcPr>
          <w:p w:rsidR="004F4547" w:rsidRDefault="00D13D40" w:rsidP="005D1044">
            <w:pPr>
              <w:pStyle w:val="TableParagraph"/>
              <w:ind w:left="103" w:right="662"/>
              <w:rPr>
                <w:b/>
              </w:rPr>
            </w:pPr>
            <w:r>
              <w:rPr>
                <w:b/>
              </w:rPr>
              <w:t>Values driven</w:t>
            </w:r>
          </w:p>
        </w:tc>
        <w:tc>
          <w:tcPr>
            <w:tcW w:w="8473" w:type="dxa"/>
          </w:tcPr>
          <w:p w:rsidR="004F4547" w:rsidRDefault="00D13D40">
            <w:pPr>
              <w:pStyle w:val="TableParagraph"/>
              <w:spacing w:line="234" w:lineRule="exact"/>
              <w:ind w:left="100"/>
            </w:pPr>
            <w:r>
              <w:t>Valuing individuality, respecting differences, encouraging choice, ensuring dignity</w:t>
            </w:r>
          </w:p>
        </w:tc>
      </w:tr>
      <w:tr w:rsidR="005D1044" w:rsidTr="005D1044">
        <w:trPr>
          <w:trHeight w:val="614"/>
        </w:trPr>
        <w:tc>
          <w:tcPr>
            <w:tcW w:w="2492" w:type="dxa"/>
            <w:vMerge/>
            <w:tcBorders>
              <w:top w:val="nil"/>
            </w:tcBorders>
          </w:tcPr>
          <w:p w:rsidR="005D1044" w:rsidRPr="005D1044" w:rsidRDefault="005D1044" w:rsidP="005D1044">
            <w:pPr>
              <w:pStyle w:val="TableParagraph"/>
              <w:ind w:left="103" w:right="662"/>
              <w:rPr>
                <w:b/>
              </w:rPr>
            </w:pPr>
          </w:p>
        </w:tc>
        <w:tc>
          <w:tcPr>
            <w:tcW w:w="2628" w:type="dxa"/>
          </w:tcPr>
          <w:p w:rsidR="005D1044" w:rsidRPr="00D13D40" w:rsidRDefault="005D1044" w:rsidP="00D13D40">
            <w:pPr>
              <w:pStyle w:val="TableParagraph"/>
              <w:spacing w:line="234" w:lineRule="exact"/>
              <w:ind w:left="100"/>
              <w:rPr>
                <w:b/>
              </w:rPr>
            </w:pPr>
            <w:r w:rsidRPr="00D13D40">
              <w:rPr>
                <w:b/>
              </w:rPr>
              <w:t>User focused</w:t>
            </w:r>
          </w:p>
        </w:tc>
        <w:tc>
          <w:tcPr>
            <w:tcW w:w="8473" w:type="dxa"/>
          </w:tcPr>
          <w:p w:rsidR="005D1044" w:rsidRDefault="005D1044" w:rsidP="00D13D40">
            <w:pPr>
              <w:spacing w:line="234" w:lineRule="exact"/>
              <w:ind w:left="100"/>
            </w:pPr>
            <w:r w:rsidRPr="00A9255B">
              <w:t>Committed to and acts for well-being of internal and external consumers; ensures needs of service users remain key focus</w:t>
            </w:r>
          </w:p>
        </w:tc>
      </w:tr>
      <w:tr w:rsidR="005D1044" w:rsidTr="005D1044">
        <w:trPr>
          <w:trHeight w:val="614"/>
        </w:trPr>
        <w:tc>
          <w:tcPr>
            <w:tcW w:w="2492" w:type="dxa"/>
            <w:vMerge/>
            <w:tcBorders>
              <w:top w:val="nil"/>
            </w:tcBorders>
          </w:tcPr>
          <w:p w:rsidR="005D1044" w:rsidRPr="005D1044" w:rsidRDefault="005D1044" w:rsidP="005D1044">
            <w:pPr>
              <w:pStyle w:val="TableParagraph"/>
              <w:ind w:left="103" w:right="662"/>
              <w:rPr>
                <w:b/>
              </w:rPr>
            </w:pPr>
          </w:p>
        </w:tc>
        <w:tc>
          <w:tcPr>
            <w:tcW w:w="2628" w:type="dxa"/>
          </w:tcPr>
          <w:p w:rsidR="005D1044" w:rsidRPr="00D13D40" w:rsidRDefault="005D1044" w:rsidP="005D1044">
            <w:pPr>
              <w:pStyle w:val="TableParagraph"/>
              <w:ind w:left="103" w:right="662"/>
              <w:rPr>
                <w:b/>
              </w:rPr>
            </w:pPr>
            <w:r w:rsidRPr="00D13D40">
              <w:rPr>
                <w:b/>
              </w:rPr>
              <w:t>Resilient</w:t>
            </w:r>
          </w:p>
        </w:tc>
        <w:tc>
          <w:tcPr>
            <w:tcW w:w="8473" w:type="dxa"/>
          </w:tcPr>
          <w:p w:rsidR="005D1044" w:rsidRDefault="005D1044" w:rsidP="005D1044">
            <w:pPr>
              <w:pStyle w:val="TableParagraph"/>
              <w:spacing w:line="234" w:lineRule="exact"/>
              <w:ind w:left="100"/>
            </w:pPr>
            <w:r>
              <w:t xml:space="preserve">Remains calm, focused and maintains perspective when faced with </w:t>
            </w:r>
            <w:r w:rsidR="00D13D40">
              <w:t>change, crisis and difficulty; d</w:t>
            </w:r>
            <w:r>
              <w:t>oes not give up or get disheartened when faced with obstacles.</w:t>
            </w:r>
          </w:p>
        </w:tc>
      </w:tr>
      <w:tr w:rsidR="00D13D40" w:rsidTr="00B22941">
        <w:trPr>
          <w:trHeight w:val="740"/>
        </w:trPr>
        <w:tc>
          <w:tcPr>
            <w:tcW w:w="2492" w:type="dxa"/>
            <w:vMerge/>
            <w:tcBorders>
              <w:top w:val="nil"/>
            </w:tcBorders>
          </w:tcPr>
          <w:p w:rsidR="00D13D40" w:rsidRPr="00FD3E43" w:rsidRDefault="00D13D40" w:rsidP="00D13D40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D13D40" w:rsidRPr="00D13D40" w:rsidRDefault="00D13D40" w:rsidP="00D13D40">
            <w:pPr>
              <w:pStyle w:val="TableParagraph"/>
              <w:ind w:left="103" w:right="662"/>
              <w:rPr>
                <w:b/>
              </w:rPr>
            </w:pPr>
            <w:r w:rsidRPr="00D13D40">
              <w:rPr>
                <w:b/>
              </w:rPr>
              <w:t>Inclusive</w:t>
            </w:r>
          </w:p>
        </w:tc>
        <w:tc>
          <w:tcPr>
            <w:tcW w:w="8473" w:type="dxa"/>
          </w:tcPr>
          <w:p w:rsidR="00D13D40" w:rsidRPr="00D13D40" w:rsidRDefault="00D13D40" w:rsidP="00D13D40">
            <w:pPr>
              <w:pStyle w:val="TableParagraph"/>
              <w:tabs>
                <w:tab w:val="left" w:pos="500"/>
                <w:tab w:val="left" w:pos="501"/>
              </w:tabs>
              <w:spacing w:line="263" w:lineRule="exact"/>
              <w:ind w:left="103" w:right="662"/>
            </w:pPr>
            <w:r w:rsidRPr="00D13D40">
              <w:t xml:space="preserve">Respects differences in all its forms; </w:t>
            </w:r>
            <w:proofErr w:type="spellStart"/>
            <w:r w:rsidRPr="00D13D40">
              <w:t>recognises</w:t>
            </w:r>
            <w:proofErr w:type="spellEnd"/>
            <w:r w:rsidRPr="00D13D40">
              <w:t xml:space="preserve"> the rights of others; is </w:t>
            </w:r>
            <w:proofErr w:type="spellStart"/>
            <w:r w:rsidRPr="00D13D40">
              <w:t>non-judgemental</w:t>
            </w:r>
            <w:proofErr w:type="spellEnd"/>
          </w:p>
        </w:tc>
      </w:tr>
      <w:tr w:rsidR="00D13D40" w:rsidTr="00B22941">
        <w:trPr>
          <w:trHeight w:val="740"/>
        </w:trPr>
        <w:tc>
          <w:tcPr>
            <w:tcW w:w="2492" w:type="dxa"/>
            <w:vMerge/>
            <w:tcBorders>
              <w:top w:val="nil"/>
            </w:tcBorders>
          </w:tcPr>
          <w:p w:rsidR="00D13D40" w:rsidRPr="00FD3E43" w:rsidRDefault="00D13D40" w:rsidP="00D13D40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D13D40" w:rsidRPr="00D13D40" w:rsidRDefault="00D13D40" w:rsidP="00D13D40">
            <w:pPr>
              <w:pStyle w:val="TableParagraph"/>
              <w:ind w:left="103" w:right="662"/>
              <w:rPr>
                <w:b/>
              </w:rPr>
            </w:pPr>
            <w:r w:rsidRPr="00D13D40">
              <w:rPr>
                <w:b/>
              </w:rPr>
              <w:t>Continuous Improvement</w:t>
            </w:r>
          </w:p>
        </w:tc>
        <w:tc>
          <w:tcPr>
            <w:tcW w:w="8473" w:type="dxa"/>
          </w:tcPr>
          <w:p w:rsidR="00D13D40" w:rsidRPr="00D13D40" w:rsidRDefault="00D13D40" w:rsidP="00D13D40">
            <w:pPr>
              <w:pStyle w:val="TableParagraph"/>
              <w:tabs>
                <w:tab w:val="left" w:pos="500"/>
                <w:tab w:val="left" w:pos="501"/>
              </w:tabs>
              <w:spacing w:line="263" w:lineRule="exact"/>
              <w:ind w:left="103" w:right="662"/>
            </w:pPr>
            <w:r w:rsidRPr="00D13D40">
              <w:t>Contributes to evidence-based practice; reflects on practice; identifies opportunities for improvement; acts to implement improvement</w:t>
            </w:r>
          </w:p>
        </w:tc>
      </w:tr>
      <w:tr w:rsidR="005D1044" w:rsidTr="00B22941">
        <w:trPr>
          <w:trHeight w:val="740"/>
        </w:trPr>
        <w:tc>
          <w:tcPr>
            <w:tcW w:w="2492" w:type="dxa"/>
            <w:vMerge/>
            <w:tcBorders>
              <w:top w:val="nil"/>
            </w:tcBorders>
          </w:tcPr>
          <w:p w:rsidR="005D1044" w:rsidRPr="00FD3E43" w:rsidRDefault="005D1044" w:rsidP="005D1044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5D1044" w:rsidRDefault="005D1044" w:rsidP="005D1044">
            <w:pPr>
              <w:pStyle w:val="TableParagraph"/>
              <w:ind w:left="103" w:right="662"/>
              <w:rPr>
                <w:b/>
              </w:rPr>
            </w:pPr>
            <w:r>
              <w:rPr>
                <w:b/>
              </w:rPr>
              <w:t>Teamwork (co- operation)</w:t>
            </w:r>
          </w:p>
        </w:tc>
        <w:tc>
          <w:tcPr>
            <w:tcW w:w="8473" w:type="dxa"/>
          </w:tcPr>
          <w:p w:rsidR="005D1044" w:rsidRDefault="005D1044" w:rsidP="005D1044">
            <w:pPr>
              <w:pStyle w:val="TableParagraph"/>
              <w:spacing w:line="234" w:lineRule="exact"/>
              <w:ind w:left="100"/>
            </w:pPr>
            <w:r>
              <w:t>Active participation in and facilitation of team effectiveness; taking actions that demonstrate consideration of the feelings and needs of others and being aware of</w:t>
            </w:r>
          </w:p>
          <w:p w:rsidR="005D1044" w:rsidRDefault="005D1044" w:rsidP="005D1044">
            <w:pPr>
              <w:pStyle w:val="TableParagraph"/>
              <w:spacing w:before="6" w:line="234" w:lineRule="exact"/>
              <w:ind w:left="100"/>
            </w:pPr>
            <w:r>
              <w:t>the effects of your behavior on others</w:t>
            </w:r>
          </w:p>
        </w:tc>
      </w:tr>
      <w:tr w:rsidR="005D1044" w:rsidTr="00B22941">
        <w:trPr>
          <w:trHeight w:val="500"/>
        </w:trPr>
        <w:tc>
          <w:tcPr>
            <w:tcW w:w="2492" w:type="dxa"/>
            <w:vMerge/>
            <w:tcBorders>
              <w:top w:val="nil"/>
            </w:tcBorders>
          </w:tcPr>
          <w:p w:rsidR="005D1044" w:rsidRPr="00FD3E43" w:rsidRDefault="005D1044" w:rsidP="005D1044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5D1044" w:rsidRDefault="005D1044" w:rsidP="005D1044">
            <w:pPr>
              <w:pStyle w:val="TableParagraph"/>
              <w:spacing w:line="248" w:lineRule="exact"/>
              <w:ind w:left="103"/>
              <w:rPr>
                <w:b/>
              </w:rPr>
            </w:pPr>
            <w:r>
              <w:rPr>
                <w:b/>
              </w:rPr>
              <w:t xml:space="preserve">Planning and </w:t>
            </w:r>
            <w:proofErr w:type="spellStart"/>
            <w:r>
              <w:rPr>
                <w:b/>
              </w:rPr>
              <w:t>organising</w:t>
            </w:r>
            <w:proofErr w:type="spellEnd"/>
          </w:p>
        </w:tc>
        <w:tc>
          <w:tcPr>
            <w:tcW w:w="8473" w:type="dxa"/>
          </w:tcPr>
          <w:p w:rsidR="005D1044" w:rsidRDefault="005D1044" w:rsidP="005D1044">
            <w:pPr>
              <w:pStyle w:val="TableParagraph"/>
              <w:spacing w:before="2" w:line="250" w:lineRule="atLeast"/>
              <w:ind w:left="100"/>
            </w:pPr>
            <w:r>
              <w:t>Establishing a course of action for self and/or others to accomplish a specific goal; planning service user allocation of resources</w:t>
            </w:r>
          </w:p>
        </w:tc>
      </w:tr>
      <w:tr w:rsidR="005D1044" w:rsidTr="00B22941">
        <w:trPr>
          <w:trHeight w:val="500"/>
        </w:trPr>
        <w:tc>
          <w:tcPr>
            <w:tcW w:w="2492" w:type="dxa"/>
            <w:vMerge/>
            <w:tcBorders>
              <w:top w:val="nil"/>
            </w:tcBorders>
          </w:tcPr>
          <w:p w:rsidR="005D1044" w:rsidRPr="00FD3E43" w:rsidRDefault="005D1044" w:rsidP="005D1044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5D1044" w:rsidRDefault="005D1044" w:rsidP="005D1044">
            <w:pPr>
              <w:pStyle w:val="TableParagraph"/>
              <w:spacing w:line="248" w:lineRule="exact"/>
              <w:ind w:left="103"/>
              <w:rPr>
                <w:b/>
              </w:rPr>
            </w:pPr>
            <w:r>
              <w:rPr>
                <w:b/>
              </w:rPr>
              <w:t>Tolerance for stress</w:t>
            </w:r>
          </w:p>
        </w:tc>
        <w:tc>
          <w:tcPr>
            <w:tcW w:w="8473" w:type="dxa"/>
          </w:tcPr>
          <w:p w:rsidR="005D1044" w:rsidRDefault="005D1044" w:rsidP="005D1044">
            <w:pPr>
              <w:pStyle w:val="TableParagraph"/>
              <w:spacing w:line="248" w:lineRule="exact"/>
              <w:ind w:left="100"/>
            </w:pPr>
            <w:r>
              <w:t>Maintaining a stable performance under pressure and/or opposition (such as time</w:t>
            </w:r>
          </w:p>
          <w:p w:rsidR="005D1044" w:rsidRDefault="005D1044" w:rsidP="005D1044">
            <w:pPr>
              <w:pStyle w:val="TableParagraph"/>
              <w:spacing w:line="236" w:lineRule="exact"/>
              <w:ind w:left="100"/>
            </w:pPr>
            <w:r>
              <w:t>pressure, job ambiguity or challenging situations)</w:t>
            </w:r>
          </w:p>
        </w:tc>
      </w:tr>
      <w:tr w:rsidR="005D1044" w:rsidTr="00B22941">
        <w:trPr>
          <w:trHeight w:val="500"/>
        </w:trPr>
        <w:tc>
          <w:tcPr>
            <w:tcW w:w="2492" w:type="dxa"/>
            <w:vMerge/>
            <w:tcBorders>
              <w:top w:val="nil"/>
            </w:tcBorders>
          </w:tcPr>
          <w:p w:rsidR="005D1044" w:rsidRPr="00FD3E43" w:rsidRDefault="005D1044" w:rsidP="005D1044">
            <w:pPr>
              <w:rPr>
                <w:b/>
                <w:sz w:val="2"/>
                <w:szCs w:val="2"/>
              </w:rPr>
            </w:pPr>
          </w:p>
        </w:tc>
        <w:tc>
          <w:tcPr>
            <w:tcW w:w="2628" w:type="dxa"/>
          </w:tcPr>
          <w:p w:rsidR="005D1044" w:rsidRDefault="005D1044" w:rsidP="005D1044">
            <w:pPr>
              <w:pStyle w:val="TableParagraph"/>
              <w:spacing w:before="2" w:line="252" w:lineRule="exact"/>
              <w:ind w:left="103" w:right="662"/>
              <w:rPr>
                <w:b/>
              </w:rPr>
            </w:pPr>
            <w:r>
              <w:rPr>
                <w:b/>
              </w:rPr>
              <w:t>Communication &amp; interpersonal skills</w:t>
            </w:r>
          </w:p>
        </w:tc>
        <w:tc>
          <w:tcPr>
            <w:tcW w:w="8473" w:type="dxa"/>
          </w:tcPr>
          <w:p w:rsidR="005D1044" w:rsidRDefault="005D1044" w:rsidP="005D1044">
            <w:pPr>
              <w:pStyle w:val="TableParagraph"/>
              <w:spacing w:before="2" w:line="252" w:lineRule="exact"/>
              <w:ind w:left="100"/>
            </w:pPr>
            <w:r>
              <w:t>Good verbal and written skills, showing empathy and maturity, conflict resolution, analytical and problem-solving skills</w:t>
            </w:r>
          </w:p>
        </w:tc>
      </w:tr>
      <w:tr w:rsidR="005D1044" w:rsidTr="00B22941">
        <w:trPr>
          <w:trHeight w:val="1020"/>
        </w:trPr>
        <w:tc>
          <w:tcPr>
            <w:tcW w:w="2492" w:type="dxa"/>
          </w:tcPr>
          <w:p w:rsidR="005D1044" w:rsidRPr="00FD3E43" w:rsidRDefault="005D1044" w:rsidP="005D1044">
            <w:pPr>
              <w:pStyle w:val="TableParagraph"/>
              <w:ind w:left="103" w:right="865"/>
              <w:rPr>
                <w:b/>
              </w:rPr>
            </w:pPr>
            <w:r>
              <w:rPr>
                <w:b/>
              </w:rPr>
              <w:t>Knowledge &amp; e</w:t>
            </w:r>
            <w:r w:rsidRPr="00FD3E43">
              <w:rPr>
                <w:b/>
              </w:rPr>
              <w:t>xperience</w:t>
            </w:r>
          </w:p>
        </w:tc>
        <w:tc>
          <w:tcPr>
            <w:tcW w:w="11101" w:type="dxa"/>
            <w:gridSpan w:val="2"/>
          </w:tcPr>
          <w:p w:rsidR="005D1044" w:rsidRDefault="005D1044" w:rsidP="005D1044">
            <w:pPr>
              <w:pStyle w:val="TableParagraph"/>
              <w:spacing w:before="9"/>
              <w:ind w:left="242" w:right="1768"/>
            </w:pPr>
            <w:r>
              <w:t xml:space="preserve">Knowledge and/or experience in supporting adults and young people with a disability </w:t>
            </w:r>
          </w:p>
          <w:p w:rsidR="005D1044" w:rsidRDefault="005D1044" w:rsidP="005D1044">
            <w:pPr>
              <w:pStyle w:val="TableParagraph"/>
              <w:spacing w:before="9"/>
              <w:ind w:left="242" w:right="1768"/>
            </w:pPr>
            <w:r>
              <w:t>Computer skills including intermediate Microsoft Word skills</w:t>
            </w:r>
          </w:p>
          <w:p w:rsidR="005D1044" w:rsidRDefault="005D1044" w:rsidP="005D1044">
            <w:pPr>
              <w:pStyle w:val="TableParagraph"/>
              <w:spacing w:line="250" w:lineRule="exact"/>
              <w:ind w:left="242"/>
            </w:pPr>
            <w:r>
              <w:t xml:space="preserve">Experience in positive </w:t>
            </w:r>
            <w:proofErr w:type="spellStart"/>
            <w:r>
              <w:t>behaviour</w:t>
            </w:r>
            <w:proofErr w:type="spellEnd"/>
            <w:r>
              <w:t xml:space="preserve"> support planning and person </w:t>
            </w:r>
            <w:proofErr w:type="spellStart"/>
            <w:r>
              <w:t>centred</w:t>
            </w:r>
            <w:proofErr w:type="spellEnd"/>
            <w:r>
              <w:t xml:space="preserve"> planning</w:t>
            </w:r>
          </w:p>
        </w:tc>
      </w:tr>
      <w:tr w:rsidR="005D1044" w:rsidTr="00B22941">
        <w:trPr>
          <w:trHeight w:val="580"/>
        </w:trPr>
        <w:tc>
          <w:tcPr>
            <w:tcW w:w="2492" w:type="dxa"/>
          </w:tcPr>
          <w:p w:rsidR="005D1044" w:rsidRPr="00FD3E43" w:rsidRDefault="005D1044" w:rsidP="005D1044">
            <w:pPr>
              <w:pStyle w:val="TableParagraph"/>
              <w:spacing w:line="248" w:lineRule="exact"/>
              <w:ind w:left="103"/>
              <w:rPr>
                <w:b/>
              </w:rPr>
            </w:pPr>
            <w:r w:rsidRPr="00FD3E43">
              <w:rPr>
                <w:b/>
              </w:rPr>
              <w:t>Qualifications</w:t>
            </w:r>
          </w:p>
        </w:tc>
        <w:tc>
          <w:tcPr>
            <w:tcW w:w="11101" w:type="dxa"/>
            <w:gridSpan w:val="2"/>
          </w:tcPr>
          <w:p w:rsidR="005D1044" w:rsidRDefault="005D1044" w:rsidP="005D1044">
            <w:pPr>
              <w:pStyle w:val="TableParagraph"/>
              <w:spacing w:before="4"/>
              <w:ind w:left="242"/>
            </w:pPr>
            <w:r>
              <w:t>Certificate III in Individual support with medication assistance (or equivalent) or the willingness to complete a Certificate III in this field</w:t>
            </w:r>
          </w:p>
        </w:tc>
      </w:tr>
      <w:tr w:rsidR="005D1044" w:rsidTr="00D85980">
        <w:trPr>
          <w:trHeight w:val="1269"/>
        </w:trPr>
        <w:tc>
          <w:tcPr>
            <w:tcW w:w="2492" w:type="dxa"/>
          </w:tcPr>
          <w:p w:rsidR="005D1044" w:rsidRPr="00FD3E43" w:rsidRDefault="005D1044" w:rsidP="005D1044">
            <w:pPr>
              <w:pStyle w:val="TableParagraph"/>
              <w:ind w:left="103" w:right="462"/>
              <w:rPr>
                <w:b/>
              </w:rPr>
            </w:pPr>
            <w:r w:rsidRPr="00FD3E43">
              <w:rPr>
                <w:b/>
              </w:rPr>
              <w:lastRenderedPageBreak/>
              <w:t>Job requirements (Essential)</w:t>
            </w:r>
          </w:p>
        </w:tc>
        <w:tc>
          <w:tcPr>
            <w:tcW w:w="11101" w:type="dxa"/>
            <w:gridSpan w:val="2"/>
          </w:tcPr>
          <w:p w:rsidR="005D1044" w:rsidRDefault="005D1044" w:rsidP="005D1044">
            <w:pPr>
              <w:pStyle w:val="TableParagraph"/>
              <w:spacing w:line="252" w:lineRule="exact"/>
              <w:ind w:left="215"/>
            </w:pPr>
            <w:r>
              <w:t xml:space="preserve">National police criminal history check, service </w:t>
            </w:r>
            <w:proofErr w:type="spellStart"/>
            <w:r>
              <w:t>userly</w:t>
            </w:r>
            <w:proofErr w:type="spellEnd"/>
            <w:r>
              <w:t xml:space="preserve"> cleared</w:t>
            </w:r>
          </w:p>
          <w:p w:rsidR="005D1044" w:rsidRDefault="005D1044" w:rsidP="005D1044">
            <w:pPr>
              <w:pStyle w:val="TableParagraph"/>
              <w:spacing w:before="2"/>
              <w:ind w:left="215" w:right="3292"/>
            </w:pPr>
            <w:r>
              <w:t xml:space="preserve">Working with Children Check, service </w:t>
            </w:r>
            <w:proofErr w:type="spellStart"/>
            <w:r>
              <w:t>userly</w:t>
            </w:r>
            <w:proofErr w:type="spellEnd"/>
            <w:r>
              <w:t xml:space="preserve"> cleared</w:t>
            </w:r>
          </w:p>
          <w:p w:rsidR="005D1044" w:rsidRDefault="005D1044" w:rsidP="005D1044">
            <w:pPr>
              <w:pStyle w:val="TableParagraph"/>
              <w:spacing w:line="252" w:lineRule="exact"/>
              <w:ind w:left="215"/>
            </w:pPr>
            <w:r>
              <w:t>You may be required to work at different locations, with a group of participants or one on one</w:t>
            </w:r>
          </w:p>
        </w:tc>
      </w:tr>
      <w:tr w:rsidR="005D1044" w:rsidTr="00B22941">
        <w:trPr>
          <w:trHeight w:val="500"/>
        </w:trPr>
        <w:tc>
          <w:tcPr>
            <w:tcW w:w="2492" w:type="dxa"/>
          </w:tcPr>
          <w:p w:rsidR="005D1044" w:rsidRPr="00FD3E43" w:rsidRDefault="005D1044" w:rsidP="005D1044">
            <w:pPr>
              <w:pStyle w:val="TableParagraph"/>
              <w:spacing w:before="2" w:line="252" w:lineRule="exact"/>
              <w:ind w:left="103" w:right="462"/>
              <w:rPr>
                <w:b/>
              </w:rPr>
            </w:pPr>
            <w:r w:rsidRPr="00FD3E43">
              <w:rPr>
                <w:b/>
              </w:rPr>
              <w:t>Job requirements (Desirable)</w:t>
            </w:r>
          </w:p>
        </w:tc>
        <w:tc>
          <w:tcPr>
            <w:tcW w:w="11101" w:type="dxa"/>
            <w:gridSpan w:val="2"/>
          </w:tcPr>
          <w:p w:rsidR="005D1044" w:rsidRDefault="005D1044" w:rsidP="005D1044">
            <w:pPr>
              <w:pStyle w:val="TableParagraph"/>
              <w:spacing w:before="4"/>
              <w:ind w:left="215"/>
            </w:pPr>
            <w:r>
              <w:t>Previous experience in other community or health care, for example, disability, mental health or dementia will be looked upon favorably.</w:t>
            </w:r>
          </w:p>
        </w:tc>
      </w:tr>
    </w:tbl>
    <w:p w:rsidR="004F4547" w:rsidRDefault="004F4547">
      <w:pPr>
        <w:pStyle w:val="BodyText"/>
        <w:spacing w:before="8"/>
        <w:rPr>
          <w:b/>
          <w:i/>
          <w:sz w:val="28"/>
        </w:rPr>
      </w:pPr>
    </w:p>
    <w:p w:rsidR="004F4547" w:rsidRPr="00973840" w:rsidRDefault="00D13D40">
      <w:pPr>
        <w:tabs>
          <w:tab w:val="left" w:pos="1911"/>
          <w:tab w:val="left" w:pos="14033"/>
        </w:tabs>
        <w:ind w:left="404"/>
        <w:rPr>
          <w:b/>
          <w:sz w:val="28"/>
        </w:rPr>
      </w:pPr>
      <w:r w:rsidRPr="00973840">
        <w:rPr>
          <w:b/>
          <w:spacing w:val="-11"/>
          <w:sz w:val="28"/>
          <w:shd w:val="clear" w:color="auto" w:fill="E6E6E6"/>
        </w:rPr>
        <w:t xml:space="preserve"> </w:t>
      </w:r>
      <w:r w:rsidRPr="00973840">
        <w:rPr>
          <w:b/>
          <w:sz w:val="28"/>
          <w:shd w:val="clear" w:color="auto" w:fill="E6E6E6"/>
        </w:rPr>
        <w:t>PART</w:t>
      </w:r>
      <w:r w:rsidRPr="00973840">
        <w:rPr>
          <w:b/>
          <w:spacing w:val="-2"/>
          <w:sz w:val="28"/>
          <w:shd w:val="clear" w:color="auto" w:fill="E6E6E6"/>
        </w:rPr>
        <w:t xml:space="preserve"> </w:t>
      </w:r>
      <w:r w:rsidRPr="00973840">
        <w:rPr>
          <w:b/>
          <w:sz w:val="28"/>
          <w:shd w:val="clear" w:color="auto" w:fill="E6E6E6"/>
        </w:rPr>
        <w:t>C:</w:t>
      </w:r>
      <w:r w:rsidR="00FD3E43">
        <w:rPr>
          <w:b/>
          <w:sz w:val="28"/>
          <w:shd w:val="clear" w:color="auto" w:fill="E6E6E6"/>
        </w:rPr>
        <w:t xml:space="preserve"> </w:t>
      </w:r>
      <w:r w:rsidRPr="00973840">
        <w:rPr>
          <w:b/>
          <w:sz w:val="28"/>
          <w:shd w:val="clear" w:color="auto" w:fill="E6E6E6"/>
        </w:rPr>
        <w:t>APPROVED</w:t>
      </w:r>
      <w:r w:rsidRPr="00973840">
        <w:rPr>
          <w:b/>
          <w:spacing w:val="-9"/>
          <w:sz w:val="28"/>
          <w:shd w:val="clear" w:color="auto" w:fill="E6E6E6"/>
        </w:rPr>
        <w:t xml:space="preserve"> </w:t>
      </w:r>
      <w:r w:rsidRPr="00973840">
        <w:rPr>
          <w:b/>
          <w:sz w:val="28"/>
          <w:shd w:val="clear" w:color="auto" w:fill="E6E6E6"/>
        </w:rPr>
        <w:t>BY</w:t>
      </w:r>
      <w:r w:rsidRPr="00973840">
        <w:rPr>
          <w:b/>
          <w:sz w:val="28"/>
          <w:shd w:val="clear" w:color="auto" w:fill="E6E6E6"/>
        </w:rPr>
        <w:tab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458"/>
        <w:gridCol w:w="5472"/>
        <w:gridCol w:w="1720"/>
        <w:gridCol w:w="2958"/>
      </w:tblGrid>
      <w:tr w:rsidR="00973840" w:rsidTr="00973840">
        <w:tc>
          <w:tcPr>
            <w:tcW w:w="3458" w:type="dxa"/>
          </w:tcPr>
          <w:p w:rsidR="00973840" w:rsidRDefault="00973840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  <w:r>
              <w:t>Position</w:t>
            </w:r>
            <w:r>
              <w:rPr>
                <w:spacing w:val="-5"/>
              </w:rPr>
              <w:t xml:space="preserve"> </w:t>
            </w:r>
            <w:r w:rsidR="00B22941">
              <w:t>a</w:t>
            </w:r>
            <w:r>
              <w:t>pproved</w:t>
            </w:r>
            <w:r>
              <w:rPr>
                <w:spacing w:val="-7"/>
              </w:rPr>
              <w:t xml:space="preserve"> </w:t>
            </w:r>
            <w:r>
              <w:t>by:</w:t>
            </w:r>
          </w:p>
        </w:tc>
        <w:tc>
          <w:tcPr>
            <w:tcW w:w="5472" w:type="dxa"/>
          </w:tcPr>
          <w:p w:rsidR="00973840" w:rsidRDefault="00B22941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  <w:r>
              <w:t>[name and position]</w:t>
            </w:r>
          </w:p>
        </w:tc>
        <w:tc>
          <w:tcPr>
            <w:tcW w:w="1720" w:type="dxa"/>
          </w:tcPr>
          <w:p w:rsidR="00973840" w:rsidRDefault="00973840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  <w:r>
              <w:t>Date:</w:t>
            </w:r>
          </w:p>
        </w:tc>
        <w:tc>
          <w:tcPr>
            <w:tcW w:w="2958" w:type="dxa"/>
          </w:tcPr>
          <w:p w:rsidR="00973840" w:rsidRDefault="00973840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</w:p>
        </w:tc>
      </w:tr>
    </w:tbl>
    <w:p w:rsidR="004F4547" w:rsidRDefault="004F4547">
      <w:pPr>
        <w:pStyle w:val="BodyText"/>
        <w:spacing w:before="1"/>
        <w:rPr>
          <w:sz w:val="25"/>
        </w:rPr>
      </w:pPr>
    </w:p>
    <w:p w:rsidR="004F4547" w:rsidRPr="00973840" w:rsidRDefault="00D13D40">
      <w:pPr>
        <w:pStyle w:val="Heading1"/>
        <w:tabs>
          <w:tab w:val="left" w:pos="1911"/>
          <w:tab w:val="left" w:pos="14033"/>
        </w:tabs>
        <w:ind w:left="404"/>
        <w:rPr>
          <w:i w:val="0"/>
        </w:rPr>
      </w:pPr>
      <w:r w:rsidRPr="00973840">
        <w:rPr>
          <w:i w:val="0"/>
          <w:spacing w:val="-11"/>
          <w:shd w:val="clear" w:color="auto" w:fill="E6E6E6"/>
        </w:rPr>
        <w:t xml:space="preserve"> </w:t>
      </w:r>
      <w:r w:rsidRPr="00973840">
        <w:rPr>
          <w:i w:val="0"/>
          <w:shd w:val="clear" w:color="auto" w:fill="E6E6E6"/>
        </w:rPr>
        <w:t>PART</w:t>
      </w:r>
      <w:r w:rsidRPr="00973840">
        <w:rPr>
          <w:i w:val="0"/>
          <w:spacing w:val="-3"/>
          <w:shd w:val="clear" w:color="auto" w:fill="E6E6E6"/>
        </w:rPr>
        <w:t xml:space="preserve"> </w:t>
      </w:r>
      <w:r w:rsidRPr="00973840">
        <w:rPr>
          <w:i w:val="0"/>
          <w:shd w:val="clear" w:color="auto" w:fill="E6E6E6"/>
        </w:rPr>
        <w:t>D:</w:t>
      </w:r>
      <w:r w:rsidR="00FD3E43">
        <w:rPr>
          <w:i w:val="0"/>
          <w:shd w:val="clear" w:color="auto" w:fill="E6E6E6"/>
        </w:rPr>
        <w:t xml:space="preserve"> </w:t>
      </w:r>
      <w:r w:rsidRPr="00973840">
        <w:rPr>
          <w:i w:val="0"/>
          <w:spacing w:val="-3"/>
          <w:shd w:val="clear" w:color="auto" w:fill="E6E6E6"/>
        </w:rPr>
        <w:t xml:space="preserve">ACKNOWLEDGEMENT </w:t>
      </w:r>
      <w:r w:rsidRPr="00973840">
        <w:rPr>
          <w:i w:val="0"/>
          <w:shd w:val="clear" w:color="auto" w:fill="E6E6E6"/>
        </w:rPr>
        <w:t>OF</w:t>
      </w:r>
      <w:r w:rsidRPr="00973840">
        <w:rPr>
          <w:i w:val="0"/>
          <w:spacing w:val="35"/>
          <w:shd w:val="clear" w:color="auto" w:fill="E6E6E6"/>
        </w:rPr>
        <w:t xml:space="preserve"> </w:t>
      </w:r>
      <w:r w:rsidRPr="00973840">
        <w:rPr>
          <w:i w:val="0"/>
          <w:spacing w:val="-3"/>
          <w:shd w:val="clear" w:color="auto" w:fill="E6E6E6"/>
        </w:rPr>
        <w:t>INCUMBENT</w:t>
      </w:r>
      <w:r w:rsidRPr="00973840">
        <w:rPr>
          <w:i w:val="0"/>
          <w:spacing w:val="-3"/>
          <w:shd w:val="clear" w:color="auto" w:fill="E6E6E6"/>
        </w:rPr>
        <w:tab/>
      </w:r>
    </w:p>
    <w:p w:rsidR="004F4547" w:rsidRDefault="00D13D40" w:rsidP="00B22941">
      <w:pPr>
        <w:pStyle w:val="BodyText"/>
        <w:ind w:left="168"/>
      </w:pPr>
      <w:r>
        <w:t>I have read and understood the requirements of the position.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458"/>
        <w:gridCol w:w="5472"/>
        <w:gridCol w:w="1720"/>
        <w:gridCol w:w="2958"/>
      </w:tblGrid>
      <w:tr w:rsidR="00973840" w:rsidTr="00C772DE">
        <w:tc>
          <w:tcPr>
            <w:tcW w:w="3458" w:type="dxa"/>
          </w:tcPr>
          <w:p w:rsidR="00973840" w:rsidRDefault="00973840" w:rsidP="00C772DE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  <w:r>
              <w:t>Name:</w:t>
            </w:r>
          </w:p>
        </w:tc>
        <w:tc>
          <w:tcPr>
            <w:tcW w:w="5472" w:type="dxa"/>
          </w:tcPr>
          <w:p w:rsidR="00973840" w:rsidRDefault="00973840" w:rsidP="00C772DE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</w:p>
        </w:tc>
        <w:tc>
          <w:tcPr>
            <w:tcW w:w="1720" w:type="dxa"/>
          </w:tcPr>
          <w:p w:rsidR="00973840" w:rsidRDefault="00973840" w:rsidP="00C772DE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  <w:r>
              <w:t>Date:</w:t>
            </w:r>
          </w:p>
        </w:tc>
        <w:tc>
          <w:tcPr>
            <w:tcW w:w="2958" w:type="dxa"/>
          </w:tcPr>
          <w:p w:rsidR="00973840" w:rsidRDefault="00973840" w:rsidP="00C772DE">
            <w:pPr>
              <w:pStyle w:val="BodyText"/>
              <w:tabs>
                <w:tab w:val="left" w:pos="5478"/>
                <w:tab w:val="left" w:pos="6493"/>
                <w:tab w:val="left" w:pos="8230"/>
              </w:tabs>
              <w:spacing w:before="208"/>
            </w:pPr>
          </w:p>
        </w:tc>
      </w:tr>
    </w:tbl>
    <w:p w:rsidR="004F4547" w:rsidRDefault="004F4547" w:rsidP="00B22941">
      <w:pPr>
        <w:pStyle w:val="BodyText"/>
        <w:tabs>
          <w:tab w:val="left" w:pos="5512"/>
          <w:tab w:val="left" w:pos="6644"/>
          <w:tab w:val="left" w:pos="8381"/>
        </w:tabs>
      </w:pPr>
    </w:p>
    <w:sectPr w:rsidR="004F4547" w:rsidSect="00973840">
      <w:pgSz w:w="15840" w:h="12240" w:orient="landscape"/>
      <w:pgMar w:top="680" w:right="860" w:bottom="1100" w:left="700" w:header="0" w:footer="12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149" w:rsidRDefault="00D13D40">
      <w:r>
        <w:separator/>
      </w:r>
    </w:p>
  </w:endnote>
  <w:endnote w:type="continuationSeparator" w:id="0">
    <w:p w:rsidR="00160149" w:rsidRDefault="00D1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941" w:rsidRDefault="00B22941">
    <w:pPr>
      <w:pStyle w:val="Footer"/>
    </w:pPr>
    <w:r>
      <w:t>Last updated: November 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149" w:rsidRDefault="00D13D40">
      <w:r>
        <w:separator/>
      </w:r>
    </w:p>
  </w:footnote>
  <w:footnote w:type="continuationSeparator" w:id="0">
    <w:p w:rsidR="00160149" w:rsidRDefault="00D13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CBE" w:rsidRDefault="00343CBE" w:rsidP="00B22941">
    <w:pPr>
      <w:pStyle w:val="Heading1"/>
      <w:tabs>
        <w:tab w:val="center" w:pos="7088"/>
      </w:tabs>
      <w:rPr>
        <w:i w:val="0"/>
        <w:sz w:val="32"/>
        <w:szCs w:val="32"/>
      </w:rPr>
    </w:pPr>
    <w:r>
      <w:rPr>
        <w:i w:val="0"/>
        <w:sz w:val="32"/>
        <w:szCs w:val="32"/>
      </w:rPr>
      <w:br/>
    </w:r>
    <w:r>
      <w:rPr>
        <w:i w:val="0"/>
        <w:noProof/>
        <w:sz w:val="32"/>
        <w:szCs w:val="32"/>
        <w:highlight w:val="yellow"/>
      </w:rPr>
      <w:drawing>
        <wp:inline distT="0" distB="0" distL="0" distR="0">
          <wp:extent cx="1704975" cy="45550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691" cy="4746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3E43">
      <w:rPr>
        <w:i w:val="0"/>
        <w:sz w:val="32"/>
        <w:szCs w:val="32"/>
      </w:rPr>
      <w:tab/>
    </w:r>
  </w:p>
  <w:p w:rsidR="00343CBE" w:rsidRDefault="00343CBE" w:rsidP="00B22941">
    <w:pPr>
      <w:pStyle w:val="Heading1"/>
      <w:tabs>
        <w:tab w:val="center" w:pos="7088"/>
      </w:tabs>
      <w:rPr>
        <w:i w:val="0"/>
        <w:sz w:val="32"/>
        <w:szCs w:val="32"/>
      </w:rPr>
    </w:pPr>
  </w:p>
  <w:p w:rsidR="00FD3E43" w:rsidRPr="00FD3E43" w:rsidRDefault="00FD3E43" w:rsidP="00343CBE">
    <w:pPr>
      <w:pStyle w:val="Heading1"/>
      <w:tabs>
        <w:tab w:val="center" w:pos="7088"/>
      </w:tabs>
      <w:jc w:val="center"/>
      <w:rPr>
        <w:i w:val="0"/>
        <w:sz w:val="32"/>
        <w:szCs w:val="32"/>
      </w:rPr>
    </w:pPr>
    <w:r w:rsidRPr="008E6482">
      <w:rPr>
        <w:i w:val="0"/>
        <w:sz w:val="32"/>
        <w:szCs w:val="32"/>
      </w:rPr>
      <w:t>POSITION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709"/>
    <w:multiLevelType w:val="hybridMultilevel"/>
    <w:tmpl w:val="8D846DEC"/>
    <w:lvl w:ilvl="0" w:tplc="7406A78E">
      <w:numFmt w:val="bullet"/>
      <w:lvlText w:val=""/>
      <w:lvlJc w:val="left"/>
      <w:pPr>
        <w:ind w:left="641" w:hanging="43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E675C0">
      <w:numFmt w:val="bullet"/>
      <w:lvlText w:val="•"/>
      <w:lvlJc w:val="left"/>
      <w:pPr>
        <w:ind w:left="1255" w:hanging="432"/>
      </w:pPr>
      <w:rPr>
        <w:rFonts w:hint="default"/>
      </w:rPr>
    </w:lvl>
    <w:lvl w:ilvl="2" w:tplc="B938147E">
      <w:numFmt w:val="bullet"/>
      <w:lvlText w:val="•"/>
      <w:lvlJc w:val="left"/>
      <w:pPr>
        <w:ind w:left="1870" w:hanging="432"/>
      </w:pPr>
      <w:rPr>
        <w:rFonts w:hint="default"/>
      </w:rPr>
    </w:lvl>
    <w:lvl w:ilvl="3" w:tplc="7C007EFA">
      <w:numFmt w:val="bullet"/>
      <w:lvlText w:val="•"/>
      <w:lvlJc w:val="left"/>
      <w:pPr>
        <w:ind w:left="2485" w:hanging="432"/>
      </w:pPr>
      <w:rPr>
        <w:rFonts w:hint="default"/>
      </w:rPr>
    </w:lvl>
    <w:lvl w:ilvl="4" w:tplc="B24222A2">
      <w:numFmt w:val="bullet"/>
      <w:lvlText w:val="•"/>
      <w:lvlJc w:val="left"/>
      <w:pPr>
        <w:ind w:left="3100" w:hanging="432"/>
      </w:pPr>
      <w:rPr>
        <w:rFonts w:hint="default"/>
      </w:rPr>
    </w:lvl>
    <w:lvl w:ilvl="5" w:tplc="FAC05AB6">
      <w:numFmt w:val="bullet"/>
      <w:lvlText w:val="•"/>
      <w:lvlJc w:val="left"/>
      <w:pPr>
        <w:ind w:left="3715" w:hanging="432"/>
      </w:pPr>
      <w:rPr>
        <w:rFonts w:hint="default"/>
      </w:rPr>
    </w:lvl>
    <w:lvl w:ilvl="6" w:tplc="929AACFC">
      <w:numFmt w:val="bullet"/>
      <w:lvlText w:val="•"/>
      <w:lvlJc w:val="left"/>
      <w:pPr>
        <w:ind w:left="4330" w:hanging="432"/>
      </w:pPr>
      <w:rPr>
        <w:rFonts w:hint="default"/>
      </w:rPr>
    </w:lvl>
    <w:lvl w:ilvl="7" w:tplc="D93EB6CC">
      <w:numFmt w:val="bullet"/>
      <w:lvlText w:val="•"/>
      <w:lvlJc w:val="left"/>
      <w:pPr>
        <w:ind w:left="4945" w:hanging="432"/>
      </w:pPr>
      <w:rPr>
        <w:rFonts w:hint="default"/>
      </w:rPr>
    </w:lvl>
    <w:lvl w:ilvl="8" w:tplc="41641CAE">
      <w:numFmt w:val="bullet"/>
      <w:lvlText w:val="•"/>
      <w:lvlJc w:val="left"/>
      <w:pPr>
        <w:ind w:left="5560" w:hanging="432"/>
      </w:pPr>
      <w:rPr>
        <w:rFonts w:hint="default"/>
      </w:rPr>
    </w:lvl>
  </w:abstractNum>
  <w:abstractNum w:abstractNumId="1" w15:restartNumberingAfterBreak="0">
    <w:nsid w:val="254A491F"/>
    <w:multiLevelType w:val="hybridMultilevel"/>
    <w:tmpl w:val="C4244164"/>
    <w:lvl w:ilvl="0" w:tplc="ED6C0D3A">
      <w:numFmt w:val="bullet"/>
      <w:lvlText w:val=""/>
      <w:lvlJc w:val="left"/>
      <w:pPr>
        <w:ind w:left="780" w:hanging="567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DC8492A">
      <w:numFmt w:val="bullet"/>
      <w:lvlText w:val="•"/>
      <w:lvlJc w:val="left"/>
      <w:pPr>
        <w:ind w:left="1381" w:hanging="567"/>
      </w:pPr>
      <w:rPr>
        <w:rFonts w:hint="default"/>
      </w:rPr>
    </w:lvl>
    <w:lvl w:ilvl="2" w:tplc="4FD2B220">
      <w:numFmt w:val="bullet"/>
      <w:lvlText w:val="•"/>
      <w:lvlJc w:val="left"/>
      <w:pPr>
        <w:ind w:left="1982" w:hanging="567"/>
      </w:pPr>
      <w:rPr>
        <w:rFonts w:hint="default"/>
      </w:rPr>
    </w:lvl>
    <w:lvl w:ilvl="3" w:tplc="1FC646EA">
      <w:numFmt w:val="bullet"/>
      <w:lvlText w:val="•"/>
      <w:lvlJc w:val="left"/>
      <w:pPr>
        <w:ind w:left="2583" w:hanging="567"/>
      </w:pPr>
      <w:rPr>
        <w:rFonts w:hint="default"/>
      </w:rPr>
    </w:lvl>
    <w:lvl w:ilvl="4" w:tplc="FB64AF4C">
      <w:numFmt w:val="bullet"/>
      <w:lvlText w:val="•"/>
      <w:lvlJc w:val="left"/>
      <w:pPr>
        <w:ind w:left="3184" w:hanging="567"/>
      </w:pPr>
      <w:rPr>
        <w:rFonts w:hint="default"/>
      </w:rPr>
    </w:lvl>
    <w:lvl w:ilvl="5" w:tplc="A42CC634">
      <w:numFmt w:val="bullet"/>
      <w:lvlText w:val="•"/>
      <w:lvlJc w:val="left"/>
      <w:pPr>
        <w:ind w:left="3785" w:hanging="567"/>
      </w:pPr>
      <w:rPr>
        <w:rFonts w:hint="default"/>
      </w:rPr>
    </w:lvl>
    <w:lvl w:ilvl="6" w:tplc="6ED0B636">
      <w:numFmt w:val="bullet"/>
      <w:lvlText w:val="•"/>
      <w:lvlJc w:val="left"/>
      <w:pPr>
        <w:ind w:left="4386" w:hanging="567"/>
      </w:pPr>
      <w:rPr>
        <w:rFonts w:hint="default"/>
      </w:rPr>
    </w:lvl>
    <w:lvl w:ilvl="7" w:tplc="A3742E46">
      <w:numFmt w:val="bullet"/>
      <w:lvlText w:val="•"/>
      <w:lvlJc w:val="left"/>
      <w:pPr>
        <w:ind w:left="4987" w:hanging="567"/>
      </w:pPr>
      <w:rPr>
        <w:rFonts w:hint="default"/>
      </w:rPr>
    </w:lvl>
    <w:lvl w:ilvl="8" w:tplc="7AC08E8E">
      <w:numFmt w:val="bullet"/>
      <w:lvlText w:val="•"/>
      <w:lvlJc w:val="left"/>
      <w:pPr>
        <w:ind w:left="5588" w:hanging="567"/>
      </w:pPr>
      <w:rPr>
        <w:rFonts w:hint="default"/>
      </w:rPr>
    </w:lvl>
  </w:abstractNum>
  <w:abstractNum w:abstractNumId="2" w15:restartNumberingAfterBreak="0">
    <w:nsid w:val="27EA0072"/>
    <w:multiLevelType w:val="hybridMultilevel"/>
    <w:tmpl w:val="652A901E"/>
    <w:lvl w:ilvl="0" w:tplc="3FA06354">
      <w:numFmt w:val="bullet"/>
      <w:lvlText w:val=""/>
      <w:lvlJc w:val="left"/>
      <w:pPr>
        <w:ind w:left="64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D82FE7A">
      <w:numFmt w:val="bullet"/>
      <w:lvlText w:val="•"/>
      <w:lvlJc w:val="left"/>
      <w:pPr>
        <w:ind w:left="1255" w:hanging="360"/>
      </w:pPr>
      <w:rPr>
        <w:rFonts w:hint="default"/>
      </w:rPr>
    </w:lvl>
    <w:lvl w:ilvl="2" w:tplc="36501594">
      <w:numFmt w:val="bullet"/>
      <w:lvlText w:val="•"/>
      <w:lvlJc w:val="left"/>
      <w:pPr>
        <w:ind w:left="1870" w:hanging="360"/>
      </w:pPr>
      <w:rPr>
        <w:rFonts w:hint="default"/>
      </w:rPr>
    </w:lvl>
    <w:lvl w:ilvl="3" w:tplc="52AE78AE">
      <w:numFmt w:val="bullet"/>
      <w:lvlText w:val="•"/>
      <w:lvlJc w:val="left"/>
      <w:pPr>
        <w:ind w:left="2485" w:hanging="360"/>
      </w:pPr>
      <w:rPr>
        <w:rFonts w:hint="default"/>
      </w:rPr>
    </w:lvl>
    <w:lvl w:ilvl="4" w:tplc="316A20CE">
      <w:numFmt w:val="bullet"/>
      <w:lvlText w:val="•"/>
      <w:lvlJc w:val="left"/>
      <w:pPr>
        <w:ind w:left="3100" w:hanging="360"/>
      </w:pPr>
      <w:rPr>
        <w:rFonts w:hint="default"/>
      </w:rPr>
    </w:lvl>
    <w:lvl w:ilvl="5" w:tplc="03AAEB52">
      <w:numFmt w:val="bullet"/>
      <w:lvlText w:val="•"/>
      <w:lvlJc w:val="left"/>
      <w:pPr>
        <w:ind w:left="3715" w:hanging="360"/>
      </w:pPr>
      <w:rPr>
        <w:rFonts w:hint="default"/>
      </w:rPr>
    </w:lvl>
    <w:lvl w:ilvl="6" w:tplc="306C135E">
      <w:numFmt w:val="bullet"/>
      <w:lvlText w:val="•"/>
      <w:lvlJc w:val="left"/>
      <w:pPr>
        <w:ind w:left="4330" w:hanging="360"/>
      </w:pPr>
      <w:rPr>
        <w:rFonts w:hint="default"/>
      </w:rPr>
    </w:lvl>
    <w:lvl w:ilvl="7" w:tplc="689A3928">
      <w:numFmt w:val="bullet"/>
      <w:lvlText w:val="•"/>
      <w:lvlJc w:val="left"/>
      <w:pPr>
        <w:ind w:left="4945" w:hanging="360"/>
      </w:pPr>
      <w:rPr>
        <w:rFonts w:hint="default"/>
      </w:rPr>
    </w:lvl>
    <w:lvl w:ilvl="8" w:tplc="391C563A">
      <w:numFmt w:val="bullet"/>
      <w:lvlText w:val="•"/>
      <w:lvlJc w:val="left"/>
      <w:pPr>
        <w:ind w:left="5560" w:hanging="360"/>
      </w:pPr>
      <w:rPr>
        <w:rFonts w:hint="default"/>
      </w:rPr>
    </w:lvl>
  </w:abstractNum>
  <w:abstractNum w:abstractNumId="3" w15:restartNumberingAfterBreak="0">
    <w:nsid w:val="290D14EF"/>
    <w:multiLevelType w:val="hybridMultilevel"/>
    <w:tmpl w:val="8DBA91C2"/>
    <w:lvl w:ilvl="0" w:tplc="386AB2C6">
      <w:numFmt w:val="bullet"/>
      <w:lvlText w:val=""/>
      <w:lvlJc w:val="left"/>
      <w:pPr>
        <w:ind w:left="500" w:hanging="43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EABA9680">
      <w:numFmt w:val="bullet"/>
      <w:lvlText w:val="•"/>
      <w:lvlJc w:val="left"/>
      <w:pPr>
        <w:ind w:left="981" w:hanging="432"/>
      </w:pPr>
      <w:rPr>
        <w:rFonts w:hint="default"/>
      </w:rPr>
    </w:lvl>
    <w:lvl w:ilvl="2" w:tplc="19E02450">
      <w:numFmt w:val="bullet"/>
      <w:lvlText w:val="•"/>
      <w:lvlJc w:val="left"/>
      <w:pPr>
        <w:ind w:left="1462" w:hanging="432"/>
      </w:pPr>
      <w:rPr>
        <w:rFonts w:hint="default"/>
      </w:rPr>
    </w:lvl>
    <w:lvl w:ilvl="3" w:tplc="9A02DC2E">
      <w:numFmt w:val="bullet"/>
      <w:lvlText w:val="•"/>
      <w:lvlJc w:val="left"/>
      <w:pPr>
        <w:ind w:left="1943" w:hanging="432"/>
      </w:pPr>
      <w:rPr>
        <w:rFonts w:hint="default"/>
      </w:rPr>
    </w:lvl>
    <w:lvl w:ilvl="4" w:tplc="59F0A2F4">
      <w:numFmt w:val="bullet"/>
      <w:lvlText w:val="•"/>
      <w:lvlJc w:val="left"/>
      <w:pPr>
        <w:ind w:left="2424" w:hanging="432"/>
      </w:pPr>
      <w:rPr>
        <w:rFonts w:hint="default"/>
      </w:rPr>
    </w:lvl>
    <w:lvl w:ilvl="5" w:tplc="03900808">
      <w:numFmt w:val="bullet"/>
      <w:lvlText w:val="•"/>
      <w:lvlJc w:val="left"/>
      <w:pPr>
        <w:ind w:left="2905" w:hanging="432"/>
      </w:pPr>
      <w:rPr>
        <w:rFonts w:hint="default"/>
      </w:rPr>
    </w:lvl>
    <w:lvl w:ilvl="6" w:tplc="8AE0339A">
      <w:numFmt w:val="bullet"/>
      <w:lvlText w:val="•"/>
      <w:lvlJc w:val="left"/>
      <w:pPr>
        <w:ind w:left="3386" w:hanging="432"/>
      </w:pPr>
      <w:rPr>
        <w:rFonts w:hint="default"/>
      </w:rPr>
    </w:lvl>
    <w:lvl w:ilvl="7" w:tplc="F48C61D2">
      <w:numFmt w:val="bullet"/>
      <w:lvlText w:val="•"/>
      <w:lvlJc w:val="left"/>
      <w:pPr>
        <w:ind w:left="3867" w:hanging="432"/>
      </w:pPr>
      <w:rPr>
        <w:rFonts w:hint="default"/>
      </w:rPr>
    </w:lvl>
    <w:lvl w:ilvl="8" w:tplc="26920882">
      <w:numFmt w:val="bullet"/>
      <w:lvlText w:val="•"/>
      <w:lvlJc w:val="left"/>
      <w:pPr>
        <w:ind w:left="4348" w:hanging="432"/>
      </w:pPr>
      <w:rPr>
        <w:rFonts w:hint="default"/>
      </w:rPr>
    </w:lvl>
  </w:abstractNum>
  <w:abstractNum w:abstractNumId="4" w15:restartNumberingAfterBreak="0">
    <w:nsid w:val="2BC271E7"/>
    <w:multiLevelType w:val="hybridMultilevel"/>
    <w:tmpl w:val="EB3E710C"/>
    <w:lvl w:ilvl="0" w:tplc="73285732">
      <w:numFmt w:val="bullet"/>
      <w:lvlText w:val=""/>
      <w:lvlJc w:val="left"/>
      <w:pPr>
        <w:ind w:left="560" w:hanging="344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5B49D66">
      <w:numFmt w:val="bullet"/>
      <w:lvlText w:val="•"/>
      <w:lvlJc w:val="left"/>
      <w:pPr>
        <w:ind w:left="1035" w:hanging="344"/>
      </w:pPr>
      <w:rPr>
        <w:rFonts w:hint="default"/>
      </w:rPr>
    </w:lvl>
    <w:lvl w:ilvl="2" w:tplc="DFAA3D6A">
      <w:numFmt w:val="bullet"/>
      <w:lvlText w:val="•"/>
      <w:lvlJc w:val="left"/>
      <w:pPr>
        <w:ind w:left="1510" w:hanging="344"/>
      </w:pPr>
      <w:rPr>
        <w:rFonts w:hint="default"/>
      </w:rPr>
    </w:lvl>
    <w:lvl w:ilvl="3" w:tplc="97B6B8FE">
      <w:numFmt w:val="bullet"/>
      <w:lvlText w:val="•"/>
      <w:lvlJc w:val="left"/>
      <w:pPr>
        <w:ind w:left="1985" w:hanging="344"/>
      </w:pPr>
      <w:rPr>
        <w:rFonts w:hint="default"/>
      </w:rPr>
    </w:lvl>
    <w:lvl w:ilvl="4" w:tplc="7BE22728">
      <w:numFmt w:val="bullet"/>
      <w:lvlText w:val="•"/>
      <w:lvlJc w:val="left"/>
      <w:pPr>
        <w:ind w:left="2460" w:hanging="344"/>
      </w:pPr>
      <w:rPr>
        <w:rFonts w:hint="default"/>
      </w:rPr>
    </w:lvl>
    <w:lvl w:ilvl="5" w:tplc="9384D342">
      <w:numFmt w:val="bullet"/>
      <w:lvlText w:val="•"/>
      <w:lvlJc w:val="left"/>
      <w:pPr>
        <w:ind w:left="2935" w:hanging="344"/>
      </w:pPr>
      <w:rPr>
        <w:rFonts w:hint="default"/>
      </w:rPr>
    </w:lvl>
    <w:lvl w:ilvl="6" w:tplc="24B80B78">
      <w:numFmt w:val="bullet"/>
      <w:lvlText w:val="•"/>
      <w:lvlJc w:val="left"/>
      <w:pPr>
        <w:ind w:left="3410" w:hanging="344"/>
      </w:pPr>
      <w:rPr>
        <w:rFonts w:hint="default"/>
      </w:rPr>
    </w:lvl>
    <w:lvl w:ilvl="7" w:tplc="54E89ADA">
      <w:numFmt w:val="bullet"/>
      <w:lvlText w:val="•"/>
      <w:lvlJc w:val="left"/>
      <w:pPr>
        <w:ind w:left="3885" w:hanging="344"/>
      </w:pPr>
      <w:rPr>
        <w:rFonts w:hint="default"/>
      </w:rPr>
    </w:lvl>
    <w:lvl w:ilvl="8" w:tplc="1ECAAF2A">
      <w:numFmt w:val="bullet"/>
      <w:lvlText w:val="•"/>
      <w:lvlJc w:val="left"/>
      <w:pPr>
        <w:ind w:left="4360" w:hanging="344"/>
      </w:pPr>
      <w:rPr>
        <w:rFonts w:hint="default"/>
      </w:rPr>
    </w:lvl>
  </w:abstractNum>
  <w:abstractNum w:abstractNumId="5" w15:restartNumberingAfterBreak="0">
    <w:nsid w:val="2D80496B"/>
    <w:multiLevelType w:val="hybridMultilevel"/>
    <w:tmpl w:val="8E8AE156"/>
    <w:lvl w:ilvl="0" w:tplc="429494EE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1C488100">
      <w:numFmt w:val="bullet"/>
      <w:lvlText w:val="•"/>
      <w:lvlJc w:val="left"/>
      <w:pPr>
        <w:ind w:left="1417" w:hanging="360"/>
      </w:pPr>
      <w:rPr>
        <w:rFonts w:hint="default"/>
      </w:rPr>
    </w:lvl>
    <w:lvl w:ilvl="2" w:tplc="6D92D328">
      <w:numFmt w:val="bullet"/>
      <w:lvlText w:val="•"/>
      <w:lvlJc w:val="left"/>
      <w:pPr>
        <w:ind w:left="2014" w:hanging="360"/>
      </w:pPr>
      <w:rPr>
        <w:rFonts w:hint="default"/>
      </w:rPr>
    </w:lvl>
    <w:lvl w:ilvl="3" w:tplc="35B8641A">
      <w:numFmt w:val="bullet"/>
      <w:lvlText w:val="•"/>
      <w:lvlJc w:val="left"/>
      <w:pPr>
        <w:ind w:left="2611" w:hanging="360"/>
      </w:pPr>
      <w:rPr>
        <w:rFonts w:hint="default"/>
      </w:rPr>
    </w:lvl>
    <w:lvl w:ilvl="4" w:tplc="D0062F34">
      <w:numFmt w:val="bullet"/>
      <w:lvlText w:val="•"/>
      <w:lvlJc w:val="left"/>
      <w:pPr>
        <w:ind w:left="3208" w:hanging="360"/>
      </w:pPr>
      <w:rPr>
        <w:rFonts w:hint="default"/>
      </w:rPr>
    </w:lvl>
    <w:lvl w:ilvl="5" w:tplc="255E0962">
      <w:numFmt w:val="bullet"/>
      <w:lvlText w:val="•"/>
      <w:lvlJc w:val="left"/>
      <w:pPr>
        <w:ind w:left="3805" w:hanging="360"/>
      </w:pPr>
      <w:rPr>
        <w:rFonts w:hint="default"/>
      </w:rPr>
    </w:lvl>
    <w:lvl w:ilvl="6" w:tplc="70A27702">
      <w:numFmt w:val="bullet"/>
      <w:lvlText w:val="•"/>
      <w:lvlJc w:val="left"/>
      <w:pPr>
        <w:ind w:left="4402" w:hanging="360"/>
      </w:pPr>
      <w:rPr>
        <w:rFonts w:hint="default"/>
      </w:rPr>
    </w:lvl>
    <w:lvl w:ilvl="7" w:tplc="05C6EF3A">
      <w:numFmt w:val="bullet"/>
      <w:lvlText w:val="•"/>
      <w:lvlJc w:val="left"/>
      <w:pPr>
        <w:ind w:left="4999" w:hanging="360"/>
      </w:pPr>
      <w:rPr>
        <w:rFonts w:hint="default"/>
      </w:rPr>
    </w:lvl>
    <w:lvl w:ilvl="8" w:tplc="3C088D0C">
      <w:numFmt w:val="bullet"/>
      <w:lvlText w:val="•"/>
      <w:lvlJc w:val="left"/>
      <w:pPr>
        <w:ind w:left="5596" w:hanging="360"/>
      </w:pPr>
      <w:rPr>
        <w:rFonts w:hint="default"/>
      </w:rPr>
    </w:lvl>
  </w:abstractNum>
  <w:abstractNum w:abstractNumId="6" w15:restartNumberingAfterBreak="0">
    <w:nsid w:val="36BE5DDC"/>
    <w:multiLevelType w:val="hybridMultilevel"/>
    <w:tmpl w:val="187EF6F4"/>
    <w:lvl w:ilvl="0" w:tplc="854A120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22E91A8">
      <w:numFmt w:val="bullet"/>
      <w:lvlText w:val="•"/>
      <w:lvlJc w:val="left"/>
      <w:pPr>
        <w:ind w:left="981" w:hanging="360"/>
      </w:pPr>
      <w:rPr>
        <w:rFonts w:hint="default"/>
      </w:rPr>
    </w:lvl>
    <w:lvl w:ilvl="2" w:tplc="7EE44D06">
      <w:numFmt w:val="bullet"/>
      <w:lvlText w:val="•"/>
      <w:lvlJc w:val="left"/>
      <w:pPr>
        <w:ind w:left="1462" w:hanging="360"/>
      </w:pPr>
      <w:rPr>
        <w:rFonts w:hint="default"/>
      </w:rPr>
    </w:lvl>
    <w:lvl w:ilvl="3" w:tplc="4A9E0F22">
      <w:numFmt w:val="bullet"/>
      <w:lvlText w:val="•"/>
      <w:lvlJc w:val="left"/>
      <w:pPr>
        <w:ind w:left="1943" w:hanging="360"/>
      </w:pPr>
      <w:rPr>
        <w:rFonts w:hint="default"/>
      </w:rPr>
    </w:lvl>
    <w:lvl w:ilvl="4" w:tplc="F8068AEA">
      <w:numFmt w:val="bullet"/>
      <w:lvlText w:val="•"/>
      <w:lvlJc w:val="left"/>
      <w:pPr>
        <w:ind w:left="2424" w:hanging="360"/>
      </w:pPr>
      <w:rPr>
        <w:rFonts w:hint="default"/>
      </w:rPr>
    </w:lvl>
    <w:lvl w:ilvl="5" w:tplc="D93C7E2C"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E006D1C6">
      <w:numFmt w:val="bullet"/>
      <w:lvlText w:val="•"/>
      <w:lvlJc w:val="left"/>
      <w:pPr>
        <w:ind w:left="3386" w:hanging="360"/>
      </w:pPr>
      <w:rPr>
        <w:rFonts w:hint="default"/>
      </w:rPr>
    </w:lvl>
    <w:lvl w:ilvl="7" w:tplc="1CE86CF2">
      <w:numFmt w:val="bullet"/>
      <w:lvlText w:val="•"/>
      <w:lvlJc w:val="left"/>
      <w:pPr>
        <w:ind w:left="3867" w:hanging="360"/>
      </w:pPr>
      <w:rPr>
        <w:rFonts w:hint="default"/>
      </w:rPr>
    </w:lvl>
    <w:lvl w:ilvl="8" w:tplc="F3B4CF82">
      <w:numFmt w:val="bullet"/>
      <w:lvlText w:val="•"/>
      <w:lvlJc w:val="left"/>
      <w:pPr>
        <w:ind w:left="4348" w:hanging="360"/>
      </w:pPr>
      <w:rPr>
        <w:rFonts w:hint="default"/>
      </w:rPr>
    </w:lvl>
  </w:abstractNum>
  <w:abstractNum w:abstractNumId="7" w15:restartNumberingAfterBreak="0">
    <w:nsid w:val="37EF1428"/>
    <w:multiLevelType w:val="hybridMultilevel"/>
    <w:tmpl w:val="0164CC70"/>
    <w:lvl w:ilvl="0" w:tplc="85B04014">
      <w:numFmt w:val="bullet"/>
      <w:lvlText w:val=""/>
      <w:lvlJc w:val="left"/>
      <w:pPr>
        <w:ind w:left="500" w:hanging="38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DCE3E74">
      <w:numFmt w:val="bullet"/>
      <w:lvlText w:val="•"/>
      <w:lvlJc w:val="left"/>
      <w:pPr>
        <w:ind w:left="981" w:hanging="382"/>
      </w:pPr>
      <w:rPr>
        <w:rFonts w:hint="default"/>
      </w:rPr>
    </w:lvl>
    <w:lvl w:ilvl="2" w:tplc="7B2CCCD6">
      <w:numFmt w:val="bullet"/>
      <w:lvlText w:val="•"/>
      <w:lvlJc w:val="left"/>
      <w:pPr>
        <w:ind w:left="1462" w:hanging="382"/>
      </w:pPr>
      <w:rPr>
        <w:rFonts w:hint="default"/>
      </w:rPr>
    </w:lvl>
    <w:lvl w:ilvl="3" w:tplc="A5649A92">
      <w:numFmt w:val="bullet"/>
      <w:lvlText w:val="•"/>
      <w:lvlJc w:val="left"/>
      <w:pPr>
        <w:ind w:left="1943" w:hanging="382"/>
      </w:pPr>
      <w:rPr>
        <w:rFonts w:hint="default"/>
      </w:rPr>
    </w:lvl>
    <w:lvl w:ilvl="4" w:tplc="6F52206C">
      <w:numFmt w:val="bullet"/>
      <w:lvlText w:val="•"/>
      <w:lvlJc w:val="left"/>
      <w:pPr>
        <w:ind w:left="2424" w:hanging="382"/>
      </w:pPr>
      <w:rPr>
        <w:rFonts w:hint="default"/>
      </w:rPr>
    </w:lvl>
    <w:lvl w:ilvl="5" w:tplc="44B4F956">
      <w:numFmt w:val="bullet"/>
      <w:lvlText w:val="•"/>
      <w:lvlJc w:val="left"/>
      <w:pPr>
        <w:ind w:left="2905" w:hanging="382"/>
      </w:pPr>
      <w:rPr>
        <w:rFonts w:hint="default"/>
      </w:rPr>
    </w:lvl>
    <w:lvl w:ilvl="6" w:tplc="070CBE86">
      <w:numFmt w:val="bullet"/>
      <w:lvlText w:val="•"/>
      <w:lvlJc w:val="left"/>
      <w:pPr>
        <w:ind w:left="3386" w:hanging="382"/>
      </w:pPr>
      <w:rPr>
        <w:rFonts w:hint="default"/>
      </w:rPr>
    </w:lvl>
    <w:lvl w:ilvl="7" w:tplc="CDF4C98C">
      <w:numFmt w:val="bullet"/>
      <w:lvlText w:val="•"/>
      <w:lvlJc w:val="left"/>
      <w:pPr>
        <w:ind w:left="3867" w:hanging="382"/>
      </w:pPr>
      <w:rPr>
        <w:rFonts w:hint="default"/>
      </w:rPr>
    </w:lvl>
    <w:lvl w:ilvl="8" w:tplc="A8543158">
      <w:numFmt w:val="bullet"/>
      <w:lvlText w:val="•"/>
      <w:lvlJc w:val="left"/>
      <w:pPr>
        <w:ind w:left="4348" w:hanging="382"/>
      </w:pPr>
      <w:rPr>
        <w:rFonts w:hint="default"/>
      </w:rPr>
    </w:lvl>
  </w:abstractNum>
  <w:abstractNum w:abstractNumId="8" w15:restartNumberingAfterBreak="0">
    <w:nsid w:val="3CE97D30"/>
    <w:multiLevelType w:val="hybridMultilevel"/>
    <w:tmpl w:val="E9ECB76E"/>
    <w:lvl w:ilvl="0" w:tplc="92205D2A">
      <w:numFmt w:val="bullet"/>
      <w:lvlText w:val="•"/>
      <w:lvlJc w:val="left"/>
      <w:pPr>
        <w:ind w:left="641" w:hanging="360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 w:tplc="74F8BE0A">
      <w:numFmt w:val="bullet"/>
      <w:lvlText w:val="•"/>
      <w:lvlJc w:val="left"/>
      <w:pPr>
        <w:ind w:left="1255" w:hanging="360"/>
      </w:pPr>
      <w:rPr>
        <w:rFonts w:hint="default"/>
      </w:rPr>
    </w:lvl>
    <w:lvl w:ilvl="2" w:tplc="40B0210A">
      <w:numFmt w:val="bullet"/>
      <w:lvlText w:val="•"/>
      <w:lvlJc w:val="left"/>
      <w:pPr>
        <w:ind w:left="1870" w:hanging="360"/>
      </w:pPr>
      <w:rPr>
        <w:rFonts w:hint="default"/>
      </w:rPr>
    </w:lvl>
    <w:lvl w:ilvl="3" w:tplc="E7762F9C">
      <w:numFmt w:val="bullet"/>
      <w:lvlText w:val="•"/>
      <w:lvlJc w:val="left"/>
      <w:pPr>
        <w:ind w:left="2485" w:hanging="360"/>
      </w:pPr>
      <w:rPr>
        <w:rFonts w:hint="default"/>
      </w:rPr>
    </w:lvl>
    <w:lvl w:ilvl="4" w:tplc="BA90E0D2">
      <w:numFmt w:val="bullet"/>
      <w:lvlText w:val="•"/>
      <w:lvlJc w:val="left"/>
      <w:pPr>
        <w:ind w:left="3100" w:hanging="360"/>
      </w:pPr>
      <w:rPr>
        <w:rFonts w:hint="default"/>
      </w:rPr>
    </w:lvl>
    <w:lvl w:ilvl="5" w:tplc="7F30B354">
      <w:numFmt w:val="bullet"/>
      <w:lvlText w:val="•"/>
      <w:lvlJc w:val="left"/>
      <w:pPr>
        <w:ind w:left="3715" w:hanging="360"/>
      </w:pPr>
      <w:rPr>
        <w:rFonts w:hint="default"/>
      </w:rPr>
    </w:lvl>
    <w:lvl w:ilvl="6" w:tplc="489E4996">
      <w:numFmt w:val="bullet"/>
      <w:lvlText w:val="•"/>
      <w:lvlJc w:val="left"/>
      <w:pPr>
        <w:ind w:left="4330" w:hanging="360"/>
      </w:pPr>
      <w:rPr>
        <w:rFonts w:hint="default"/>
      </w:rPr>
    </w:lvl>
    <w:lvl w:ilvl="7" w:tplc="627E07A4">
      <w:numFmt w:val="bullet"/>
      <w:lvlText w:val="•"/>
      <w:lvlJc w:val="left"/>
      <w:pPr>
        <w:ind w:left="4945" w:hanging="360"/>
      </w:pPr>
      <w:rPr>
        <w:rFonts w:hint="default"/>
      </w:rPr>
    </w:lvl>
    <w:lvl w:ilvl="8" w:tplc="A26C703C">
      <w:numFmt w:val="bullet"/>
      <w:lvlText w:val="•"/>
      <w:lvlJc w:val="left"/>
      <w:pPr>
        <w:ind w:left="5560" w:hanging="360"/>
      </w:pPr>
      <w:rPr>
        <w:rFonts w:hint="default"/>
      </w:rPr>
    </w:lvl>
  </w:abstractNum>
  <w:abstractNum w:abstractNumId="9" w15:restartNumberingAfterBreak="0">
    <w:nsid w:val="3F4616F5"/>
    <w:multiLevelType w:val="hybridMultilevel"/>
    <w:tmpl w:val="CAA6F56E"/>
    <w:lvl w:ilvl="0" w:tplc="26969488">
      <w:numFmt w:val="bullet"/>
      <w:lvlText w:val=""/>
      <w:lvlJc w:val="left"/>
      <w:pPr>
        <w:ind w:left="500" w:hanging="43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C14AEE92">
      <w:numFmt w:val="bullet"/>
      <w:lvlText w:val="•"/>
      <w:lvlJc w:val="left"/>
      <w:pPr>
        <w:ind w:left="981" w:hanging="432"/>
      </w:pPr>
      <w:rPr>
        <w:rFonts w:hint="default"/>
      </w:rPr>
    </w:lvl>
    <w:lvl w:ilvl="2" w:tplc="D8F27B6A">
      <w:numFmt w:val="bullet"/>
      <w:lvlText w:val="•"/>
      <w:lvlJc w:val="left"/>
      <w:pPr>
        <w:ind w:left="1462" w:hanging="432"/>
      </w:pPr>
      <w:rPr>
        <w:rFonts w:hint="default"/>
      </w:rPr>
    </w:lvl>
    <w:lvl w:ilvl="3" w:tplc="F2E835AA">
      <w:numFmt w:val="bullet"/>
      <w:lvlText w:val="•"/>
      <w:lvlJc w:val="left"/>
      <w:pPr>
        <w:ind w:left="1943" w:hanging="432"/>
      </w:pPr>
      <w:rPr>
        <w:rFonts w:hint="default"/>
      </w:rPr>
    </w:lvl>
    <w:lvl w:ilvl="4" w:tplc="09486688">
      <w:numFmt w:val="bullet"/>
      <w:lvlText w:val="•"/>
      <w:lvlJc w:val="left"/>
      <w:pPr>
        <w:ind w:left="2424" w:hanging="432"/>
      </w:pPr>
      <w:rPr>
        <w:rFonts w:hint="default"/>
      </w:rPr>
    </w:lvl>
    <w:lvl w:ilvl="5" w:tplc="EAC63D72">
      <w:numFmt w:val="bullet"/>
      <w:lvlText w:val="•"/>
      <w:lvlJc w:val="left"/>
      <w:pPr>
        <w:ind w:left="2905" w:hanging="432"/>
      </w:pPr>
      <w:rPr>
        <w:rFonts w:hint="default"/>
      </w:rPr>
    </w:lvl>
    <w:lvl w:ilvl="6" w:tplc="CECC0CB8">
      <w:numFmt w:val="bullet"/>
      <w:lvlText w:val="•"/>
      <w:lvlJc w:val="left"/>
      <w:pPr>
        <w:ind w:left="3386" w:hanging="432"/>
      </w:pPr>
      <w:rPr>
        <w:rFonts w:hint="default"/>
      </w:rPr>
    </w:lvl>
    <w:lvl w:ilvl="7" w:tplc="4D38E9FA">
      <w:numFmt w:val="bullet"/>
      <w:lvlText w:val="•"/>
      <w:lvlJc w:val="left"/>
      <w:pPr>
        <w:ind w:left="3867" w:hanging="432"/>
      </w:pPr>
      <w:rPr>
        <w:rFonts w:hint="default"/>
      </w:rPr>
    </w:lvl>
    <w:lvl w:ilvl="8" w:tplc="E4787DE8">
      <w:numFmt w:val="bullet"/>
      <w:lvlText w:val="•"/>
      <w:lvlJc w:val="left"/>
      <w:pPr>
        <w:ind w:left="4348" w:hanging="432"/>
      </w:pPr>
      <w:rPr>
        <w:rFonts w:hint="default"/>
      </w:rPr>
    </w:lvl>
  </w:abstractNum>
  <w:abstractNum w:abstractNumId="10" w15:restartNumberingAfterBreak="0">
    <w:nsid w:val="458A7172"/>
    <w:multiLevelType w:val="hybridMultilevel"/>
    <w:tmpl w:val="D678461C"/>
    <w:lvl w:ilvl="0" w:tplc="30F4771C">
      <w:numFmt w:val="bullet"/>
      <w:lvlText w:val=""/>
      <w:lvlJc w:val="left"/>
      <w:pPr>
        <w:ind w:left="484" w:hanging="344"/>
      </w:pPr>
      <w:rPr>
        <w:rFonts w:ascii="Symbol" w:eastAsia="Symbol" w:hAnsi="Symbol" w:cs="Symbol" w:hint="default"/>
        <w:w w:val="100"/>
        <w:sz w:val="22"/>
        <w:szCs w:val="22"/>
      </w:rPr>
    </w:lvl>
    <w:lvl w:ilvl="1" w:tplc="CC7C273C">
      <w:numFmt w:val="bullet"/>
      <w:lvlText w:val="•"/>
      <w:lvlJc w:val="left"/>
      <w:pPr>
        <w:ind w:left="959" w:hanging="344"/>
      </w:pPr>
      <w:rPr>
        <w:rFonts w:hint="default"/>
      </w:rPr>
    </w:lvl>
    <w:lvl w:ilvl="2" w:tplc="7598D598">
      <w:numFmt w:val="bullet"/>
      <w:lvlText w:val="•"/>
      <w:lvlJc w:val="left"/>
      <w:pPr>
        <w:ind w:left="1434" w:hanging="344"/>
      </w:pPr>
      <w:rPr>
        <w:rFonts w:hint="default"/>
      </w:rPr>
    </w:lvl>
    <w:lvl w:ilvl="3" w:tplc="B53EC32C">
      <w:numFmt w:val="bullet"/>
      <w:lvlText w:val="•"/>
      <w:lvlJc w:val="left"/>
      <w:pPr>
        <w:ind w:left="1909" w:hanging="344"/>
      </w:pPr>
      <w:rPr>
        <w:rFonts w:hint="default"/>
      </w:rPr>
    </w:lvl>
    <w:lvl w:ilvl="4" w:tplc="1A14BC96">
      <w:numFmt w:val="bullet"/>
      <w:lvlText w:val="•"/>
      <w:lvlJc w:val="left"/>
      <w:pPr>
        <w:ind w:left="2384" w:hanging="344"/>
      </w:pPr>
      <w:rPr>
        <w:rFonts w:hint="default"/>
      </w:rPr>
    </w:lvl>
    <w:lvl w:ilvl="5" w:tplc="815AF54A">
      <w:numFmt w:val="bullet"/>
      <w:lvlText w:val="•"/>
      <w:lvlJc w:val="left"/>
      <w:pPr>
        <w:ind w:left="2859" w:hanging="344"/>
      </w:pPr>
      <w:rPr>
        <w:rFonts w:hint="default"/>
      </w:rPr>
    </w:lvl>
    <w:lvl w:ilvl="6" w:tplc="C9F8E532">
      <w:numFmt w:val="bullet"/>
      <w:lvlText w:val="•"/>
      <w:lvlJc w:val="left"/>
      <w:pPr>
        <w:ind w:left="3334" w:hanging="344"/>
      </w:pPr>
      <w:rPr>
        <w:rFonts w:hint="default"/>
      </w:rPr>
    </w:lvl>
    <w:lvl w:ilvl="7" w:tplc="36CA6BB2">
      <w:numFmt w:val="bullet"/>
      <w:lvlText w:val="•"/>
      <w:lvlJc w:val="left"/>
      <w:pPr>
        <w:ind w:left="3809" w:hanging="344"/>
      </w:pPr>
      <w:rPr>
        <w:rFonts w:hint="default"/>
      </w:rPr>
    </w:lvl>
    <w:lvl w:ilvl="8" w:tplc="F1EED778">
      <w:numFmt w:val="bullet"/>
      <w:lvlText w:val="•"/>
      <w:lvlJc w:val="left"/>
      <w:pPr>
        <w:ind w:left="4284" w:hanging="344"/>
      </w:pPr>
      <w:rPr>
        <w:rFonts w:hint="default"/>
      </w:rPr>
    </w:lvl>
  </w:abstractNum>
  <w:abstractNum w:abstractNumId="11" w15:restartNumberingAfterBreak="0">
    <w:nsid w:val="480D5AE2"/>
    <w:multiLevelType w:val="hybridMultilevel"/>
    <w:tmpl w:val="D3BA0FFA"/>
    <w:lvl w:ilvl="0" w:tplc="452284DC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939C36B4">
      <w:numFmt w:val="bullet"/>
      <w:lvlText w:val="•"/>
      <w:lvlJc w:val="left"/>
      <w:pPr>
        <w:ind w:left="1417" w:hanging="360"/>
      </w:pPr>
      <w:rPr>
        <w:rFonts w:hint="default"/>
      </w:rPr>
    </w:lvl>
    <w:lvl w:ilvl="2" w:tplc="F0E04358">
      <w:numFmt w:val="bullet"/>
      <w:lvlText w:val="•"/>
      <w:lvlJc w:val="left"/>
      <w:pPr>
        <w:ind w:left="2014" w:hanging="360"/>
      </w:pPr>
      <w:rPr>
        <w:rFonts w:hint="default"/>
      </w:rPr>
    </w:lvl>
    <w:lvl w:ilvl="3" w:tplc="09A8F4D2">
      <w:numFmt w:val="bullet"/>
      <w:lvlText w:val="•"/>
      <w:lvlJc w:val="left"/>
      <w:pPr>
        <w:ind w:left="2611" w:hanging="360"/>
      </w:pPr>
      <w:rPr>
        <w:rFonts w:hint="default"/>
      </w:rPr>
    </w:lvl>
    <w:lvl w:ilvl="4" w:tplc="D53AC8A2">
      <w:numFmt w:val="bullet"/>
      <w:lvlText w:val="•"/>
      <w:lvlJc w:val="left"/>
      <w:pPr>
        <w:ind w:left="3208" w:hanging="360"/>
      </w:pPr>
      <w:rPr>
        <w:rFonts w:hint="default"/>
      </w:rPr>
    </w:lvl>
    <w:lvl w:ilvl="5" w:tplc="701C823A">
      <w:numFmt w:val="bullet"/>
      <w:lvlText w:val="•"/>
      <w:lvlJc w:val="left"/>
      <w:pPr>
        <w:ind w:left="3805" w:hanging="360"/>
      </w:pPr>
      <w:rPr>
        <w:rFonts w:hint="default"/>
      </w:rPr>
    </w:lvl>
    <w:lvl w:ilvl="6" w:tplc="5CF6D180">
      <w:numFmt w:val="bullet"/>
      <w:lvlText w:val="•"/>
      <w:lvlJc w:val="left"/>
      <w:pPr>
        <w:ind w:left="4402" w:hanging="360"/>
      </w:pPr>
      <w:rPr>
        <w:rFonts w:hint="default"/>
      </w:rPr>
    </w:lvl>
    <w:lvl w:ilvl="7" w:tplc="A60231BC">
      <w:numFmt w:val="bullet"/>
      <w:lvlText w:val="•"/>
      <w:lvlJc w:val="left"/>
      <w:pPr>
        <w:ind w:left="4999" w:hanging="360"/>
      </w:pPr>
      <w:rPr>
        <w:rFonts w:hint="default"/>
      </w:rPr>
    </w:lvl>
    <w:lvl w:ilvl="8" w:tplc="74C8A3C6">
      <w:numFmt w:val="bullet"/>
      <w:lvlText w:val="•"/>
      <w:lvlJc w:val="left"/>
      <w:pPr>
        <w:ind w:left="5596" w:hanging="360"/>
      </w:pPr>
      <w:rPr>
        <w:rFonts w:hint="default"/>
      </w:rPr>
    </w:lvl>
  </w:abstractNum>
  <w:abstractNum w:abstractNumId="12" w15:restartNumberingAfterBreak="0">
    <w:nsid w:val="49091DB2"/>
    <w:multiLevelType w:val="hybridMultilevel"/>
    <w:tmpl w:val="B71E9BE6"/>
    <w:lvl w:ilvl="0" w:tplc="5886A86A">
      <w:numFmt w:val="bullet"/>
      <w:lvlText w:val=""/>
      <w:lvlJc w:val="left"/>
      <w:pPr>
        <w:ind w:left="500" w:hanging="425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19451F4">
      <w:numFmt w:val="bullet"/>
      <w:lvlText w:val="•"/>
      <w:lvlJc w:val="left"/>
      <w:pPr>
        <w:ind w:left="981" w:hanging="425"/>
      </w:pPr>
      <w:rPr>
        <w:rFonts w:hint="default"/>
      </w:rPr>
    </w:lvl>
    <w:lvl w:ilvl="2" w:tplc="8A882468">
      <w:numFmt w:val="bullet"/>
      <w:lvlText w:val="•"/>
      <w:lvlJc w:val="left"/>
      <w:pPr>
        <w:ind w:left="1462" w:hanging="425"/>
      </w:pPr>
      <w:rPr>
        <w:rFonts w:hint="default"/>
      </w:rPr>
    </w:lvl>
    <w:lvl w:ilvl="3" w:tplc="1982DB3C">
      <w:numFmt w:val="bullet"/>
      <w:lvlText w:val="•"/>
      <w:lvlJc w:val="left"/>
      <w:pPr>
        <w:ind w:left="1943" w:hanging="425"/>
      </w:pPr>
      <w:rPr>
        <w:rFonts w:hint="default"/>
      </w:rPr>
    </w:lvl>
    <w:lvl w:ilvl="4" w:tplc="3BCEB43A">
      <w:numFmt w:val="bullet"/>
      <w:lvlText w:val="•"/>
      <w:lvlJc w:val="left"/>
      <w:pPr>
        <w:ind w:left="2424" w:hanging="425"/>
      </w:pPr>
      <w:rPr>
        <w:rFonts w:hint="default"/>
      </w:rPr>
    </w:lvl>
    <w:lvl w:ilvl="5" w:tplc="A348976E">
      <w:numFmt w:val="bullet"/>
      <w:lvlText w:val="•"/>
      <w:lvlJc w:val="left"/>
      <w:pPr>
        <w:ind w:left="2905" w:hanging="425"/>
      </w:pPr>
      <w:rPr>
        <w:rFonts w:hint="default"/>
      </w:rPr>
    </w:lvl>
    <w:lvl w:ilvl="6" w:tplc="F0BA9B78">
      <w:numFmt w:val="bullet"/>
      <w:lvlText w:val="•"/>
      <w:lvlJc w:val="left"/>
      <w:pPr>
        <w:ind w:left="3386" w:hanging="425"/>
      </w:pPr>
      <w:rPr>
        <w:rFonts w:hint="default"/>
      </w:rPr>
    </w:lvl>
    <w:lvl w:ilvl="7" w:tplc="F67CA292">
      <w:numFmt w:val="bullet"/>
      <w:lvlText w:val="•"/>
      <w:lvlJc w:val="left"/>
      <w:pPr>
        <w:ind w:left="3867" w:hanging="425"/>
      </w:pPr>
      <w:rPr>
        <w:rFonts w:hint="default"/>
      </w:rPr>
    </w:lvl>
    <w:lvl w:ilvl="8" w:tplc="41B0804E">
      <w:numFmt w:val="bullet"/>
      <w:lvlText w:val="•"/>
      <w:lvlJc w:val="left"/>
      <w:pPr>
        <w:ind w:left="4348" w:hanging="425"/>
      </w:pPr>
      <w:rPr>
        <w:rFonts w:hint="default"/>
      </w:rPr>
    </w:lvl>
  </w:abstractNum>
  <w:abstractNum w:abstractNumId="13" w15:restartNumberingAfterBreak="0">
    <w:nsid w:val="5C1C5E20"/>
    <w:multiLevelType w:val="hybridMultilevel"/>
    <w:tmpl w:val="6F0C8222"/>
    <w:lvl w:ilvl="0" w:tplc="BB7C219C">
      <w:numFmt w:val="bullet"/>
      <w:lvlText w:val=""/>
      <w:lvlJc w:val="left"/>
      <w:pPr>
        <w:ind w:left="780" w:hanging="567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D6482C2">
      <w:numFmt w:val="bullet"/>
      <w:lvlText w:val="•"/>
      <w:lvlJc w:val="left"/>
      <w:pPr>
        <w:ind w:left="1381" w:hanging="567"/>
      </w:pPr>
      <w:rPr>
        <w:rFonts w:hint="default"/>
      </w:rPr>
    </w:lvl>
    <w:lvl w:ilvl="2" w:tplc="ED3218FA">
      <w:numFmt w:val="bullet"/>
      <w:lvlText w:val="•"/>
      <w:lvlJc w:val="left"/>
      <w:pPr>
        <w:ind w:left="1982" w:hanging="567"/>
      </w:pPr>
      <w:rPr>
        <w:rFonts w:hint="default"/>
      </w:rPr>
    </w:lvl>
    <w:lvl w:ilvl="3" w:tplc="B1C0C694">
      <w:numFmt w:val="bullet"/>
      <w:lvlText w:val="•"/>
      <w:lvlJc w:val="left"/>
      <w:pPr>
        <w:ind w:left="2583" w:hanging="567"/>
      </w:pPr>
      <w:rPr>
        <w:rFonts w:hint="default"/>
      </w:rPr>
    </w:lvl>
    <w:lvl w:ilvl="4" w:tplc="92D0ABA8">
      <w:numFmt w:val="bullet"/>
      <w:lvlText w:val="•"/>
      <w:lvlJc w:val="left"/>
      <w:pPr>
        <w:ind w:left="3184" w:hanging="567"/>
      </w:pPr>
      <w:rPr>
        <w:rFonts w:hint="default"/>
      </w:rPr>
    </w:lvl>
    <w:lvl w:ilvl="5" w:tplc="E00A9BCE">
      <w:numFmt w:val="bullet"/>
      <w:lvlText w:val="•"/>
      <w:lvlJc w:val="left"/>
      <w:pPr>
        <w:ind w:left="3785" w:hanging="567"/>
      </w:pPr>
      <w:rPr>
        <w:rFonts w:hint="default"/>
      </w:rPr>
    </w:lvl>
    <w:lvl w:ilvl="6" w:tplc="BADC315C">
      <w:numFmt w:val="bullet"/>
      <w:lvlText w:val="•"/>
      <w:lvlJc w:val="left"/>
      <w:pPr>
        <w:ind w:left="4386" w:hanging="567"/>
      </w:pPr>
      <w:rPr>
        <w:rFonts w:hint="default"/>
      </w:rPr>
    </w:lvl>
    <w:lvl w:ilvl="7" w:tplc="23EED1AC">
      <w:numFmt w:val="bullet"/>
      <w:lvlText w:val="•"/>
      <w:lvlJc w:val="left"/>
      <w:pPr>
        <w:ind w:left="4987" w:hanging="567"/>
      </w:pPr>
      <w:rPr>
        <w:rFonts w:hint="default"/>
      </w:rPr>
    </w:lvl>
    <w:lvl w:ilvl="8" w:tplc="3F82C27E">
      <w:numFmt w:val="bullet"/>
      <w:lvlText w:val="•"/>
      <w:lvlJc w:val="left"/>
      <w:pPr>
        <w:ind w:left="5588" w:hanging="567"/>
      </w:pPr>
      <w:rPr>
        <w:rFonts w:hint="default"/>
      </w:rPr>
    </w:lvl>
  </w:abstractNum>
  <w:abstractNum w:abstractNumId="14" w15:restartNumberingAfterBreak="0">
    <w:nsid w:val="5E094F1C"/>
    <w:multiLevelType w:val="hybridMultilevel"/>
    <w:tmpl w:val="75AEF0A8"/>
    <w:lvl w:ilvl="0" w:tplc="F04C4CAA">
      <w:numFmt w:val="bullet"/>
      <w:lvlText w:val=""/>
      <w:lvlJc w:val="left"/>
      <w:pPr>
        <w:ind w:left="420" w:hanging="317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F7E9FFE">
      <w:numFmt w:val="bullet"/>
      <w:lvlText w:val="•"/>
      <w:lvlJc w:val="left"/>
      <w:pPr>
        <w:ind w:left="909" w:hanging="317"/>
      </w:pPr>
      <w:rPr>
        <w:rFonts w:hint="default"/>
      </w:rPr>
    </w:lvl>
    <w:lvl w:ilvl="2" w:tplc="41C47842">
      <w:numFmt w:val="bullet"/>
      <w:lvlText w:val="•"/>
      <w:lvlJc w:val="left"/>
      <w:pPr>
        <w:ind w:left="1398" w:hanging="317"/>
      </w:pPr>
      <w:rPr>
        <w:rFonts w:hint="default"/>
      </w:rPr>
    </w:lvl>
    <w:lvl w:ilvl="3" w:tplc="0304EE9C">
      <w:numFmt w:val="bullet"/>
      <w:lvlText w:val="•"/>
      <w:lvlJc w:val="left"/>
      <w:pPr>
        <w:ind w:left="1887" w:hanging="317"/>
      </w:pPr>
      <w:rPr>
        <w:rFonts w:hint="default"/>
      </w:rPr>
    </w:lvl>
    <w:lvl w:ilvl="4" w:tplc="62B40724">
      <w:numFmt w:val="bullet"/>
      <w:lvlText w:val="•"/>
      <w:lvlJc w:val="left"/>
      <w:pPr>
        <w:ind w:left="2376" w:hanging="317"/>
      </w:pPr>
      <w:rPr>
        <w:rFonts w:hint="default"/>
      </w:rPr>
    </w:lvl>
    <w:lvl w:ilvl="5" w:tplc="637847C4">
      <w:numFmt w:val="bullet"/>
      <w:lvlText w:val="•"/>
      <w:lvlJc w:val="left"/>
      <w:pPr>
        <w:ind w:left="2865" w:hanging="317"/>
      </w:pPr>
      <w:rPr>
        <w:rFonts w:hint="default"/>
      </w:rPr>
    </w:lvl>
    <w:lvl w:ilvl="6" w:tplc="B51ECFDE">
      <w:numFmt w:val="bullet"/>
      <w:lvlText w:val="•"/>
      <w:lvlJc w:val="left"/>
      <w:pPr>
        <w:ind w:left="3354" w:hanging="317"/>
      </w:pPr>
      <w:rPr>
        <w:rFonts w:hint="default"/>
      </w:rPr>
    </w:lvl>
    <w:lvl w:ilvl="7" w:tplc="258238F0">
      <w:numFmt w:val="bullet"/>
      <w:lvlText w:val="•"/>
      <w:lvlJc w:val="left"/>
      <w:pPr>
        <w:ind w:left="3843" w:hanging="317"/>
      </w:pPr>
      <w:rPr>
        <w:rFonts w:hint="default"/>
      </w:rPr>
    </w:lvl>
    <w:lvl w:ilvl="8" w:tplc="A7946042">
      <w:numFmt w:val="bullet"/>
      <w:lvlText w:val="•"/>
      <w:lvlJc w:val="left"/>
      <w:pPr>
        <w:ind w:left="4332" w:hanging="317"/>
      </w:pPr>
      <w:rPr>
        <w:rFonts w:hint="default"/>
      </w:rPr>
    </w:lvl>
  </w:abstractNum>
  <w:abstractNum w:abstractNumId="15" w15:restartNumberingAfterBreak="0">
    <w:nsid w:val="5F494EB2"/>
    <w:multiLevelType w:val="hybridMultilevel"/>
    <w:tmpl w:val="A7A043EC"/>
    <w:lvl w:ilvl="0" w:tplc="46C8B816">
      <w:numFmt w:val="bullet"/>
      <w:lvlText w:val="•"/>
      <w:lvlJc w:val="left"/>
      <w:pPr>
        <w:ind w:left="464" w:hanging="360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 w:tplc="9454FBB8">
      <w:numFmt w:val="bullet"/>
      <w:lvlText w:val="•"/>
      <w:lvlJc w:val="left"/>
      <w:pPr>
        <w:ind w:left="945" w:hanging="360"/>
      </w:pPr>
      <w:rPr>
        <w:rFonts w:hint="default"/>
      </w:rPr>
    </w:lvl>
    <w:lvl w:ilvl="2" w:tplc="6226C92A">
      <w:numFmt w:val="bullet"/>
      <w:lvlText w:val="•"/>
      <w:lvlJc w:val="left"/>
      <w:pPr>
        <w:ind w:left="1430" w:hanging="360"/>
      </w:pPr>
      <w:rPr>
        <w:rFonts w:hint="default"/>
      </w:rPr>
    </w:lvl>
    <w:lvl w:ilvl="3" w:tplc="EC5E7C74">
      <w:numFmt w:val="bullet"/>
      <w:lvlText w:val="•"/>
      <w:lvlJc w:val="left"/>
      <w:pPr>
        <w:ind w:left="1915" w:hanging="360"/>
      </w:pPr>
      <w:rPr>
        <w:rFonts w:hint="default"/>
      </w:rPr>
    </w:lvl>
    <w:lvl w:ilvl="4" w:tplc="0832CEEA">
      <w:numFmt w:val="bullet"/>
      <w:lvlText w:val="•"/>
      <w:lvlJc w:val="left"/>
      <w:pPr>
        <w:ind w:left="2400" w:hanging="360"/>
      </w:pPr>
      <w:rPr>
        <w:rFonts w:hint="default"/>
      </w:rPr>
    </w:lvl>
    <w:lvl w:ilvl="5" w:tplc="83DCEF1E">
      <w:numFmt w:val="bullet"/>
      <w:lvlText w:val="•"/>
      <w:lvlJc w:val="left"/>
      <w:pPr>
        <w:ind w:left="2885" w:hanging="360"/>
      </w:pPr>
      <w:rPr>
        <w:rFonts w:hint="default"/>
      </w:rPr>
    </w:lvl>
    <w:lvl w:ilvl="6" w:tplc="F184E738">
      <w:numFmt w:val="bullet"/>
      <w:lvlText w:val="•"/>
      <w:lvlJc w:val="left"/>
      <w:pPr>
        <w:ind w:left="3370" w:hanging="360"/>
      </w:pPr>
      <w:rPr>
        <w:rFonts w:hint="default"/>
      </w:rPr>
    </w:lvl>
    <w:lvl w:ilvl="7" w:tplc="D1EE4672">
      <w:numFmt w:val="bullet"/>
      <w:lvlText w:val="•"/>
      <w:lvlJc w:val="left"/>
      <w:pPr>
        <w:ind w:left="3855" w:hanging="360"/>
      </w:pPr>
      <w:rPr>
        <w:rFonts w:hint="default"/>
      </w:rPr>
    </w:lvl>
    <w:lvl w:ilvl="8" w:tplc="11B6D3A8">
      <w:numFmt w:val="bullet"/>
      <w:lvlText w:val="•"/>
      <w:lvlJc w:val="left"/>
      <w:pPr>
        <w:ind w:left="4340" w:hanging="360"/>
      </w:pPr>
      <w:rPr>
        <w:rFonts w:hint="default"/>
      </w:rPr>
    </w:lvl>
  </w:abstractNum>
  <w:abstractNum w:abstractNumId="16" w15:restartNumberingAfterBreak="0">
    <w:nsid w:val="637F5478"/>
    <w:multiLevelType w:val="hybridMultilevel"/>
    <w:tmpl w:val="82CA16DC"/>
    <w:lvl w:ilvl="0" w:tplc="4C88860A">
      <w:numFmt w:val="bullet"/>
      <w:lvlText w:val=""/>
      <w:lvlJc w:val="left"/>
      <w:pPr>
        <w:ind w:left="780" w:hanging="567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7EE61EE">
      <w:numFmt w:val="bullet"/>
      <w:lvlText w:val="•"/>
      <w:lvlJc w:val="left"/>
      <w:pPr>
        <w:ind w:left="1381" w:hanging="567"/>
      </w:pPr>
      <w:rPr>
        <w:rFonts w:hint="default"/>
      </w:rPr>
    </w:lvl>
    <w:lvl w:ilvl="2" w:tplc="66F40DF0">
      <w:numFmt w:val="bullet"/>
      <w:lvlText w:val="•"/>
      <w:lvlJc w:val="left"/>
      <w:pPr>
        <w:ind w:left="1982" w:hanging="567"/>
      </w:pPr>
      <w:rPr>
        <w:rFonts w:hint="default"/>
      </w:rPr>
    </w:lvl>
    <w:lvl w:ilvl="3" w:tplc="FF4E090A">
      <w:numFmt w:val="bullet"/>
      <w:lvlText w:val="•"/>
      <w:lvlJc w:val="left"/>
      <w:pPr>
        <w:ind w:left="2583" w:hanging="567"/>
      </w:pPr>
      <w:rPr>
        <w:rFonts w:hint="default"/>
      </w:rPr>
    </w:lvl>
    <w:lvl w:ilvl="4" w:tplc="3C5ABE7C">
      <w:numFmt w:val="bullet"/>
      <w:lvlText w:val="•"/>
      <w:lvlJc w:val="left"/>
      <w:pPr>
        <w:ind w:left="3184" w:hanging="567"/>
      </w:pPr>
      <w:rPr>
        <w:rFonts w:hint="default"/>
      </w:rPr>
    </w:lvl>
    <w:lvl w:ilvl="5" w:tplc="215ADF56">
      <w:numFmt w:val="bullet"/>
      <w:lvlText w:val="•"/>
      <w:lvlJc w:val="left"/>
      <w:pPr>
        <w:ind w:left="3785" w:hanging="567"/>
      </w:pPr>
      <w:rPr>
        <w:rFonts w:hint="default"/>
      </w:rPr>
    </w:lvl>
    <w:lvl w:ilvl="6" w:tplc="A0B6DBC8">
      <w:numFmt w:val="bullet"/>
      <w:lvlText w:val="•"/>
      <w:lvlJc w:val="left"/>
      <w:pPr>
        <w:ind w:left="4386" w:hanging="567"/>
      </w:pPr>
      <w:rPr>
        <w:rFonts w:hint="default"/>
      </w:rPr>
    </w:lvl>
    <w:lvl w:ilvl="7" w:tplc="3BEC2F16">
      <w:numFmt w:val="bullet"/>
      <w:lvlText w:val="•"/>
      <w:lvlJc w:val="left"/>
      <w:pPr>
        <w:ind w:left="4987" w:hanging="567"/>
      </w:pPr>
      <w:rPr>
        <w:rFonts w:hint="default"/>
      </w:rPr>
    </w:lvl>
    <w:lvl w:ilvl="8" w:tplc="C68A4278">
      <w:numFmt w:val="bullet"/>
      <w:lvlText w:val="•"/>
      <w:lvlJc w:val="left"/>
      <w:pPr>
        <w:ind w:left="5588" w:hanging="567"/>
      </w:pPr>
      <w:rPr>
        <w:rFonts w:hint="default"/>
      </w:rPr>
    </w:lvl>
  </w:abstractNum>
  <w:abstractNum w:abstractNumId="17" w15:restartNumberingAfterBreak="0">
    <w:nsid w:val="677F3FC0"/>
    <w:multiLevelType w:val="hybridMultilevel"/>
    <w:tmpl w:val="B8841F9E"/>
    <w:lvl w:ilvl="0" w:tplc="4CF6CE34">
      <w:numFmt w:val="bullet"/>
      <w:lvlText w:val=""/>
      <w:lvlJc w:val="left"/>
      <w:pPr>
        <w:ind w:left="780" w:hanging="567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176AB82">
      <w:numFmt w:val="bullet"/>
      <w:lvlText w:val="•"/>
      <w:lvlJc w:val="left"/>
      <w:pPr>
        <w:ind w:left="1381" w:hanging="567"/>
      </w:pPr>
      <w:rPr>
        <w:rFonts w:hint="default"/>
      </w:rPr>
    </w:lvl>
    <w:lvl w:ilvl="2" w:tplc="3B6C09C2">
      <w:numFmt w:val="bullet"/>
      <w:lvlText w:val="•"/>
      <w:lvlJc w:val="left"/>
      <w:pPr>
        <w:ind w:left="1982" w:hanging="567"/>
      </w:pPr>
      <w:rPr>
        <w:rFonts w:hint="default"/>
      </w:rPr>
    </w:lvl>
    <w:lvl w:ilvl="3" w:tplc="C49AC2A2">
      <w:numFmt w:val="bullet"/>
      <w:lvlText w:val="•"/>
      <w:lvlJc w:val="left"/>
      <w:pPr>
        <w:ind w:left="2583" w:hanging="567"/>
      </w:pPr>
      <w:rPr>
        <w:rFonts w:hint="default"/>
      </w:rPr>
    </w:lvl>
    <w:lvl w:ilvl="4" w:tplc="3AD6B5BC">
      <w:numFmt w:val="bullet"/>
      <w:lvlText w:val="•"/>
      <w:lvlJc w:val="left"/>
      <w:pPr>
        <w:ind w:left="3184" w:hanging="567"/>
      </w:pPr>
      <w:rPr>
        <w:rFonts w:hint="default"/>
      </w:rPr>
    </w:lvl>
    <w:lvl w:ilvl="5" w:tplc="79809E2E">
      <w:numFmt w:val="bullet"/>
      <w:lvlText w:val="•"/>
      <w:lvlJc w:val="left"/>
      <w:pPr>
        <w:ind w:left="3785" w:hanging="567"/>
      </w:pPr>
      <w:rPr>
        <w:rFonts w:hint="default"/>
      </w:rPr>
    </w:lvl>
    <w:lvl w:ilvl="6" w:tplc="EA58E10A">
      <w:numFmt w:val="bullet"/>
      <w:lvlText w:val="•"/>
      <w:lvlJc w:val="left"/>
      <w:pPr>
        <w:ind w:left="4386" w:hanging="567"/>
      </w:pPr>
      <w:rPr>
        <w:rFonts w:hint="default"/>
      </w:rPr>
    </w:lvl>
    <w:lvl w:ilvl="7" w:tplc="DDE2E4AC">
      <w:numFmt w:val="bullet"/>
      <w:lvlText w:val="•"/>
      <w:lvlJc w:val="left"/>
      <w:pPr>
        <w:ind w:left="4987" w:hanging="567"/>
      </w:pPr>
      <w:rPr>
        <w:rFonts w:hint="default"/>
      </w:rPr>
    </w:lvl>
    <w:lvl w:ilvl="8" w:tplc="46B86C68">
      <w:numFmt w:val="bullet"/>
      <w:lvlText w:val="•"/>
      <w:lvlJc w:val="left"/>
      <w:pPr>
        <w:ind w:left="5588" w:hanging="567"/>
      </w:pPr>
      <w:rPr>
        <w:rFonts w:hint="default"/>
      </w:rPr>
    </w:lvl>
  </w:abstractNum>
  <w:abstractNum w:abstractNumId="18" w15:restartNumberingAfterBreak="0">
    <w:nsid w:val="6EC42093"/>
    <w:multiLevelType w:val="hybridMultilevel"/>
    <w:tmpl w:val="9AA43384"/>
    <w:lvl w:ilvl="0" w:tplc="BA9A4E70">
      <w:numFmt w:val="bullet"/>
      <w:lvlText w:val="•"/>
      <w:lvlJc w:val="left"/>
      <w:pPr>
        <w:ind w:left="500" w:hanging="360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 w:tplc="6D2813EC">
      <w:numFmt w:val="bullet"/>
      <w:lvlText w:val="•"/>
      <w:lvlJc w:val="left"/>
      <w:pPr>
        <w:ind w:left="981" w:hanging="360"/>
      </w:pPr>
      <w:rPr>
        <w:rFonts w:hint="default"/>
      </w:rPr>
    </w:lvl>
    <w:lvl w:ilvl="2" w:tplc="ACDE5CF8">
      <w:numFmt w:val="bullet"/>
      <w:lvlText w:val="•"/>
      <w:lvlJc w:val="left"/>
      <w:pPr>
        <w:ind w:left="1462" w:hanging="360"/>
      </w:pPr>
      <w:rPr>
        <w:rFonts w:hint="default"/>
      </w:rPr>
    </w:lvl>
    <w:lvl w:ilvl="3" w:tplc="08C019C6">
      <w:numFmt w:val="bullet"/>
      <w:lvlText w:val="•"/>
      <w:lvlJc w:val="left"/>
      <w:pPr>
        <w:ind w:left="1943" w:hanging="360"/>
      </w:pPr>
      <w:rPr>
        <w:rFonts w:hint="default"/>
      </w:rPr>
    </w:lvl>
    <w:lvl w:ilvl="4" w:tplc="2D823F78">
      <w:numFmt w:val="bullet"/>
      <w:lvlText w:val="•"/>
      <w:lvlJc w:val="left"/>
      <w:pPr>
        <w:ind w:left="2424" w:hanging="360"/>
      </w:pPr>
      <w:rPr>
        <w:rFonts w:hint="default"/>
      </w:rPr>
    </w:lvl>
    <w:lvl w:ilvl="5" w:tplc="2BDE5302"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F8464A60">
      <w:numFmt w:val="bullet"/>
      <w:lvlText w:val="•"/>
      <w:lvlJc w:val="left"/>
      <w:pPr>
        <w:ind w:left="3386" w:hanging="360"/>
      </w:pPr>
      <w:rPr>
        <w:rFonts w:hint="default"/>
      </w:rPr>
    </w:lvl>
    <w:lvl w:ilvl="7" w:tplc="B79C7A66">
      <w:numFmt w:val="bullet"/>
      <w:lvlText w:val="•"/>
      <w:lvlJc w:val="left"/>
      <w:pPr>
        <w:ind w:left="3867" w:hanging="360"/>
      </w:pPr>
      <w:rPr>
        <w:rFonts w:hint="default"/>
      </w:rPr>
    </w:lvl>
    <w:lvl w:ilvl="8" w:tplc="359E6D46">
      <w:numFmt w:val="bullet"/>
      <w:lvlText w:val="•"/>
      <w:lvlJc w:val="left"/>
      <w:pPr>
        <w:ind w:left="4348" w:hanging="360"/>
      </w:pPr>
      <w:rPr>
        <w:rFonts w:hint="default"/>
      </w:rPr>
    </w:lvl>
  </w:abstractNum>
  <w:abstractNum w:abstractNumId="19" w15:restartNumberingAfterBreak="0">
    <w:nsid w:val="72476149"/>
    <w:multiLevelType w:val="hybridMultilevel"/>
    <w:tmpl w:val="0D0A8550"/>
    <w:lvl w:ilvl="0" w:tplc="D456A806">
      <w:numFmt w:val="bullet"/>
      <w:lvlText w:val=""/>
      <w:lvlJc w:val="left"/>
      <w:pPr>
        <w:ind w:left="500" w:hanging="43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D6EEA98">
      <w:numFmt w:val="bullet"/>
      <w:lvlText w:val="•"/>
      <w:lvlJc w:val="left"/>
      <w:pPr>
        <w:ind w:left="981" w:hanging="432"/>
      </w:pPr>
      <w:rPr>
        <w:rFonts w:hint="default"/>
      </w:rPr>
    </w:lvl>
    <w:lvl w:ilvl="2" w:tplc="7504813E">
      <w:numFmt w:val="bullet"/>
      <w:lvlText w:val="•"/>
      <w:lvlJc w:val="left"/>
      <w:pPr>
        <w:ind w:left="1462" w:hanging="432"/>
      </w:pPr>
      <w:rPr>
        <w:rFonts w:hint="default"/>
      </w:rPr>
    </w:lvl>
    <w:lvl w:ilvl="3" w:tplc="B5B8FB58">
      <w:numFmt w:val="bullet"/>
      <w:lvlText w:val="•"/>
      <w:lvlJc w:val="left"/>
      <w:pPr>
        <w:ind w:left="1943" w:hanging="432"/>
      </w:pPr>
      <w:rPr>
        <w:rFonts w:hint="default"/>
      </w:rPr>
    </w:lvl>
    <w:lvl w:ilvl="4" w:tplc="10DC4B34">
      <w:numFmt w:val="bullet"/>
      <w:lvlText w:val="•"/>
      <w:lvlJc w:val="left"/>
      <w:pPr>
        <w:ind w:left="2424" w:hanging="432"/>
      </w:pPr>
      <w:rPr>
        <w:rFonts w:hint="default"/>
      </w:rPr>
    </w:lvl>
    <w:lvl w:ilvl="5" w:tplc="94DE92D0">
      <w:numFmt w:val="bullet"/>
      <w:lvlText w:val="•"/>
      <w:lvlJc w:val="left"/>
      <w:pPr>
        <w:ind w:left="2905" w:hanging="432"/>
      </w:pPr>
      <w:rPr>
        <w:rFonts w:hint="default"/>
      </w:rPr>
    </w:lvl>
    <w:lvl w:ilvl="6" w:tplc="9C46B0D2">
      <w:numFmt w:val="bullet"/>
      <w:lvlText w:val="•"/>
      <w:lvlJc w:val="left"/>
      <w:pPr>
        <w:ind w:left="3386" w:hanging="432"/>
      </w:pPr>
      <w:rPr>
        <w:rFonts w:hint="default"/>
      </w:rPr>
    </w:lvl>
    <w:lvl w:ilvl="7" w:tplc="12B65412">
      <w:numFmt w:val="bullet"/>
      <w:lvlText w:val="•"/>
      <w:lvlJc w:val="left"/>
      <w:pPr>
        <w:ind w:left="3867" w:hanging="432"/>
      </w:pPr>
      <w:rPr>
        <w:rFonts w:hint="default"/>
      </w:rPr>
    </w:lvl>
    <w:lvl w:ilvl="8" w:tplc="C444DBE0">
      <w:numFmt w:val="bullet"/>
      <w:lvlText w:val="•"/>
      <w:lvlJc w:val="left"/>
      <w:pPr>
        <w:ind w:left="4348" w:hanging="432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0"/>
  </w:num>
  <w:num w:numId="10">
    <w:abstractNumId w:val="16"/>
  </w:num>
  <w:num w:numId="11">
    <w:abstractNumId w:val="7"/>
  </w:num>
  <w:num w:numId="12">
    <w:abstractNumId w:val="1"/>
  </w:num>
  <w:num w:numId="13">
    <w:abstractNumId w:val="3"/>
  </w:num>
  <w:num w:numId="14">
    <w:abstractNumId w:val="13"/>
  </w:num>
  <w:num w:numId="15">
    <w:abstractNumId w:val="19"/>
  </w:num>
  <w:num w:numId="16">
    <w:abstractNumId w:val="18"/>
  </w:num>
  <w:num w:numId="17">
    <w:abstractNumId w:val="9"/>
  </w:num>
  <w:num w:numId="18">
    <w:abstractNumId w:val="15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547"/>
    <w:rsid w:val="00160149"/>
    <w:rsid w:val="00183102"/>
    <w:rsid w:val="00343CBE"/>
    <w:rsid w:val="003B3BB7"/>
    <w:rsid w:val="004F4547"/>
    <w:rsid w:val="005D1044"/>
    <w:rsid w:val="006B155F"/>
    <w:rsid w:val="008E6482"/>
    <w:rsid w:val="00973840"/>
    <w:rsid w:val="00B22941"/>
    <w:rsid w:val="00D13D40"/>
    <w:rsid w:val="00D85980"/>
    <w:rsid w:val="00DA2E49"/>
    <w:rsid w:val="00E11B07"/>
    <w:rsid w:val="00F3321F"/>
    <w:rsid w:val="00FD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CACEB"/>
  <w15:docId w15:val="{19616AFB-BEB7-44B7-BA0C-B1399FF8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30"/>
      <w:outlineLvl w:val="0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73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8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84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73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84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0A5E-7F32-49CF-BE05-36DA60BB5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snicola</dc:creator>
  <cp:lastModifiedBy>James Ratsasane</cp:lastModifiedBy>
  <cp:revision>5</cp:revision>
  <dcterms:created xsi:type="dcterms:W3CDTF">2018-11-12T03:55:00Z</dcterms:created>
  <dcterms:modified xsi:type="dcterms:W3CDTF">2019-01-17T05:42:00Z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2018-11-12T00:00:00Z</vt:filetime>
  </property>
</Properties>
</file>