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4B7B" w:rsidRPr="00904B7B" w:rsidRDefault="00904B7B" w:rsidP="004F74C6">
      <w:pPr>
        <w:shd w:val="clear" w:color="auto" w:fill="FFFFFF"/>
        <w:spacing w:after="0" w:line="240" w:lineRule="auto"/>
        <w:jc w:val="center"/>
        <w:outlineLvl w:val="0"/>
        <w:rPr>
          <w:rFonts w:eastAsia="Times New Roman" w:cstheme="minorHAnsi"/>
          <w:b/>
          <w:color w:val="000000" w:themeColor="text1"/>
          <w:kern w:val="36"/>
          <w:sz w:val="48"/>
          <w:szCs w:val="48"/>
        </w:rPr>
      </w:pPr>
      <w:r w:rsidRPr="00904B7B">
        <w:rPr>
          <w:rFonts w:eastAsia="Times New Roman" w:cstheme="minorHAnsi"/>
          <w:b/>
          <w:color w:val="000000" w:themeColor="text1"/>
          <w:kern w:val="36"/>
          <w:sz w:val="48"/>
          <w:szCs w:val="48"/>
        </w:rPr>
        <w:t>CSE 4208 Computer Graphics Laboratory</w:t>
      </w:r>
    </w:p>
    <w:p w:rsidR="00904B7B" w:rsidRPr="00904B7B" w:rsidRDefault="00904B7B" w:rsidP="004F74C6">
      <w:pPr>
        <w:jc w:val="center"/>
        <w:rPr>
          <w:rFonts w:cstheme="minorHAnsi"/>
          <w:b/>
          <w:sz w:val="40"/>
        </w:rPr>
      </w:pPr>
    </w:p>
    <w:p w:rsidR="004F74C6" w:rsidRPr="00BC3167" w:rsidRDefault="00904B7B" w:rsidP="00BC3167">
      <w:pPr>
        <w:pStyle w:val="NormalWeb"/>
        <w:jc w:val="center"/>
      </w:pPr>
      <w:r w:rsidRPr="00BC3167">
        <w:rPr>
          <w:rFonts w:asciiTheme="minorHAnsi" w:hAnsiTheme="minorHAnsi" w:cstheme="minorHAnsi"/>
          <w:b/>
          <w:sz w:val="32"/>
          <w:szCs w:val="32"/>
        </w:rPr>
        <w:t>Project Idea:</w:t>
      </w:r>
      <w:r w:rsidR="00BC3167">
        <w:rPr>
          <w:rFonts w:cstheme="minorHAnsi"/>
          <w:b/>
          <w:sz w:val="40"/>
        </w:rPr>
        <w:t xml:space="preserve"> </w:t>
      </w:r>
      <w:proofErr w:type="spellStart"/>
      <w:r w:rsidR="00BC3167" w:rsidRPr="00BC3167">
        <w:rPr>
          <w:rStyle w:val="Strong"/>
          <w:rFonts w:asciiTheme="minorHAnsi" w:hAnsiTheme="minorHAnsi" w:cstheme="minorHAnsi"/>
          <w:i/>
          <w:color w:val="C00000"/>
          <w:sz w:val="28"/>
          <w:szCs w:val="28"/>
        </w:rPr>
        <w:t>SeaForge</w:t>
      </w:r>
      <w:proofErr w:type="spellEnd"/>
      <w:r w:rsidR="00BC3167" w:rsidRPr="00BC3167">
        <w:rPr>
          <w:rStyle w:val="Strong"/>
          <w:rFonts w:asciiTheme="minorHAnsi" w:hAnsiTheme="minorHAnsi" w:cstheme="minorHAnsi"/>
          <w:i/>
          <w:color w:val="C00000"/>
          <w:sz w:val="28"/>
          <w:szCs w:val="28"/>
        </w:rPr>
        <w:t>: 3D Harbor Simulation Using OpenGL</w:t>
      </w:r>
    </w:p>
    <w:p w:rsidR="00721A4D" w:rsidRDefault="004F74C6" w:rsidP="004F74C6">
      <w:pPr>
        <w:jc w:val="both"/>
        <w:rPr>
          <w:sz w:val="32"/>
          <w:szCs w:val="32"/>
        </w:rPr>
      </w:pPr>
      <w:r w:rsidRPr="004F74C6">
        <w:rPr>
          <w:sz w:val="32"/>
          <w:szCs w:val="32"/>
        </w:rPr>
        <w:t xml:space="preserve">This project proposes the development of a </w:t>
      </w:r>
      <w:r>
        <w:rPr>
          <w:rStyle w:val="Strong"/>
          <w:b w:val="0"/>
          <w:sz w:val="32"/>
          <w:szCs w:val="32"/>
        </w:rPr>
        <w:t>3D Harbor or</w:t>
      </w:r>
      <w:r w:rsidRPr="004F74C6">
        <w:rPr>
          <w:rStyle w:val="Strong"/>
          <w:b w:val="0"/>
          <w:sz w:val="32"/>
          <w:szCs w:val="32"/>
        </w:rPr>
        <w:t xml:space="preserve"> Ship Port Simulation using OpenGL</w:t>
      </w:r>
      <w:r w:rsidRPr="004F74C6">
        <w:rPr>
          <w:sz w:val="32"/>
          <w:szCs w:val="32"/>
        </w:rPr>
        <w:t xml:space="preserve">, where ships, water, and harbor infrastructure are modeled and rendered in a three-dimensional environment. The simulation focuses on incorporating </w:t>
      </w:r>
      <w:r w:rsidRPr="004F74C6">
        <w:rPr>
          <w:rStyle w:val="Strong"/>
          <w:b w:val="0"/>
          <w:sz w:val="32"/>
          <w:szCs w:val="32"/>
        </w:rPr>
        <w:t>real-world physics concepts</w:t>
      </w:r>
      <w:r w:rsidRPr="004F74C6">
        <w:rPr>
          <w:sz w:val="32"/>
          <w:szCs w:val="32"/>
        </w:rPr>
        <w:t>, such as buoyancy and wave motion, to achieve realistic ship behavior instead of predefined animations.</w:t>
      </w:r>
      <w:r w:rsidR="009628CD">
        <w:rPr>
          <w:sz w:val="32"/>
          <w:szCs w:val="32"/>
        </w:rPr>
        <w:t xml:space="preserve"> </w:t>
      </w:r>
    </w:p>
    <w:p w:rsidR="009628CD" w:rsidRDefault="00721A4D" w:rsidP="00721A4D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>
            <wp:extent cx="3712028" cy="3712028"/>
            <wp:effectExtent l="0" t="0" r="3175" b="3175"/>
            <wp:docPr id="1" name="Picture 1" descr="https://p.turbosquid.com/ts-thumb/LB/axgwyU/y1/10/jpg/1619003264/1920x1080/fit_q87/5afc6e07821e018588dba0e76d54155bbb9d56fd/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p.turbosquid.com/ts-thumb/LB/axgwyU/y1/10/jpg/1619003264/1920x1080/fit_q87/5afc6e07821e018588dba0e76d54155bbb9d56fd/1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592" cy="3720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2512">
        <w:rPr>
          <w:sz w:val="32"/>
          <w:szCs w:val="32"/>
        </w:rPr>
        <w:t xml:space="preserve">  </w:t>
      </w:r>
    </w:p>
    <w:p w:rsidR="009628CD" w:rsidRPr="0068277E" w:rsidRDefault="009628CD" w:rsidP="009628CD">
      <w:pPr>
        <w:pStyle w:val="Heading3"/>
        <w:jc w:val="both"/>
        <w:rPr>
          <w:rFonts w:asciiTheme="minorHAnsi" w:hAnsiTheme="minorHAnsi" w:cstheme="minorHAnsi"/>
          <w:b/>
          <w:color w:val="000000" w:themeColor="text1"/>
          <w:sz w:val="32"/>
          <w:szCs w:val="32"/>
        </w:rPr>
      </w:pPr>
      <w:r w:rsidRPr="0068277E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1</w:t>
      </w:r>
      <w:r w:rsidRPr="0068277E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. Realistic 3D Harbor Environment</w:t>
      </w:r>
    </w:p>
    <w:p w:rsidR="009628CD" w:rsidRPr="009628CD" w:rsidRDefault="009628CD" w:rsidP="009628CD">
      <w:pPr>
        <w:pStyle w:val="NormalWeb"/>
        <w:jc w:val="both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9628CD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The project presents a three-dimensional harbor environment consisting of water surfaces, docking platforms, ships, and port infrastructure. The </w:t>
      </w:r>
      <w:r w:rsidRPr="009628CD">
        <w:rPr>
          <w:rFonts w:asciiTheme="minorHAnsi" w:hAnsiTheme="minorHAnsi" w:cstheme="minorHAnsi"/>
          <w:color w:val="000000" w:themeColor="text1"/>
          <w:sz w:val="32"/>
          <w:szCs w:val="32"/>
        </w:rPr>
        <w:lastRenderedPageBreak/>
        <w:t>scene is designed to resemble a real-world ship port with proper spatial arrangement and scale.</w:t>
      </w:r>
    </w:p>
    <w:p w:rsidR="009628CD" w:rsidRPr="0068277E" w:rsidRDefault="009628CD" w:rsidP="009628CD">
      <w:pPr>
        <w:pStyle w:val="Heading3"/>
        <w:jc w:val="both"/>
        <w:rPr>
          <w:rFonts w:asciiTheme="minorHAnsi" w:hAnsiTheme="minorHAnsi" w:cstheme="minorHAnsi"/>
          <w:b/>
          <w:color w:val="000000" w:themeColor="text1"/>
          <w:sz w:val="32"/>
          <w:szCs w:val="32"/>
        </w:rPr>
      </w:pPr>
      <w:r w:rsidRPr="0068277E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2. Dynamic Water Surface</w:t>
      </w:r>
    </w:p>
    <w:p w:rsidR="009628CD" w:rsidRPr="009628CD" w:rsidRDefault="009628CD" w:rsidP="009628CD">
      <w:pPr>
        <w:pStyle w:val="NormalWeb"/>
        <w:jc w:val="both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9628CD">
        <w:rPr>
          <w:rFonts w:asciiTheme="minorHAnsi" w:hAnsiTheme="minorHAnsi" w:cstheme="minorHAnsi"/>
          <w:color w:val="000000" w:themeColor="text1"/>
          <w:sz w:val="32"/>
          <w:szCs w:val="32"/>
        </w:rPr>
        <w:t>The water body in the harbor exhibits continuous motion, representing sea waves. The dynamic behavior of the water enhances realism and provides a natural interaction between ships and the environment.</w:t>
      </w:r>
    </w:p>
    <w:p w:rsidR="009628CD" w:rsidRPr="0068277E" w:rsidRDefault="009628CD" w:rsidP="009628CD">
      <w:pPr>
        <w:pStyle w:val="Heading3"/>
        <w:jc w:val="both"/>
        <w:rPr>
          <w:rFonts w:asciiTheme="minorHAnsi" w:hAnsiTheme="minorHAnsi" w:cstheme="minorHAnsi"/>
          <w:b/>
          <w:color w:val="000000" w:themeColor="text1"/>
          <w:sz w:val="32"/>
          <w:szCs w:val="32"/>
        </w:rPr>
      </w:pPr>
      <w:r w:rsidRPr="0068277E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3. Physics-Based Ship Floating Behavior</w:t>
      </w:r>
    </w:p>
    <w:p w:rsidR="009628CD" w:rsidRDefault="009628CD" w:rsidP="009628CD">
      <w:pPr>
        <w:pStyle w:val="NormalWeb"/>
        <w:jc w:val="both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9628CD">
        <w:rPr>
          <w:rFonts w:asciiTheme="minorHAnsi" w:hAnsiTheme="minorHAnsi" w:cstheme="minorHAnsi"/>
          <w:color w:val="000000" w:themeColor="text1"/>
          <w:sz w:val="32"/>
          <w:szCs w:val="32"/>
        </w:rPr>
        <w:t>Ships in the simulation demonstrate realistic floating behavior based on physical principles rather than fixed animations. The vertical movement of ships responds naturally to the water surface.</w:t>
      </w:r>
    </w:p>
    <w:p w:rsidR="00721A4D" w:rsidRPr="009628CD" w:rsidRDefault="00721A4D" w:rsidP="00721A4D">
      <w:pPr>
        <w:pStyle w:val="NormalWeb"/>
        <w:jc w:val="center"/>
        <w:rPr>
          <w:rFonts w:asciiTheme="minorHAnsi" w:hAnsiTheme="minorHAnsi" w:cstheme="minorHAnsi"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>
            <wp:extent cx="2575560" cy="1783080"/>
            <wp:effectExtent l="0" t="0" r="0" b="7620"/>
            <wp:docPr id="2" name="Picture 2" descr="How does a passenger ferry float? - steme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ow does a passenger ferry float? - stemeez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8CD" w:rsidRPr="0068277E" w:rsidRDefault="009628CD" w:rsidP="009628CD">
      <w:pPr>
        <w:pStyle w:val="Heading3"/>
        <w:jc w:val="both"/>
        <w:rPr>
          <w:rFonts w:asciiTheme="minorHAnsi" w:hAnsiTheme="minorHAnsi" w:cstheme="minorHAnsi"/>
          <w:b/>
          <w:color w:val="000000" w:themeColor="text1"/>
          <w:sz w:val="32"/>
          <w:szCs w:val="32"/>
        </w:rPr>
      </w:pPr>
      <w:r w:rsidRPr="0068277E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4. Ship Orientation and Stability</w:t>
      </w:r>
    </w:p>
    <w:p w:rsidR="009628CD" w:rsidRPr="009628CD" w:rsidRDefault="009628CD" w:rsidP="009628CD">
      <w:pPr>
        <w:pStyle w:val="NormalWeb"/>
        <w:jc w:val="both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9628CD">
        <w:rPr>
          <w:rFonts w:asciiTheme="minorHAnsi" w:hAnsiTheme="minorHAnsi" w:cstheme="minorHAnsi"/>
          <w:color w:val="000000" w:themeColor="text1"/>
          <w:sz w:val="32"/>
          <w:szCs w:val="32"/>
        </w:rPr>
        <w:t>The project includes realistic changes in ship orientation such as tilting and balancing, reflecting the effects of waves on large vessels in a harbor environment.</w:t>
      </w:r>
    </w:p>
    <w:p w:rsidR="009628CD" w:rsidRPr="0068277E" w:rsidRDefault="009628CD" w:rsidP="009628CD">
      <w:pPr>
        <w:pStyle w:val="Heading3"/>
        <w:jc w:val="both"/>
        <w:rPr>
          <w:rFonts w:asciiTheme="minorHAnsi" w:hAnsiTheme="minorHAnsi" w:cstheme="minorHAnsi"/>
          <w:b/>
          <w:color w:val="000000" w:themeColor="text1"/>
          <w:sz w:val="32"/>
          <w:szCs w:val="32"/>
        </w:rPr>
      </w:pPr>
      <w:r w:rsidRPr="0068277E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5. Interactive Ship Movement</w:t>
      </w:r>
    </w:p>
    <w:p w:rsidR="009628CD" w:rsidRPr="009628CD" w:rsidRDefault="009628CD" w:rsidP="009628CD">
      <w:pPr>
        <w:pStyle w:val="NormalWeb"/>
        <w:jc w:val="both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9628CD">
        <w:rPr>
          <w:rFonts w:asciiTheme="minorHAnsi" w:hAnsiTheme="minorHAnsi" w:cstheme="minorHAnsi"/>
          <w:color w:val="000000" w:themeColor="text1"/>
          <w:sz w:val="32"/>
          <w:szCs w:val="32"/>
        </w:rPr>
        <w:t>Users can control ship movement within the harbor area, allowing navigation, positioning, and docking interactions within the simulated environment.</w:t>
      </w:r>
    </w:p>
    <w:p w:rsidR="009628CD" w:rsidRPr="0068277E" w:rsidRDefault="009628CD" w:rsidP="009628CD">
      <w:pPr>
        <w:pStyle w:val="Heading3"/>
        <w:jc w:val="both"/>
        <w:rPr>
          <w:rFonts w:asciiTheme="minorHAnsi" w:hAnsiTheme="minorHAnsi" w:cstheme="minorHAnsi"/>
          <w:b/>
          <w:color w:val="000000" w:themeColor="text1"/>
          <w:sz w:val="32"/>
          <w:szCs w:val="32"/>
        </w:rPr>
      </w:pPr>
      <w:r w:rsidRPr="0068277E">
        <w:rPr>
          <w:rFonts w:asciiTheme="minorHAnsi" w:hAnsiTheme="minorHAnsi" w:cstheme="minorHAnsi"/>
          <w:b/>
          <w:color w:val="000000" w:themeColor="text1"/>
          <w:sz w:val="32"/>
          <w:szCs w:val="32"/>
        </w:rPr>
        <w:lastRenderedPageBreak/>
        <w:t>6. Docking and Port Interaction</w:t>
      </w:r>
    </w:p>
    <w:p w:rsidR="009628CD" w:rsidRPr="009628CD" w:rsidRDefault="009628CD" w:rsidP="009628CD">
      <w:pPr>
        <w:pStyle w:val="NormalWeb"/>
        <w:jc w:val="both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9628CD">
        <w:rPr>
          <w:rFonts w:asciiTheme="minorHAnsi" w:hAnsiTheme="minorHAnsi" w:cstheme="minorHAnsi"/>
          <w:color w:val="000000" w:themeColor="text1"/>
          <w:sz w:val="32"/>
          <w:szCs w:val="32"/>
        </w:rPr>
        <w:t>Ships can approach and align with the harbor dock, simulating real port operations. The docking area acts as an interactive boundary within the scene.</w:t>
      </w:r>
    </w:p>
    <w:p w:rsidR="009628CD" w:rsidRPr="0068277E" w:rsidRDefault="009628CD" w:rsidP="009628CD">
      <w:pPr>
        <w:pStyle w:val="Heading3"/>
        <w:jc w:val="both"/>
        <w:rPr>
          <w:rFonts w:asciiTheme="minorHAnsi" w:hAnsiTheme="minorHAnsi" w:cstheme="minorHAnsi"/>
          <w:b/>
          <w:color w:val="000000" w:themeColor="text1"/>
          <w:sz w:val="32"/>
          <w:szCs w:val="32"/>
        </w:rPr>
      </w:pPr>
      <w:r w:rsidRPr="0068277E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7. Crane and Container Handling System</w:t>
      </w:r>
    </w:p>
    <w:p w:rsidR="009628CD" w:rsidRPr="009628CD" w:rsidRDefault="009628CD" w:rsidP="009628CD">
      <w:pPr>
        <w:pStyle w:val="NormalWeb"/>
        <w:jc w:val="both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9628CD">
        <w:rPr>
          <w:rFonts w:asciiTheme="minorHAnsi" w:hAnsiTheme="minorHAnsi" w:cstheme="minorHAnsi"/>
          <w:color w:val="000000" w:themeColor="text1"/>
          <w:sz w:val="32"/>
          <w:szCs w:val="32"/>
        </w:rPr>
        <w:t>The harbor includes a crane system for handling cargo containers. Containers can be moved between the dock and ships, representing basic loading and unloading operations.</w:t>
      </w:r>
    </w:p>
    <w:p w:rsidR="009628CD" w:rsidRPr="0068277E" w:rsidRDefault="009628CD" w:rsidP="009628CD">
      <w:pPr>
        <w:pStyle w:val="Heading3"/>
        <w:jc w:val="both"/>
        <w:rPr>
          <w:rFonts w:asciiTheme="minorHAnsi" w:hAnsiTheme="minorHAnsi" w:cstheme="minorHAnsi"/>
          <w:b/>
          <w:color w:val="000000" w:themeColor="text1"/>
          <w:sz w:val="32"/>
          <w:szCs w:val="32"/>
        </w:rPr>
      </w:pPr>
      <w:r w:rsidRPr="0068277E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8. Lighting and Visual Effects</w:t>
      </w:r>
    </w:p>
    <w:p w:rsidR="009628CD" w:rsidRPr="009628CD" w:rsidRDefault="009628CD" w:rsidP="009628CD">
      <w:pPr>
        <w:pStyle w:val="NormalWeb"/>
        <w:jc w:val="both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9628CD">
        <w:rPr>
          <w:rFonts w:asciiTheme="minorHAnsi" w:hAnsiTheme="minorHAnsi" w:cstheme="minorHAnsi"/>
          <w:color w:val="000000" w:themeColor="text1"/>
          <w:sz w:val="32"/>
          <w:szCs w:val="32"/>
        </w:rPr>
        <w:t>The scene incorporates lighting effects to simulate natural and artificial light sources within the harbor, enhancing depth, visibility, and overall visual quality.</w:t>
      </w:r>
    </w:p>
    <w:p w:rsidR="009628CD" w:rsidRPr="0068277E" w:rsidRDefault="009628CD" w:rsidP="009628CD">
      <w:pPr>
        <w:pStyle w:val="Heading3"/>
        <w:jc w:val="both"/>
        <w:rPr>
          <w:rFonts w:asciiTheme="minorHAnsi" w:hAnsiTheme="minorHAnsi" w:cstheme="minorHAnsi"/>
          <w:b/>
          <w:color w:val="000000" w:themeColor="text1"/>
          <w:sz w:val="32"/>
          <w:szCs w:val="32"/>
        </w:rPr>
      </w:pPr>
      <w:r w:rsidRPr="0068277E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9. Camera Navigation and View Control</w:t>
      </w:r>
    </w:p>
    <w:p w:rsidR="009628CD" w:rsidRPr="009628CD" w:rsidRDefault="009628CD" w:rsidP="009628CD">
      <w:pPr>
        <w:pStyle w:val="NormalWeb"/>
        <w:jc w:val="both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9628CD">
        <w:rPr>
          <w:rFonts w:asciiTheme="minorHAnsi" w:hAnsiTheme="minorHAnsi" w:cstheme="minorHAnsi"/>
          <w:color w:val="000000" w:themeColor="text1"/>
          <w:sz w:val="32"/>
          <w:szCs w:val="32"/>
        </w:rPr>
        <w:t>The project allows free camera movement, enabling users to explore the harbor scene from multiple viewpoints and perspectives.</w:t>
      </w:r>
    </w:p>
    <w:p w:rsidR="009628CD" w:rsidRPr="0068277E" w:rsidRDefault="009628CD" w:rsidP="009628CD">
      <w:pPr>
        <w:pStyle w:val="Heading3"/>
        <w:jc w:val="both"/>
        <w:rPr>
          <w:rFonts w:asciiTheme="minorHAnsi" w:hAnsiTheme="minorHAnsi" w:cstheme="minorHAnsi"/>
          <w:b/>
          <w:color w:val="000000" w:themeColor="text1"/>
          <w:sz w:val="32"/>
          <w:szCs w:val="32"/>
        </w:rPr>
      </w:pPr>
      <w:r w:rsidRPr="0068277E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10. Modular and Extensible Design</w:t>
      </w:r>
    </w:p>
    <w:p w:rsidR="009628CD" w:rsidRDefault="009628CD" w:rsidP="009628CD">
      <w:pPr>
        <w:pStyle w:val="NormalWeb"/>
        <w:jc w:val="both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9628CD">
        <w:rPr>
          <w:rFonts w:asciiTheme="minorHAnsi" w:hAnsiTheme="minorHAnsi" w:cstheme="minorHAnsi"/>
          <w:color w:val="000000" w:themeColor="text1"/>
          <w:sz w:val="32"/>
          <w:szCs w:val="32"/>
        </w:rPr>
        <w:t>The system is structured in a modular manner, making it easy to extend the project by adding more ships, environmental elements, or advanced visual features in the future.</w:t>
      </w:r>
    </w:p>
    <w:p w:rsidR="00721A4D" w:rsidRDefault="00721A4D" w:rsidP="00721A4D">
      <w:pPr>
        <w:pStyle w:val="NormalWeb"/>
        <w:jc w:val="center"/>
        <w:rPr>
          <w:rFonts w:asciiTheme="minorHAnsi" w:hAnsiTheme="minorHAnsi" w:cstheme="minorHAnsi"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>
            <wp:extent cx="2842260" cy="1598771"/>
            <wp:effectExtent l="0" t="0" r="0" b="1905"/>
            <wp:docPr id="3" name="Picture 3" descr="https://m.media-amazon.com/images/I/71DtJuTxrp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m.media-amazon.com/images/I/71DtJuTxrpL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613" cy="1603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A4D" w:rsidRPr="00377652" w:rsidRDefault="00AE4025" w:rsidP="00377652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32"/>
          <w:szCs w:val="32"/>
          <w:shd w:val="clear" w:color="auto" w:fill="F0F4F9"/>
        </w:rPr>
      </w:pPr>
      <w:r w:rsidRPr="00377652">
        <w:rPr>
          <w:rFonts w:asciiTheme="minorHAnsi" w:hAnsiTheme="minorHAnsi" w:cstheme="minorHAnsi"/>
          <w:b/>
          <w:sz w:val="32"/>
          <w:szCs w:val="32"/>
          <w:shd w:val="clear" w:color="auto" w:fill="F0F4F9"/>
        </w:rPr>
        <w:lastRenderedPageBreak/>
        <w:t>What are the dynamic interactive objects</w:t>
      </w:r>
      <w:r w:rsidR="00377652" w:rsidRPr="00377652">
        <w:rPr>
          <w:rFonts w:asciiTheme="minorHAnsi" w:hAnsiTheme="minorHAnsi" w:cstheme="minorHAnsi"/>
          <w:b/>
          <w:sz w:val="32"/>
          <w:szCs w:val="32"/>
          <w:shd w:val="clear" w:color="auto" w:fill="F0F4F9"/>
        </w:rPr>
        <w:t>?</w:t>
      </w:r>
    </w:p>
    <w:p w:rsidR="00721A4D" w:rsidRDefault="00C51D47" w:rsidP="00C51D47">
      <w:pPr>
        <w:pStyle w:val="NormalWeb"/>
        <w:jc w:val="both"/>
        <w:rPr>
          <w:rFonts w:asciiTheme="minorHAnsi" w:hAnsiTheme="minorHAnsi" w:cstheme="minorHAnsi"/>
          <w:sz w:val="32"/>
          <w:szCs w:val="32"/>
        </w:rPr>
      </w:pPr>
      <w:r w:rsidRPr="00C51D47">
        <w:rPr>
          <w:rFonts w:asciiTheme="minorHAnsi" w:hAnsiTheme="minorHAnsi" w:cstheme="minorHAnsi"/>
          <w:sz w:val="32"/>
          <w:szCs w:val="32"/>
        </w:rPr>
        <w:t xml:space="preserve">Dynamic interactive objects are the components of the proposed 3D harbor simulation that </w:t>
      </w:r>
      <w:r w:rsidRPr="00C51D47">
        <w:rPr>
          <w:rStyle w:val="Strong"/>
          <w:rFonts w:asciiTheme="minorHAnsi" w:hAnsiTheme="minorHAnsi" w:cstheme="minorHAnsi"/>
          <w:b w:val="0"/>
          <w:sz w:val="32"/>
          <w:szCs w:val="32"/>
        </w:rPr>
        <w:t>change their position, orientation, or state over time</w:t>
      </w:r>
      <w:r w:rsidRPr="00C51D47">
        <w:rPr>
          <w:rFonts w:asciiTheme="minorHAnsi" w:hAnsiTheme="minorHAnsi" w:cstheme="minorHAnsi"/>
          <w:sz w:val="32"/>
          <w:szCs w:val="32"/>
        </w:rPr>
        <w:t xml:space="preserve"> and </w:t>
      </w:r>
      <w:r w:rsidRPr="00C51D47">
        <w:rPr>
          <w:rStyle w:val="Strong"/>
          <w:rFonts w:asciiTheme="minorHAnsi" w:hAnsiTheme="minorHAnsi" w:cstheme="minorHAnsi"/>
          <w:b w:val="0"/>
          <w:sz w:val="32"/>
          <w:szCs w:val="32"/>
        </w:rPr>
        <w:t>interact with the user or the environment</w:t>
      </w:r>
      <w:r w:rsidRPr="00C51D47">
        <w:rPr>
          <w:rFonts w:asciiTheme="minorHAnsi" w:hAnsiTheme="minorHAnsi" w:cstheme="minorHAnsi"/>
          <w:sz w:val="32"/>
          <w:szCs w:val="32"/>
        </w:rPr>
        <w:t xml:space="preserve"> during execution.</w:t>
      </w:r>
    </w:p>
    <w:p w:rsidR="005D1B45" w:rsidRPr="005D5114" w:rsidRDefault="005D1B45" w:rsidP="005D1B45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  <w:r w:rsidRPr="005D5114">
        <w:rPr>
          <w:rFonts w:asciiTheme="minorHAnsi" w:hAnsiTheme="minorHAnsi" w:cstheme="minorHAnsi"/>
          <w:b/>
          <w:sz w:val="28"/>
          <w:szCs w:val="28"/>
        </w:rPr>
        <w:t>1. Cargo Ship</w:t>
      </w:r>
    </w:p>
    <w:p w:rsidR="005D1B45" w:rsidRDefault="005D1B45" w:rsidP="005D1B45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5D1B45">
        <w:rPr>
          <w:rFonts w:asciiTheme="minorHAnsi" w:hAnsiTheme="minorHAnsi" w:cstheme="minorHAnsi"/>
          <w:sz w:val="28"/>
          <w:szCs w:val="28"/>
        </w:rPr>
        <w:t>The cargo ship is a primary dynamic object in the scene. It moves within the harbor area, changes direction, and adjusts its orientation while navigating and docking. Its motion makes the environment interactive and realistic.</w:t>
      </w:r>
    </w:p>
    <w:p w:rsidR="00421313" w:rsidRPr="005D1B45" w:rsidRDefault="00421313" w:rsidP="00421313">
      <w:pPr>
        <w:pStyle w:val="NormalWeb"/>
        <w:jc w:val="center"/>
        <w:rPr>
          <w:rFonts w:asciiTheme="minorHAnsi" w:hAnsiTheme="minorHAnsi" w:cstheme="minorHAnsi"/>
          <w:sz w:val="28"/>
          <w:szCs w:val="28"/>
        </w:rPr>
      </w:pPr>
      <w:r w:rsidRPr="00421313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043054" cy="2836717"/>
            <wp:effectExtent l="0" t="0" r="5715" b="1905"/>
            <wp:docPr id="18" name="Picture 18" descr="C:\Users\Choyan Barua\Downloads\34-roro-ferry-car-terminal-storage-tanks-3d-sca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C:\Users\Choyan Barua\Downloads\34-roro-ferry-car-terminal-storage-tanks-3d-scale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824" cy="28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B45" w:rsidRPr="005D5114" w:rsidRDefault="005D1B45" w:rsidP="005D1B45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  <w:r w:rsidRPr="005D5114">
        <w:rPr>
          <w:rFonts w:asciiTheme="minorHAnsi" w:hAnsiTheme="minorHAnsi" w:cstheme="minorHAnsi"/>
          <w:b/>
          <w:sz w:val="28"/>
          <w:szCs w:val="28"/>
        </w:rPr>
        <w:t>2. Water Surface (Sea)</w:t>
      </w:r>
    </w:p>
    <w:p w:rsidR="005D1B45" w:rsidRDefault="005D1B45" w:rsidP="005D1B45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5D1B45">
        <w:rPr>
          <w:rFonts w:asciiTheme="minorHAnsi" w:hAnsiTheme="minorHAnsi" w:cstheme="minorHAnsi"/>
          <w:sz w:val="28"/>
          <w:szCs w:val="28"/>
        </w:rPr>
        <w:t>The water surface is a continuously changing object representing sea waves. Its dynamic behavior affects the visual realism of the harbor and interacts with floating objects such as ships.</w:t>
      </w:r>
    </w:p>
    <w:p w:rsidR="00421313" w:rsidRPr="005D1B45" w:rsidRDefault="00421313" w:rsidP="00421313">
      <w:pPr>
        <w:pStyle w:val="NormalWeb"/>
        <w:jc w:val="center"/>
        <w:rPr>
          <w:rFonts w:asciiTheme="minorHAnsi" w:hAnsiTheme="minorHAnsi" w:cstheme="minorHAnsi"/>
          <w:sz w:val="28"/>
          <w:szCs w:val="28"/>
        </w:rPr>
      </w:pPr>
      <w:r>
        <w:rPr>
          <w:noProof/>
        </w:rPr>
        <w:drawing>
          <wp:inline distT="0" distB="0" distL="0" distR="0">
            <wp:extent cx="3148951" cy="1392382"/>
            <wp:effectExtent l="0" t="0" r="0" b="0"/>
            <wp:docPr id="19" name="Picture 19" descr="https://media.sketchfab.com/models/f86f444dc7cc4458a0140f05a03c5896/thumbnails/9a258227530e4983b03539d01beb15a3/blob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https://media.sketchfab.com/models/f86f444dc7cc4458a0140f05a03c5896/thumbnails/9a258227530e4983b03539d01beb15a3/blob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048" cy="1407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B45" w:rsidRPr="005D5114" w:rsidRDefault="005D1B45" w:rsidP="005D1B45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  <w:r w:rsidRPr="005D5114">
        <w:rPr>
          <w:rFonts w:asciiTheme="minorHAnsi" w:hAnsiTheme="minorHAnsi" w:cstheme="minorHAnsi"/>
          <w:b/>
          <w:sz w:val="28"/>
          <w:szCs w:val="28"/>
        </w:rPr>
        <w:lastRenderedPageBreak/>
        <w:t>3. Harbor Crane</w:t>
      </w:r>
    </w:p>
    <w:p w:rsidR="005D1B45" w:rsidRDefault="005D1B45" w:rsidP="005D1B45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5D1B45">
        <w:rPr>
          <w:rFonts w:asciiTheme="minorHAnsi" w:hAnsiTheme="minorHAnsi" w:cstheme="minorHAnsi"/>
          <w:sz w:val="28"/>
          <w:szCs w:val="28"/>
        </w:rPr>
        <w:t>The crane is a dynamic mechanical structure whose parts can move and rotate. It plays an important role in simulating port activities such as cargo handling.</w:t>
      </w:r>
    </w:p>
    <w:p w:rsidR="00421313" w:rsidRPr="005D1B45" w:rsidRDefault="00421313" w:rsidP="00421313">
      <w:pPr>
        <w:pStyle w:val="NormalWeb"/>
        <w:jc w:val="center"/>
        <w:rPr>
          <w:rFonts w:asciiTheme="minorHAnsi" w:hAnsiTheme="minorHAnsi" w:cstheme="minorHAnsi"/>
          <w:sz w:val="28"/>
          <w:szCs w:val="28"/>
        </w:rPr>
      </w:pPr>
      <w:r>
        <w:rPr>
          <w:noProof/>
        </w:rPr>
        <w:drawing>
          <wp:inline distT="0" distB="0" distL="0" distR="0">
            <wp:extent cx="3144982" cy="1769053"/>
            <wp:effectExtent l="0" t="0" r="0" b="3175"/>
            <wp:docPr id="20" name="Picture 20" descr="https://media.sketchfab.com/models/d4d582ebd707426f93f1f5a9cdd0ce03/thumbnails/662503d7147840ee901bcc630622fdc6/e4a6715bb7a44998b7899aa9a5f3b79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https://media.sketchfab.com/models/d4d582ebd707426f93f1f5a9cdd0ce03/thumbnails/662503d7147840ee901bcc630622fdc6/e4a6715bb7a44998b7899aa9a5f3b799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89" cy="1772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B45" w:rsidRPr="005D5114" w:rsidRDefault="005D1B45" w:rsidP="005D1B45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  <w:r w:rsidRPr="005D5114">
        <w:rPr>
          <w:rFonts w:asciiTheme="minorHAnsi" w:hAnsiTheme="minorHAnsi" w:cstheme="minorHAnsi"/>
          <w:b/>
          <w:sz w:val="28"/>
          <w:szCs w:val="28"/>
        </w:rPr>
        <w:t>4. Cargo Containers</w:t>
      </w:r>
    </w:p>
    <w:p w:rsidR="005D1B45" w:rsidRDefault="005D1B45" w:rsidP="005D1B45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5D1B45">
        <w:rPr>
          <w:rFonts w:asciiTheme="minorHAnsi" w:hAnsiTheme="minorHAnsi" w:cstheme="minorHAnsi"/>
          <w:sz w:val="28"/>
          <w:szCs w:val="28"/>
        </w:rPr>
        <w:t>Cargo containers act as interactive objects that can change position within the harbor environment. Their movement represents loading and unloading operations at the port.</w:t>
      </w:r>
    </w:p>
    <w:p w:rsidR="00421313" w:rsidRPr="005D1B45" w:rsidRDefault="00421313" w:rsidP="00421313">
      <w:pPr>
        <w:pStyle w:val="NormalWeb"/>
        <w:jc w:val="center"/>
        <w:rPr>
          <w:rFonts w:asciiTheme="minorHAnsi" w:hAnsiTheme="minorHAnsi" w:cstheme="minorHAnsi"/>
          <w:sz w:val="28"/>
          <w:szCs w:val="28"/>
        </w:rPr>
      </w:pPr>
      <w:r>
        <w:rPr>
          <w:noProof/>
        </w:rPr>
        <w:drawing>
          <wp:inline distT="0" distB="0" distL="0" distR="0">
            <wp:extent cx="2955637" cy="1662546"/>
            <wp:effectExtent l="0" t="0" r="0" b="0"/>
            <wp:docPr id="21" name="Picture 21" descr="https://media.sketchfab.com/models/cc3f7136710f4905905eae1d10ac50b7/thumbnails/385a4d25526f469da416ef8c407d65b1/7054bfb430f846f99847e2c0b1812e3f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https://media.sketchfab.com/models/cc3f7136710f4905905eae1d10ac50b7/thumbnails/385a4d25526f469da416ef8c407d65b1/7054bfb430f846f99847e2c0b1812e3f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2958421" cy="166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B45" w:rsidRPr="005D5114" w:rsidRDefault="005D1B45" w:rsidP="005D1B45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  <w:r w:rsidRPr="005D5114">
        <w:rPr>
          <w:rFonts w:asciiTheme="minorHAnsi" w:hAnsiTheme="minorHAnsi" w:cstheme="minorHAnsi"/>
          <w:b/>
          <w:sz w:val="28"/>
          <w:szCs w:val="28"/>
        </w:rPr>
        <w:t>5. Camera/Viewpoint</w:t>
      </w:r>
    </w:p>
    <w:p w:rsidR="005D1B45" w:rsidRDefault="005D1B45" w:rsidP="005D1B45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5D1B45">
        <w:rPr>
          <w:rFonts w:asciiTheme="minorHAnsi" w:hAnsiTheme="minorHAnsi" w:cstheme="minorHAnsi"/>
          <w:sz w:val="28"/>
          <w:szCs w:val="28"/>
        </w:rPr>
        <w:t>The camera functions as an interactive element that allows users to dynamically explore the harbor scene from different angles and perspectives.</w:t>
      </w:r>
    </w:p>
    <w:p w:rsidR="004770C9" w:rsidRDefault="004770C9" w:rsidP="005D1B45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</w:p>
    <w:p w:rsidR="004770C9" w:rsidRDefault="004770C9" w:rsidP="005D1B45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</w:p>
    <w:p w:rsidR="004770C9" w:rsidRDefault="004770C9" w:rsidP="005D1B45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</w:p>
    <w:p w:rsidR="002738C5" w:rsidRDefault="000373F3" w:rsidP="000373F3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32"/>
          <w:szCs w:val="32"/>
          <w:shd w:val="clear" w:color="auto" w:fill="F0F4F9"/>
        </w:rPr>
      </w:pPr>
      <w:r>
        <w:rPr>
          <w:rFonts w:asciiTheme="minorHAnsi" w:hAnsiTheme="minorHAnsi" w:cstheme="minorHAnsi"/>
          <w:b/>
          <w:sz w:val="32"/>
          <w:szCs w:val="32"/>
          <w:shd w:val="clear" w:color="auto" w:fill="F0F4F9"/>
        </w:rPr>
        <w:lastRenderedPageBreak/>
        <w:t>What</w:t>
      </w:r>
      <w:r w:rsidR="002738C5" w:rsidRPr="002738C5">
        <w:rPr>
          <w:rFonts w:asciiTheme="minorHAnsi" w:hAnsiTheme="minorHAnsi" w:cstheme="minorHAnsi"/>
          <w:b/>
          <w:sz w:val="32"/>
          <w:szCs w:val="32"/>
          <w:shd w:val="clear" w:color="auto" w:fill="F0F4F9"/>
        </w:rPr>
        <w:t xml:space="preserve"> are the objects with complex shapes, </w:t>
      </w:r>
      <w:proofErr w:type="spellStart"/>
      <w:proofErr w:type="gramStart"/>
      <w:r w:rsidR="002738C5" w:rsidRPr="002738C5">
        <w:rPr>
          <w:rFonts w:asciiTheme="minorHAnsi" w:hAnsiTheme="minorHAnsi" w:cstheme="minorHAnsi"/>
          <w:b/>
          <w:sz w:val="32"/>
          <w:szCs w:val="32"/>
          <w:shd w:val="clear" w:color="auto" w:fill="F0F4F9"/>
        </w:rPr>
        <w:t>etc</w:t>
      </w:r>
      <w:proofErr w:type="spellEnd"/>
      <w:r>
        <w:rPr>
          <w:rFonts w:asciiTheme="minorHAnsi" w:hAnsiTheme="minorHAnsi" w:cstheme="minorHAnsi"/>
          <w:b/>
          <w:sz w:val="32"/>
          <w:szCs w:val="32"/>
          <w:shd w:val="clear" w:color="auto" w:fill="F0F4F9"/>
        </w:rPr>
        <w:t xml:space="preserve"> ?</w:t>
      </w:r>
      <w:proofErr w:type="gramEnd"/>
    </w:p>
    <w:p w:rsidR="004770C9" w:rsidRPr="0053717B" w:rsidRDefault="004770C9" w:rsidP="004770C9">
      <w:pPr>
        <w:pStyle w:val="NormalWeb"/>
        <w:ind w:left="492"/>
        <w:jc w:val="both"/>
        <w:rPr>
          <w:rFonts w:asciiTheme="minorHAnsi" w:hAnsiTheme="minorHAnsi" w:cstheme="minorHAnsi"/>
          <w:b/>
          <w:color w:val="C00000"/>
          <w:sz w:val="28"/>
          <w:szCs w:val="28"/>
          <w:shd w:val="clear" w:color="auto" w:fill="F0F4F9"/>
        </w:rPr>
      </w:pPr>
      <w:r w:rsidRPr="0053717B">
        <w:rPr>
          <w:rFonts w:asciiTheme="minorHAnsi" w:hAnsiTheme="minorHAnsi" w:cstheme="minorHAnsi"/>
          <w:b/>
          <w:color w:val="C00000"/>
          <w:sz w:val="28"/>
          <w:szCs w:val="28"/>
        </w:rPr>
        <w:t>1. Cargo Ship</w:t>
      </w:r>
    </w:p>
    <w:p w:rsidR="000373F3" w:rsidRPr="000373F3" w:rsidRDefault="000373F3" w:rsidP="000373F3">
      <w:pPr>
        <w:pStyle w:val="NormalWeb"/>
        <w:ind w:left="492"/>
        <w:rPr>
          <w:rFonts w:asciiTheme="minorHAnsi" w:hAnsiTheme="minorHAnsi" w:cstheme="minorHAnsi"/>
          <w:sz w:val="28"/>
          <w:szCs w:val="28"/>
        </w:rPr>
      </w:pPr>
      <w:r w:rsidRPr="000373F3">
        <w:rPr>
          <w:rFonts w:asciiTheme="minorHAnsi" w:hAnsiTheme="minorHAnsi" w:cstheme="minorHAnsi"/>
          <w:sz w:val="28"/>
          <w:szCs w:val="28"/>
        </w:rPr>
        <w:t>The cargo ship is a geometrically complex object composed of multiple primitives.</w:t>
      </w:r>
      <w:r w:rsidR="004770C9">
        <w:rPr>
          <w:rFonts w:asciiTheme="minorHAnsi" w:hAnsiTheme="minorHAnsi" w:cstheme="minorHAnsi"/>
          <w:sz w:val="28"/>
          <w:szCs w:val="28"/>
        </w:rPr>
        <w:t xml:space="preserve"> </w:t>
      </w:r>
      <w:r w:rsidRPr="000373F3">
        <w:rPr>
          <w:rFonts w:asciiTheme="minorHAnsi" w:hAnsiTheme="minorHAnsi" w:cstheme="minorHAnsi"/>
          <w:sz w:val="28"/>
          <w:szCs w:val="28"/>
        </w:rPr>
        <w:t xml:space="preserve">It combines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cuboids</w:t>
      </w:r>
      <w:r w:rsidRPr="000373F3">
        <w:rPr>
          <w:rFonts w:asciiTheme="minorHAnsi" w:hAnsiTheme="minorHAnsi" w:cstheme="minorHAnsi"/>
          <w:sz w:val="28"/>
          <w:szCs w:val="28"/>
        </w:rPr>
        <w:t xml:space="preserve"> for the main body,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cylinders</w:t>
      </w:r>
      <w:r w:rsidRPr="000373F3">
        <w:rPr>
          <w:rFonts w:asciiTheme="minorHAnsi" w:hAnsiTheme="minorHAnsi" w:cstheme="minorHAnsi"/>
          <w:sz w:val="28"/>
          <w:szCs w:val="28"/>
        </w:rPr>
        <w:t xml:space="preserve"> for chimneys,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cones</w:t>
      </w:r>
      <w:r w:rsidRPr="000373F3">
        <w:rPr>
          <w:rFonts w:asciiTheme="minorHAnsi" w:hAnsiTheme="minorHAnsi" w:cstheme="minorHAnsi"/>
          <w:sz w:val="28"/>
          <w:szCs w:val="28"/>
        </w:rPr>
        <w:t xml:space="preserve"> for front detailing,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curved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surfaces</w:t>
      </w:r>
      <w:r w:rsidRPr="000373F3">
        <w:rPr>
          <w:rFonts w:asciiTheme="minorHAnsi" w:hAnsiTheme="minorHAnsi" w:cstheme="minorHAnsi"/>
          <w:sz w:val="28"/>
          <w:szCs w:val="28"/>
        </w:rPr>
        <w:t xml:space="preserve">, and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hemispherical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shapes</w:t>
      </w:r>
      <w:r w:rsidRPr="000373F3">
        <w:rPr>
          <w:rFonts w:asciiTheme="minorHAnsi" w:hAnsiTheme="minorHAnsi" w:cstheme="minorHAnsi"/>
          <w:sz w:val="28"/>
          <w:szCs w:val="28"/>
        </w:rPr>
        <w:t xml:space="preserve"> for smooth edges and hull curvature.</w:t>
      </w:r>
    </w:p>
    <w:p w:rsidR="000373F3" w:rsidRPr="000373F3" w:rsidRDefault="000373F3" w:rsidP="000373F3">
      <w:pPr>
        <w:pStyle w:val="NormalWeb"/>
        <w:ind w:left="492"/>
        <w:rPr>
          <w:rFonts w:asciiTheme="minorHAnsi" w:hAnsiTheme="minorHAnsi" w:cstheme="minorHAnsi"/>
          <w:sz w:val="28"/>
          <w:szCs w:val="28"/>
        </w:rPr>
      </w:pPr>
      <w:r w:rsidRPr="000373F3">
        <w:rPr>
          <w:rStyle w:val="Strong"/>
          <w:rFonts w:asciiTheme="minorHAnsi" w:hAnsiTheme="minorHAnsi" w:cstheme="minorHAnsi"/>
          <w:sz w:val="28"/>
          <w:szCs w:val="28"/>
        </w:rPr>
        <w:t>Primitives involved</w:t>
      </w:r>
      <w:proofErr w:type="gramStart"/>
      <w:r w:rsidRPr="000373F3">
        <w:rPr>
          <w:rStyle w:val="Strong"/>
          <w:rFonts w:asciiTheme="minorHAnsi" w:hAnsiTheme="minorHAnsi" w:cstheme="minorHAnsi"/>
          <w:sz w:val="28"/>
          <w:szCs w:val="28"/>
        </w:rPr>
        <w:t>:</w:t>
      </w:r>
      <w:proofErr w:type="gramEnd"/>
      <w:r w:rsidR="00D04397">
        <w:rPr>
          <w:rFonts w:asciiTheme="minorHAnsi" w:hAnsiTheme="minorHAnsi" w:cstheme="minorHAnsi"/>
          <w:sz w:val="28"/>
          <w:szCs w:val="28"/>
        </w:rPr>
        <w:br/>
        <w:t>Cube</w:t>
      </w:r>
      <w:r w:rsidRPr="000373F3">
        <w:rPr>
          <w:rFonts w:asciiTheme="minorHAnsi" w:hAnsiTheme="minorHAnsi" w:cstheme="minorHAnsi"/>
          <w:sz w:val="28"/>
          <w:szCs w:val="28"/>
        </w:rPr>
        <w:t>, Cylinder, Cone, Hemisphere, Curved surface</w:t>
      </w:r>
    </w:p>
    <w:p w:rsidR="000373F3" w:rsidRPr="0053717B" w:rsidRDefault="000373F3" w:rsidP="000373F3">
      <w:pPr>
        <w:pStyle w:val="NormalWeb"/>
        <w:ind w:left="492"/>
        <w:rPr>
          <w:rFonts w:asciiTheme="minorHAnsi" w:hAnsiTheme="minorHAnsi" w:cstheme="minorHAnsi"/>
          <w:b/>
          <w:color w:val="C00000"/>
          <w:sz w:val="28"/>
          <w:szCs w:val="28"/>
        </w:rPr>
      </w:pPr>
      <w:r w:rsidRPr="0053717B">
        <w:rPr>
          <w:rFonts w:asciiTheme="minorHAnsi" w:hAnsiTheme="minorHAnsi" w:cstheme="minorHAnsi"/>
          <w:b/>
          <w:color w:val="C00000"/>
          <w:sz w:val="28"/>
          <w:szCs w:val="28"/>
        </w:rPr>
        <w:t>2. Harbor Crane</w:t>
      </w:r>
    </w:p>
    <w:p w:rsidR="000373F3" w:rsidRPr="000373F3" w:rsidRDefault="000373F3" w:rsidP="000373F3">
      <w:pPr>
        <w:pStyle w:val="NormalWeb"/>
        <w:ind w:left="492"/>
        <w:rPr>
          <w:rFonts w:asciiTheme="minorHAnsi" w:hAnsiTheme="minorHAnsi" w:cstheme="minorHAnsi"/>
          <w:sz w:val="28"/>
          <w:szCs w:val="28"/>
        </w:rPr>
      </w:pPr>
      <w:r w:rsidRPr="000373F3">
        <w:rPr>
          <w:rFonts w:asciiTheme="minorHAnsi" w:hAnsiTheme="minorHAnsi" w:cstheme="minorHAnsi"/>
          <w:sz w:val="28"/>
          <w:szCs w:val="28"/>
        </w:rPr>
        <w:t xml:space="preserve">The harbor crane consists of multiple interconnected mechanical parts. It uses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cylinders</w:t>
      </w:r>
      <w:r w:rsidRPr="000373F3">
        <w:rPr>
          <w:rFonts w:asciiTheme="minorHAnsi" w:hAnsiTheme="minorHAnsi" w:cstheme="minorHAnsi"/>
          <w:sz w:val="28"/>
          <w:szCs w:val="28"/>
        </w:rPr>
        <w:t xml:space="preserve"> for arms and joints,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cuboids</w:t>
      </w:r>
      <w:r w:rsidRPr="000373F3">
        <w:rPr>
          <w:rFonts w:asciiTheme="minorHAnsi" w:hAnsiTheme="minorHAnsi" w:cstheme="minorHAnsi"/>
          <w:sz w:val="28"/>
          <w:szCs w:val="28"/>
        </w:rPr>
        <w:t xml:space="preserve"> for the frame,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triangular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prisms</w:t>
      </w:r>
      <w:r w:rsidRPr="000373F3">
        <w:rPr>
          <w:rFonts w:asciiTheme="minorHAnsi" w:hAnsiTheme="minorHAnsi" w:cstheme="minorHAnsi"/>
          <w:sz w:val="28"/>
          <w:szCs w:val="28"/>
        </w:rPr>
        <w:t xml:space="preserve"> for supports, and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spherical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joints</w:t>
      </w:r>
      <w:r w:rsidRPr="000373F3">
        <w:rPr>
          <w:rFonts w:asciiTheme="minorHAnsi" w:hAnsiTheme="minorHAnsi" w:cstheme="minorHAnsi"/>
          <w:sz w:val="28"/>
          <w:szCs w:val="28"/>
        </w:rPr>
        <w:t xml:space="preserve"> at rotation points.</w:t>
      </w:r>
    </w:p>
    <w:p w:rsidR="000373F3" w:rsidRPr="000373F3" w:rsidRDefault="000373F3" w:rsidP="000373F3">
      <w:pPr>
        <w:pStyle w:val="NormalWeb"/>
        <w:ind w:left="492"/>
        <w:rPr>
          <w:rFonts w:asciiTheme="minorHAnsi" w:hAnsiTheme="minorHAnsi" w:cstheme="minorHAnsi"/>
          <w:sz w:val="28"/>
          <w:szCs w:val="28"/>
        </w:rPr>
      </w:pPr>
      <w:r w:rsidRPr="000373F3">
        <w:rPr>
          <w:rStyle w:val="Strong"/>
          <w:rFonts w:asciiTheme="minorHAnsi" w:hAnsiTheme="minorHAnsi" w:cstheme="minorHAnsi"/>
          <w:sz w:val="28"/>
          <w:szCs w:val="28"/>
        </w:rPr>
        <w:t>Primitives involved</w:t>
      </w:r>
      <w:proofErr w:type="gramStart"/>
      <w:r w:rsidRPr="000373F3">
        <w:rPr>
          <w:rStyle w:val="Strong"/>
          <w:rFonts w:asciiTheme="minorHAnsi" w:hAnsiTheme="minorHAnsi" w:cstheme="minorHAnsi"/>
          <w:sz w:val="28"/>
          <w:szCs w:val="28"/>
        </w:rPr>
        <w:t>:</w:t>
      </w:r>
      <w:proofErr w:type="gramEnd"/>
      <w:r w:rsidRPr="000373F3">
        <w:rPr>
          <w:rFonts w:asciiTheme="minorHAnsi" w:hAnsiTheme="minorHAnsi" w:cstheme="minorHAnsi"/>
          <w:sz w:val="28"/>
          <w:szCs w:val="28"/>
        </w:rPr>
        <w:br/>
        <w:t>Cuboid, Cylinder, Sphere, Triangular Prism, Pyramid</w:t>
      </w:r>
    </w:p>
    <w:p w:rsidR="000373F3" w:rsidRPr="0053717B" w:rsidRDefault="000373F3" w:rsidP="000373F3">
      <w:pPr>
        <w:pStyle w:val="NormalWeb"/>
        <w:ind w:left="492"/>
        <w:rPr>
          <w:rFonts w:asciiTheme="minorHAnsi" w:hAnsiTheme="minorHAnsi" w:cstheme="minorHAnsi"/>
          <w:b/>
          <w:color w:val="C00000"/>
          <w:sz w:val="28"/>
          <w:szCs w:val="28"/>
        </w:rPr>
      </w:pPr>
      <w:r w:rsidRPr="0053717B">
        <w:rPr>
          <w:rFonts w:asciiTheme="minorHAnsi" w:hAnsiTheme="minorHAnsi" w:cstheme="minorHAnsi"/>
          <w:b/>
          <w:color w:val="C00000"/>
          <w:sz w:val="28"/>
          <w:szCs w:val="28"/>
        </w:rPr>
        <w:t>3. Water Surface (Sea Mesh)</w:t>
      </w:r>
    </w:p>
    <w:p w:rsidR="000373F3" w:rsidRPr="000373F3" w:rsidRDefault="000373F3" w:rsidP="000373F3">
      <w:pPr>
        <w:pStyle w:val="NormalWeb"/>
        <w:ind w:left="492"/>
        <w:rPr>
          <w:rFonts w:asciiTheme="minorHAnsi" w:hAnsiTheme="minorHAnsi" w:cstheme="minorHAnsi"/>
          <w:sz w:val="28"/>
          <w:szCs w:val="28"/>
        </w:rPr>
      </w:pPr>
      <w:r w:rsidRPr="000373F3">
        <w:rPr>
          <w:rFonts w:asciiTheme="minorHAnsi" w:hAnsiTheme="minorHAnsi" w:cstheme="minorHAnsi"/>
          <w:sz w:val="28"/>
          <w:szCs w:val="28"/>
        </w:rPr>
        <w:t xml:space="preserve">The water surface is represented using a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plane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subdivided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into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a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dense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grid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mesh</w:t>
      </w:r>
      <w:r w:rsidRPr="000373F3">
        <w:rPr>
          <w:rFonts w:asciiTheme="minorHAnsi" w:hAnsiTheme="minorHAnsi" w:cstheme="minorHAnsi"/>
          <w:sz w:val="28"/>
          <w:szCs w:val="28"/>
        </w:rPr>
        <w:t>. Though based on a plane, the large number of vertices and continuous deformation make it a complex geometric object.</w:t>
      </w:r>
    </w:p>
    <w:p w:rsidR="000373F3" w:rsidRPr="000373F3" w:rsidRDefault="000373F3" w:rsidP="000373F3">
      <w:pPr>
        <w:pStyle w:val="NormalWeb"/>
        <w:ind w:left="492"/>
        <w:rPr>
          <w:rFonts w:asciiTheme="minorHAnsi" w:hAnsiTheme="minorHAnsi" w:cstheme="minorHAnsi"/>
          <w:sz w:val="28"/>
          <w:szCs w:val="28"/>
        </w:rPr>
      </w:pPr>
      <w:r w:rsidRPr="000373F3">
        <w:rPr>
          <w:rStyle w:val="Strong"/>
          <w:rFonts w:asciiTheme="minorHAnsi" w:hAnsiTheme="minorHAnsi" w:cstheme="minorHAnsi"/>
          <w:sz w:val="28"/>
          <w:szCs w:val="28"/>
        </w:rPr>
        <w:t>Primitives involved</w:t>
      </w:r>
      <w:proofErr w:type="gramStart"/>
      <w:r w:rsidRPr="000373F3">
        <w:rPr>
          <w:rStyle w:val="Strong"/>
          <w:rFonts w:asciiTheme="minorHAnsi" w:hAnsiTheme="minorHAnsi" w:cstheme="minorHAnsi"/>
          <w:sz w:val="28"/>
          <w:szCs w:val="28"/>
        </w:rPr>
        <w:t>:</w:t>
      </w:r>
      <w:proofErr w:type="gramEnd"/>
      <w:r w:rsidRPr="000373F3">
        <w:rPr>
          <w:rFonts w:asciiTheme="minorHAnsi" w:hAnsiTheme="minorHAnsi" w:cstheme="minorHAnsi"/>
          <w:sz w:val="28"/>
          <w:szCs w:val="28"/>
        </w:rPr>
        <w:br/>
        <w:t>Plane, Grid Mesh, Quad surfaces</w:t>
      </w:r>
    </w:p>
    <w:p w:rsidR="000373F3" w:rsidRPr="0053717B" w:rsidRDefault="000373F3" w:rsidP="000373F3">
      <w:pPr>
        <w:pStyle w:val="NormalWeb"/>
        <w:ind w:left="492"/>
        <w:rPr>
          <w:rFonts w:asciiTheme="minorHAnsi" w:hAnsiTheme="minorHAnsi" w:cstheme="minorHAnsi"/>
          <w:b/>
          <w:color w:val="C00000"/>
          <w:sz w:val="28"/>
          <w:szCs w:val="28"/>
        </w:rPr>
      </w:pPr>
      <w:r w:rsidRPr="0053717B">
        <w:rPr>
          <w:rFonts w:asciiTheme="minorHAnsi" w:hAnsiTheme="minorHAnsi" w:cstheme="minorHAnsi"/>
          <w:b/>
          <w:color w:val="C00000"/>
          <w:sz w:val="28"/>
          <w:szCs w:val="28"/>
        </w:rPr>
        <w:t>4. Dock and Port Infrastructure</w:t>
      </w:r>
    </w:p>
    <w:p w:rsidR="000373F3" w:rsidRPr="000373F3" w:rsidRDefault="000373F3" w:rsidP="000373F3">
      <w:pPr>
        <w:pStyle w:val="NormalWeb"/>
        <w:ind w:left="492"/>
        <w:rPr>
          <w:rFonts w:asciiTheme="minorHAnsi" w:hAnsiTheme="minorHAnsi" w:cstheme="minorHAnsi"/>
          <w:sz w:val="28"/>
          <w:szCs w:val="28"/>
        </w:rPr>
      </w:pPr>
      <w:r w:rsidRPr="000373F3">
        <w:rPr>
          <w:rFonts w:asciiTheme="minorHAnsi" w:hAnsiTheme="minorHAnsi" w:cstheme="minorHAnsi"/>
          <w:sz w:val="28"/>
          <w:szCs w:val="28"/>
        </w:rPr>
        <w:t xml:space="preserve">The dock area includes platforms, stairs, pillars, and boundary walls. These structures are created by combining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cubes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,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cuboids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,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pyramids</w:t>
      </w:r>
      <w:r w:rsidRPr="000373F3">
        <w:rPr>
          <w:rFonts w:asciiTheme="minorHAnsi" w:hAnsiTheme="minorHAnsi" w:cstheme="minorHAnsi"/>
          <w:sz w:val="28"/>
          <w:szCs w:val="28"/>
        </w:rPr>
        <w:t xml:space="preserve">, and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cylindrical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pillars</w:t>
      </w:r>
      <w:r w:rsidRPr="000373F3">
        <w:rPr>
          <w:rFonts w:asciiTheme="minorHAnsi" w:hAnsiTheme="minorHAnsi" w:cstheme="minorHAnsi"/>
          <w:sz w:val="28"/>
          <w:szCs w:val="28"/>
        </w:rPr>
        <w:t>, resulting in a complex architectural form.</w:t>
      </w:r>
    </w:p>
    <w:p w:rsidR="000373F3" w:rsidRPr="000373F3" w:rsidRDefault="000373F3" w:rsidP="000373F3">
      <w:pPr>
        <w:pStyle w:val="NormalWeb"/>
        <w:ind w:left="492"/>
        <w:rPr>
          <w:rFonts w:asciiTheme="minorHAnsi" w:hAnsiTheme="minorHAnsi" w:cstheme="minorHAnsi"/>
          <w:sz w:val="28"/>
          <w:szCs w:val="28"/>
        </w:rPr>
      </w:pPr>
      <w:r w:rsidRPr="000373F3">
        <w:rPr>
          <w:rStyle w:val="Strong"/>
          <w:rFonts w:asciiTheme="minorHAnsi" w:hAnsiTheme="minorHAnsi" w:cstheme="minorHAnsi"/>
          <w:sz w:val="28"/>
          <w:szCs w:val="28"/>
        </w:rPr>
        <w:t>Primitives involved</w:t>
      </w:r>
      <w:proofErr w:type="gramStart"/>
      <w:r w:rsidRPr="000373F3">
        <w:rPr>
          <w:rStyle w:val="Strong"/>
          <w:rFonts w:asciiTheme="minorHAnsi" w:hAnsiTheme="minorHAnsi" w:cstheme="minorHAnsi"/>
          <w:sz w:val="28"/>
          <w:szCs w:val="28"/>
        </w:rPr>
        <w:t>:</w:t>
      </w:r>
      <w:proofErr w:type="gramEnd"/>
      <w:r w:rsidRPr="000373F3">
        <w:rPr>
          <w:rFonts w:asciiTheme="minorHAnsi" w:hAnsiTheme="minorHAnsi" w:cstheme="minorHAnsi"/>
          <w:sz w:val="28"/>
          <w:szCs w:val="28"/>
        </w:rPr>
        <w:br/>
        <w:t>Cube, Cuboid, Cylinder, Pyramid, Rectangular Prism</w:t>
      </w:r>
    </w:p>
    <w:p w:rsidR="000373F3" w:rsidRPr="0053717B" w:rsidRDefault="000373F3" w:rsidP="000373F3">
      <w:pPr>
        <w:pStyle w:val="NormalWeb"/>
        <w:ind w:left="492"/>
        <w:rPr>
          <w:rFonts w:asciiTheme="minorHAnsi" w:hAnsiTheme="minorHAnsi" w:cstheme="minorHAnsi"/>
          <w:b/>
          <w:color w:val="C00000"/>
          <w:sz w:val="28"/>
          <w:szCs w:val="28"/>
        </w:rPr>
      </w:pPr>
      <w:r w:rsidRPr="0053717B">
        <w:rPr>
          <w:rFonts w:asciiTheme="minorHAnsi" w:hAnsiTheme="minorHAnsi" w:cstheme="minorHAnsi"/>
          <w:b/>
          <w:color w:val="C00000"/>
          <w:sz w:val="28"/>
          <w:szCs w:val="28"/>
        </w:rPr>
        <w:t>5. Cargo Containers and Stacking Structures</w:t>
      </w:r>
    </w:p>
    <w:p w:rsidR="000373F3" w:rsidRPr="000373F3" w:rsidRDefault="000373F3" w:rsidP="000373F3">
      <w:pPr>
        <w:pStyle w:val="NormalWeb"/>
        <w:ind w:left="492"/>
        <w:rPr>
          <w:rFonts w:asciiTheme="minorHAnsi" w:hAnsiTheme="minorHAnsi" w:cstheme="minorHAnsi"/>
          <w:sz w:val="28"/>
          <w:szCs w:val="28"/>
        </w:rPr>
      </w:pPr>
      <w:r w:rsidRPr="000373F3">
        <w:rPr>
          <w:rFonts w:asciiTheme="minorHAnsi" w:hAnsiTheme="minorHAnsi" w:cstheme="minorHAnsi"/>
          <w:sz w:val="28"/>
          <w:szCs w:val="28"/>
        </w:rPr>
        <w:lastRenderedPageBreak/>
        <w:t xml:space="preserve">Individually, containers are simple cuboids, but stacked and arranged containers form a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composite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complex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structure</w:t>
      </w:r>
      <w:r w:rsidRPr="000373F3">
        <w:rPr>
          <w:rFonts w:asciiTheme="minorHAnsi" w:hAnsiTheme="minorHAnsi" w:cstheme="minorHAnsi"/>
          <w:sz w:val="28"/>
          <w:szCs w:val="28"/>
        </w:rPr>
        <w:t xml:space="preserve"> with repeated geometry and spatial variation.</w:t>
      </w:r>
    </w:p>
    <w:p w:rsidR="000373F3" w:rsidRPr="000373F3" w:rsidRDefault="000373F3" w:rsidP="000373F3">
      <w:pPr>
        <w:pStyle w:val="NormalWeb"/>
        <w:ind w:left="492"/>
        <w:rPr>
          <w:rFonts w:asciiTheme="minorHAnsi" w:hAnsiTheme="minorHAnsi" w:cstheme="minorHAnsi"/>
          <w:sz w:val="28"/>
          <w:szCs w:val="28"/>
        </w:rPr>
      </w:pPr>
      <w:r w:rsidRPr="000373F3">
        <w:rPr>
          <w:rStyle w:val="Strong"/>
          <w:rFonts w:asciiTheme="minorHAnsi" w:hAnsiTheme="minorHAnsi" w:cstheme="minorHAnsi"/>
          <w:sz w:val="28"/>
          <w:szCs w:val="28"/>
        </w:rPr>
        <w:t>Primitives involved</w:t>
      </w:r>
      <w:proofErr w:type="gramStart"/>
      <w:r w:rsidRPr="000373F3">
        <w:rPr>
          <w:rStyle w:val="Strong"/>
          <w:rFonts w:asciiTheme="minorHAnsi" w:hAnsiTheme="minorHAnsi" w:cstheme="minorHAnsi"/>
          <w:sz w:val="28"/>
          <w:szCs w:val="28"/>
        </w:rPr>
        <w:t>:</w:t>
      </w:r>
      <w:proofErr w:type="gramEnd"/>
      <w:r w:rsidRPr="000373F3">
        <w:rPr>
          <w:rFonts w:asciiTheme="minorHAnsi" w:hAnsiTheme="minorHAnsi" w:cstheme="minorHAnsi"/>
          <w:sz w:val="28"/>
          <w:szCs w:val="28"/>
        </w:rPr>
        <w:br/>
        <w:t>Cuboid, Rectangular Prism</w:t>
      </w:r>
    </w:p>
    <w:p w:rsidR="000373F3" w:rsidRPr="0053717B" w:rsidRDefault="000373F3" w:rsidP="000373F3">
      <w:pPr>
        <w:pStyle w:val="NormalWeb"/>
        <w:ind w:left="492"/>
        <w:rPr>
          <w:rFonts w:asciiTheme="minorHAnsi" w:hAnsiTheme="minorHAnsi" w:cstheme="minorHAnsi"/>
          <w:b/>
          <w:color w:val="C00000"/>
          <w:sz w:val="28"/>
          <w:szCs w:val="28"/>
        </w:rPr>
      </w:pPr>
      <w:r w:rsidRPr="0053717B">
        <w:rPr>
          <w:rFonts w:asciiTheme="minorHAnsi" w:hAnsiTheme="minorHAnsi" w:cstheme="minorHAnsi"/>
          <w:b/>
          <w:color w:val="C00000"/>
          <w:sz w:val="28"/>
          <w:szCs w:val="28"/>
        </w:rPr>
        <w:t>6. Mooring and Safety Elements</w:t>
      </w:r>
    </w:p>
    <w:p w:rsidR="000373F3" w:rsidRPr="000373F3" w:rsidRDefault="000373F3" w:rsidP="000373F3">
      <w:pPr>
        <w:pStyle w:val="NormalWeb"/>
        <w:ind w:left="492"/>
        <w:rPr>
          <w:rFonts w:asciiTheme="minorHAnsi" w:hAnsiTheme="minorHAnsi" w:cstheme="minorHAnsi"/>
          <w:sz w:val="28"/>
          <w:szCs w:val="28"/>
        </w:rPr>
      </w:pPr>
      <w:r w:rsidRPr="000373F3">
        <w:rPr>
          <w:rFonts w:asciiTheme="minorHAnsi" w:hAnsiTheme="minorHAnsi" w:cstheme="minorHAnsi"/>
          <w:sz w:val="28"/>
          <w:szCs w:val="28"/>
        </w:rPr>
        <w:t xml:space="preserve">Safety elements such as lifebuoys and mooring rings introduce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torus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geometry</w:t>
      </w:r>
      <w:r w:rsidRPr="000373F3">
        <w:rPr>
          <w:rFonts w:asciiTheme="minorHAnsi" w:hAnsiTheme="minorHAnsi" w:cstheme="minorHAnsi"/>
          <w:sz w:val="28"/>
          <w:szCs w:val="28"/>
        </w:rPr>
        <w:t xml:space="preserve">, while attached ropes and posts may include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cylinders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and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spheres</w:t>
      </w:r>
      <w:r w:rsidRPr="000373F3">
        <w:rPr>
          <w:rFonts w:asciiTheme="minorHAnsi" w:hAnsiTheme="minorHAnsi" w:cstheme="minorHAnsi"/>
          <w:sz w:val="28"/>
          <w:szCs w:val="28"/>
        </w:rPr>
        <w:t>.</w:t>
      </w:r>
    </w:p>
    <w:p w:rsidR="000373F3" w:rsidRPr="000373F3" w:rsidRDefault="000373F3" w:rsidP="000373F3">
      <w:pPr>
        <w:pStyle w:val="NormalWeb"/>
        <w:ind w:left="492"/>
        <w:rPr>
          <w:rFonts w:asciiTheme="minorHAnsi" w:hAnsiTheme="minorHAnsi" w:cstheme="minorHAnsi"/>
          <w:sz w:val="28"/>
          <w:szCs w:val="28"/>
        </w:rPr>
      </w:pPr>
      <w:r w:rsidRPr="000373F3">
        <w:rPr>
          <w:rStyle w:val="Strong"/>
          <w:rFonts w:asciiTheme="minorHAnsi" w:hAnsiTheme="minorHAnsi" w:cstheme="minorHAnsi"/>
          <w:sz w:val="28"/>
          <w:szCs w:val="28"/>
        </w:rPr>
        <w:t>Primitives involved</w:t>
      </w:r>
      <w:proofErr w:type="gramStart"/>
      <w:r w:rsidRPr="000373F3">
        <w:rPr>
          <w:rStyle w:val="Strong"/>
          <w:rFonts w:asciiTheme="minorHAnsi" w:hAnsiTheme="minorHAnsi" w:cstheme="minorHAnsi"/>
          <w:sz w:val="28"/>
          <w:szCs w:val="28"/>
        </w:rPr>
        <w:t>:</w:t>
      </w:r>
      <w:proofErr w:type="gramEnd"/>
      <w:r w:rsidRPr="000373F3">
        <w:rPr>
          <w:rFonts w:asciiTheme="minorHAnsi" w:hAnsiTheme="minorHAnsi" w:cstheme="minorHAnsi"/>
          <w:sz w:val="28"/>
          <w:szCs w:val="28"/>
        </w:rPr>
        <w:br/>
        <w:t>Torus, Cylinder, Sphere</w:t>
      </w:r>
    </w:p>
    <w:p w:rsidR="000373F3" w:rsidRPr="0053717B" w:rsidRDefault="000373F3" w:rsidP="000373F3">
      <w:pPr>
        <w:pStyle w:val="NormalWeb"/>
        <w:ind w:left="492"/>
        <w:rPr>
          <w:rFonts w:asciiTheme="minorHAnsi" w:hAnsiTheme="minorHAnsi" w:cstheme="minorHAnsi"/>
          <w:b/>
          <w:color w:val="C00000"/>
          <w:sz w:val="28"/>
          <w:szCs w:val="28"/>
        </w:rPr>
      </w:pPr>
      <w:r w:rsidRPr="0053717B">
        <w:rPr>
          <w:rFonts w:asciiTheme="minorHAnsi" w:hAnsiTheme="minorHAnsi" w:cstheme="minorHAnsi"/>
          <w:b/>
          <w:color w:val="C00000"/>
          <w:sz w:val="28"/>
          <w:szCs w:val="28"/>
        </w:rPr>
        <w:t>7. Signal Towers and Navigation Markers</w:t>
      </w:r>
    </w:p>
    <w:p w:rsidR="000373F3" w:rsidRPr="000373F3" w:rsidRDefault="000373F3" w:rsidP="000373F3">
      <w:pPr>
        <w:pStyle w:val="NormalWeb"/>
        <w:ind w:left="492"/>
        <w:rPr>
          <w:rFonts w:asciiTheme="minorHAnsi" w:hAnsiTheme="minorHAnsi" w:cstheme="minorHAnsi"/>
          <w:sz w:val="28"/>
          <w:szCs w:val="28"/>
        </w:rPr>
      </w:pPr>
      <w:r w:rsidRPr="000373F3">
        <w:rPr>
          <w:rFonts w:asciiTheme="minorHAnsi" w:hAnsiTheme="minorHAnsi" w:cstheme="minorHAnsi"/>
          <w:sz w:val="28"/>
          <w:szCs w:val="28"/>
        </w:rPr>
        <w:t xml:space="preserve">Signal towers and navigation markers add vertical complexity. These are composed of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cones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,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cylinders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,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spheres</w:t>
      </w:r>
      <w:r w:rsidRPr="000373F3">
        <w:rPr>
          <w:rFonts w:asciiTheme="minorHAnsi" w:hAnsiTheme="minorHAnsi" w:cstheme="minorHAnsi"/>
          <w:sz w:val="28"/>
          <w:szCs w:val="28"/>
        </w:rPr>
        <w:t xml:space="preserve">, and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capsule-like</w:t>
      </w:r>
      <w:r w:rsidRPr="000373F3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770C9">
        <w:rPr>
          <w:rStyle w:val="Strong"/>
          <w:rFonts w:asciiTheme="minorHAnsi" w:hAnsiTheme="minorHAnsi" w:cstheme="minorHAnsi"/>
          <w:b w:val="0"/>
          <w:sz w:val="28"/>
          <w:szCs w:val="28"/>
        </w:rPr>
        <w:t>shapes</w:t>
      </w:r>
      <w:r w:rsidRPr="000373F3">
        <w:rPr>
          <w:rFonts w:asciiTheme="minorHAnsi" w:hAnsiTheme="minorHAnsi" w:cstheme="minorHAnsi"/>
          <w:sz w:val="28"/>
          <w:szCs w:val="28"/>
        </w:rPr>
        <w:t>, enhancing geometric diversity.</w:t>
      </w:r>
    </w:p>
    <w:p w:rsidR="000373F3" w:rsidRDefault="000373F3" w:rsidP="00272512">
      <w:pPr>
        <w:pStyle w:val="NormalWeb"/>
        <w:ind w:left="492"/>
        <w:rPr>
          <w:rFonts w:asciiTheme="minorHAnsi" w:hAnsiTheme="minorHAnsi" w:cstheme="minorHAnsi"/>
          <w:sz w:val="28"/>
          <w:szCs w:val="28"/>
        </w:rPr>
      </w:pPr>
      <w:r w:rsidRPr="000373F3">
        <w:rPr>
          <w:rStyle w:val="Strong"/>
          <w:rFonts w:asciiTheme="minorHAnsi" w:hAnsiTheme="minorHAnsi" w:cstheme="minorHAnsi"/>
          <w:sz w:val="28"/>
          <w:szCs w:val="28"/>
        </w:rPr>
        <w:t>Primitives involved</w:t>
      </w:r>
      <w:proofErr w:type="gramStart"/>
      <w:r w:rsidRPr="000373F3">
        <w:rPr>
          <w:rStyle w:val="Strong"/>
          <w:rFonts w:asciiTheme="minorHAnsi" w:hAnsiTheme="minorHAnsi" w:cstheme="minorHAnsi"/>
          <w:sz w:val="28"/>
          <w:szCs w:val="28"/>
        </w:rPr>
        <w:t>:</w:t>
      </w:r>
      <w:proofErr w:type="gramEnd"/>
      <w:r w:rsidRPr="000373F3">
        <w:rPr>
          <w:rFonts w:asciiTheme="minorHAnsi" w:hAnsiTheme="minorHAnsi" w:cstheme="minorHAnsi"/>
          <w:sz w:val="28"/>
          <w:szCs w:val="28"/>
        </w:rPr>
        <w:br/>
        <w:t>Cone, Cylinder, Sphere, Capsule</w:t>
      </w:r>
    </w:p>
    <w:p w:rsidR="00272512" w:rsidRPr="00272512" w:rsidRDefault="00272512" w:rsidP="00272512">
      <w:pPr>
        <w:pStyle w:val="NormalWeb"/>
        <w:ind w:left="492"/>
        <w:jc w:val="center"/>
        <w:rPr>
          <w:rFonts w:asciiTheme="minorHAnsi" w:hAnsiTheme="minorHAnsi" w:cstheme="minorHAnsi"/>
          <w:sz w:val="28"/>
          <w:szCs w:val="28"/>
          <w:u w:val="single"/>
        </w:rPr>
      </w:pPr>
      <w:r w:rsidRPr="00272512">
        <w:rPr>
          <w:rStyle w:val="Strong"/>
          <w:rFonts w:asciiTheme="minorHAnsi" w:hAnsiTheme="minorHAnsi" w:cstheme="minorHAnsi"/>
          <w:sz w:val="28"/>
          <w:szCs w:val="28"/>
          <w:u w:val="single"/>
        </w:rPr>
        <w:t>Overall conceptual picture of the project:</w:t>
      </w:r>
    </w:p>
    <w:p w:rsidR="000373F3" w:rsidRPr="007F2B1B" w:rsidRDefault="00272512" w:rsidP="007F2B1B">
      <w:pPr>
        <w:pStyle w:val="NormalWeb"/>
        <w:ind w:left="492"/>
        <w:jc w:val="center"/>
        <w:rPr>
          <w:rFonts w:asciiTheme="minorHAnsi" w:hAnsiTheme="minorHAnsi" w:cstheme="minorHAnsi"/>
          <w:sz w:val="28"/>
          <w:szCs w:val="28"/>
        </w:rPr>
      </w:pPr>
      <w:r w:rsidRPr="00272512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4093028" cy="2728685"/>
            <wp:effectExtent l="0" t="0" r="3175" b="0"/>
            <wp:docPr id="24" name="Picture 24" descr="C:\Users\Choyan Barua\OneDrive\Desktop\d8ec5374-d979-4dce-b80a-52ea63db20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C:\Users\Choyan Barua\OneDrive\Desktop\d8ec5374-d979-4dce-b80a-52ea63db2090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561" cy="273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73F3" w:rsidRPr="007F2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2152" w:rsidRDefault="00552152" w:rsidP="00377652">
      <w:pPr>
        <w:spacing w:after="0" w:line="240" w:lineRule="auto"/>
      </w:pPr>
      <w:r>
        <w:separator/>
      </w:r>
    </w:p>
  </w:endnote>
  <w:endnote w:type="continuationSeparator" w:id="0">
    <w:p w:rsidR="00552152" w:rsidRDefault="00552152" w:rsidP="00377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2152" w:rsidRDefault="00552152" w:rsidP="00377652">
      <w:pPr>
        <w:spacing w:after="0" w:line="240" w:lineRule="auto"/>
      </w:pPr>
      <w:r>
        <w:separator/>
      </w:r>
    </w:p>
  </w:footnote>
  <w:footnote w:type="continuationSeparator" w:id="0">
    <w:p w:rsidR="00552152" w:rsidRDefault="00552152" w:rsidP="003776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712BB9"/>
    <w:multiLevelType w:val="hybridMultilevel"/>
    <w:tmpl w:val="DBD8882A"/>
    <w:lvl w:ilvl="0" w:tplc="3A1A40A2">
      <w:start w:val="1"/>
      <w:numFmt w:val="lowerLetter"/>
      <w:lvlText w:val="(%1)"/>
      <w:lvlJc w:val="left"/>
      <w:pPr>
        <w:ind w:left="492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B7B"/>
    <w:rsid w:val="000373F3"/>
    <w:rsid w:val="00272512"/>
    <w:rsid w:val="002738C5"/>
    <w:rsid w:val="00377652"/>
    <w:rsid w:val="00421313"/>
    <w:rsid w:val="004770C9"/>
    <w:rsid w:val="004F74C6"/>
    <w:rsid w:val="0053717B"/>
    <w:rsid w:val="00552152"/>
    <w:rsid w:val="005D1B45"/>
    <w:rsid w:val="005D5114"/>
    <w:rsid w:val="0068277E"/>
    <w:rsid w:val="00721A4D"/>
    <w:rsid w:val="007F2B1B"/>
    <w:rsid w:val="00904B7B"/>
    <w:rsid w:val="009628CD"/>
    <w:rsid w:val="009D7F23"/>
    <w:rsid w:val="00AE4025"/>
    <w:rsid w:val="00BC3167"/>
    <w:rsid w:val="00BD21AE"/>
    <w:rsid w:val="00C51D47"/>
    <w:rsid w:val="00D0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97CC84-B939-461C-A7EC-D450C375F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4B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8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B7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4F74C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8C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62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77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652"/>
  </w:style>
  <w:style w:type="paragraph" w:styleId="Footer">
    <w:name w:val="footer"/>
    <w:basedOn w:val="Normal"/>
    <w:link w:val="FooterChar"/>
    <w:uiPriority w:val="99"/>
    <w:unhideWhenUsed/>
    <w:rsid w:val="00377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5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02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1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7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6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8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9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9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3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7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8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4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8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1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8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03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04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8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9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Choyan Barua</dc:creator>
  <cp:keywords/>
  <dc:description/>
  <cp:lastModifiedBy>Choyan Barua</cp:lastModifiedBy>
  <cp:revision>20</cp:revision>
  <dcterms:created xsi:type="dcterms:W3CDTF">2026-01-25T02:31:00Z</dcterms:created>
  <dcterms:modified xsi:type="dcterms:W3CDTF">2026-01-25T03:22:00Z</dcterms:modified>
</cp:coreProperties>
</file>