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9C5F" w14:textId="77777777" w:rsidR="00AE41CD" w:rsidRDefault="00000000">
      <w:pPr>
        <w:pStyle w:val="Heading1"/>
        <w:jc w:val="center"/>
      </w:pPr>
      <w:r>
        <w:t>Construction Estimation &amp; Digital Takeoff System - Project Plan</w:t>
      </w:r>
    </w:p>
    <w:p w14:paraId="42FD714A" w14:textId="77777777" w:rsidR="00AE41CD" w:rsidRDefault="00000000">
      <w:pPr>
        <w:pStyle w:val="Heading2"/>
      </w:pPr>
      <w:r>
        <w:t>1. Project Overview</w:t>
      </w:r>
    </w:p>
    <w:p w14:paraId="0FF00D29" w14:textId="77777777" w:rsidR="00AE41CD" w:rsidRDefault="00000000">
      <w:r>
        <w:t>The proposed application is a Construction Estimation and Digital Takeoff system used in the construction and structural steel industry. The system will allow users to upload structural drawing PDFs such as steel layouts, beams, columns, and framing plans. After uploading the drawings, users can set the drawing scale and perform digital measurements directly on the PDF drawings.</w:t>
      </w:r>
    </w:p>
    <w:p w14:paraId="0735993E" w14:textId="77777777" w:rsidR="00AE41CD" w:rsidRDefault="00000000">
      <w:r>
        <w:t>The software will automatically calculate length, quantity, area, and weight based on the selected measurement unit such as mm, cm, meter, feet, or inch. All measurement data will be stored in a table/grid for estimation purposes and can later be exported into Excel or PDF reports for tender estimation, material planning, and cost calculation.</w:t>
      </w:r>
    </w:p>
    <w:p w14:paraId="2E448D9B" w14:textId="77777777" w:rsidR="00AE41CD" w:rsidRDefault="00000000">
      <w:pPr>
        <w:pStyle w:val="Heading2"/>
      </w:pPr>
      <w:r>
        <w:t>2. Main Objectives</w:t>
      </w:r>
    </w:p>
    <w:p w14:paraId="16F941FC" w14:textId="77777777" w:rsidR="00AE41CD" w:rsidRDefault="00000000">
      <w:pPr>
        <w:pStyle w:val="ListBullet"/>
      </w:pPr>
      <w:r>
        <w:t>Provide PDF drawing viewing functionality</w:t>
      </w:r>
    </w:p>
    <w:p w14:paraId="73652FBE" w14:textId="77777777" w:rsidR="00AE41CD" w:rsidRDefault="00000000">
      <w:pPr>
        <w:pStyle w:val="ListBullet"/>
      </w:pPr>
      <w:r>
        <w:t>Enable digital measurement and quantity takeoff</w:t>
      </w:r>
    </w:p>
    <w:p w14:paraId="0BE58C01" w14:textId="77777777" w:rsidR="00AE41CD" w:rsidRDefault="00000000">
      <w:pPr>
        <w:pStyle w:val="ListBullet"/>
      </w:pPr>
      <w:r>
        <w:t>Calculate quantity, area, length, and weight automatically</w:t>
      </w:r>
    </w:p>
    <w:p w14:paraId="0038BF22" w14:textId="77777777" w:rsidR="00AE41CD" w:rsidRDefault="00000000">
      <w:pPr>
        <w:pStyle w:val="ListBullet"/>
      </w:pPr>
      <w:r>
        <w:t>Store all takeoff data in a structured table/grid</w:t>
      </w:r>
    </w:p>
    <w:p w14:paraId="1C093ABE" w14:textId="77777777" w:rsidR="00AE41CD" w:rsidRDefault="00000000">
      <w:pPr>
        <w:pStyle w:val="ListBullet"/>
      </w:pPr>
      <w:r>
        <w:t>Generate estimation reports in Excel and PDF format</w:t>
      </w:r>
    </w:p>
    <w:p w14:paraId="291F5821" w14:textId="77777777" w:rsidR="00AE41CD" w:rsidRDefault="00000000">
      <w:pPr>
        <w:pStyle w:val="ListBullet"/>
      </w:pPr>
      <w:r>
        <w:t>Support structural steel estimation workflow</w:t>
      </w:r>
    </w:p>
    <w:p w14:paraId="3284A854" w14:textId="77777777" w:rsidR="00AE41CD" w:rsidRDefault="00000000">
      <w:pPr>
        <w:pStyle w:val="Heading2"/>
      </w:pPr>
      <w:r>
        <w:t>3. Proposed Demo Scope (Phase 1 - POC)</w:t>
      </w:r>
    </w:p>
    <w:p w14:paraId="263A7D27" w14:textId="174B5518" w:rsidR="00AE41CD" w:rsidRDefault="00000000">
      <w:r>
        <w:t>As discussed, the first phase will focus on developing a small demo/POC (Proof of Concept) to demonstrate the core functionality before starting full-scale development.</w:t>
      </w:r>
    </w:p>
    <w:p w14:paraId="2CE00474" w14:textId="77777777" w:rsidR="00AE41CD" w:rsidRDefault="00000000">
      <w:pPr>
        <w:pStyle w:val="ListBullet"/>
      </w:pPr>
      <w:r>
        <w:t>User login (basic authentication)</w:t>
      </w:r>
    </w:p>
    <w:p w14:paraId="2917B454" w14:textId="77777777" w:rsidR="00AE41CD" w:rsidRDefault="00000000">
      <w:pPr>
        <w:pStyle w:val="ListBullet"/>
      </w:pPr>
      <w:r>
        <w:t>Upload and view structural drawing PDFs</w:t>
      </w:r>
    </w:p>
    <w:p w14:paraId="0D6DBA5C" w14:textId="77777777" w:rsidR="00AE41CD" w:rsidRDefault="00000000">
      <w:pPr>
        <w:pStyle w:val="ListBullet"/>
      </w:pPr>
      <w:r>
        <w:t>Set drawing scale manually</w:t>
      </w:r>
    </w:p>
    <w:p w14:paraId="4593059B" w14:textId="77777777" w:rsidR="00AE41CD" w:rsidRDefault="00000000">
      <w:pPr>
        <w:pStyle w:val="ListBullet"/>
      </w:pPr>
      <w:r>
        <w:t>Basic line measurement tool</w:t>
      </w:r>
    </w:p>
    <w:p w14:paraId="344AEF44" w14:textId="77777777" w:rsidR="00AE41CD" w:rsidRDefault="00000000">
      <w:pPr>
        <w:pStyle w:val="ListBullet"/>
      </w:pPr>
      <w:r>
        <w:t>Area measurement tool</w:t>
      </w:r>
    </w:p>
    <w:p w14:paraId="39C9C305" w14:textId="77777777" w:rsidR="00AE41CD" w:rsidRDefault="00000000">
      <w:pPr>
        <w:pStyle w:val="ListBullet"/>
      </w:pPr>
      <w:r>
        <w:t>Automatic quantity calculations</w:t>
      </w:r>
    </w:p>
    <w:p w14:paraId="0C4B5CF4" w14:textId="77777777" w:rsidR="00AE41CD" w:rsidRDefault="00000000">
      <w:pPr>
        <w:pStyle w:val="ListBullet"/>
      </w:pPr>
      <w:r>
        <w:t>Measurement data grid/table</w:t>
      </w:r>
    </w:p>
    <w:p w14:paraId="4239B0B7" w14:textId="77777777" w:rsidR="00AE41CD" w:rsidRDefault="00000000">
      <w:pPr>
        <w:pStyle w:val="ListBullet"/>
      </w:pPr>
      <w:r>
        <w:t>Export report to Excel/PDF</w:t>
      </w:r>
    </w:p>
    <w:p w14:paraId="3A3D3F89" w14:textId="77777777" w:rsidR="00AE41CD" w:rsidRDefault="00000000">
      <w:pPr>
        <w:pStyle w:val="ListBullet"/>
      </w:pPr>
      <w:r>
        <w:t>Simple dashboard UI</w:t>
      </w:r>
    </w:p>
    <w:p w14:paraId="5ABB498D" w14:textId="77777777" w:rsidR="00AE41CD" w:rsidRDefault="00000000">
      <w:pPr>
        <w:pStyle w:val="Heading2"/>
      </w:pPr>
      <w:r>
        <w:t>4. Future Enhancements (Phase 2)</w:t>
      </w:r>
    </w:p>
    <w:p w14:paraId="5E019DCF" w14:textId="77777777" w:rsidR="00AE41CD" w:rsidRDefault="00000000">
      <w:pPr>
        <w:pStyle w:val="ListBullet"/>
      </w:pPr>
      <w:r>
        <w:t>Advanced estimation engine</w:t>
      </w:r>
    </w:p>
    <w:p w14:paraId="7F0FE423" w14:textId="77777777" w:rsidR="00AE41CD" w:rsidRDefault="00000000">
      <w:pPr>
        <w:pStyle w:val="ListBullet"/>
      </w:pPr>
      <w:r>
        <w:t>Project management module</w:t>
      </w:r>
    </w:p>
    <w:p w14:paraId="1FB02008" w14:textId="77777777" w:rsidR="00AE41CD" w:rsidRDefault="00000000">
      <w:pPr>
        <w:pStyle w:val="ListBullet"/>
      </w:pPr>
      <w:r>
        <w:t>Tender management</w:t>
      </w:r>
    </w:p>
    <w:p w14:paraId="42C99C90" w14:textId="77777777" w:rsidR="00AE41CD" w:rsidRDefault="00000000">
      <w:pPr>
        <w:pStyle w:val="ListBullet"/>
      </w:pPr>
      <w:r>
        <w:t>Multi-user role management</w:t>
      </w:r>
    </w:p>
    <w:p w14:paraId="4B8808FE" w14:textId="57563C2C" w:rsidR="00AE41CD" w:rsidRDefault="004863E2">
      <w:pPr>
        <w:pStyle w:val="ListBullet"/>
      </w:pPr>
      <w:r>
        <w:t>Database Storage</w:t>
      </w:r>
    </w:p>
    <w:p w14:paraId="3CCDD975" w14:textId="77777777" w:rsidR="00AE41CD" w:rsidRDefault="00000000">
      <w:pPr>
        <w:pStyle w:val="ListBullet"/>
      </w:pPr>
      <w:r>
        <w:lastRenderedPageBreak/>
        <w:t>Advanced reporting and analytics</w:t>
      </w:r>
    </w:p>
    <w:p w14:paraId="401C2789" w14:textId="77777777" w:rsidR="00AE41CD" w:rsidRDefault="00000000">
      <w:pPr>
        <w:pStyle w:val="ListBullet"/>
      </w:pPr>
      <w:r>
        <w:t>Drawing annotation tools</w:t>
      </w:r>
    </w:p>
    <w:p w14:paraId="1F76B20A" w14:textId="77777777" w:rsidR="00AE41CD" w:rsidRDefault="00000000">
      <w:pPr>
        <w:pStyle w:val="Heading2"/>
      </w:pPr>
      <w:r>
        <w:t>5. Suggested Technology Stack</w:t>
      </w:r>
    </w:p>
    <w:tbl>
      <w:tblPr>
        <w:tblStyle w:val="TableGrid"/>
        <w:tblW w:w="0" w:type="auto"/>
        <w:tblLook w:val="04A0" w:firstRow="1" w:lastRow="0" w:firstColumn="1" w:lastColumn="0" w:noHBand="0" w:noVBand="1"/>
      </w:tblPr>
      <w:tblGrid>
        <w:gridCol w:w="4320"/>
        <w:gridCol w:w="4320"/>
      </w:tblGrid>
      <w:tr w:rsidR="00AE41CD" w14:paraId="39A6AC37" w14:textId="77777777">
        <w:tc>
          <w:tcPr>
            <w:tcW w:w="4320" w:type="dxa"/>
          </w:tcPr>
          <w:p w14:paraId="2798F589" w14:textId="77777777" w:rsidR="00AE41CD" w:rsidRDefault="00000000">
            <w:r>
              <w:t>Component</w:t>
            </w:r>
          </w:p>
        </w:tc>
        <w:tc>
          <w:tcPr>
            <w:tcW w:w="4320" w:type="dxa"/>
          </w:tcPr>
          <w:p w14:paraId="321062AF" w14:textId="77777777" w:rsidR="00AE41CD" w:rsidRDefault="00000000">
            <w:r>
              <w:t>Technology</w:t>
            </w:r>
          </w:p>
        </w:tc>
      </w:tr>
      <w:tr w:rsidR="00AE41CD" w14:paraId="5F826B6D" w14:textId="77777777">
        <w:tc>
          <w:tcPr>
            <w:tcW w:w="4320" w:type="dxa"/>
          </w:tcPr>
          <w:p w14:paraId="4A298F40" w14:textId="77777777" w:rsidR="00AE41CD" w:rsidRDefault="00000000">
            <w:r>
              <w:t>Frontend</w:t>
            </w:r>
          </w:p>
        </w:tc>
        <w:tc>
          <w:tcPr>
            <w:tcW w:w="4320" w:type="dxa"/>
          </w:tcPr>
          <w:p w14:paraId="376958DA" w14:textId="42834A93" w:rsidR="00AE41CD" w:rsidRDefault="00000000">
            <w:r>
              <w:t>React.js</w:t>
            </w:r>
          </w:p>
        </w:tc>
      </w:tr>
      <w:tr w:rsidR="00AE41CD" w14:paraId="18C61521" w14:textId="77777777">
        <w:tc>
          <w:tcPr>
            <w:tcW w:w="4320" w:type="dxa"/>
          </w:tcPr>
          <w:p w14:paraId="29601256" w14:textId="77777777" w:rsidR="00AE41CD" w:rsidRDefault="00000000">
            <w:r>
              <w:t>Backend</w:t>
            </w:r>
          </w:p>
        </w:tc>
        <w:tc>
          <w:tcPr>
            <w:tcW w:w="4320" w:type="dxa"/>
          </w:tcPr>
          <w:p w14:paraId="65AC29A2" w14:textId="77777777" w:rsidR="00AE41CD" w:rsidRDefault="00000000">
            <w:r>
              <w:t>.NET Core Web API</w:t>
            </w:r>
          </w:p>
        </w:tc>
      </w:tr>
      <w:tr w:rsidR="00AE41CD" w14:paraId="2AC929D5" w14:textId="77777777">
        <w:tc>
          <w:tcPr>
            <w:tcW w:w="4320" w:type="dxa"/>
          </w:tcPr>
          <w:p w14:paraId="02254E56" w14:textId="77777777" w:rsidR="00AE41CD" w:rsidRDefault="00000000">
            <w:r>
              <w:t>Database</w:t>
            </w:r>
          </w:p>
        </w:tc>
        <w:tc>
          <w:tcPr>
            <w:tcW w:w="4320" w:type="dxa"/>
          </w:tcPr>
          <w:p w14:paraId="6C3AE752" w14:textId="77777777" w:rsidR="00AE41CD" w:rsidRDefault="00000000">
            <w:r>
              <w:t>SQL Server</w:t>
            </w:r>
          </w:p>
        </w:tc>
      </w:tr>
      <w:tr w:rsidR="00AE41CD" w14:paraId="34286CAD" w14:textId="77777777">
        <w:tc>
          <w:tcPr>
            <w:tcW w:w="4320" w:type="dxa"/>
          </w:tcPr>
          <w:p w14:paraId="0256904C" w14:textId="77777777" w:rsidR="00AE41CD" w:rsidRDefault="00000000">
            <w:r>
              <w:t>PDF Viewer</w:t>
            </w:r>
          </w:p>
        </w:tc>
        <w:tc>
          <w:tcPr>
            <w:tcW w:w="4320" w:type="dxa"/>
          </w:tcPr>
          <w:p w14:paraId="4DEA64C3" w14:textId="7FF24138" w:rsidR="00AE41CD" w:rsidRDefault="00000000">
            <w:proofErr w:type="spellStart"/>
            <w:r>
              <w:t>Syncfusion</w:t>
            </w:r>
            <w:proofErr w:type="spellEnd"/>
          </w:p>
        </w:tc>
      </w:tr>
      <w:tr w:rsidR="00AE41CD" w14:paraId="7AE339A6" w14:textId="77777777">
        <w:tc>
          <w:tcPr>
            <w:tcW w:w="4320" w:type="dxa"/>
          </w:tcPr>
          <w:p w14:paraId="0DDDFF8B" w14:textId="77777777" w:rsidR="00AE41CD" w:rsidRDefault="00000000">
            <w:r>
              <w:t>Reporting</w:t>
            </w:r>
          </w:p>
        </w:tc>
        <w:tc>
          <w:tcPr>
            <w:tcW w:w="4320" w:type="dxa"/>
          </w:tcPr>
          <w:p w14:paraId="18A1310B" w14:textId="77777777" w:rsidR="00AE41CD" w:rsidRDefault="00000000">
            <w:r>
              <w:t>Excel &amp; PDF Export</w:t>
            </w:r>
          </w:p>
        </w:tc>
      </w:tr>
      <w:tr w:rsidR="00AE41CD" w14:paraId="60BC77B0" w14:textId="77777777">
        <w:tc>
          <w:tcPr>
            <w:tcW w:w="4320" w:type="dxa"/>
          </w:tcPr>
          <w:p w14:paraId="7A27A085" w14:textId="77777777" w:rsidR="00AE41CD" w:rsidRDefault="00000000">
            <w:r>
              <w:t>Hosting</w:t>
            </w:r>
          </w:p>
        </w:tc>
        <w:tc>
          <w:tcPr>
            <w:tcW w:w="4320" w:type="dxa"/>
          </w:tcPr>
          <w:p w14:paraId="5D45FB09" w14:textId="77777777" w:rsidR="00AE41CD" w:rsidRDefault="00000000">
            <w:r>
              <w:t>IIS / Cloud Server</w:t>
            </w:r>
          </w:p>
        </w:tc>
      </w:tr>
    </w:tbl>
    <w:p w14:paraId="39487899" w14:textId="77777777" w:rsidR="00AE41CD" w:rsidRDefault="00000000">
      <w:pPr>
        <w:pStyle w:val="Heading2"/>
      </w:pPr>
      <w:r>
        <w:t>6. Demo Workflow</w:t>
      </w:r>
    </w:p>
    <w:p w14:paraId="2C47615F" w14:textId="77777777" w:rsidR="00AE41CD" w:rsidRDefault="00000000">
      <w:pPr>
        <w:pStyle w:val="ListNumber"/>
      </w:pPr>
      <w:r>
        <w:t>User uploads structural drawing PDF</w:t>
      </w:r>
    </w:p>
    <w:p w14:paraId="496F408B" w14:textId="77777777" w:rsidR="00AE41CD" w:rsidRDefault="00000000">
      <w:pPr>
        <w:pStyle w:val="ListNumber"/>
      </w:pPr>
      <w:r>
        <w:t>System displays drawing in viewer</w:t>
      </w:r>
    </w:p>
    <w:p w14:paraId="4C0BF5D4" w14:textId="77777777" w:rsidR="00AE41CD" w:rsidRDefault="00000000">
      <w:pPr>
        <w:pStyle w:val="ListNumber"/>
      </w:pPr>
      <w:r>
        <w:t>User sets drawing scale</w:t>
      </w:r>
    </w:p>
    <w:p w14:paraId="01E29DFC" w14:textId="77777777" w:rsidR="00AE41CD" w:rsidRDefault="00000000">
      <w:pPr>
        <w:pStyle w:val="ListNumber"/>
      </w:pPr>
      <w:r>
        <w:t>User selects measurement tool</w:t>
      </w:r>
    </w:p>
    <w:p w14:paraId="6DD38976" w14:textId="77777777" w:rsidR="00AE41CD" w:rsidRDefault="00000000">
      <w:pPr>
        <w:pStyle w:val="ListNumber"/>
      </w:pPr>
      <w:r>
        <w:t>System calculates measurements automatically</w:t>
      </w:r>
    </w:p>
    <w:p w14:paraId="674D678F" w14:textId="77777777" w:rsidR="00AE41CD" w:rsidRDefault="00000000">
      <w:pPr>
        <w:pStyle w:val="ListNumber"/>
      </w:pPr>
      <w:r>
        <w:t>Measured data is stored in grid/table</w:t>
      </w:r>
    </w:p>
    <w:p w14:paraId="1F8AB4E3" w14:textId="77777777" w:rsidR="00AE41CD" w:rsidRDefault="00000000">
      <w:pPr>
        <w:pStyle w:val="ListNumber"/>
      </w:pPr>
      <w:r>
        <w:t>User exports estimation report</w:t>
      </w:r>
    </w:p>
    <w:p w14:paraId="274A3D6F" w14:textId="77777777" w:rsidR="00AE41CD" w:rsidRDefault="00000000">
      <w:pPr>
        <w:pStyle w:val="Heading2"/>
      </w:pPr>
      <w:r>
        <w:t>7. Estimated Timeline</w:t>
      </w:r>
    </w:p>
    <w:tbl>
      <w:tblPr>
        <w:tblStyle w:val="TableGrid"/>
        <w:tblW w:w="0" w:type="auto"/>
        <w:tblLook w:val="04A0" w:firstRow="1" w:lastRow="0" w:firstColumn="1" w:lastColumn="0" w:noHBand="0" w:noVBand="1"/>
      </w:tblPr>
      <w:tblGrid>
        <w:gridCol w:w="2880"/>
        <w:gridCol w:w="2880"/>
        <w:gridCol w:w="2880"/>
      </w:tblGrid>
      <w:tr w:rsidR="00AE41CD" w14:paraId="268B2365" w14:textId="77777777">
        <w:tc>
          <w:tcPr>
            <w:tcW w:w="2880" w:type="dxa"/>
          </w:tcPr>
          <w:p w14:paraId="6623A469" w14:textId="77777777" w:rsidR="00AE41CD" w:rsidRDefault="00000000">
            <w:r>
              <w:t>Phase</w:t>
            </w:r>
          </w:p>
        </w:tc>
        <w:tc>
          <w:tcPr>
            <w:tcW w:w="2880" w:type="dxa"/>
          </w:tcPr>
          <w:p w14:paraId="00674F3A" w14:textId="77777777" w:rsidR="00AE41CD" w:rsidRDefault="00000000">
            <w:r>
              <w:t>Task</w:t>
            </w:r>
          </w:p>
        </w:tc>
        <w:tc>
          <w:tcPr>
            <w:tcW w:w="2880" w:type="dxa"/>
          </w:tcPr>
          <w:p w14:paraId="165719F2" w14:textId="77777777" w:rsidR="00AE41CD" w:rsidRDefault="00000000">
            <w:r>
              <w:t>Estimated Duration</w:t>
            </w:r>
          </w:p>
        </w:tc>
      </w:tr>
      <w:tr w:rsidR="00AE41CD" w14:paraId="0F329BFA" w14:textId="77777777">
        <w:tc>
          <w:tcPr>
            <w:tcW w:w="2880" w:type="dxa"/>
          </w:tcPr>
          <w:p w14:paraId="42D9B0AA" w14:textId="77777777" w:rsidR="00AE41CD" w:rsidRDefault="00000000">
            <w:r>
              <w:t>Phase 1</w:t>
            </w:r>
          </w:p>
        </w:tc>
        <w:tc>
          <w:tcPr>
            <w:tcW w:w="2880" w:type="dxa"/>
          </w:tcPr>
          <w:p w14:paraId="345B470B" w14:textId="77777777" w:rsidR="00AE41CD" w:rsidRDefault="00000000">
            <w:r>
              <w:t>Requirement Analysis &amp; Planning</w:t>
            </w:r>
          </w:p>
        </w:tc>
        <w:tc>
          <w:tcPr>
            <w:tcW w:w="2880" w:type="dxa"/>
          </w:tcPr>
          <w:p w14:paraId="2CC1504E" w14:textId="434EA08A" w:rsidR="00AE41CD" w:rsidRDefault="00000000">
            <w:r>
              <w:t>2</w:t>
            </w:r>
            <w:r w:rsidR="005E5532">
              <w:t>-3</w:t>
            </w:r>
            <w:r>
              <w:t xml:space="preserve"> Days</w:t>
            </w:r>
          </w:p>
        </w:tc>
      </w:tr>
      <w:tr w:rsidR="00AE41CD" w14:paraId="17E0794B" w14:textId="77777777">
        <w:tc>
          <w:tcPr>
            <w:tcW w:w="2880" w:type="dxa"/>
          </w:tcPr>
          <w:p w14:paraId="23967EEB" w14:textId="77777777" w:rsidR="00AE41CD" w:rsidRDefault="00000000">
            <w:r>
              <w:t>Phase 1</w:t>
            </w:r>
          </w:p>
        </w:tc>
        <w:tc>
          <w:tcPr>
            <w:tcW w:w="2880" w:type="dxa"/>
          </w:tcPr>
          <w:p w14:paraId="5F8FC095" w14:textId="77777777" w:rsidR="00AE41CD" w:rsidRDefault="00000000">
            <w:r>
              <w:t>UI Design &amp; PDF Viewer Setup</w:t>
            </w:r>
          </w:p>
        </w:tc>
        <w:tc>
          <w:tcPr>
            <w:tcW w:w="2880" w:type="dxa"/>
          </w:tcPr>
          <w:p w14:paraId="28DBEB59" w14:textId="358DA9E6" w:rsidR="00AE41CD" w:rsidRDefault="004E3EB0">
            <w:r>
              <w:t>4</w:t>
            </w:r>
            <w:r w:rsidR="005E5532">
              <w:t>-5</w:t>
            </w:r>
            <w:r w:rsidR="00000000">
              <w:t xml:space="preserve"> Days</w:t>
            </w:r>
          </w:p>
        </w:tc>
      </w:tr>
      <w:tr w:rsidR="00AE41CD" w14:paraId="044E3DE0" w14:textId="77777777">
        <w:tc>
          <w:tcPr>
            <w:tcW w:w="2880" w:type="dxa"/>
          </w:tcPr>
          <w:p w14:paraId="199A026C" w14:textId="77777777" w:rsidR="00AE41CD" w:rsidRDefault="00000000">
            <w:r>
              <w:t>Phase 1</w:t>
            </w:r>
          </w:p>
        </w:tc>
        <w:tc>
          <w:tcPr>
            <w:tcW w:w="2880" w:type="dxa"/>
          </w:tcPr>
          <w:p w14:paraId="445BAA59" w14:textId="77777777" w:rsidR="00AE41CD" w:rsidRDefault="00000000">
            <w:r>
              <w:t>Measurement Tool Development</w:t>
            </w:r>
          </w:p>
        </w:tc>
        <w:tc>
          <w:tcPr>
            <w:tcW w:w="2880" w:type="dxa"/>
          </w:tcPr>
          <w:p w14:paraId="0BA2EC41" w14:textId="57460903" w:rsidR="00AE41CD" w:rsidRDefault="005E5532">
            <w:r>
              <w:t>10-12</w:t>
            </w:r>
            <w:r w:rsidR="00000000">
              <w:t xml:space="preserve"> Days</w:t>
            </w:r>
          </w:p>
        </w:tc>
      </w:tr>
      <w:tr w:rsidR="00AE41CD" w14:paraId="3B67D222" w14:textId="77777777">
        <w:tc>
          <w:tcPr>
            <w:tcW w:w="2880" w:type="dxa"/>
          </w:tcPr>
          <w:p w14:paraId="48A8800F" w14:textId="77777777" w:rsidR="00AE41CD" w:rsidRDefault="00000000">
            <w:r>
              <w:t>Phase 1</w:t>
            </w:r>
          </w:p>
        </w:tc>
        <w:tc>
          <w:tcPr>
            <w:tcW w:w="2880" w:type="dxa"/>
          </w:tcPr>
          <w:p w14:paraId="03459672" w14:textId="77777777" w:rsidR="00AE41CD" w:rsidRDefault="00000000">
            <w:r>
              <w:t>Quantity Calculation Module</w:t>
            </w:r>
          </w:p>
        </w:tc>
        <w:tc>
          <w:tcPr>
            <w:tcW w:w="2880" w:type="dxa"/>
          </w:tcPr>
          <w:p w14:paraId="1FA94279" w14:textId="3D06278D" w:rsidR="00AE41CD" w:rsidRDefault="004E3EB0">
            <w:r>
              <w:t>5</w:t>
            </w:r>
            <w:r w:rsidR="005E5532">
              <w:t>-6</w:t>
            </w:r>
            <w:r w:rsidR="00000000">
              <w:t xml:space="preserve"> Days</w:t>
            </w:r>
          </w:p>
        </w:tc>
      </w:tr>
      <w:tr w:rsidR="00AE41CD" w14:paraId="550CC8DA" w14:textId="77777777">
        <w:tc>
          <w:tcPr>
            <w:tcW w:w="2880" w:type="dxa"/>
          </w:tcPr>
          <w:p w14:paraId="18F53959" w14:textId="77777777" w:rsidR="00AE41CD" w:rsidRDefault="00000000">
            <w:r>
              <w:t>Phase 1</w:t>
            </w:r>
          </w:p>
        </w:tc>
        <w:tc>
          <w:tcPr>
            <w:tcW w:w="2880" w:type="dxa"/>
          </w:tcPr>
          <w:p w14:paraId="12A5BA64" w14:textId="77777777" w:rsidR="00AE41CD" w:rsidRDefault="00000000">
            <w:r>
              <w:t>Grid/Table &amp; Export Functionality</w:t>
            </w:r>
          </w:p>
        </w:tc>
        <w:tc>
          <w:tcPr>
            <w:tcW w:w="2880" w:type="dxa"/>
          </w:tcPr>
          <w:p w14:paraId="7AEC447F" w14:textId="27CA893B" w:rsidR="00AE41CD" w:rsidRDefault="005E5532">
            <w:r>
              <w:t>3-4</w:t>
            </w:r>
            <w:r w:rsidR="00000000">
              <w:t xml:space="preserve"> Days</w:t>
            </w:r>
          </w:p>
        </w:tc>
      </w:tr>
      <w:tr w:rsidR="00AE41CD" w14:paraId="676631C0" w14:textId="77777777">
        <w:tc>
          <w:tcPr>
            <w:tcW w:w="2880" w:type="dxa"/>
          </w:tcPr>
          <w:p w14:paraId="668231D4" w14:textId="77777777" w:rsidR="00AE41CD" w:rsidRDefault="00000000">
            <w:r>
              <w:t>Phase 1</w:t>
            </w:r>
          </w:p>
        </w:tc>
        <w:tc>
          <w:tcPr>
            <w:tcW w:w="2880" w:type="dxa"/>
          </w:tcPr>
          <w:p w14:paraId="2BBE7BAB" w14:textId="77777777" w:rsidR="00AE41CD" w:rsidRDefault="00000000">
            <w:r>
              <w:t>Testing &amp; Demo Preparation</w:t>
            </w:r>
          </w:p>
        </w:tc>
        <w:tc>
          <w:tcPr>
            <w:tcW w:w="2880" w:type="dxa"/>
          </w:tcPr>
          <w:p w14:paraId="459B06F1" w14:textId="25ED92AA" w:rsidR="00AE41CD" w:rsidRDefault="004E3EB0">
            <w:r>
              <w:t>4</w:t>
            </w:r>
            <w:r w:rsidR="005E5532">
              <w:t>-5</w:t>
            </w:r>
            <w:r w:rsidR="00000000">
              <w:t xml:space="preserve"> Days</w:t>
            </w:r>
          </w:p>
        </w:tc>
      </w:tr>
    </w:tbl>
    <w:p w14:paraId="568F89A9" w14:textId="181E9ED6" w:rsidR="00AE41CD" w:rsidRDefault="00000000">
      <w:r>
        <w:br/>
        <w:t xml:space="preserve">Total Estimated Timeline for Demo/POC: Approximately </w:t>
      </w:r>
      <w:r w:rsidR="005E5532">
        <w:t>7</w:t>
      </w:r>
      <w:r>
        <w:t xml:space="preserve"> to </w:t>
      </w:r>
      <w:r w:rsidR="005E5532">
        <w:t>8</w:t>
      </w:r>
      <w:r>
        <w:t xml:space="preserve"> Weeks</w:t>
      </w:r>
    </w:p>
    <w:p w14:paraId="5BA0FC59" w14:textId="77777777" w:rsidR="00AE41CD" w:rsidRDefault="00000000">
      <w:pPr>
        <w:pStyle w:val="Heading2"/>
      </w:pPr>
      <w:r>
        <w:t>8. Deliverables</w:t>
      </w:r>
    </w:p>
    <w:p w14:paraId="49FDC802" w14:textId="77777777" w:rsidR="00AE41CD" w:rsidRDefault="00000000">
      <w:pPr>
        <w:pStyle w:val="ListBullet"/>
      </w:pPr>
      <w:r>
        <w:t>Working demo/POC application</w:t>
      </w:r>
    </w:p>
    <w:p w14:paraId="27EEE139" w14:textId="77777777" w:rsidR="00AE41CD" w:rsidRDefault="00000000">
      <w:pPr>
        <w:pStyle w:val="ListBullet"/>
      </w:pPr>
      <w:r>
        <w:t>PDF upload and viewer module</w:t>
      </w:r>
    </w:p>
    <w:p w14:paraId="12432226" w14:textId="77777777" w:rsidR="00AE41CD" w:rsidRDefault="00000000">
      <w:pPr>
        <w:pStyle w:val="ListBullet"/>
      </w:pPr>
      <w:r>
        <w:t>Basic digital measurement tools</w:t>
      </w:r>
    </w:p>
    <w:p w14:paraId="3481C87F" w14:textId="77777777" w:rsidR="00AE41CD" w:rsidRDefault="00000000">
      <w:pPr>
        <w:pStyle w:val="ListBullet"/>
      </w:pPr>
      <w:r>
        <w:t>Quantity calculation feature</w:t>
      </w:r>
    </w:p>
    <w:p w14:paraId="71F58EEB" w14:textId="77777777" w:rsidR="00AE41CD" w:rsidRDefault="00000000">
      <w:pPr>
        <w:pStyle w:val="ListBullet"/>
      </w:pPr>
      <w:r>
        <w:t>Excel/PDF report export</w:t>
      </w:r>
    </w:p>
    <w:p w14:paraId="7478C4F4" w14:textId="77777777" w:rsidR="00AE41CD" w:rsidRDefault="00000000">
      <w:pPr>
        <w:pStyle w:val="ListBullet"/>
      </w:pPr>
      <w:r>
        <w:t>Project documentation</w:t>
      </w:r>
    </w:p>
    <w:p w14:paraId="5828C0F2" w14:textId="77777777" w:rsidR="00AE41CD" w:rsidRDefault="00000000">
      <w:pPr>
        <w:pStyle w:val="Heading2"/>
      </w:pPr>
      <w:r>
        <w:lastRenderedPageBreak/>
        <w:t>9. Assumptions &amp; Notes</w:t>
      </w:r>
    </w:p>
    <w:p w14:paraId="2E7EEAF1" w14:textId="4A95A066" w:rsidR="00AE41CD" w:rsidRDefault="00000000">
      <w:r>
        <w:t>This estimate is for the initial demo/POC phase only. Final timeline based on detailed requirements, additional features, integrations</w:t>
      </w:r>
      <w:r w:rsidR="00FB6257">
        <w:t>.</w:t>
      </w:r>
    </w:p>
    <w:sectPr w:rsidR="00AE41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330411">
    <w:abstractNumId w:val="8"/>
  </w:num>
  <w:num w:numId="2" w16cid:durableId="2098282764">
    <w:abstractNumId w:val="6"/>
  </w:num>
  <w:num w:numId="3" w16cid:durableId="135609087">
    <w:abstractNumId w:val="5"/>
  </w:num>
  <w:num w:numId="4" w16cid:durableId="934020408">
    <w:abstractNumId w:val="4"/>
  </w:num>
  <w:num w:numId="5" w16cid:durableId="1675259207">
    <w:abstractNumId w:val="7"/>
  </w:num>
  <w:num w:numId="6" w16cid:durableId="739644678">
    <w:abstractNumId w:val="3"/>
  </w:num>
  <w:num w:numId="7" w16cid:durableId="762729211">
    <w:abstractNumId w:val="2"/>
  </w:num>
  <w:num w:numId="8" w16cid:durableId="1354578352">
    <w:abstractNumId w:val="1"/>
  </w:num>
  <w:num w:numId="9" w16cid:durableId="197428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55A"/>
    <w:rsid w:val="0029639D"/>
    <w:rsid w:val="00326F90"/>
    <w:rsid w:val="004863E2"/>
    <w:rsid w:val="004E18D6"/>
    <w:rsid w:val="004E3EB0"/>
    <w:rsid w:val="005E5532"/>
    <w:rsid w:val="006851CC"/>
    <w:rsid w:val="00936458"/>
    <w:rsid w:val="00A97651"/>
    <w:rsid w:val="00AA1D8D"/>
    <w:rsid w:val="00AE41CD"/>
    <w:rsid w:val="00B47730"/>
    <w:rsid w:val="00CB0664"/>
    <w:rsid w:val="00E62395"/>
    <w:rsid w:val="00FB62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41135"/>
  <w14:defaultImageDpi w14:val="300"/>
  <w15:docId w15:val="{7E3FF2CF-4DF5-462F-97A9-76B033BE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Kumar7</cp:lastModifiedBy>
  <cp:revision>10</cp:revision>
  <dcterms:created xsi:type="dcterms:W3CDTF">2013-12-23T23:15:00Z</dcterms:created>
  <dcterms:modified xsi:type="dcterms:W3CDTF">2026-05-11T06:36:00Z</dcterms:modified>
  <cp:category/>
</cp:coreProperties>
</file>