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081C" w14:textId="29276A15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4"/>
          <w:szCs w:val="34"/>
        </w:rPr>
      </w:pPr>
      <w:r>
        <w:rPr>
          <w:rStyle w:val="normaltextrun"/>
          <w:rFonts w:ascii="Arial" w:hAnsi="Arial" w:cs="Arial"/>
          <w:b/>
          <w:bCs/>
          <w:sz w:val="34"/>
          <w:szCs w:val="34"/>
          <w:lang w:val="en"/>
        </w:rPr>
        <w:t>Best GST Billing Software for Grocery Stores in India</w:t>
      </w:r>
      <w:r>
        <w:rPr>
          <w:rStyle w:val="eop"/>
          <w:rFonts w:ascii="Arial" w:hAnsi="Arial" w:cs="Arial"/>
          <w:sz w:val="34"/>
          <w:szCs w:val="34"/>
        </w:rPr>
        <w:t> </w:t>
      </w:r>
    </w:p>
    <w:p w14:paraId="681D5DCD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46F8F6" w14:textId="49A467D3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6"/>
          <w:szCs w:val="26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"/>
        </w:rPr>
        <w:t>Sleek Bill – The Ideal Choice for Grocery Stores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432FE823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</w:p>
    <w:p w14:paraId="1AC9A03B" w14:textId="1FE9626E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Sleek Bill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stands out as the best GST billing software for grocery stores in India, offering a seamless and powerful solution tailored to the dynamic needs of the retail grocery segment. With a focus on user experience, GST compliance, and robust features, Sleek Bill empowers grocery store owners to manage billing, inventory, tax filing, and customer data from a single platform.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771D606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14A704" w14:textId="452C89A2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lang w:val="en"/>
        </w:rPr>
        <w:t>Key Features of Sleek Bill for Grocery Stores: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8A8E371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6758108A" w14:textId="622A4CDA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1. GST-Compliant Billing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BD32921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387F7C9D" w14:textId="77777777" w:rsidR="00BF611A" w:rsidRDefault="00BF611A" w:rsidP="00BF611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Auto-calculates CGST, SGST, and IGST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DC5DE4" w14:textId="77777777" w:rsidR="00BF611A" w:rsidRDefault="00BF611A" w:rsidP="00BF611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Creates 100% GST-compliant invoices with accurate tax breakdowns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0AB8E9" w14:textId="3EDD99F9" w:rsidR="00BF611A" w:rsidRDefault="00BF611A" w:rsidP="00BF611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Handles exemptions, discounts, and returns with ease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668CE21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864AE9D" w14:textId="0DB8BEAE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2. Export-Ready Invoice Templates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377C1E7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798BB36B" w14:textId="77777777" w:rsidR="00BF611A" w:rsidRDefault="00BF611A" w:rsidP="00BF611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Professionally designed templates that include all mandatory GST export details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6F0FC5" w14:textId="2456603C" w:rsidR="00BF611A" w:rsidRDefault="00BF611A" w:rsidP="00BF611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Customizable with store logo, product details, and HSN/SAC codes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0B6A2CF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62BCFB2A" w14:textId="19909DD8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3. Intuitive User Interface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C041540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06FC6B2E" w14:textId="77777777" w:rsidR="00BF611A" w:rsidRDefault="00BF611A" w:rsidP="00BF611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Easy navigation designed for fast billing at checkout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CA86CED" w14:textId="23B0116B" w:rsidR="00BF611A" w:rsidRDefault="00BF611A" w:rsidP="00BF611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Requires minimal training, making it ideal for staff in busy grocery stores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98EF31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04676FD5" w14:textId="6A1D02EA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4. Advanced Inventory Management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605BC39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0F39E68B" w14:textId="77777777" w:rsidR="00BF611A" w:rsidRDefault="00BF611A" w:rsidP="00BF611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Tracks stock levels for perishable and non-perishable items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4E23C2" w14:textId="77777777" w:rsidR="00BF611A" w:rsidRDefault="00BF611A" w:rsidP="00BF611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Sends alerts for low or expiring inventory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BEAB55" w14:textId="5512C227" w:rsidR="00BF611A" w:rsidRDefault="00BF611A" w:rsidP="00BF611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Maintains batch-wise tracking with expiry dates and item codes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AF3E4A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107681C5" w14:textId="6799505D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5. Customer Management System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7FACF006" w14:textId="77777777" w:rsidR="00BF611A" w:rsidRP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F2D6C6" w14:textId="77777777" w:rsidR="00BF611A" w:rsidRDefault="00BF611A" w:rsidP="00BF611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Maintain a detailed customer database with purchase history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D2639E1" w14:textId="77777777" w:rsidR="00BF611A" w:rsidRDefault="00BF611A" w:rsidP="00BF611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Enable loyalty and cashback programs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873F4F" w14:textId="28811A21" w:rsidR="00BF611A" w:rsidRDefault="00BF611A" w:rsidP="00BF611A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Generate personalized offers to boost repeat business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D438E1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359499FC" w14:textId="1797083A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6. Powerful Reporting Tools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8234F8C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20E41BAF" w14:textId="77777777" w:rsidR="00BF611A" w:rsidRDefault="00BF611A" w:rsidP="00BF611A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Generate real-time sales reports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06D8D2" w14:textId="77777777" w:rsidR="00BF611A" w:rsidRDefault="00BF611A" w:rsidP="00BF611A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Monitor tax returns, GST filings, and business trends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B8DEBC" w14:textId="6C838E6B" w:rsidR="00BF611A" w:rsidRDefault="00BF611A" w:rsidP="00BF611A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Export reports in Excel and PDF formats for record-keeping</w:t>
      </w:r>
    </w:p>
    <w:p w14:paraId="0DFBA273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0645A219" w14:textId="0993C7C2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7. Multi-Device and Multi-User Access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056316E0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38685DB8" w14:textId="77777777" w:rsidR="00BF611A" w:rsidRDefault="00BF611A" w:rsidP="00BF611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 Sleek Bill on desktop, laptop, or Android device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6E01E02" w14:textId="45714819" w:rsidR="00BF611A" w:rsidRDefault="00BF611A" w:rsidP="00BF611A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Grant role-based access to staff for enhanced security and control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E7ADD1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2EEBF51D" w14:textId="4403F062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lastRenderedPageBreak/>
        <w:t>8. Data Security and Backup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6629C80D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2D2730D4" w14:textId="77777777" w:rsidR="00BF611A" w:rsidRDefault="00BF611A" w:rsidP="00BF611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Cloud-enabled with encrypted backups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388FFF1" w14:textId="6BEC7C80" w:rsidR="00BF611A" w:rsidRDefault="00BF611A" w:rsidP="00BF611A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Ensures secure access to data anytime, from anywhere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713C46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49CFB2F7" w14:textId="15223A59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9. Free Trial &amp; Affordable Pricing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D2537E8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40119595" w14:textId="77777777" w:rsidR="00BF611A" w:rsidRDefault="00BF611A" w:rsidP="00BF611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Start with a no-obligation free trial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A44586" w14:textId="77DE955F" w:rsidR="00BF611A" w:rsidRDefault="00BF611A" w:rsidP="00BF611A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Flexible plans designed for small retailers and growing stores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155267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220C2210" w14:textId="1A06FAAF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"/>
        </w:rPr>
        <w:t>10. 24/7 Customer Support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18CBC712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66666"/>
          <w:sz w:val="18"/>
          <w:szCs w:val="18"/>
        </w:rPr>
      </w:pPr>
    </w:p>
    <w:p w14:paraId="4683875E" w14:textId="77777777" w:rsidR="00BF611A" w:rsidRDefault="00BF611A" w:rsidP="00BF611A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Dedicated helpline and live chat support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EED0CE5" w14:textId="77777777" w:rsidR="00BF611A" w:rsidRDefault="00BF611A" w:rsidP="00BF611A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Onboarding guidance and ongoing updates to stay compliant with GST norms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7148EAD" w14:textId="70EE0A6D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1688C67" wp14:editId="76DF55DE">
            <wp:extent cx="762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B24263" w14:textId="5CA0B98E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6"/>
          <w:szCs w:val="26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lang w:val="en"/>
        </w:rPr>
        <w:t>Why Sleek Bill is Perfect for Grocery Retailers</w:t>
      </w:r>
      <w:r>
        <w:rPr>
          <w:rStyle w:val="eop"/>
          <w:rFonts w:ascii="Arial" w:hAnsi="Arial" w:cs="Arial"/>
          <w:color w:val="000000"/>
          <w:sz w:val="26"/>
          <w:szCs w:val="26"/>
        </w:rPr>
        <w:t> </w:t>
      </w:r>
    </w:p>
    <w:p w14:paraId="1CFB6962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</w:p>
    <w:p w14:paraId="03A9AB02" w14:textId="77777777" w:rsidR="00BF611A" w:rsidRDefault="00BF611A" w:rsidP="00BF611A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Simplifies complex GST processes with automation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F121371" w14:textId="77777777" w:rsidR="00BF611A" w:rsidRDefault="00BF611A" w:rsidP="00BF611A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Eliminates manual errors and speeds up billing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8093DF" w14:textId="77777777" w:rsidR="00BF611A" w:rsidRDefault="00BF611A" w:rsidP="00BF611A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Enhances customer satisfaction through fast and accurate service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B57FDE" w14:textId="7406A48C" w:rsidR="00BF611A" w:rsidRDefault="00BF611A" w:rsidP="00BF611A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Scales effortlessly with your store’s growth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DE387CB" w14:textId="77777777" w:rsidR="00BF611A" w:rsidRDefault="00BF611A" w:rsidP="00BF61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</w:p>
    <w:p w14:paraId="3BF747C8" w14:textId="5CDD572D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Whether you're a local grocery store or a growing supermarket chain, 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"/>
        </w:rPr>
        <w:t>Sleek Bill is your one-stop billing partner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that guarantees efficiency, compliance, and peace of mind.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6650C9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899F39" w14:textId="77777777" w:rsidR="00BF611A" w:rsidRDefault="00BF611A" w:rsidP="00BF61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Segoe UI Emoji" w:hAnsi="Segoe UI Emoji" w:cs="Segoe UI Emoji"/>
          <w:b/>
          <w:bCs/>
          <w:color w:val="000000"/>
          <w:sz w:val="26"/>
          <w:szCs w:val="26"/>
          <w:lang w:val="en"/>
        </w:rPr>
        <w:t>👉</w:t>
      </w:r>
      <w:hyperlink r:id="rId6" w:tgtFrame="_blank" w:history="1">
        <w:r>
          <w:rPr>
            <w:rStyle w:val="normaltextrun"/>
            <w:rFonts w:ascii="Arial" w:hAnsi="Arial" w:cs="Arial"/>
            <w:b/>
            <w:bCs/>
            <w:color w:val="000000"/>
            <w:sz w:val="26"/>
            <w:szCs w:val="26"/>
            <w:lang w:val="en"/>
          </w:rPr>
          <w:t xml:space="preserve"> </w:t>
        </w:r>
      </w:hyperlink>
      <w:hyperlink r:id="rId7" w:tgtFrame="_blank" w:history="1">
        <w:r>
          <w:rPr>
            <w:rStyle w:val="normaltextrun"/>
            <w:rFonts w:ascii="Arial" w:hAnsi="Arial" w:cs="Arial"/>
            <w:b/>
            <w:bCs/>
            <w:color w:val="1155CC"/>
            <w:sz w:val="26"/>
            <w:szCs w:val="26"/>
            <w:u w:val="single"/>
            <w:lang w:val="en"/>
          </w:rPr>
          <w:t>Try Sleek Bill for Free – India's Trusted GST Billing Software for Grocery Stores</w:t>
        </w:r>
      </w:hyperlink>
      <w:r>
        <w:rPr>
          <w:rStyle w:val="eop"/>
          <w:rFonts w:ascii="Arial" w:hAnsi="Arial" w:cs="Arial"/>
          <w:color w:val="1155CC"/>
          <w:sz w:val="26"/>
          <w:szCs w:val="26"/>
        </w:rPr>
        <w:t> </w:t>
      </w:r>
    </w:p>
    <w:p w14:paraId="368D2AEA" w14:textId="77777777" w:rsidR="000038B2" w:rsidRDefault="000038B2"/>
    <w:sectPr w:rsidR="0000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632"/>
    <w:multiLevelType w:val="multilevel"/>
    <w:tmpl w:val="A84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B0A46"/>
    <w:multiLevelType w:val="multilevel"/>
    <w:tmpl w:val="7EE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8237D"/>
    <w:multiLevelType w:val="multilevel"/>
    <w:tmpl w:val="656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90B1F"/>
    <w:multiLevelType w:val="multilevel"/>
    <w:tmpl w:val="9C3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A137D5"/>
    <w:multiLevelType w:val="multilevel"/>
    <w:tmpl w:val="5D9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028D5"/>
    <w:multiLevelType w:val="multilevel"/>
    <w:tmpl w:val="708A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160A0"/>
    <w:multiLevelType w:val="multilevel"/>
    <w:tmpl w:val="2B2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523BD"/>
    <w:multiLevelType w:val="multilevel"/>
    <w:tmpl w:val="6F5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12ED7"/>
    <w:multiLevelType w:val="multilevel"/>
    <w:tmpl w:val="6138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65D1B"/>
    <w:multiLevelType w:val="multilevel"/>
    <w:tmpl w:val="601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613536"/>
    <w:multiLevelType w:val="multilevel"/>
    <w:tmpl w:val="2DB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52B36"/>
    <w:multiLevelType w:val="multilevel"/>
    <w:tmpl w:val="E7C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235DD4"/>
    <w:multiLevelType w:val="multilevel"/>
    <w:tmpl w:val="A3D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6D7F84"/>
    <w:multiLevelType w:val="multilevel"/>
    <w:tmpl w:val="72D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8C70E6"/>
    <w:multiLevelType w:val="multilevel"/>
    <w:tmpl w:val="0CAC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B63F22"/>
    <w:multiLevelType w:val="multilevel"/>
    <w:tmpl w:val="92B4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F54855"/>
    <w:multiLevelType w:val="multilevel"/>
    <w:tmpl w:val="710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85179"/>
    <w:multiLevelType w:val="multilevel"/>
    <w:tmpl w:val="C24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DF56BD"/>
    <w:multiLevelType w:val="multilevel"/>
    <w:tmpl w:val="BD2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B61308"/>
    <w:multiLevelType w:val="multilevel"/>
    <w:tmpl w:val="AFE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BD6A14"/>
    <w:multiLevelType w:val="multilevel"/>
    <w:tmpl w:val="A39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35276"/>
    <w:multiLevelType w:val="multilevel"/>
    <w:tmpl w:val="A2AA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5C23C8"/>
    <w:multiLevelType w:val="multilevel"/>
    <w:tmpl w:val="B26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B60688"/>
    <w:multiLevelType w:val="multilevel"/>
    <w:tmpl w:val="A25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AE1967"/>
    <w:multiLevelType w:val="multilevel"/>
    <w:tmpl w:val="9A8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A954A4"/>
    <w:multiLevelType w:val="multilevel"/>
    <w:tmpl w:val="C86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A447E7"/>
    <w:multiLevelType w:val="multilevel"/>
    <w:tmpl w:val="7D5C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EA603F"/>
    <w:multiLevelType w:val="multilevel"/>
    <w:tmpl w:val="138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6"/>
  </w:num>
  <w:num w:numId="5">
    <w:abstractNumId w:val="23"/>
  </w:num>
  <w:num w:numId="6">
    <w:abstractNumId w:val="8"/>
  </w:num>
  <w:num w:numId="7">
    <w:abstractNumId w:val="0"/>
  </w:num>
  <w:num w:numId="8">
    <w:abstractNumId w:val="19"/>
  </w:num>
  <w:num w:numId="9">
    <w:abstractNumId w:val="20"/>
  </w:num>
  <w:num w:numId="10">
    <w:abstractNumId w:val="15"/>
  </w:num>
  <w:num w:numId="11">
    <w:abstractNumId w:val="5"/>
  </w:num>
  <w:num w:numId="12">
    <w:abstractNumId w:val="9"/>
  </w:num>
  <w:num w:numId="13">
    <w:abstractNumId w:val="22"/>
  </w:num>
  <w:num w:numId="14">
    <w:abstractNumId w:val="10"/>
  </w:num>
  <w:num w:numId="15">
    <w:abstractNumId w:val="18"/>
  </w:num>
  <w:num w:numId="16">
    <w:abstractNumId w:val="21"/>
  </w:num>
  <w:num w:numId="17">
    <w:abstractNumId w:val="12"/>
  </w:num>
  <w:num w:numId="18">
    <w:abstractNumId w:val="27"/>
  </w:num>
  <w:num w:numId="19">
    <w:abstractNumId w:val="26"/>
  </w:num>
  <w:num w:numId="20">
    <w:abstractNumId w:val="3"/>
  </w:num>
  <w:num w:numId="21">
    <w:abstractNumId w:val="25"/>
  </w:num>
  <w:num w:numId="22">
    <w:abstractNumId w:val="24"/>
  </w:num>
  <w:num w:numId="23">
    <w:abstractNumId w:val="7"/>
  </w:num>
  <w:num w:numId="24">
    <w:abstractNumId w:val="6"/>
  </w:num>
  <w:num w:numId="25">
    <w:abstractNumId w:val="1"/>
  </w:num>
  <w:num w:numId="26">
    <w:abstractNumId w:val="2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1A"/>
    <w:rsid w:val="000038B2"/>
    <w:rsid w:val="00B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02B9"/>
  <w15:chartTrackingRefBased/>
  <w15:docId w15:val="{49D456CE-57B5-47F6-A36D-1002A950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F611A"/>
  </w:style>
  <w:style w:type="character" w:customStyle="1" w:styleId="eop">
    <w:name w:val="eop"/>
    <w:basedOn w:val="DefaultParagraphFont"/>
    <w:rsid w:val="00BF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llingsoftware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llingsoftware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Madghe</dc:creator>
  <cp:keywords/>
  <dc:description/>
  <cp:lastModifiedBy>Anuja Madghe</cp:lastModifiedBy>
  <cp:revision>1</cp:revision>
  <dcterms:created xsi:type="dcterms:W3CDTF">2025-04-04T13:09:00Z</dcterms:created>
  <dcterms:modified xsi:type="dcterms:W3CDTF">2025-04-04T13:12:00Z</dcterms:modified>
</cp:coreProperties>
</file>