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4E0A0" w14:textId="77777777" w:rsidR="009D4B08" w:rsidRPr="00E22711" w:rsidRDefault="009D4B08" w:rsidP="00E22711">
      <w:pPr>
        <w:rPr>
          <w:b/>
          <w:bCs/>
          <w:sz w:val="36"/>
          <w:szCs w:val="36"/>
          <w:lang w:val="en-US"/>
        </w:rPr>
      </w:pPr>
      <w:r w:rsidRPr="00E22711">
        <w:rPr>
          <w:b/>
          <w:bCs/>
          <w:sz w:val="36"/>
          <w:szCs w:val="36"/>
          <w:lang w:val="en-US"/>
        </w:rPr>
        <w:t>THEMENBLOCK 18: Environment &amp; Living Circumstances</w:t>
      </w:r>
    </w:p>
    <w:p w14:paraId="04222227" w14:textId="77777777" w:rsidR="009D4B08" w:rsidRPr="005E0208" w:rsidRDefault="009D4B08">
      <w:pPr>
        <w:rPr>
          <w:lang w:val="en-US"/>
        </w:rPr>
      </w:pPr>
    </w:p>
    <w:p w14:paraId="4B945FBA" w14:textId="77777777" w:rsidR="00244A39" w:rsidRPr="005E0208" w:rsidRDefault="00000000">
      <w:pPr>
        <w:shd w:val="clear" w:color="auto" w:fill="2E75B6"/>
        <w:spacing w:after="200"/>
        <w:rPr>
          <w:lang w:val="en-US"/>
        </w:rPr>
      </w:pPr>
      <w:r w:rsidRPr="005E0208">
        <w:rPr>
          <w:b/>
          <w:bCs/>
          <w:color w:val="FFFFFF"/>
          <w:sz w:val="32"/>
          <w:szCs w:val="32"/>
          <w:lang w:val="en-US"/>
        </w:rPr>
        <w:t xml:space="preserve">  CATEGORY A: CONTRASTING IMAGES</w:t>
      </w:r>
    </w:p>
    <w:p w14:paraId="476F74C6" w14:textId="77777777" w:rsidR="00244A39" w:rsidRPr="005E0208" w:rsidRDefault="00000000">
      <w:pPr>
        <w:pStyle w:val="berschrift1"/>
        <w:rPr>
          <w:lang w:val="en-US"/>
        </w:rPr>
      </w:pPr>
      <w:r w:rsidRPr="005E0208">
        <w:rPr>
          <w:lang w:val="en-US"/>
        </w:rPr>
        <w:t>TASK SET A1: Water Consumption Culture</w:t>
      </w:r>
    </w:p>
    <w:p w14:paraId="6B6DAECF" w14:textId="77777777" w:rsidR="00244A39" w:rsidRPr="005E0208" w:rsidRDefault="00000000">
      <w:pPr>
        <w:pStyle w:val="berschrift2"/>
        <w:spacing w:before="240" w:after="120"/>
        <w:rPr>
          <w:lang w:val="en-US"/>
        </w:rPr>
      </w:pPr>
      <w:r w:rsidRPr="005E0208">
        <w:rPr>
          <w:lang w:val="en-US"/>
        </w:rPr>
        <w:t>Part 1 — Individual Long Turn</w:t>
      </w:r>
    </w:p>
    <w:p w14:paraId="4D4FB47A" w14:textId="2C1ADA6D" w:rsidR="00244A39" w:rsidRDefault="0053065C">
      <w:pPr>
        <w:rPr>
          <w:lang w:val="en-US"/>
        </w:rPr>
      </w:pPr>
      <w:r>
        <w:rPr>
          <w:noProof/>
          <w:lang w:val="en-US"/>
        </w:rPr>
        <w:drawing>
          <wp:inline distT="0" distB="0" distL="0" distR="0" wp14:anchorId="68F2F4F1" wp14:editId="529775F5">
            <wp:extent cx="2692400" cy="2692400"/>
            <wp:effectExtent l="0" t="0" r="0" b="0"/>
            <wp:docPr id="1247999265" name="Grafik 1" descr="Ein Bild, das Person, Flasche, Softdrink, Supermark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99265" name="Grafik 1" descr="Ein Bild, das Person, Flasche, Softdrink, Supermarkt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2400" cy="2692400"/>
                    </a:xfrm>
                    <a:prstGeom prst="rect">
                      <a:avLst/>
                    </a:prstGeom>
                  </pic:spPr>
                </pic:pic>
              </a:graphicData>
            </a:graphic>
          </wp:inline>
        </w:drawing>
      </w:r>
      <w:r>
        <w:rPr>
          <w:lang w:val="en-US"/>
        </w:rPr>
        <w:t xml:space="preserve">       </w:t>
      </w:r>
      <w:r>
        <w:rPr>
          <w:noProof/>
          <w:lang w:val="en-US"/>
        </w:rPr>
        <w:drawing>
          <wp:inline distT="0" distB="0" distL="0" distR="0" wp14:anchorId="74CB4B96" wp14:editId="41F79838">
            <wp:extent cx="2692400" cy="2692400"/>
            <wp:effectExtent l="0" t="0" r="0" b="0"/>
            <wp:docPr id="1336885640" name="Grafik 2" descr="Ein Bild, das Kleidung, Person, draußen, Menschliches Gesi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85640" name="Grafik 2" descr="Ein Bild, das Kleidung, Person, draußen, Menschliches Gesicht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2400" cy="2692400"/>
                    </a:xfrm>
                    <a:prstGeom prst="rect">
                      <a:avLst/>
                    </a:prstGeom>
                  </pic:spPr>
                </pic:pic>
              </a:graphicData>
            </a:graphic>
          </wp:inline>
        </w:drawing>
      </w:r>
    </w:p>
    <w:p w14:paraId="27A279AA" w14:textId="77777777" w:rsidR="0053065C" w:rsidRPr="005E0208" w:rsidRDefault="0053065C">
      <w:pPr>
        <w:rPr>
          <w:lang w:val="en-US"/>
        </w:rPr>
      </w:pPr>
    </w:p>
    <w:p w14:paraId="6E78E6F3" w14:textId="63C55B9E" w:rsidR="00244A39" w:rsidRPr="005E0208" w:rsidRDefault="00000000">
      <w:pPr>
        <w:spacing w:after="120"/>
        <w:rPr>
          <w:lang w:val="en-US"/>
        </w:rPr>
      </w:pPr>
      <w:r w:rsidRPr="005E0208">
        <w:rPr>
          <w:b/>
          <w:bCs/>
          <w:lang w:val="en-US"/>
        </w:rPr>
        <w:t>Task:</w:t>
      </w:r>
      <w:r w:rsidR="00CE5140">
        <w:rPr>
          <w:lang w:val="en-US"/>
        </w:rPr>
        <w:t xml:space="preserve"> </w:t>
      </w:r>
      <w:r w:rsidRPr="005E0208">
        <w:rPr>
          <w:lang w:val="en-US"/>
        </w:rPr>
        <w:t xml:space="preserve">Give a five-minute </w:t>
      </w:r>
      <w:proofErr w:type="spellStart"/>
      <w:r w:rsidRPr="005E0208">
        <w:rPr>
          <w:lang w:val="en-US"/>
        </w:rPr>
        <w:t>talk</w:t>
      </w:r>
      <w:proofErr w:type="spellEnd"/>
      <w:r w:rsidRPr="005E0208">
        <w:rPr>
          <w:lang w:val="en-US"/>
        </w:rPr>
        <w:t xml:space="preserve"> on water consumption and environmental choices in which you</w:t>
      </w:r>
    </w:p>
    <w:p w14:paraId="2F40E107" w14:textId="77777777" w:rsidR="00244A39" w:rsidRPr="00341F94" w:rsidRDefault="00000000">
      <w:pPr>
        <w:pStyle w:val="Listenabsatz"/>
        <w:numPr>
          <w:ilvl w:val="0"/>
          <w:numId w:val="2"/>
        </w:numPr>
        <w:spacing w:after="60"/>
        <w:rPr>
          <w:lang w:val="en-US"/>
        </w:rPr>
      </w:pPr>
      <w:r w:rsidRPr="00341F94">
        <w:rPr>
          <w:b/>
          <w:bCs/>
          <w:lang w:val="en-US"/>
        </w:rPr>
        <w:t>Describe</w:t>
      </w:r>
      <w:r w:rsidRPr="00341F94">
        <w:rPr>
          <w:lang w:val="en-US"/>
        </w:rPr>
        <w:t xml:space="preserve">, </w:t>
      </w:r>
      <w:proofErr w:type="gramStart"/>
      <w:r w:rsidRPr="00341F94">
        <w:rPr>
          <w:b/>
          <w:bCs/>
          <w:lang w:val="en-US"/>
        </w:rPr>
        <w:t>compare</w:t>
      </w:r>
      <w:r w:rsidRPr="00341F94">
        <w:rPr>
          <w:lang w:val="en-US"/>
        </w:rPr>
        <w:t xml:space="preserve"> and </w:t>
      </w:r>
      <w:r w:rsidRPr="00341F94">
        <w:rPr>
          <w:b/>
          <w:bCs/>
          <w:lang w:val="en-US"/>
        </w:rPr>
        <w:t>contrast</w:t>
      </w:r>
      <w:proofErr w:type="gramEnd"/>
      <w:r w:rsidRPr="00341F94">
        <w:rPr>
          <w:lang w:val="en-US"/>
        </w:rPr>
        <w:t xml:space="preserve"> the two pictures above.</w:t>
      </w:r>
    </w:p>
    <w:p w14:paraId="331209A8" w14:textId="34F6CD20" w:rsidR="007A5B5E" w:rsidRPr="007A5B5E" w:rsidRDefault="007A5B5E">
      <w:pPr>
        <w:pStyle w:val="Listenabsatz"/>
        <w:numPr>
          <w:ilvl w:val="0"/>
          <w:numId w:val="2"/>
        </w:numPr>
        <w:spacing w:after="60"/>
        <w:rPr>
          <w:lang w:val="en-US"/>
        </w:rPr>
      </w:pPr>
      <w:proofErr w:type="spellStart"/>
      <w:r>
        <w:rPr>
          <w:rStyle w:val="Fett"/>
        </w:rPr>
        <w:t>A</w:t>
      </w:r>
      <w:r>
        <w:rPr>
          <w:rStyle w:val="Fett"/>
        </w:rPr>
        <w:t>nalyze</w:t>
      </w:r>
      <w:proofErr w:type="spellEnd"/>
      <w:r>
        <w:t xml:space="preserve"> </w:t>
      </w:r>
      <w:proofErr w:type="spellStart"/>
      <w:r>
        <w:t>why</w:t>
      </w:r>
      <w:proofErr w:type="spellEnd"/>
      <w:r>
        <w:t xml:space="preserve"> </w:t>
      </w:r>
      <w:proofErr w:type="spellStart"/>
      <w:r>
        <w:t>bottled</w:t>
      </w:r>
      <w:proofErr w:type="spellEnd"/>
      <w:r>
        <w:t xml:space="preserve"> </w:t>
      </w:r>
      <w:proofErr w:type="spellStart"/>
      <w:r>
        <w:t>water</w:t>
      </w:r>
      <w:proofErr w:type="spellEnd"/>
      <w:r>
        <w:t xml:space="preserve"> </w:t>
      </w:r>
      <w:proofErr w:type="spellStart"/>
      <w:r>
        <w:t>remains</w:t>
      </w:r>
      <w:proofErr w:type="spellEnd"/>
      <w:r>
        <w:t xml:space="preserve"> </w:t>
      </w:r>
      <w:proofErr w:type="spellStart"/>
      <w:r>
        <w:t>popular</w:t>
      </w:r>
      <w:proofErr w:type="spellEnd"/>
      <w:r>
        <w:t xml:space="preserve"> </w:t>
      </w:r>
      <w:proofErr w:type="spellStart"/>
      <w:r>
        <w:t>despite</w:t>
      </w:r>
      <w:proofErr w:type="spellEnd"/>
      <w:r>
        <w:t xml:space="preserve"> environmental </w:t>
      </w:r>
      <w:proofErr w:type="spellStart"/>
      <w:r>
        <w:t>concerns</w:t>
      </w:r>
      <w:proofErr w:type="spellEnd"/>
      <w:r>
        <w:t>.</w:t>
      </w:r>
    </w:p>
    <w:p w14:paraId="00623945" w14:textId="386FC62A" w:rsidR="0070395D" w:rsidRPr="00341F94" w:rsidRDefault="0070395D">
      <w:pPr>
        <w:pStyle w:val="Listenabsatz"/>
        <w:numPr>
          <w:ilvl w:val="0"/>
          <w:numId w:val="2"/>
        </w:numPr>
        <w:spacing w:after="60"/>
        <w:rPr>
          <w:lang w:val="en-US"/>
        </w:rPr>
      </w:pPr>
      <w:r w:rsidRPr="0070395D">
        <w:rPr>
          <w:b/>
          <w:bCs/>
        </w:rPr>
        <w:t>Comment</w:t>
      </w:r>
      <w:r>
        <w:t xml:space="preserve"> on </w:t>
      </w:r>
      <w:proofErr w:type="spellStart"/>
      <w:r>
        <w:t>what</w:t>
      </w:r>
      <w:proofErr w:type="spellEnd"/>
      <w:r>
        <w:t xml:space="preserve"> </w:t>
      </w:r>
      <w:proofErr w:type="spellStart"/>
      <w:r>
        <w:t>cultural</w:t>
      </w:r>
      <w:proofErr w:type="spellEnd"/>
      <w:r>
        <w:t xml:space="preserve"> </w:t>
      </w:r>
      <w:proofErr w:type="spellStart"/>
      <w:r>
        <w:t>differences</w:t>
      </w:r>
      <w:proofErr w:type="spellEnd"/>
      <w:r>
        <w:t xml:space="preserve"> in </w:t>
      </w:r>
      <w:proofErr w:type="spellStart"/>
      <w:r>
        <w:t>water</w:t>
      </w:r>
      <w:proofErr w:type="spellEnd"/>
      <w:r>
        <w:t xml:space="preserve"> </w:t>
      </w:r>
      <w:proofErr w:type="spellStart"/>
      <w:r>
        <w:t>consumption</w:t>
      </w:r>
      <w:proofErr w:type="spellEnd"/>
      <w:r>
        <w:t xml:space="preserve"> </w:t>
      </w:r>
      <w:proofErr w:type="spellStart"/>
      <w:r>
        <w:t>reveal</w:t>
      </w:r>
      <w:proofErr w:type="spellEnd"/>
      <w:r>
        <w:t xml:space="preserve"> </w:t>
      </w:r>
      <w:proofErr w:type="spellStart"/>
      <w:r>
        <w:t>about</w:t>
      </w:r>
      <w:proofErr w:type="spellEnd"/>
      <w:r>
        <w:t xml:space="preserve"> </w:t>
      </w:r>
      <w:proofErr w:type="spellStart"/>
      <w:r>
        <w:t>attitudes</w:t>
      </w:r>
      <w:proofErr w:type="spellEnd"/>
      <w:r>
        <w:t xml:space="preserve"> </w:t>
      </w:r>
      <w:proofErr w:type="spellStart"/>
      <w:r>
        <w:t>toward</w:t>
      </w:r>
      <w:proofErr w:type="spellEnd"/>
      <w:r>
        <w:t xml:space="preserve"> </w:t>
      </w:r>
      <w:proofErr w:type="spellStart"/>
      <w:r>
        <w:t>sustainability</w:t>
      </w:r>
      <w:proofErr w:type="spellEnd"/>
      <w:r>
        <w:t>.</w:t>
      </w:r>
    </w:p>
    <w:p w14:paraId="129155A0" w14:textId="77777777" w:rsidR="00244A39" w:rsidRPr="005E0208" w:rsidRDefault="00000000">
      <w:pPr>
        <w:pStyle w:val="berschrift2"/>
        <w:spacing w:before="240" w:after="120"/>
        <w:rPr>
          <w:lang w:val="en-US"/>
        </w:rPr>
      </w:pPr>
      <w:r w:rsidRPr="005E0208">
        <w:rPr>
          <w:lang w:val="en-US"/>
        </w:rPr>
        <w:t>Part 2 — Paired Activity</w:t>
      </w:r>
    </w:p>
    <w:p w14:paraId="6C8E8528" w14:textId="77777777" w:rsidR="00244A39" w:rsidRPr="005E0208" w:rsidRDefault="00000000">
      <w:pPr>
        <w:spacing w:after="120"/>
        <w:rPr>
          <w:lang w:val="en-US"/>
        </w:rPr>
      </w:pPr>
      <w:r w:rsidRPr="005E0208">
        <w:rPr>
          <w:b/>
          <w:bCs/>
          <w:lang w:val="en-US"/>
        </w:rPr>
        <w:t>Task:</w:t>
      </w:r>
    </w:p>
    <w:p w14:paraId="32974BEA" w14:textId="77777777" w:rsidR="00244A39" w:rsidRPr="005E0208" w:rsidRDefault="00000000">
      <w:pPr>
        <w:spacing w:after="120"/>
        <w:rPr>
          <w:lang w:val="en-US"/>
        </w:rPr>
      </w:pPr>
      <w:r w:rsidRPr="005E0208">
        <w:rPr>
          <w:lang w:val="en-US"/>
        </w:rPr>
        <w:t>Your school wants to launch a 'Plastic-Free Campus' campaign. You and your partner are on the planning committee and need to decide on the focus areas.</w:t>
      </w:r>
    </w:p>
    <w:p w14:paraId="71481790" w14:textId="77777777" w:rsidR="00244A39" w:rsidRPr="005E0208" w:rsidRDefault="00000000">
      <w:pPr>
        <w:spacing w:after="120"/>
        <w:rPr>
          <w:lang w:val="en-US"/>
        </w:rPr>
      </w:pPr>
      <w:r w:rsidRPr="00084735">
        <w:rPr>
          <w:b/>
          <w:bCs/>
          <w:lang w:val="en-US"/>
        </w:rPr>
        <w:t>Discuss</w:t>
      </w:r>
      <w:r w:rsidRPr="005E0208">
        <w:rPr>
          <w:lang w:val="en-US"/>
        </w:rPr>
        <w:t xml:space="preserve"> the following campaign elements and </w:t>
      </w:r>
      <w:r w:rsidRPr="00084735">
        <w:rPr>
          <w:b/>
          <w:bCs/>
          <w:lang w:val="en-US"/>
        </w:rPr>
        <w:t>agree</w:t>
      </w:r>
      <w:r w:rsidRPr="005E0208">
        <w:rPr>
          <w:lang w:val="en-US"/>
        </w:rPr>
        <w:t xml:space="preserve"> on THREE to prioritize:</w:t>
      </w:r>
    </w:p>
    <w:p w14:paraId="75BCDB0E" w14:textId="77777777" w:rsidR="00244A39" w:rsidRPr="005E0208" w:rsidRDefault="00000000">
      <w:pPr>
        <w:pStyle w:val="Listenabsatz"/>
        <w:numPr>
          <w:ilvl w:val="0"/>
          <w:numId w:val="2"/>
        </w:numPr>
        <w:spacing w:after="60"/>
        <w:rPr>
          <w:lang w:val="en-US"/>
        </w:rPr>
      </w:pPr>
      <w:r w:rsidRPr="005E0208">
        <w:rPr>
          <w:lang w:val="en-US"/>
        </w:rPr>
        <w:t>Installing more water refill stations around the school</w:t>
      </w:r>
    </w:p>
    <w:p w14:paraId="692CAFEE" w14:textId="77777777" w:rsidR="00244A39" w:rsidRPr="005E0208" w:rsidRDefault="00000000">
      <w:pPr>
        <w:pStyle w:val="Listenabsatz"/>
        <w:numPr>
          <w:ilvl w:val="0"/>
          <w:numId w:val="2"/>
        </w:numPr>
        <w:spacing w:after="60"/>
        <w:rPr>
          <w:lang w:val="en-US"/>
        </w:rPr>
      </w:pPr>
      <w:r w:rsidRPr="005E0208">
        <w:rPr>
          <w:lang w:val="en-US"/>
        </w:rPr>
        <w:t>Banning the sale of plastic water bottles in school vending machines and cafeteria</w:t>
      </w:r>
    </w:p>
    <w:p w14:paraId="72662370" w14:textId="77777777" w:rsidR="00244A39" w:rsidRPr="005E0208" w:rsidRDefault="00000000">
      <w:pPr>
        <w:pStyle w:val="Listenabsatz"/>
        <w:numPr>
          <w:ilvl w:val="0"/>
          <w:numId w:val="2"/>
        </w:numPr>
        <w:spacing w:after="60"/>
        <w:rPr>
          <w:lang w:val="en-US"/>
        </w:rPr>
      </w:pPr>
      <w:r w:rsidRPr="005E0208">
        <w:rPr>
          <w:lang w:val="en-US"/>
        </w:rPr>
        <w:t>Providing free reusable bottles to all new students</w:t>
      </w:r>
    </w:p>
    <w:p w14:paraId="536A61B1" w14:textId="77777777" w:rsidR="00244A39" w:rsidRPr="005E0208" w:rsidRDefault="00000000">
      <w:pPr>
        <w:pStyle w:val="Listenabsatz"/>
        <w:numPr>
          <w:ilvl w:val="0"/>
          <w:numId w:val="2"/>
        </w:numPr>
        <w:spacing w:after="60"/>
        <w:rPr>
          <w:lang w:val="en-US"/>
        </w:rPr>
      </w:pPr>
      <w:r w:rsidRPr="005E0208">
        <w:rPr>
          <w:lang w:val="en-US"/>
        </w:rPr>
        <w:t>Creating educational content about tap water quality and safety</w:t>
      </w:r>
    </w:p>
    <w:p w14:paraId="3B2198F4" w14:textId="192CB59D" w:rsidR="00244A39" w:rsidRPr="001531B0" w:rsidRDefault="00000000" w:rsidP="001531B0">
      <w:pPr>
        <w:pStyle w:val="Listenabsatz"/>
        <w:numPr>
          <w:ilvl w:val="0"/>
          <w:numId w:val="2"/>
        </w:numPr>
        <w:spacing w:after="60"/>
        <w:rPr>
          <w:lang w:val="en-US"/>
        </w:rPr>
      </w:pPr>
      <w:r w:rsidRPr="005E0208">
        <w:rPr>
          <w:lang w:val="en-US"/>
        </w:rPr>
        <w:t>Partnering with local businesses to offer discounts for customers with reusable containers</w:t>
      </w:r>
      <w:r w:rsidRPr="001531B0">
        <w:rPr>
          <w:lang w:val="en-US"/>
        </w:rPr>
        <w:br w:type="page"/>
      </w:r>
    </w:p>
    <w:p w14:paraId="12F59957" w14:textId="77777777" w:rsidR="00244A39" w:rsidRPr="005E0208" w:rsidRDefault="00000000">
      <w:pPr>
        <w:pStyle w:val="berschrift1"/>
        <w:rPr>
          <w:lang w:val="en-US"/>
        </w:rPr>
      </w:pPr>
      <w:r w:rsidRPr="005E0208">
        <w:rPr>
          <w:lang w:val="en-US"/>
        </w:rPr>
        <w:lastRenderedPageBreak/>
        <w:t>TASK SET A2: Living Space and Nature Access</w:t>
      </w:r>
    </w:p>
    <w:p w14:paraId="38EC4757" w14:textId="77777777" w:rsidR="00244A39" w:rsidRPr="005E0208" w:rsidRDefault="00000000">
      <w:pPr>
        <w:pStyle w:val="berschrift2"/>
        <w:spacing w:before="240" w:after="120"/>
        <w:rPr>
          <w:lang w:val="en-US"/>
        </w:rPr>
      </w:pPr>
      <w:r w:rsidRPr="005E0208">
        <w:rPr>
          <w:lang w:val="en-US"/>
        </w:rPr>
        <w:t>Part 1 — Individual Long Turn</w:t>
      </w:r>
    </w:p>
    <w:p w14:paraId="06397CA4" w14:textId="5095BD37" w:rsidR="00244A39" w:rsidRDefault="00D006A0">
      <w:pPr>
        <w:rPr>
          <w:lang w:val="en-US"/>
        </w:rPr>
      </w:pPr>
      <w:r>
        <w:rPr>
          <w:noProof/>
          <w:lang w:val="en-US"/>
        </w:rPr>
        <w:drawing>
          <wp:inline distT="0" distB="0" distL="0" distR="0" wp14:anchorId="0A6B912D" wp14:editId="3DDAB46E">
            <wp:extent cx="2616200" cy="2616200"/>
            <wp:effectExtent l="0" t="0" r="0" b="0"/>
            <wp:docPr id="1098559715" name="Grafik 3" descr="Ein Bild, das Im Haus, Fenster, Person, Wan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59715" name="Grafik 3" descr="Ein Bild, das Im Haus, Fenster, Person, Wand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6200" cy="2616200"/>
                    </a:xfrm>
                    <a:prstGeom prst="rect">
                      <a:avLst/>
                    </a:prstGeom>
                  </pic:spPr>
                </pic:pic>
              </a:graphicData>
            </a:graphic>
          </wp:inline>
        </w:drawing>
      </w:r>
      <w:r>
        <w:rPr>
          <w:lang w:val="en-US"/>
        </w:rPr>
        <w:t xml:space="preserve">      </w:t>
      </w:r>
      <w:r>
        <w:rPr>
          <w:noProof/>
          <w:lang w:val="en-US"/>
        </w:rPr>
        <w:drawing>
          <wp:inline distT="0" distB="0" distL="0" distR="0" wp14:anchorId="1B88C325" wp14:editId="73D141EA">
            <wp:extent cx="2641600" cy="2641600"/>
            <wp:effectExtent l="0" t="0" r="0" b="0"/>
            <wp:docPr id="1494401030" name="Grafik 4" descr="Ein Bild, das Person, draußen, Kleidung, Naturko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01030" name="Grafik 4" descr="Ein Bild, das Person, draußen, Kleidung, Naturkost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1600" cy="2641600"/>
                    </a:xfrm>
                    <a:prstGeom prst="rect">
                      <a:avLst/>
                    </a:prstGeom>
                  </pic:spPr>
                </pic:pic>
              </a:graphicData>
            </a:graphic>
          </wp:inline>
        </w:drawing>
      </w:r>
    </w:p>
    <w:p w14:paraId="1FCE39D3" w14:textId="77777777" w:rsidR="00D006A0" w:rsidRPr="005E0208" w:rsidRDefault="00D006A0">
      <w:pPr>
        <w:rPr>
          <w:lang w:val="en-US"/>
        </w:rPr>
      </w:pPr>
    </w:p>
    <w:p w14:paraId="666F590C" w14:textId="77777777" w:rsidR="00244A39" w:rsidRPr="005E0208" w:rsidRDefault="00000000">
      <w:pPr>
        <w:spacing w:after="120"/>
        <w:rPr>
          <w:lang w:val="en-US"/>
        </w:rPr>
      </w:pPr>
      <w:r w:rsidRPr="005E0208">
        <w:rPr>
          <w:b/>
          <w:bCs/>
          <w:lang w:val="en-US"/>
        </w:rPr>
        <w:t>Task:</w:t>
      </w:r>
    </w:p>
    <w:p w14:paraId="58B80769" w14:textId="77777777" w:rsidR="00244A39" w:rsidRPr="005E0208" w:rsidRDefault="00000000">
      <w:pPr>
        <w:spacing w:after="120"/>
        <w:rPr>
          <w:lang w:val="en-US"/>
        </w:rPr>
      </w:pPr>
      <w:r w:rsidRPr="005E0208">
        <w:rPr>
          <w:lang w:val="en-US"/>
        </w:rPr>
        <w:t>Give a five-minute talk on housing and access to nature in which you</w:t>
      </w:r>
    </w:p>
    <w:p w14:paraId="2701301F" w14:textId="77777777" w:rsidR="00244A39" w:rsidRPr="006045DF" w:rsidRDefault="00000000">
      <w:pPr>
        <w:pStyle w:val="Listenabsatz"/>
        <w:numPr>
          <w:ilvl w:val="0"/>
          <w:numId w:val="3"/>
        </w:numPr>
        <w:spacing w:after="60"/>
        <w:rPr>
          <w:lang w:val="en-US"/>
        </w:rPr>
      </w:pPr>
      <w:r w:rsidRPr="006045DF">
        <w:rPr>
          <w:b/>
          <w:bCs/>
          <w:lang w:val="en-US"/>
        </w:rPr>
        <w:t>Describe</w:t>
      </w:r>
      <w:r w:rsidRPr="006045DF">
        <w:rPr>
          <w:lang w:val="en-US"/>
        </w:rPr>
        <w:t xml:space="preserve">, </w:t>
      </w:r>
      <w:proofErr w:type="gramStart"/>
      <w:r w:rsidRPr="006045DF">
        <w:rPr>
          <w:b/>
          <w:bCs/>
          <w:lang w:val="en-US"/>
        </w:rPr>
        <w:t>compare</w:t>
      </w:r>
      <w:r w:rsidRPr="006045DF">
        <w:rPr>
          <w:lang w:val="en-US"/>
        </w:rPr>
        <w:t xml:space="preserve"> and </w:t>
      </w:r>
      <w:r w:rsidRPr="006045DF">
        <w:rPr>
          <w:b/>
          <w:bCs/>
          <w:lang w:val="en-US"/>
        </w:rPr>
        <w:t>contrast</w:t>
      </w:r>
      <w:proofErr w:type="gramEnd"/>
      <w:r w:rsidRPr="006045DF">
        <w:rPr>
          <w:lang w:val="en-US"/>
        </w:rPr>
        <w:t xml:space="preserve"> the two pictures above.</w:t>
      </w:r>
    </w:p>
    <w:p w14:paraId="739FDB18" w14:textId="77777777" w:rsidR="00244A39" w:rsidRPr="006045DF" w:rsidRDefault="00000000">
      <w:pPr>
        <w:pStyle w:val="Listenabsatz"/>
        <w:numPr>
          <w:ilvl w:val="0"/>
          <w:numId w:val="3"/>
        </w:numPr>
        <w:spacing w:after="60"/>
        <w:rPr>
          <w:lang w:val="en-US"/>
        </w:rPr>
      </w:pPr>
      <w:r w:rsidRPr="006045DF">
        <w:rPr>
          <w:b/>
          <w:bCs/>
          <w:lang w:val="en-US"/>
        </w:rPr>
        <w:t>Evaluate</w:t>
      </w:r>
      <w:r w:rsidRPr="006045DF">
        <w:rPr>
          <w:lang w:val="en-US"/>
        </w:rPr>
        <w:t xml:space="preserve"> the importance of access to outdoor space and nature for physical and mental wellbeing.</w:t>
      </w:r>
    </w:p>
    <w:p w14:paraId="14E3098F" w14:textId="0A346CED" w:rsidR="00244A39" w:rsidRPr="00F63E90" w:rsidRDefault="00F63E90" w:rsidP="00F63E90">
      <w:pPr>
        <w:numPr>
          <w:ilvl w:val="0"/>
          <w:numId w:val="3"/>
        </w:numPr>
        <w:spacing w:after="60"/>
        <w:rPr>
          <w:lang w:val="en-US"/>
        </w:rPr>
      </w:pPr>
      <w:proofErr w:type="spellStart"/>
      <w:r>
        <w:rPr>
          <w:b/>
          <w:bCs/>
        </w:rPr>
        <w:t>D</w:t>
      </w:r>
      <w:r w:rsidRPr="00A73FB6">
        <w:rPr>
          <w:b/>
          <w:bCs/>
        </w:rPr>
        <w:t>iscuss</w:t>
      </w:r>
      <w:proofErr w:type="spellEnd"/>
      <w:r w:rsidRPr="00A73FB6">
        <w:t xml:space="preserve"> </w:t>
      </w:r>
      <w:proofErr w:type="spellStart"/>
      <w:r w:rsidRPr="00A73FB6">
        <w:t>the</w:t>
      </w:r>
      <w:proofErr w:type="spellEnd"/>
      <w:r w:rsidRPr="00A73FB6">
        <w:t xml:space="preserve"> trade-offs </w:t>
      </w:r>
      <w:proofErr w:type="spellStart"/>
      <w:r w:rsidRPr="00A73FB6">
        <w:t>young</w:t>
      </w:r>
      <w:proofErr w:type="spellEnd"/>
      <w:r w:rsidRPr="00A73FB6">
        <w:t xml:space="preserve"> </w:t>
      </w:r>
      <w:proofErr w:type="spellStart"/>
      <w:r w:rsidRPr="00A73FB6">
        <w:t>people</w:t>
      </w:r>
      <w:proofErr w:type="spellEnd"/>
      <w:r w:rsidRPr="00A73FB6">
        <w:t xml:space="preserve"> </w:t>
      </w:r>
      <w:proofErr w:type="spellStart"/>
      <w:r w:rsidRPr="00A73FB6">
        <w:t>face</w:t>
      </w:r>
      <w:proofErr w:type="spellEnd"/>
      <w:r w:rsidRPr="00A73FB6">
        <w:t xml:space="preserve"> </w:t>
      </w:r>
      <w:proofErr w:type="spellStart"/>
      <w:r w:rsidRPr="00A73FB6">
        <w:t>when</w:t>
      </w:r>
      <w:proofErr w:type="spellEnd"/>
      <w:r w:rsidRPr="00A73FB6">
        <w:t xml:space="preserve"> </w:t>
      </w:r>
      <w:proofErr w:type="spellStart"/>
      <w:r w:rsidRPr="00A73FB6">
        <w:t>choosing</w:t>
      </w:r>
      <w:proofErr w:type="spellEnd"/>
      <w:r w:rsidRPr="00A73FB6">
        <w:t xml:space="preserve"> </w:t>
      </w:r>
      <w:proofErr w:type="spellStart"/>
      <w:r w:rsidRPr="00A73FB6">
        <w:t>where</w:t>
      </w:r>
      <w:proofErr w:type="spellEnd"/>
      <w:r w:rsidRPr="00A73FB6">
        <w:t xml:space="preserve"> </w:t>
      </w:r>
      <w:proofErr w:type="spellStart"/>
      <w:r w:rsidRPr="00A73FB6">
        <w:t>to</w:t>
      </w:r>
      <w:proofErr w:type="spellEnd"/>
      <w:r w:rsidRPr="00A73FB6">
        <w:t xml:space="preserve"> live.</w:t>
      </w:r>
    </w:p>
    <w:p w14:paraId="64F270D7" w14:textId="77777777" w:rsidR="00244A39" w:rsidRPr="005E0208" w:rsidRDefault="00000000">
      <w:pPr>
        <w:pStyle w:val="berschrift2"/>
        <w:spacing w:before="240" w:after="120"/>
        <w:rPr>
          <w:lang w:val="en-US"/>
        </w:rPr>
      </w:pPr>
      <w:r w:rsidRPr="005E0208">
        <w:rPr>
          <w:lang w:val="en-US"/>
        </w:rPr>
        <w:t>Part 2 — Paired Activity</w:t>
      </w:r>
    </w:p>
    <w:p w14:paraId="43DFC34B" w14:textId="77777777" w:rsidR="00244A39" w:rsidRPr="005E0208" w:rsidRDefault="00000000">
      <w:pPr>
        <w:spacing w:after="120"/>
        <w:rPr>
          <w:lang w:val="en-US"/>
        </w:rPr>
      </w:pPr>
      <w:r w:rsidRPr="005E0208">
        <w:rPr>
          <w:b/>
          <w:bCs/>
          <w:lang w:val="en-US"/>
        </w:rPr>
        <w:t>Task:</w:t>
      </w:r>
    </w:p>
    <w:p w14:paraId="7A53F041" w14:textId="77777777" w:rsidR="00244A39" w:rsidRPr="005E0208" w:rsidRDefault="00000000">
      <w:pPr>
        <w:spacing w:after="120"/>
        <w:rPr>
          <w:lang w:val="en-US"/>
        </w:rPr>
      </w:pPr>
      <w:r w:rsidRPr="005E0208">
        <w:rPr>
          <w:lang w:val="en-US"/>
        </w:rPr>
        <w:t>You are working with a young architect who specializes in sustainable design. Together, you need to advise a housing developer on creating apartments that are both affordable AND provide good quality of life.</w:t>
      </w:r>
    </w:p>
    <w:p w14:paraId="0134EFEB" w14:textId="77777777" w:rsidR="00244A39" w:rsidRPr="005E0208" w:rsidRDefault="00000000">
      <w:pPr>
        <w:spacing w:after="120"/>
        <w:rPr>
          <w:lang w:val="en-US"/>
        </w:rPr>
      </w:pPr>
      <w:r w:rsidRPr="005E0208">
        <w:rPr>
          <w:lang w:val="en-US"/>
        </w:rPr>
        <w:t>Discuss and agree on THREE key features to recommend:</w:t>
      </w:r>
    </w:p>
    <w:p w14:paraId="66E4B90D" w14:textId="77777777" w:rsidR="00244A39" w:rsidRPr="005E0208" w:rsidRDefault="00000000">
      <w:pPr>
        <w:pStyle w:val="Listenabsatz"/>
        <w:numPr>
          <w:ilvl w:val="0"/>
          <w:numId w:val="3"/>
        </w:numPr>
        <w:spacing w:after="60"/>
        <w:rPr>
          <w:lang w:val="en-US"/>
        </w:rPr>
      </w:pPr>
      <w:r w:rsidRPr="005E0208">
        <w:rPr>
          <w:lang w:val="en-US"/>
        </w:rPr>
        <w:t>Requiring every unit to have at least a small balcony or terrace</w:t>
      </w:r>
    </w:p>
    <w:p w14:paraId="6F9C07C8" w14:textId="77777777" w:rsidR="00244A39" w:rsidRPr="005E0208" w:rsidRDefault="00000000">
      <w:pPr>
        <w:pStyle w:val="Listenabsatz"/>
        <w:numPr>
          <w:ilvl w:val="0"/>
          <w:numId w:val="3"/>
        </w:numPr>
        <w:spacing w:after="60"/>
        <w:rPr>
          <w:lang w:val="en-US"/>
        </w:rPr>
      </w:pPr>
      <w:r w:rsidRPr="005E0208">
        <w:rPr>
          <w:lang w:val="en-US"/>
        </w:rPr>
        <w:t>Creating shared rooftop gardens accessible to all residents</w:t>
      </w:r>
    </w:p>
    <w:p w14:paraId="4FE363B7" w14:textId="77777777" w:rsidR="00244A39" w:rsidRPr="005E0208" w:rsidRDefault="00000000">
      <w:pPr>
        <w:pStyle w:val="Listenabsatz"/>
        <w:numPr>
          <w:ilvl w:val="0"/>
          <w:numId w:val="3"/>
        </w:numPr>
        <w:spacing w:after="60"/>
        <w:rPr>
          <w:lang w:val="en-US"/>
        </w:rPr>
      </w:pPr>
      <w:r w:rsidRPr="005E0208">
        <w:rPr>
          <w:lang w:val="en-US"/>
        </w:rPr>
        <w:t>Designing large windows and high ceilings to maximize natural light</w:t>
      </w:r>
    </w:p>
    <w:p w14:paraId="61753813" w14:textId="77777777" w:rsidR="00244A39" w:rsidRPr="005E0208" w:rsidRDefault="00000000">
      <w:pPr>
        <w:pStyle w:val="Listenabsatz"/>
        <w:numPr>
          <w:ilvl w:val="0"/>
          <w:numId w:val="3"/>
        </w:numPr>
        <w:spacing w:after="60"/>
        <w:rPr>
          <w:lang w:val="en-US"/>
        </w:rPr>
      </w:pPr>
      <w:r w:rsidRPr="005E0208">
        <w:rPr>
          <w:lang w:val="en-US"/>
        </w:rPr>
        <w:t>Building around a central courtyard with trees and plants</w:t>
      </w:r>
    </w:p>
    <w:p w14:paraId="68F50D83" w14:textId="77777777" w:rsidR="00244A39" w:rsidRPr="005E0208" w:rsidRDefault="00000000">
      <w:pPr>
        <w:pStyle w:val="Listenabsatz"/>
        <w:numPr>
          <w:ilvl w:val="0"/>
          <w:numId w:val="3"/>
        </w:numPr>
        <w:spacing w:after="60"/>
        <w:rPr>
          <w:lang w:val="en-US"/>
        </w:rPr>
      </w:pPr>
      <w:r w:rsidRPr="005E0208">
        <w:rPr>
          <w:lang w:val="en-US"/>
        </w:rPr>
        <w:t>Including indoor 'green walls' and communal plant spaces in the building</w:t>
      </w:r>
    </w:p>
    <w:p w14:paraId="1C1447EA" w14:textId="094C5729" w:rsidR="00244A39" w:rsidRPr="005E0208" w:rsidRDefault="00244A39">
      <w:pPr>
        <w:rPr>
          <w:lang w:val="en-US"/>
        </w:rPr>
      </w:pPr>
    </w:p>
    <w:p w14:paraId="52033498" w14:textId="77777777" w:rsidR="00AE4F46" w:rsidRDefault="00AE4F46">
      <w:pPr>
        <w:rPr>
          <w:b/>
          <w:bCs/>
          <w:sz w:val="32"/>
          <w:szCs w:val="32"/>
          <w:lang w:val="en-US"/>
        </w:rPr>
      </w:pPr>
      <w:r>
        <w:rPr>
          <w:lang w:val="en-US"/>
        </w:rPr>
        <w:br w:type="page"/>
      </w:r>
    </w:p>
    <w:p w14:paraId="51179002" w14:textId="50B88640" w:rsidR="00244A39" w:rsidRPr="005E0208" w:rsidRDefault="00000000">
      <w:pPr>
        <w:pStyle w:val="berschrift1"/>
        <w:rPr>
          <w:lang w:val="en-US"/>
        </w:rPr>
      </w:pPr>
      <w:r w:rsidRPr="005E0208">
        <w:rPr>
          <w:lang w:val="en-US"/>
        </w:rPr>
        <w:lastRenderedPageBreak/>
        <w:t>TASK SET A3: Tourism Pressure on Natural Spaces</w:t>
      </w:r>
    </w:p>
    <w:p w14:paraId="7E061A70" w14:textId="77777777" w:rsidR="00244A39" w:rsidRPr="005E0208" w:rsidRDefault="00000000">
      <w:pPr>
        <w:pStyle w:val="berschrift2"/>
        <w:spacing w:before="240" w:after="120"/>
        <w:rPr>
          <w:lang w:val="en-US"/>
        </w:rPr>
      </w:pPr>
      <w:r w:rsidRPr="005E0208">
        <w:rPr>
          <w:lang w:val="en-US"/>
        </w:rPr>
        <w:t>Part 1 — Individual Long Turn</w:t>
      </w:r>
    </w:p>
    <w:p w14:paraId="61952461" w14:textId="790DF0FB" w:rsidR="00244A39" w:rsidRDefault="005F1486">
      <w:pPr>
        <w:rPr>
          <w:lang w:val="en-US"/>
        </w:rPr>
      </w:pPr>
      <w:r>
        <w:rPr>
          <w:noProof/>
          <w:lang w:val="en-US"/>
        </w:rPr>
        <w:drawing>
          <wp:inline distT="0" distB="0" distL="0" distR="0" wp14:anchorId="5CFE901C" wp14:editId="26E2CA2A">
            <wp:extent cx="2705100" cy="2705100"/>
            <wp:effectExtent l="0" t="0" r="0" b="0"/>
            <wp:docPr id="1304570631" name="Grafik 5" descr="Ein Bild, das draußen, Kleidung, Menschen, Man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70631" name="Grafik 5" descr="Ein Bild, das draußen, Kleidung, Menschen, Man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5100" cy="2705100"/>
                    </a:xfrm>
                    <a:prstGeom prst="rect">
                      <a:avLst/>
                    </a:prstGeom>
                  </pic:spPr>
                </pic:pic>
              </a:graphicData>
            </a:graphic>
          </wp:inline>
        </w:drawing>
      </w:r>
      <w:r>
        <w:rPr>
          <w:lang w:val="en-US"/>
        </w:rPr>
        <w:t xml:space="preserve">  </w:t>
      </w:r>
      <w:r w:rsidR="0079673F">
        <w:rPr>
          <w:lang w:val="en-US"/>
        </w:rPr>
        <w:t xml:space="preserve"> </w:t>
      </w:r>
      <w:r>
        <w:rPr>
          <w:lang w:val="en-US"/>
        </w:rPr>
        <w:t xml:space="preserve">    </w:t>
      </w:r>
      <w:r>
        <w:rPr>
          <w:noProof/>
          <w:lang w:val="en-US"/>
        </w:rPr>
        <w:drawing>
          <wp:inline distT="0" distB="0" distL="0" distR="0" wp14:anchorId="6AB401F9" wp14:editId="35B0186E">
            <wp:extent cx="2705100" cy="2705100"/>
            <wp:effectExtent l="0" t="0" r="0" b="0"/>
            <wp:docPr id="461160792" name="Grafik 6" descr="Ein Bild, das draußen, Berg, Wildnis, Bau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60792" name="Grafik 6" descr="Ein Bild, das draußen, Berg, Wildnis, Baum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5100" cy="2705100"/>
                    </a:xfrm>
                    <a:prstGeom prst="rect">
                      <a:avLst/>
                    </a:prstGeom>
                  </pic:spPr>
                </pic:pic>
              </a:graphicData>
            </a:graphic>
          </wp:inline>
        </w:drawing>
      </w:r>
    </w:p>
    <w:p w14:paraId="4A1DCCDF" w14:textId="77777777" w:rsidR="005F1486" w:rsidRPr="005E0208" w:rsidRDefault="005F1486">
      <w:pPr>
        <w:rPr>
          <w:lang w:val="en-US"/>
        </w:rPr>
      </w:pPr>
    </w:p>
    <w:p w14:paraId="31A198CC" w14:textId="77777777" w:rsidR="00244A39" w:rsidRPr="005E0208" w:rsidRDefault="00000000">
      <w:pPr>
        <w:spacing w:after="120"/>
        <w:rPr>
          <w:lang w:val="en-US"/>
        </w:rPr>
      </w:pPr>
      <w:r w:rsidRPr="005E0208">
        <w:rPr>
          <w:b/>
          <w:bCs/>
          <w:lang w:val="en-US"/>
        </w:rPr>
        <w:t>Task:</w:t>
      </w:r>
    </w:p>
    <w:p w14:paraId="1F6F91BE" w14:textId="77777777" w:rsidR="00244A39" w:rsidRPr="005E0208" w:rsidRDefault="00000000">
      <w:pPr>
        <w:spacing w:after="120"/>
        <w:rPr>
          <w:lang w:val="en-US"/>
        </w:rPr>
      </w:pPr>
      <w:r w:rsidRPr="005E0208">
        <w:rPr>
          <w:lang w:val="en-US"/>
        </w:rPr>
        <w:t>Give a five-minute talk on tourism and environmental protection in which you</w:t>
      </w:r>
    </w:p>
    <w:p w14:paraId="1636F261" w14:textId="77777777" w:rsidR="00244A39" w:rsidRPr="00030C4C" w:rsidRDefault="00000000">
      <w:pPr>
        <w:pStyle w:val="Listenabsatz"/>
        <w:numPr>
          <w:ilvl w:val="0"/>
          <w:numId w:val="4"/>
        </w:numPr>
        <w:spacing w:after="60"/>
        <w:rPr>
          <w:lang w:val="en-US"/>
        </w:rPr>
      </w:pPr>
      <w:r w:rsidRPr="00030C4C">
        <w:rPr>
          <w:b/>
          <w:bCs/>
          <w:lang w:val="en-US"/>
        </w:rPr>
        <w:t>Describe</w:t>
      </w:r>
      <w:r w:rsidRPr="00030C4C">
        <w:rPr>
          <w:lang w:val="en-US"/>
        </w:rPr>
        <w:t xml:space="preserve">, </w:t>
      </w:r>
      <w:proofErr w:type="gramStart"/>
      <w:r w:rsidRPr="00030C4C">
        <w:rPr>
          <w:b/>
          <w:bCs/>
          <w:lang w:val="en-US"/>
        </w:rPr>
        <w:t>compare</w:t>
      </w:r>
      <w:r w:rsidRPr="00030C4C">
        <w:rPr>
          <w:lang w:val="en-US"/>
        </w:rPr>
        <w:t xml:space="preserve"> and </w:t>
      </w:r>
      <w:r w:rsidRPr="00030C4C">
        <w:rPr>
          <w:b/>
          <w:bCs/>
          <w:lang w:val="en-US"/>
        </w:rPr>
        <w:t>contrast</w:t>
      </w:r>
      <w:proofErr w:type="gramEnd"/>
      <w:r w:rsidRPr="00030C4C">
        <w:rPr>
          <w:lang w:val="en-US"/>
        </w:rPr>
        <w:t xml:space="preserve"> the two pictures above.</w:t>
      </w:r>
    </w:p>
    <w:p w14:paraId="54FD2A3C" w14:textId="6DC3F131" w:rsidR="00244A39" w:rsidRPr="00030C4C" w:rsidRDefault="00000000">
      <w:pPr>
        <w:pStyle w:val="Listenabsatz"/>
        <w:numPr>
          <w:ilvl w:val="0"/>
          <w:numId w:val="4"/>
        </w:numPr>
        <w:spacing w:after="60"/>
        <w:rPr>
          <w:lang w:val="en-US"/>
        </w:rPr>
      </w:pPr>
      <w:r w:rsidRPr="00030C4C">
        <w:rPr>
          <w:b/>
          <w:bCs/>
          <w:lang w:val="en-US"/>
        </w:rPr>
        <w:t>Analyze</w:t>
      </w:r>
      <w:r w:rsidRPr="00030C4C">
        <w:rPr>
          <w:lang w:val="en-US"/>
        </w:rPr>
        <w:t xml:space="preserve"> the causes and effects of overtourism on natural spaces</w:t>
      </w:r>
    </w:p>
    <w:p w14:paraId="0F4A2614" w14:textId="77777777" w:rsidR="00244A39" w:rsidRPr="00030C4C" w:rsidRDefault="00000000">
      <w:pPr>
        <w:pStyle w:val="Listenabsatz"/>
        <w:numPr>
          <w:ilvl w:val="0"/>
          <w:numId w:val="4"/>
        </w:numPr>
        <w:spacing w:after="60"/>
        <w:rPr>
          <w:lang w:val="en-US"/>
        </w:rPr>
      </w:pPr>
      <w:r w:rsidRPr="00030C4C">
        <w:rPr>
          <w:b/>
          <w:bCs/>
          <w:lang w:val="en-US"/>
        </w:rPr>
        <w:t>Discuss</w:t>
      </w:r>
      <w:r w:rsidRPr="00030C4C">
        <w:rPr>
          <w:lang w:val="en-US"/>
        </w:rPr>
        <w:t xml:space="preserve"> possible solutions that balance access to nature with environmental protection.</w:t>
      </w:r>
    </w:p>
    <w:p w14:paraId="5D35AEB4" w14:textId="77777777" w:rsidR="00244A39" w:rsidRPr="005E0208" w:rsidRDefault="00000000">
      <w:pPr>
        <w:pStyle w:val="berschrift2"/>
        <w:spacing w:before="240" w:after="120"/>
        <w:rPr>
          <w:lang w:val="en-US"/>
        </w:rPr>
      </w:pPr>
      <w:r w:rsidRPr="005E0208">
        <w:rPr>
          <w:lang w:val="en-US"/>
        </w:rPr>
        <w:t>Part 2 — Paired Activity</w:t>
      </w:r>
    </w:p>
    <w:p w14:paraId="6F7C1571" w14:textId="77777777" w:rsidR="00244A39" w:rsidRPr="005E0208" w:rsidRDefault="00000000">
      <w:pPr>
        <w:spacing w:after="120"/>
        <w:rPr>
          <w:lang w:val="en-US"/>
        </w:rPr>
      </w:pPr>
      <w:r w:rsidRPr="005E0208">
        <w:rPr>
          <w:b/>
          <w:bCs/>
          <w:lang w:val="en-US"/>
        </w:rPr>
        <w:t>Task:</w:t>
      </w:r>
    </w:p>
    <w:p w14:paraId="064F7907" w14:textId="77777777" w:rsidR="00244A39" w:rsidRPr="005E0208" w:rsidRDefault="00000000">
      <w:pPr>
        <w:spacing w:after="120"/>
        <w:rPr>
          <w:lang w:val="en-US"/>
        </w:rPr>
      </w:pPr>
      <w:r w:rsidRPr="005E0208">
        <w:rPr>
          <w:lang w:val="en-US"/>
        </w:rPr>
        <w:t>Your regional tourist board wants to develop guidelines for 'Responsible Nature Tourism.' You and your partner have been asked to draft recommendations for visitors.</w:t>
      </w:r>
    </w:p>
    <w:p w14:paraId="31E2C774" w14:textId="77777777" w:rsidR="00244A39" w:rsidRPr="005E0208" w:rsidRDefault="00000000">
      <w:pPr>
        <w:spacing w:after="120"/>
        <w:rPr>
          <w:lang w:val="en-US"/>
        </w:rPr>
      </w:pPr>
      <w:r w:rsidRPr="005E0208">
        <w:rPr>
          <w:lang w:val="en-US"/>
        </w:rPr>
        <w:t>Discuss and agree on guidelines for these aspects:</w:t>
      </w:r>
    </w:p>
    <w:p w14:paraId="640A72AC" w14:textId="77777777" w:rsidR="00244A39" w:rsidRPr="005E0208" w:rsidRDefault="00000000">
      <w:pPr>
        <w:pStyle w:val="Listenabsatz"/>
        <w:numPr>
          <w:ilvl w:val="0"/>
          <w:numId w:val="4"/>
        </w:numPr>
        <w:spacing w:after="60"/>
        <w:rPr>
          <w:lang w:val="en-US"/>
        </w:rPr>
      </w:pPr>
      <w:r w:rsidRPr="005E0208">
        <w:rPr>
          <w:lang w:val="en-US"/>
        </w:rPr>
        <w:t>Timing: When should visitors be encouraged to come (season, day of week, time of day)?</w:t>
      </w:r>
    </w:p>
    <w:p w14:paraId="7FDE1FE6" w14:textId="77777777" w:rsidR="00244A39" w:rsidRPr="005E0208" w:rsidRDefault="00000000">
      <w:pPr>
        <w:pStyle w:val="Listenabsatz"/>
        <w:numPr>
          <w:ilvl w:val="0"/>
          <w:numId w:val="4"/>
        </w:numPr>
        <w:spacing w:after="60"/>
        <w:rPr>
          <w:lang w:val="en-US"/>
        </w:rPr>
      </w:pPr>
      <w:r w:rsidRPr="005E0208">
        <w:rPr>
          <w:lang w:val="en-US"/>
        </w:rPr>
        <w:t>Behavior: What specific behaviors should be promoted or discouraged at natural sites?</w:t>
      </w:r>
    </w:p>
    <w:p w14:paraId="077ABE95" w14:textId="77777777" w:rsidR="00244A39" w:rsidRPr="005E0208" w:rsidRDefault="00000000">
      <w:pPr>
        <w:pStyle w:val="Listenabsatz"/>
        <w:numPr>
          <w:ilvl w:val="0"/>
          <w:numId w:val="4"/>
        </w:numPr>
        <w:spacing w:after="60"/>
        <w:rPr>
          <w:lang w:val="en-US"/>
        </w:rPr>
      </w:pPr>
      <w:r w:rsidRPr="005E0208">
        <w:rPr>
          <w:lang w:val="en-US"/>
        </w:rPr>
        <w:t>Information: How should visitors be educated about environmental impact before arriving?</w:t>
      </w:r>
    </w:p>
    <w:p w14:paraId="0AEE0F8E" w14:textId="77777777" w:rsidR="00244A39" w:rsidRPr="005E0208" w:rsidRDefault="00000000">
      <w:pPr>
        <w:pStyle w:val="Listenabsatz"/>
        <w:numPr>
          <w:ilvl w:val="0"/>
          <w:numId w:val="4"/>
        </w:numPr>
        <w:spacing w:after="60"/>
        <w:rPr>
          <w:lang w:val="en-US"/>
        </w:rPr>
      </w:pPr>
      <w:r w:rsidRPr="005E0208">
        <w:rPr>
          <w:lang w:val="en-US"/>
        </w:rPr>
        <w:t>Alternatives: How can lesser-known destinations be promoted without creating new overtourism?</w:t>
      </w:r>
    </w:p>
    <w:p w14:paraId="0B946BBC" w14:textId="329B1430" w:rsidR="00244A39" w:rsidRPr="00EE31F8" w:rsidRDefault="00000000" w:rsidP="00EE31F8">
      <w:pPr>
        <w:pStyle w:val="Listenabsatz"/>
        <w:numPr>
          <w:ilvl w:val="0"/>
          <w:numId w:val="4"/>
        </w:numPr>
        <w:spacing w:after="60"/>
        <w:rPr>
          <w:lang w:val="en-US"/>
        </w:rPr>
      </w:pPr>
      <w:r w:rsidRPr="005E0208">
        <w:rPr>
          <w:lang w:val="en-US"/>
        </w:rPr>
        <w:t>Enforcement: What consequences, if any, should exist for damaging natural areas?</w:t>
      </w:r>
      <w:r w:rsidRPr="00EE31F8">
        <w:rPr>
          <w:lang w:val="en-US"/>
        </w:rPr>
        <w:br w:type="page"/>
      </w:r>
    </w:p>
    <w:p w14:paraId="57F5BCE6" w14:textId="77777777" w:rsidR="00244A39" w:rsidRPr="005E0208" w:rsidRDefault="00000000">
      <w:pPr>
        <w:shd w:val="clear" w:color="auto" w:fill="2E75B6"/>
        <w:spacing w:after="200"/>
        <w:rPr>
          <w:lang w:val="en-US"/>
        </w:rPr>
      </w:pPr>
      <w:r w:rsidRPr="005E0208">
        <w:rPr>
          <w:b/>
          <w:bCs/>
          <w:color w:val="FFFFFF"/>
          <w:sz w:val="32"/>
          <w:szCs w:val="32"/>
          <w:lang w:val="en-US"/>
        </w:rPr>
        <w:lastRenderedPageBreak/>
        <w:t xml:space="preserve">  CATEGORY B: QUOTES</w:t>
      </w:r>
    </w:p>
    <w:p w14:paraId="42792D12" w14:textId="77777777" w:rsidR="00244A39" w:rsidRPr="005E0208" w:rsidRDefault="00000000">
      <w:pPr>
        <w:pStyle w:val="berschrift1"/>
        <w:rPr>
          <w:lang w:val="en-US"/>
        </w:rPr>
      </w:pPr>
      <w:r w:rsidRPr="005E0208">
        <w:rPr>
          <w:lang w:val="en-US"/>
        </w:rPr>
        <w:t>TASK SET B1: Climate Urgency Debate</w:t>
      </w:r>
    </w:p>
    <w:p w14:paraId="228E71A7" w14:textId="77777777" w:rsidR="00244A39" w:rsidRPr="005E0208" w:rsidRDefault="00000000">
      <w:pPr>
        <w:pStyle w:val="berschrift2"/>
        <w:spacing w:before="240" w:after="120"/>
        <w:rPr>
          <w:lang w:val="en-US"/>
        </w:rPr>
      </w:pPr>
      <w:r w:rsidRPr="005E0208">
        <w:rPr>
          <w:lang w:val="en-US"/>
        </w:rPr>
        <w:t>Part 1 — Individual Long Turn</w:t>
      </w:r>
    </w:p>
    <w:p w14:paraId="1EBA0010" w14:textId="77777777" w:rsidR="0049298C" w:rsidRDefault="0049298C" w:rsidP="0049298C">
      <w:pPr>
        <w:spacing w:before="200" w:after="80"/>
        <w:ind w:left="540"/>
      </w:pPr>
      <w:r>
        <w:rPr>
          <w:b/>
          <w:bCs/>
          <w:color w:val="64748B"/>
          <w:sz w:val="20"/>
          <w:szCs w:val="20"/>
        </w:rPr>
        <w:t>Quote 1:</w:t>
      </w:r>
    </w:p>
    <w:p w14:paraId="60A13AEE" w14:textId="77777777" w:rsidR="0049298C" w:rsidRDefault="0049298C" w:rsidP="0049298C">
      <w:pPr>
        <w:spacing w:after="80"/>
        <w:ind w:left="720" w:right="720"/>
      </w:pPr>
      <w:r>
        <w:rPr>
          <w:rFonts w:ascii="Georgia" w:eastAsia="Georgia" w:hAnsi="Georgia" w:cs="Georgia"/>
          <w:i/>
          <w:iCs/>
          <w:color w:val="334155"/>
          <w:sz w:val="23"/>
          <w:szCs w:val="23"/>
        </w:rPr>
        <w:t>"</w:t>
      </w:r>
      <w:proofErr w:type="spellStart"/>
      <w:r>
        <w:rPr>
          <w:rFonts w:ascii="Georgia" w:eastAsia="Georgia" w:hAnsi="Georgia" w:cs="Georgia"/>
          <w:i/>
          <w:iCs/>
          <w:color w:val="334155"/>
          <w:sz w:val="23"/>
          <w:szCs w:val="23"/>
        </w:rPr>
        <w:t>Adults</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keep</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saying</w:t>
      </w:r>
      <w:proofErr w:type="spellEnd"/>
      <w:r>
        <w:rPr>
          <w:rFonts w:ascii="Georgia" w:eastAsia="Georgia" w:hAnsi="Georgia" w:cs="Georgia"/>
          <w:i/>
          <w:iCs/>
          <w:color w:val="334155"/>
          <w:sz w:val="23"/>
          <w:szCs w:val="23"/>
        </w:rPr>
        <w:t>: '</w:t>
      </w:r>
      <w:proofErr w:type="spellStart"/>
      <w:r>
        <w:rPr>
          <w:rFonts w:ascii="Georgia" w:eastAsia="Georgia" w:hAnsi="Georgia" w:cs="Georgia"/>
          <w:i/>
          <w:iCs/>
          <w:color w:val="334155"/>
          <w:sz w:val="23"/>
          <w:szCs w:val="23"/>
        </w:rPr>
        <w:t>We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owe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it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to</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the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young</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people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to</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give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them</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hope</w:t>
      </w:r>
      <w:proofErr w:type="spellEnd"/>
      <w:r>
        <w:rPr>
          <w:rFonts w:ascii="Georgia" w:eastAsia="Georgia" w:hAnsi="Georgia" w:cs="Georgia"/>
          <w:i/>
          <w:iCs/>
          <w:color w:val="334155"/>
          <w:sz w:val="23"/>
          <w:szCs w:val="23"/>
        </w:rPr>
        <w:t xml:space="preserve">.' But I </w:t>
      </w:r>
      <w:proofErr w:type="spellStart"/>
      <w:r>
        <w:rPr>
          <w:rFonts w:ascii="Georgia" w:eastAsia="Georgia" w:hAnsi="Georgia" w:cs="Georgia"/>
          <w:i/>
          <w:iCs/>
          <w:color w:val="334155"/>
          <w:sz w:val="23"/>
          <w:szCs w:val="23"/>
        </w:rPr>
        <w:t>don't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want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your</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hope</w:t>
      </w:r>
      <w:proofErr w:type="spellEnd"/>
      <w:r>
        <w:rPr>
          <w:rFonts w:ascii="Georgia" w:eastAsia="Georgia" w:hAnsi="Georgia" w:cs="Georgia"/>
          <w:i/>
          <w:iCs/>
          <w:color w:val="334155"/>
          <w:sz w:val="23"/>
          <w:szCs w:val="23"/>
        </w:rPr>
        <w:t xml:space="preserve">. I </w:t>
      </w:r>
      <w:proofErr w:type="spellStart"/>
      <w:r>
        <w:rPr>
          <w:rFonts w:ascii="Georgia" w:eastAsia="Georgia" w:hAnsi="Georgia" w:cs="Georgia"/>
          <w:i/>
          <w:iCs/>
          <w:color w:val="334155"/>
          <w:sz w:val="23"/>
          <w:szCs w:val="23"/>
        </w:rPr>
        <w:t>don't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want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you</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to</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be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hopeful</w:t>
      </w:r>
      <w:proofErr w:type="spellEnd"/>
      <w:r>
        <w:rPr>
          <w:rFonts w:ascii="Georgia" w:eastAsia="Georgia" w:hAnsi="Georgia" w:cs="Georgia"/>
          <w:i/>
          <w:iCs/>
          <w:color w:val="334155"/>
          <w:sz w:val="23"/>
          <w:szCs w:val="23"/>
        </w:rPr>
        <w:t xml:space="preserve">. I </w:t>
      </w:r>
      <w:proofErr w:type="spellStart"/>
      <w:r>
        <w:rPr>
          <w:rFonts w:ascii="Georgia" w:eastAsia="Georgia" w:hAnsi="Georgia" w:cs="Georgia"/>
          <w:i/>
          <w:iCs/>
          <w:color w:val="334155"/>
          <w:sz w:val="23"/>
          <w:szCs w:val="23"/>
        </w:rPr>
        <w:t>want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you</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to</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panic</w:t>
      </w:r>
      <w:proofErr w:type="spellEnd"/>
      <w:r>
        <w:rPr>
          <w:rFonts w:ascii="Georgia" w:eastAsia="Georgia" w:hAnsi="Georgia" w:cs="Georgia"/>
          <w:i/>
          <w:iCs/>
          <w:color w:val="334155"/>
          <w:sz w:val="23"/>
          <w:szCs w:val="23"/>
        </w:rPr>
        <w:t xml:space="preserve">. I </w:t>
      </w:r>
      <w:proofErr w:type="spellStart"/>
      <w:r>
        <w:rPr>
          <w:rFonts w:ascii="Georgia" w:eastAsia="Georgia" w:hAnsi="Georgia" w:cs="Georgia"/>
          <w:i/>
          <w:iCs/>
          <w:color w:val="334155"/>
          <w:sz w:val="23"/>
          <w:szCs w:val="23"/>
        </w:rPr>
        <w:t>want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you</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to</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feel</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the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fear</w:t>
      </w:r>
      <w:proofErr w:type="spellEnd"/>
      <w:r>
        <w:rPr>
          <w:rFonts w:ascii="Georgia" w:eastAsia="Georgia" w:hAnsi="Georgia" w:cs="Georgia"/>
          <w:i/>
          <w:iCs/>
          <w:color w:val="334155"/>
          <w:sz w:val="23"/>
          <w:szCs w:val="23"/>
        </w:rPr>
        <w:t xml:space="preserve"> I </w:t>
      </w:r>
      <w:proofErr w:type="spellStart"/>
      <w:r>
        <w:rPr>
          <w:rFonts w:ascii="Georgia" w:eastAsia="Georgia" w:hAnsi="Georgia" w:cs="Georgia"/>
          <w:i/>
          <w:iCs/>
          <w:color w:val="334155"/>
          <w:sz w:val="23"/>
          <w:szCs w:val="23"/>
        </w:rPr>
        <w:t>feel</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every</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day</w:t>
      </w:r>
      <w:proofErr w:type="spellEnd"/>
      <w:r>
        <w:rPr>
          <w:rFonts w:ascii="Georgia" w:eastAsia="Georgia" w:hAnsi="Georgia" w:cs="Georgia"/>
          <w:i/>
          <w:iCs/>
          <w:color w:val="334155"/>
          <w:sz w:val="23"/>
          <w:szCs w:val="23"/>
        </w:rPr>
        <w:t xml:space="preserve">. And </w:t>
      </w:r>
      <w:proofErr w:type="spellStart"/>
      <w:r>
        <w:rPr>
          <w:rFonts w:ascii="Georgia" w:eastAsia="Georgia" w:hAnsi="Georgia" w:cs="Georgia"/>
          <w:i/>
          <w:iCs/>
          <w:color w:val="334155"/>
          <w:sz w:val="23"/>
          <w:szCs w:val="23"/>
        </w:rPr>
        <w:t>then</w:t>
      </w:r>
      <w:proofErr w:type="spellEnd"/>
      <w:r>
        <w:rPr>
          <w:rFonts w:ascii="Georgia" w:eastAsia="Georgia" w:hAnsi="Georgia" w:cs="Georgia"/>
          <w:i/>
          <w:iCs/>
          <w:color w:val="334155"/>
          <w:sz w:val="23"/>
          <w:szCs w:val="23"/>
        </w:rPr>
        <w:t xml:space="preserve"> I </w:t>
      </w:r>
      <w:proofErr w:type="spellStart"/>
      <w:r>
        <w:rPr>
          <w:rFonts w:ascii="Georgia" w:eastAsia="Georgia" w:hAnsi="Georgia" w:cs="Georgia"/>
          <w:i/>
          <w:iCs/>
          <w:color w:val="334155"/>
          <w:sz w:val="23"/>
          <w:szCs w:val="23"/>
        </w:rPr>
        <w:t>want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you</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to</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act</w:t>
      </w:r>
      <w:proofErr w:type="spellEnd"/>
      <w:r>
        <w:rPr>
          <w:rFonts w:ascii="Georgia" w:eastAsia="Georgia" w:hAnsi="Georgia" w:cs="Georgia"/>
          <w:i/>
          <w:iCs/>
          <w:color w:val="334155"/>
          <w:sz w:val="23"/>
          <w:szCs w:val="23"/>
        </w:rPr>
        <w:t>."</w:t>
      </w:r>
    </w:p>
    <w:p w14:paraId="245EA37D" w14:textId="77777777" w:rsidR="0049298C" w:rsidRDefault="0049298C" w:rsidP="0049298C">
      <w:pPr>
        <w:spacing w:after="150"/>
        <w:ind w:left="720" w:right="720"/>
        <w:jc w:val="right"/>
      </w:pPr>
      <w:r>
        <w:rPr>
          <w:color w:val="64748B"/>
          <w:sz w:val="20"/>
          <w:szCs w:val="20"/>
        </w:rPr>
        <w:t xml:space="preserve">— Greta Thunberg, </w:t>
      </w:r>
      <w:proofErr w:type="spellStart"/>
      <w:r>
        <w:rPr>
          <w:color w:val="64748B"/>
          <w:sz w:val="20"/>
          <w:szCs w:val="20"/>
        </w:rPr>
        <w:t>No</w:t>
      </w:r>
      <w:proofErr w:type="spellEnd"/>
      <w:r>
        <w:rPr>
          <w:color w:val="64748B"/>
          <w:sz w:val="20"/>
          <w:szCs w:val="20"/>
        </w:rPr>
        <w:t xml:space="preserve"> </w:t>
      </w:r>
      <w:proofErr w:type="spellStart"/>
      <w:r>
        <w:rPr>
          <w:color w:val="64748B"/>
          <w:sz w:val="20"/>
          <w:szCs w:val="20"/>
        </w:rPr>
        <w:t>One</w:t>
      </w:r>
      <w:proofErr w:type="spellEnd"/>
      <w:r>
        <w:rPr>
          <w:color w:val="64748B"/>
          <w:sz w:val="20"/>
          <w:szCs w:val="20"/>
        </w:rPr>
        <w:t xml:space="preserve"> </w:t>
      </w:r>
      <w:proofErr w:type="spellStart"/>
      <w:r>
        <w:rPr>
          <w:color w:val="64748B"/>
          <w:sz w:val="20"/>
          <w:szCs w:val="20"/>
        </w:rPr>
        <w:t>Is</w:t>
      </w:r>
      <w:proofErr w:type="spellEnd"/>
      <w:r>
        <w:rPr>
          <w:color w:val="64748B"/>
          <w:sz w:val="20"/>
          <w:szCs w:val="20"/>
        </w:rPr>
        <w:t xml:space="preserve"> </w:t>
      </w:r>
      <w:proofErr w:type="spellStart"/>
      <w:r>
        <w:rPr>
          <w:color w:val="64748B"/>
          <w:sz w:val="20"/>
          <w:szCs w:val="20"/>
        </w:rPr>
        <w:t>Too</w:t>
      </w:r>
      <w:proofErr w:type="spellEnd"/>
      <w:r>
        <w:rPr>
          <w:color w:val="64748B"/>
          <w:sz w:val="20"/>
          <w:szCs w:val="20"/>
        </w:rPr>
        <w:t xml:space="preserve"> Small </w:t>
      </w:r>
      <w:proofErr w:type="spellStart"/>
      <w:r>
        <w:rPr>
          <w:color w:val="64748B"/>
          <w:sz w:val="20"/>
          <w:szCs w:val="20"/>
        </w:rPr>
        <w:t>to</w:t>
      </w:r>
      <w:proofErr w:type="spellEnd"/>
      <w:r>
        <w:rPr>
          <w:color w:val="64748B"/>
          <w:sz w:val="20"/>
          <w:szCs w:val="20"/>
        </w:rPr>
        <w:t xml:space="preserve"> </w:t>
      </w:r>
      <w:proofErr w:type="spellStart"/>
      <w:r>
        <w:rPr>
          <w:color w:val="64748B"/>
          <w:sz w:val="20"/>
          <w:szCs w:val="20"/>
        </w:rPr>
        <w:t>Make</w:t>
      </w:r>
      <w:proofErr w:type="spellEnd"/>
      <w:r>
        <w:rPr>
          <w:color w:val="64748B"/>
          <w:sz w:val="20"/>
          <w:szCs w:val="20"/>
        </w:rPr>
        <w:t xml:space="preserve"> a </w:t>
      </w:r>
      <w:proofErr w:type="spellStart"/>
      <w:r>
        <w:rPr>
          <w:color w:val="64748B"/>
          <w:sz w:val="20"/>
          <w:szCs w:val="20"/>
        </w:rPr>
        <w:t>Difference</w:t>
      </w:r>
      <w:proofErr w:type="spellEnd"/>
      <w:r>
        <w:rPr>
          <w:color w:val="64748B"/>
          <w:sz w:val="20"/>
          <w:szCs w:val="20"/>
        </w:rPr>
        <w:t xml:space="preserve"> (2019)</w:t>
      </w:r>
    </w:p>
    <w:p w14:paraId="5DB2C2E2" w14:textId="77777777" w:rsidR="0049298C" w:rsidRDefault="0049298C" w:rsidP="0049298C">
      <w:pPr>
        <w:spacing w:before="150" w:after="80"/>
        <w:ind w:left="540"/>
      </w:pPr>
      <w:r>
        <w:rPr>
          <w:b/>
          <w:bCs/>
          <w:color w:val="64748B"/>
          <w:sz w:val="20"/>
          <w:szCs w:val="20"/>
        </w:rPr>
        <w:t>Quote 2:</w:t>
      </w:r>
    </w:p>
    <w:p w14:paraId="2DEB3517" w14:textId="77777777" w:rsidR="0049298C" w:rsidRDefault="0049298C" w:rsidP="0049298C">
      <w:pPr>
        <w:spacing w:after="80"/>
        <w:ind w:left="720" w:right="720"/>
      </w:pPr>
      <w:r>
        <w:rPr>
          <w:rFonts w:ascii="Georgia" w:eastAsia="Georgia" w:hAnsi="Georgia" w:cs="Georgia"/>
          <w:i/>
          <w:iCs/>
          <w:color w:val="334155"/>
          <w:sz w:val="23"/>
          <w:szCs w:val="23"/>
        </w:rPr>
        <w:t>"</w:t>
      </w:r>
      <w:proofErr w:type="spellStart"/>
      <w:r>
        <w:rPr>
          <w:rFonts w:ascii="Georgia" w:eastAsia="Georgia" w:hAnsi="Georgia" w:cs="Georgia"/>
          <w:i/>
          <w:iCs/>
          <w:color w:val="334155"/>
          <w:sz w:val="23"/>
          <w:szCs w:val="23"/>
        </w:rPr>
        <w:t>No</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one</w:t>
      </w:r>
      <w:proofErr w:type="spellEnd"/>
      <w:r>
        <w:rPr>
          <w:rFonts w:ascii="Georgia" w:eastAsia="Georgia" w:hAnsi="Georgia" w:cs="Georgia"/>
          <w:i/>
          <w:iCs/>
          <w:color w:val="334155"/>
          <w:sz w:val="23"/>
          <w:szCs w:val="23"/>
        </w:rPr>
        <w:t xml:space="preserve"> will </w:t>
      </w:r>
      <w:proofErr w:type="spellStart"/>
      <w:r>
        <w:rPr>
          <w:rFonts w:ascii="Georgia" w:eastAsia="Georgia" w:hAnsi="Georgia" w:cs="Georgia"/>
          <w:i/>
          <w:iCs/>
          <w:color w:val="334155"/>
          <w:sz w:val="23"/>
          <w:szCs w:val="23"/>
        </w:rPr>
        <w:t>protect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what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they</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don't</w:t>
      </w:r>
      <w:proofErr w:type="spellEnd"/>
      <w:r>
        <w:rPr>
          <w:rFonts w:ascii="Georgia" w:eastAsia="Georgia" w:hAnsi="Georgia" w:cs="Georgia"/>
          <w:i/>
          <w:iCs/>
          <w:color w:val="334155"/>
          <w:sz w:val="23"/>
          <w:szCs w:val="23"/>
        </w:rPr>
        <w:t xml:space="preserve"> care </w:t>
      </w:r>
      <w:proofErr w:type="spellStart"/>
      <w:r>
        <w:rPr>
          <w:rFonts w:ascii="Georgia" w:eastAsia="Georgia" w:hAnsi="Georgia" w:cs="Georgia"/>
          <w:i/>
          <w:iCs/>
          <w:color w:val="334155"/>
          <w:sz w:val="23"/>
          <w:szCs w:val="23"/>
        </w:rPr>
        <w:t>about</w:t>
      </w:r>
      <w:proofErr w:type="spellEnd"/>
      <w:r>
        <w:rPr>
          <w:rFonts w:ascii="Georgia" w:eastAsia="Georgia" w:hAnsi="Georgia" w:cs="Georgia"/>
          <w:i/>
          <w:iCs/>
          <w:color w:val="334155"/>
          <w:sz w:val="23"/>
          <w:szCs w:val="23"/>
        </w:rPr>
        <w:t xml:space="preserve">; and </w:t>
      </w:r>
      <w:proofErr w:type="spellStart"/>
      <w:r>
        <w:rPr>
          <w:rFonts w:ascii="Georgia" w:eastAsia="Georgia" w:hAnsi="Georgia" w:cs="Georgia"/>
          <w:i/>
          <w:iCs/>
          <w:color w:val="334155"/>
          <w:sz w:val="23"/>
          <w:szCs w:val="23"/>
        </w:rPr>
        <w:t>no</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one</w:t>
      </w:r>
      <w:proofErr w:type="spellEnd"/>
      <w:r>
        <w:rPr>
          <w:rFonts w:ascii="Georgia" w:eastAsia="Georgia" w:hAnsi="Georgia" w:cs="Georgia"/>
          <w:i/>
          <w:iCs/>
          <w:color w:val="334155"/>
          <w:sz w:val="23"/>
          <w:szCs w:val="23"/>
        </w:rPr>
        <w:t xml:space="preserve"> will care </w:t>
      </w:r>
      <w:proofErr w:type="spellStart"/>
      <w:r>
        <w:rPr>
          <w:rFonts w:ascii="Georgia" w:eastAsia="Georgia" w:hAnsi="Georgia" w:cs="Georgia"/>
          <w:i/>
          <w:iCs/>
          <w:color w:val="334155"/>
          <w:sz w:val="23"/>
          <w:szCs w:val="23"/>
        </w:rPr>
        <w:t>about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what</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they</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have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never</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experienced</w:t>
      </w:r>
      <w:proofErr w:type="spellEnd"/>
      <w:r>
        <w:rPr>
          <w:rFonts w:ascii="Georgia" w:eastAsia="Georgia" w:hAnsi="Georgia" w:cs="Georgia"/>
          <w:i/>
          <w:iCs/>
          <w:color w:val="334155"/>
          <w:sz w:val="23"/>
          <w:szCs w:val="23"/>
        </w:rPr>
        <w:t>."</w:t>
      </w:r>
    </w:p>
    <w:p w14:paraId="4E120814" w14:textId="0C34F7CF" w:rsidR="00244A39" w:rsidRPr="0049298C" w:rsidRDefault="0049298C" w:rsidP="0049298C">
      <w:pPr>
        <w:spacing w:after="300"/>
        <w:ind w:left="720" w:right="720"/>
        <w:jc w:val="right"/>
      </w:pPr>
      <w:r>
        <w:rPr>
          <w:color w:val="64748B"/>
          <w:sz w:val="20"/>
          <w:szCs w:val="20"/>
        </w:rPr>
        <w:t xml:space="preserve">— David Attenborough, </w:t>
      </w:r>
      <w:proofErr w:type="spellStart"/>
      <w:r>
        <w:rPr>
          <w:color w:val="64748B"/>
          <w:sz w:val="20"/>
          <w:szCs w:val="20"/>
        </w:rPr>
        <w:t>naturalist</w:t>
      </w:r>
      <w:proofErr w:type="spellEnd"/>
      <w:r>
        <w:rPr>
          <w:color w:val="64748B"/>
          <w:sz w:val="20"/>
          <w:szCs w:val="20"/>
        </w:rPr>
        <w:t xml:space="preserve"> and </w:t>
      </w:r>
      <w:proofErr w:type="spellStart"/>
      <w:r>
        <w:rPr>
          <w:color w:val="64748B"/>
          <w:sz w:val="20"/>
          <w:szCs w:val="20"/>
        </w:rPr>
        <w:t>broadcaster</w:t>
      </w:r>
      <w:proofErr w:type="spellEnd"/>
    </w:p>
    <w:p w14:paraId="24CCC5D4" w14:textId="77777777" w:rsidR="00244A39" w:rsidRPr="005E0208" w:rsidRDefault="00000000">
      <w:pPr>
        <w:spacing w:after="120"/>
        <w:rPr>
          <w:lang w:val="en-US"/>
        </w:rPr>
      </w:pPr>
      <w:r w:rsidRPr="005E0208">
        <w:rPr>
          <w:b/>
          <w:bCs/>
          <w:lang w:val="en-US"/>
        </w:rPr>
        <w:t>Task:</w:t>
      </w:r>
    </w:p>
    <w:p w14:paraId="5ECE1255" w14:textId="77777777" w:rsidR="00244A39" w:rsidRDefault="00000000">
      <w:pPr>
        <w:spacing w:after="120"/>
        <w:rPr>
          <w:lang w:val="en-US"/>
        </w:rPr>
      </w:pPr>
      <w:r w:rsidRPr="005E0208">
        <w:rPr>
          <w:lang w:val="en-US"/>
        </w:rPr>
        <w:t>Give a five-minute talk on approaches to climate action in which you</w:t>
      </w:r>
    </w:p>
    <w:p w14:paraId="592CB542" w14:textId="4513A9ED" w:rsidR="005957B3" w:rsidRPr="005957B3" w:rsidRDefault="005957B3" w:rsidP="005957B3">
      <w:pPr>
        <w:pStyle w:val="Listenabsatz"/>
        <w:numPr>
          <w:ilvl w:val="0"/>
          <w:numId w:val="10"/>
        </w:numPr>
        <w:spacing w:after="120"/>
        <w:rPr>
          <w:lang w:val="en-US"/>
        </w:rPr>
      </w:pPr>
      <w:r w:rsidRPr="005957B3">
        <w:rPr>
          <w:b/>
          <w:bCs/>
          <w:lang w:val="en-US"/>
        </w:rPr>
        <w:t>analyze</w:t>
      </w:r>
      <w:r w:rsidRPr="005957B3">
        <w:rPr>
          <w:lang w:val="en-US"/>
        </w:rPr>
        <w:t xml:space="preserve"> and </w:t>
      </w:r>
      <w:r w:rsidRPr="005957B3">
        <w:rPr>
          <w:b/>
          <w:bCs/>
          <w:lang w:val="en-US"/>
        </w:rPr>
        <w:t>compare</w:t>
      </w:r>
      <w:r w:rsidRPr="005957B3">
        <w:rPr>
          <w:lang w:val="en-US"/>
        </w:rPr>
        <w:t xml:space="preserve"> the two quotes above, explaining the different strategies each suggests.</w:t>
      </w:r>
    </w:p>
    <w:p w14:paraId="308441BD" w14:textId="77777777" w:rsidR="00F0752F" w:rsidRPr="00F0752F" w:rsidRDefault="00F0752F" w:rsidP="008466DB">
      <w:pPr>
        <w:pStyle w:val="Listenabsatz"/>
        <w:numPr>
          <w:ilvl w:val="0"/>
          <w:numId w:val="10"/>
        </w:numPr>
        <w:spacing w:after="120"/>
        <w:rPr>
          <w:lang w:val="en-US"/>
        </w:rPr>
      </w:pPr>
      <w:proofErr w:type="spellStart"/>
      <w:r>
        <w:rPr>
          <w:rStyle w:val="Fett"/>
        </w:rPr>
        <w:t>evaluate</w:t>
      </w:r>
      <w:proofErr w:type="spellEnd"/>
      <w:r>
        <w:t xml:space="preserve"> </w:t>
      </w:r>
      <w:proofErr w:type="spellStart"/>
      <w:r>
        <w:t>which</w:t>
      </w:r>
      <w:proofErr w:type="spellEnd"/>
      <w:r>
        <w:t xml:space="preserve"> </w:t>
      </w:r>
      <w:proofErr w:type="spellStart"/>
      <w:r>
        <w:t>approach</w:t>
      </w:r>
      <w:proofErr w:type="spellEnd"/>
      <w:r>
        <w:t xml:space="preserve"> </w:t>
      </w:r>
      <w:proofErr w:type="spellStart"/>
      <w:r>
        <w:t>is</w:t>
      </w:r>
      <w:proofErr w:type="spellEnd"/>
      <w:r>
        <w:t xml:space="preserve"> </w:t>
      </w:r>
      <w:proofErr w:type="spellStart"/>
      <w:r>
        <w:t>more</w:t>
      </w:r>
      <w:proofErr w:type="spellEnd"/>
      <w:r>
        <w:t xml:space="preserve"> </w:t>
      </w:r>
      <w:proofErr w:type="spellStart"/>
      <w:r>
        <w:t>effective</w:t>
      </w:r>
      <w:proofErr w:type="spellEnd"/>
      <w:r>
        <w:t xml:space="preserve"> in </w:t>
      </w:r>
      <w:proofErr w:type="spellStart"/>
      <w:r>
        <w:t>motivating</w:t>
      </w:r>
      <w:proofErr w:type="spellEnd"/>
      <w:r>
        <w:t xml:space="preserve"> </w:t>
      </w:r>
      <w:proofErr w:type="spellStart"/>
      <w:r>
        <w:t>climate</w:t>
      </w:r>
      <w:proofErr w:type="spellEnd"/>
      <w:r>
        <w:t xml:space="preserve"> </w:t>
      </w:r>
      <w:proofErr w:type="spellStart"/>
      <w:r>
        <w:t>action</w:t>
      </w:r>
      <w:proofErr w:type="spellEnd"/>
      <w:r>
        <w:t>.</w:t>
      </w:r>
    </w:p>
    <w:p w14:paraId="7B08AE40" w14:textId="5D6CC311" w:rsidR="005957B3" w:rsidRPr="008466DB" w:rsidRDefault="005957B3" w:rsidP="008466DB">
      <w:pPr>
        <w:pStyle w:val="Listenabsatz"/>
        <w:numPr>
          <w:ilvl w:val="0"/>
          <w:numId w:val="10"/>
        </w:numPr>
        <w:spacing w:after="120"/>
        <w:rPr>
          <w:lang w:val="en-US"/>
        </w:rPr>
      </w:pPr>
      <w:r w:rsidRPr="008466DB">
        <w:rPr>
          <w:b/>
          <w:bCs/>
          <w:lang w:val="en-US"/>
        </w:rPr>
        <w:t>comment</w:t>
      </w:r>
      <w:r w:rsidRPr="008466DB">
        <w:rPr>
          <w:lang w:val="en-US"/>
        </w:rPr>
        <w:t xml:space="preserve"> on what has motivated you or people you know to care about environmental issues.</w:t>
      </w:r>
    </w:p>
    <w:p w14:paraId="41DA1D9D" w14:textId="77777777" w:rsidR="00244A39" w:rsidRPr="005E0208" w:rsidRDefault="00000000">
      <w:pPr>
        <w:pStyle w:val="berschrift2"/>
        <w:spacing w:before="240" w:after="120"/>
        <w:rPr>
          <w:lang w:val="en-US"/>
        </w:rPr>
      </w:pPr>
      <w:r w:rsidRPr="005E0208">
        <w:rPr>
          <w:lang w:val="en-US"/>
        </w:rPr>
        <w:t>Part 2 — Paired Activity</w:t>
      </w:r>
    </w:p>
    <w:p w14:paraId="3BFE8BAB" w14:textId="14F0AF60" w:rsidR="00244A39" w:rsidRPr="005E0208" w:rsidRDefault="00000000">
      <w:pPr>
        <w:spacing w:after="120"/>
        <w:rPr>
          <w:lang w:val="en-US"/>
        </w:rPr>
      </w:pPr>
      <w:r w:rsidRPr="005E0208">
        <w:rPr>
          <w:b/>
          <w:bCs/>
          <w:lang w:val="en-US"/>
        </w:rPr>
        <w:t>Task:</w:t>
      </w:r>
      <w:r w:rsidR="002F117E">
        <w:rPr>
          <w:lang w:val="en-US"/>
        </w:rPr>
        <w:t xml:space="preserve"> </w:t>
      </w:r>
      <w:r w:rsidRPr="005E0208">
        <w:rPr>
          <w:lang w:val="en-US"/>
        </w:rPr>
        <w:t>Your school is organizing an 'Environmental Action Week.' The planning committee is split between those who want to focus on the urgency of climate crisis and those who want to focus on connecting students with nature.</w:t>
      </w:r>
    </w:p>
    <w:p w14:paraId="2F40F8D0" w14:textId="77777777" w:rsidR="00244A39" w:rsidRPr="005E0208" w:rsidRDefault="00000000">
      <w:pPr>
        <w:spacing w:after="120"/>
        <w:rPr>
          <w:lang w:val="en-US"/>
        </w:rPr>
      </w:pPr>
      <w:r w:rsidRPr="00394263">
        <w:rPr>
          <w:b/>
          <w:bCs/>
          <w:lang w:val="en-US"/>
        </w:rPr>
        <w:t>Take opposing positions</w:t>
      </w:r>
      <w:r w:rsidRPr="005E0208">
        <w:rPr>
          <w:lang w:val="en-US"/>
        </w:rPr>
        <w:t xml:space="preserve"> (one supports the 'urgency' approach, one supports the 'connection' approach) and </w:t>
      </w:r>
      <w:r w:rsidRPr="00394263">
        <w:rPr>
          <w:b/>
          <w:bCs/>
          <w:lang w:val="en-US"/>
        </w:rPr>
        <w:t>debate</w:t>
      </w:r>
      <w:r w:rsidRPr="005E0208">
        <w:rPr>
          <w:lang w:val="en-US"/>
        </w:rPr>
        <w:t xml:space="preserve"> these aspects:</w:t>
      </w:r>
    </w:p>
    <w:p w14:paraId="6A96074C" w14:textId="77777777" w:rsidR="00244A39" w:rsidRPr="005E0208" w:rsidRDefault="00000000">
      <w:pPr>
        <w:pStyle w:val="Listenabsatz"/>
        <w:numPr>
          <w:ilvl w:val="0"/>
          <w:numId w:val="5"/>
        </w:numPr>
        <w:spacing w:after="60"/>
        <w:rPr>
          <w:lang w:val="en-US"/>
        </w:rPr>
      </w:pPr>
      <w:r w:rsidRPr="005E0208">
        <w:rPr>
          <w:lang w:val="en-US"/>
        </w:rPr>
        <w:t>What emotions should the week aim to create in students?</w:t>
      </w:r>
    </w:p>
    <w:p w14:paraId="18A2D03E" w14:textId="77777777" w:rsidR="00244A39" w:rsidRPr="005E0208" w:rsidRDefault="00000000">
      <w:pPr>
        <w:pStyle w:val="Listenabsatz"/>
        <w:numPr>
          <w:ilvl w:val="0"/>
          <w:numId w:val="5"/>
        </w:numPr>
        <w:spacing w:after="60"/>
        <w:rPr>
          <w:lang w:val="en-US"/>
        </w:rPr>
      </w:pPr>
      <w:r w:rsidRPr="005E0208">
        <w:rPr>
          <w:lang w:val="en-US"/>
        </w:rPr>
        <w:t>What types of activities best achieve lasting behavior change?</w:t>
      </w:r>
    </w:p>
    <w:p w14:paraId="391BA800" w14:textId="77777777" w:rsidR="00244A39" w:rsidRPr="005E0208" w:rsidRDefault="00000000">
      <w:pPr>
        <w:pStyle w:val="Listenabsatz"/>
        <w:numPr>
          <w:ilvl w:val="0"/>
          <w:numId w:val="5"/>
        </w:numPr>
        <w:spacing w:after="60"/>
        <w:rPr>
          <w:lang w:val="en-US"/>
        </w:rPr>
      </w:pPr>
      <w:r w:rsidRPr="005E0208">
        <w:rPr>
          <w:lang w:val="en-US"/>
        </w:rPr>
        <w:t>How do you avoid causing eco-anxiety while still communicating the seriousness of climate change?</w:t>
      </w:r>
    </w:p>
    <w:p w14:paraId="7508DACB" w14:textId="77777777" w:rsidR="00244A39" w:rsidRPr="005E0208" w:rsidRDefault="00000000">
      <w:pPr>
        <w:pStyle w:val="Listenabsatz"/>
        <w:numPr>
          <w:ilvl w:val="0"/>
          <w:numId w:val="5"/>
        </w:numPr>
        <w:spacing w:after="60"/>
        <w:rPr>
          <w:lang w:val="en-US"/>
        </w:rPr>
      </w:pPr>
      <w:r w:rsidRPr="005E0208">
        <w:rPr>
          <w:lang w:val="en-US"/>
        </w:rPr>
        <w:t>Which approach is more appropriate for different age groups?</w:t>
      </w:r>
    </w:p>
    <w:p w14:paraId="6FBE92EE" w14:textId="77777777" w:rsidR="00244A39" w:rsidRPr="005E0208" w:rsidRDefault="00000000">
      <w:pPr>
        <w:pStyle w:val="Listenabsatz"/>
        <w:numPr>
          <w:ilvl w:val="0"/>
          <w:numId w:val="5"/>
        </w:numPr>
        <w:spacing w:after="60"/>
        <w:rPr>
          <w:lang w:val="en-US"/>
        </w:rPr>
      </w:pPr>
      <w:r w:rsidRPr="005E0208">
        <w:rPr>
          <w:lang w:val="en-US"/>
        </w:rPr>
        <w:t>Can both approaches be combined effectively?</w:t>
      </w:r>
    </w:p>
    <w:p w14:paraId="11F929D1" w14:textId="68CD821A" w:rsidR="00244A39" w:rsidRPr="005E0208" w:rsidRDefault="00000000" w:rsidP="00667ED4">
      <w:pPr>
        <w:spacing w:after="120"/>
        <w:rPr>
          <w:lang w:val="en-US"/>
        </w:rPr>
      </w:pPr>
      <w:r w:rsidRPr="005E0208">
        <w:rPr>
          <w:i/>
          <w:iCs/>
          <w:lang w:val="en-US"/>
        </w:rPr>
        <w:t>Come to a joint recommendation for the planning committee.</w:t>
      </w:r>
      <w:r w:rsidRPr="005E0208">
        <w:rPr>
          <w:lang w:val="en-US"/>
        </w:rPr>
        <w:br w:type="page"/>
      </w:r>
    </w:p>
    <w:p w14:paraId="39D6F1D1" w14:textId="56051020" w:rsidR="00244A39" w:rsidRPr="005E0208" w:rsidRDefault="00000000" w:rsidP="00091BD1">
      <w:pPr>
        <w:pStyle w:val="berschrift1"/>
        <w:rPr>
          <w:lang w:val="en-US"/>
        </w:rPr>
      </w:pPr>
      <w:r w:rsidRPr="005E0208">
        <w:rPr>
          <w:lang w:val="en-US"/>
        </w:rPr>
        <w:lastRenderedPageBreak/>
        <w:t>TASK SET B2: How Our Living Spaces Shape Us</w:t>
      </w:r>
    </w:p>
    <w:p w14:paraId="0607B5D9" w14:textId="77777777" w:rsidR="00244A39" w:rsidRPr="005E0208" w:rsidRDefault="00000000">
      <w:pPr>
        <w:pStyle w:val="berschrift2"/>
        <w:spacing w:before="240" w:after="120"/>
        <w:rPr>
          <w:lang w:val="en-US"/>
        </w:rPr>
      </w:pPr>
      <w:r w:rsidRPr="005E0208">
        <w:rPr>
          <w:lang w:val="en-US"/>
        </w:rPr>
        <w:t>Part 1 — Individual Long Turn</w:t>
      </w:r>
    </w:p>
    <w:p w14:paraId="4F548875" w14:textId="77777777" w:rsidR="00092630" w:rsidRDefault="00092630" w:rsidP="00092630">
      <w:pPr>
        <w:spacing w:before="200" w:after="80"/>
        <w:ind w:left="540"/>
      </w:pPr>
      <w:r>
        <w:rPr>
          <w:b/>
          <w:bCs/>
          <w:color w:val="64748B"/>
          <w:sz w:val="20"/>
          <w:szCs w:val="20"/>
        </w:rPr>
        <w:t>Quote 1:</w:t>
      </w:r>
    </w:p>
    <w:p w14:paraId="7903C2D9" w14:textId="77777777" w:rsidR="00092630" w:rsidRDefault="00092630" w:rsidP="00092630">
      <w:pPr>
        <w:spacing w:after="80"/>
        <w:ind w:left="720" w:right="720"/>
      </w:pPr>
      <w:r>
        <w:rPr>
          <w:rFonts w:ascii="Georgia" w:eastAsia="Georgia" w:hAnsi="Georgia" w:cs="Georgia"/>
          <w:i/>
          <w:iCs/>
          <w:color w:val="334155"/>
          <w:sz w:val="23"/>
          <w:szCs w:val="23"/>
        </w:rPr>
        <w:t>"</w:t>
      </w:r>
      <w:proofErr w:type="spellStart"/>
      <w:r>
        <w:rPr>
          <w:rFonts w:ascii="Georgia" w:eastAsia="Georgia" w:hAnsi="Georgia" w:cs="Georgia"/>
          <w:i/>
          <w:iCs/>
          <w:color w:val="334155"/>
          <w:sz w:val="23"/>
          <w:szCs w:val="23"/>
        </w:rPr>
        <w:t>We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shape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our</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buildings</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thereafter</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they</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shape</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us</w:t>
      </w:r>
      <w:proofErr w:type="spellEnd"/>
      <w:r>
        <w:rPr>
          <w:rFonts w:ascii="Georgia" w:eastAsia="Georgia" w:hAnsi="Georgia" w:cs="Georgia"/>
          <w:i/>
          <w:iCs/>
          <w:color w:val="334155"/>
          <w:sz w:val="23"/>
          <w:szCs w:val="23"/>
        </w:rPr>
        <w:t>."</w:t>
      </w:r>
    </w:p>
    <w:p w14:paraId="2056F093" w14:textId="77777777" w:rsidR="00092630" w:rsidRDefault="00092630" w:rsidP="00092630">
      <w:pPr>
        <w:spacing w:after="150"/>
        <w:ind w:left="720" w:right="720"/>
        <w:jc w:val="right"/>
      </w:pPr>
      <w:r>
        <w:rPr>
          <w:color w:val="64748B"/>
          <w:sz w:val="20"/>
          <w:szCs w:val="20"/>
        </w:rPr>
        <w:t xml:space="preserve">— Winston Churchill, Speech </w:t>
      </w:r>
      <w:proofErr w:type="spellStart"/>
      <w:r>
        <w:rPr>
          <w:color w:val="64748B"/>
          <w:sz w:val="20"/>
          <w:szCs w:val="20"/>
        </w:rPr>
        <w:t>to</w:t>
      </w:r>
      <w:proofErr w:type="spellEnd"/>
      <w:r>
        <w:rPr>
          <w:color w:val="64748B"/>
          <w:sz w:val="20"/>
          <w:szCs w:val="20"/>
        </w:rPr>
        <w:t xml:space="preserve"> </w:t>
      </w:r>
      <w:proofErr w:type="spellStart"/>
      <w:r>
        <w:rPr>
          <w:color w:val="64748B"/>
          <w:sz w:val="20"/>
          <w:szCs w:val="20"/>
        </w:rPr>
        <w:t>Parliament</w:t>
      </w:r>
      <w:proofErr w:type="spellEnd"/>
      <w:r>
        <w:rPr>
          <w:color w:val="64748B"/>
          <w:sz w:val="20"/>
          <w:szCs w:val="20"/>
        </w:rPr>
        <w:t xml:space="preserve"> (</w:t>
      </w:r>
      <w:proofErr w:type="spellStart"/>
      <w:r>
        <w:rPr>
          <w:color w:val="64748B"/>
          <w:sz w:val="20"/>
          <w:szCs w:val="20"/>
        </w:rPr>
        <w:t>October</w:t>
      </w:r>
      <w:proofErr w:type="spellEnd"/>
      <w:r>
        <w:rPr>
          <w:color w:val="64748B"/>
          <w:sz w:val="20"/>
          <w:szCs w:val="20"/>
        </w:rPr>
        <w:t xml:space="preserve"> 28, 1943)</w:t>
      </w:r>
    </w:p>
    <w:p w14:paraId="425806E7" w14:textId="77777777" w:rsidR="00092630" w:rsidRDefault="00092630" w:rsidP="00092630">
      <w:pPr>
        <w:spacing w:before="150" w:after="80"/>
        <w:ind w:left="540"/>
      </w:pPr>
      <w:r>
        <w:rPr>
          <w:b/>
          <w:bCs/>
          <w:color w:val="64748B"/>
          <w:sz w:val="20"/>
          <w:szCs w:val="20"/>
        </w:rPr>
        <w:t>Quote 2:</w:t>
      </w:r>
    </w:p>
    <w:p w14:paraId="460D9B0B" w14:textId="77777777" w:rsidR="00092630" w:rsidRDefault="00092630" w:rsidP="00092630">
      <w:pPr>
        <w:spacing w:after="80"/>
        <w:ind w:left="720" w:right="720"/>
      </w:pPr>
      <w:r>
        <w:rPr>
          <w:rFonts w:ascii="Georgia" w:eastAsia="Georgia" w:hAnsi="Georgia" w:cs="Georgia"/>
          <w:i/>
          <w:iCs/>
          <w:color w:val="334155"/>
          <w:sz w:val="23"/>
          <w:szCs w:val="23"/>
        </w:rPr>
        <w:t xml:space="preserve">"Nature </w:t>
      </w:r>
      <w:proofErr w:type="spellStart"/>
      <w:r>
        <w:rPr>
          <w:rFonts w:ascii="Georgia" w:eastAsia="Georgia" w:hAnsi="Georgia" w:cs="Georgia"/>
          <w:i/>
          <w:iCs/>
          <w:color w:val="334155"/>
          <w:sz w:val="23"/>
          <w:szCs w:val="23"/>
        </w:rPr>
        <w:t>is</w:t>
      </w:r>
      <w:proofErr w:type="spellEnd"/>
      <w:r>
        <w:rPr>
          <w:rFonts w:ascii="Georgia" w:eastAsia="Georgia" w:hAnsi="Georgia" w:cs="Georgia"/>
          <w:i/>
          <w:iCs/>
          <w:color w:val="334155"/>
          <w:sz w:val="23"/>
          <w:szCs w:val="23"/>
        </w:rPr>
        <w:t xml:space="preserve"> 3.8 </w:t>
      </w:r>
      <w:proofErr w:type="spellStart"/>
      <w:r>
        <w:rPr>
          <w:rFonts w:ascii="Georgia" w:eastAsia="Georgia" w:hAnsi="Georgia" w:cs="Georgia"/>
          <w:i/>
          <w:iCs/>
          <w:color w:val="334155"/>
          <w:sz w:val="23"/>
          <w:szCs w:val="23"/>
        </w:rPr>
        <w:t>billion</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years</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ahead</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of</w:t>
      </w:r>
      <w:proofErr w:type="spellEnd"/>
      <w:r>
        <w:rPr>
          <w:rFonts w:ascii="Georgia" w:eastAsia="Georgia" w:hAnsi="Georgia" w:cs="Georgia"/>
          <w:i/>
          <w:iCs/>
          <w:color w:val="334155"/>
          <w:sz w:val="23"/>
          <w:szCs w:val="23"/>
        </w:rPr>
        <w:t xml:space="preserve"> </w:t>
      </w:r>
      <w:proofErr w:type="spellStart"/>
      <w:r>
        <w:rPr>
          <w:rFonts w:ascii="Georgia" w:eastAsia="Georgia" w:hAnsi="Georgia" w:cs="Georgia"/>
          <w:i/>
          <w:iCs/>
          <w:color w:val="334155"/>
          <w:sz w:val="23"/>
          <w:szCs w:val="23"/>
        </w:rPr>
        <w:t>us</w:t>
      </w:r>
      <w:proofErr w:type="spellEnd"/>
      <w:r>
        <w:rPr>
          <w:rFonts w:ascii="Georgia" w:eastAsia="Georgia" w:hAnsi="Georgia" w:cs="Georgia"/>
          <w:i/>
          <w:iCs/>
          <w:color w:val="334155"/>
          <w:sz w:val="23"/>
          <w:szCs w:val="23"/>
        </w:rPr>
        <w:t xml:space="preserve"> in </w:t>
      </w:r>
      <w:proofErr w:type="spellStart"/>
      <w:r>
        <w:rPr>
          <w:rFonts w:ascii="Georgia" w:eastAsia="Georgia" w:hAnsi="Georgia" w:cs="Georgia"/>
          <w:i/>
          <w:iCs/>
          <w:color w:val="334155"/>
          <w:sz w:val="23"/>
          <w:szCs w:val="23"/>
        </w:rPr>
        <w:t>research</w:t>
      </w:r>
      <w:proofErr w:type="spellEnd"/>
      <w:r>
        <w:rPr>
          <w:rFonts w:ascii="Georgia" w:eastAsia="Georgia" w:hAnsi="Georgia" w:cs="Georgia"/>
          <w:i/>
          <w:iCs/>
          <w:color w:val="334155"/>
          <w:sz w:val="23"/>
          <w:szCs w:val="23"/>
        </w:rPr>
        <w:t xml:space="preserve"> and </w:t>
      </w:r>
      <w:proofErr w:type="spellStart"/>
      <w:r>
        <w:rPr>
          <w:rFonts w:ascii="Georgia" w:eastAsia="Georgia" w:hAnsi="Georgia" w:cs="Georgia"/>
          <w:i/>
          <w:iCs/>
          <w:color w:val="334155"/>
          <w:sz w:val="23"/>
          <w:szCs w:val="23"/>
        </w:rPr>
        <w:t>development</w:t>
      </w:r>
      <w:proofErr w:type="spellEnd"/>
      <w:r>
        <w:rPr>
          <w:rFonts w:ascii="Georgia" w:eastAsia="Georgia" w:hAnsi="Georgia" w:cs="Georgia"/>
          <w:i/>
          <w:iCs/>
          <w:color w:val="334155"/>
          <w:sz w:val="23"/>
          <w:szCs w:val="23"/>
        </w:rPr>
        <w:t>."</w:t>
      </w:r>
    </w:p>
    <w:p w14:paraId="1136596F" w14:textId="791A0CAD" w:rsidR="00244A39" w:rsidRPr="00092630" w:rsidRDefault="00092630" w:rsidP="00092630">
      <w:pPr>
        <w:spacing w:after="300"/>
        <w:ind w:left="720" w:right="720"/>
        <w:jc w:val="right"/>
      </w:pPr>
      <w:r>
        <w:rPr>
          <w:color w:val="64748B"/>
          <w:sz w:val="20"/>
          <w:szCs w:val="20"/>
        </w:rPr>
        <w:t xml:space="preserve">— Eric Corey Freed, </w:t>
      </w:r>
      <w:proofErr w:type="spellStart"/>
      <w:r>
        <w:rPr>
          <w:color w:val="64748B"/>
          <w:sz w:val="20"/>
          <w:szCs w:val="20"/>
        </w:rPr>
        <w:t>sustainable</w:t>
      </w:r>
      <w:proofErr w:type="spellEnd"/>
      <w:r>
        <w:rPr>
          <w:color w:val="64748B"/>
          <w:sz w:val="20"/>
          <w:szCs w:val="20"/>
        </w:rPr>
        <w:t xml:space="preserve"> </w:t>
      </w:r>
      <w:proofErr w:type="spellStart"/>
      <w:r>
        <w:rPr>
          <w:color w:val="64748B"/>
          <w:sz w:val="20"/>
          <w:szCs w:val="20"/>
        </w:rPr>
        <w:t>architect</w:t>
      </w:r>
      <w:proofErr w:type="spellEnd"/>
    </w:p>
    <w:p w14:paraId="6D119F69" w14:textId="77777777" w:rsidR="00244A39" w:rsidRPr="005E0208" w:rsidRDefault="00000000">
      <w:pPr>
        <w:spacing w:after="120"/>
        <w:rPr>
          <w:lang w:val="en-US"/>
        </w:rPr>
      </w:pPr>
      <w:r w:rsidRPr="005E0208">
        <w:rPr>
          <w:b/>
          <w:bCs/>
          <w:lang w:val="en-US"/>
        </w:rPr>
        <w:t>Task:</w:t>
      </w:r>
    </w:p>
    <w:p w14:paraId="77C3E702" w14:textId="6ADB9C13" w:rsidR="00244A39" w:rsidRDefault="00000000" w:rsidP="00DA6AAC">
      <w:pPr>
        <w:spacing w:after="120"/>
        <w:rPr>
          <w:lang w:val="en-US"/>
        </w:rPr>
      </w:pPr>
      <w:r w:rsidRPr="005E0208">
        <w:rPr>
          <w:lang w:val="en-US"/>
        </w:rPr>
        <w:t>Give a five-minute talk on architecture and human wellbeing in which you</w:t>
      </w:r>
    </w:p>
    <w:p w14:paraId="22F6B41F" w14:textId="2089A403" w:rsidR="00DA6AAC" w:rsidRDefault="00DA6AAC" w:rsidP="00DA6AAC">
      <w:pPr>
        <w:pStyle w:val="Listenabsatz"/>
        <w:numPr>
          <w:ilvl w:val="0"/>
          <w:numId w:val="9"/>
        </w:numPr>
        <w:spacing w:after="120"/>
      </w:pPr>
      <w:proofErr w:type="spellStart"/>
      <w:r w:rsidRPr="000174F3">
        <w:rPr>
          <w:b/>
          <w:bCs/>
        </w:rPr>
        <w:t>analyze</w:t>
      </w:r>
      <w:proofErr w:type="spellEnd"/>
      <w:r>
        <w:t xml:space="preserve"> and </w:t>
      </w:r>
      <w:proofErr w:type="spellStart"/>
      <w:r>
        <w:t>compare</w:t>
      </w:r>
      <w:proofErr w:type="spellEnd"/>
      <w:r>
        <w:t xml:space="preserve"> </w:t>
      </w:r>
      <w:proofErr w:type="spellStart"/>
      <w:r>
        <w:t>the</w:t>
      </w:r>
      <w:proofErr w:type="spellEnd"/>
      <w:r>
        <w:t xml:space="preserve"> </w:t>
      </w:r>
      <w:proofErr w:type="spellStart"/>
      <w:r>
        <w:t>two</w:t>
      </w:r>
      <w:proofErr w:type="spellEnd"/>
      <w:r>
        <w:t xml:space="preserve"> </w:t>
      </w:r>
      <w:proofErr w:type="spellStart"/>
      <w:r>
        <w:t>quotes</w:t>
      </w:r>
      <w:proofErr w:type="spellEnd"/>
      <w:r>
        <w:t xml:space="preserve"> </w:t>
      </w:r>
      <w:proofErr w:type="spellStart"/>
      <w:r>
        <w:t>above</w:t>
      </w:r>
      <w:proofErr w:type="spellEnd"/>
      <w:r w:rsidR="00F96618">
        <w:t xml:space="preserve">. </w:t>
      </w:r>
    </w:p>
    <w:p w14:paraId="4E6C752C" w14:textId="77777777" w:rsidR="00F96618" w:rsidRDefault="00F96618" w:rsidP="00DA6AAC">
      <w:pPr>
        <w:pStyle w:val="Listenabsatz"/>
        <w:numPr>
          <w:ilvl w:val="0"/>
          <w:numId w:val="9"/>
        </w:numPr>
        <w:spacing w:after="120"/>
      </w:pPr>
      <w:proofErr w:type="spellStart"/>
      <w:r>
        <w:rPr>
          <w:rStyle w:val="Fett"/>
        </w:rPr>
        <w:t>discuss</w:t>
      </w:r>
      <w:proofErr w:type="spellEnd"/>
      <w:r>
        <w:t xml:space="preserve"> </w:t>
      </w:r>
      <w:proofErr w:type="spellStart"/>
      <w:r>
        <w:t>how</w:t>
      </w:r>
      <w:proofErr w:type="spellEnd"/>
      <w:r>
        <w:t xml:space="preserve"> </w:t>
      </w:r>
      <w:proofErr w:type="spellStart"/>
      <w:r>
        <w:t>buildings</w:t>
      </w:r>
      <w:proofErr w:type="spellEnd"/>
      <w:r>
        <w:t xml:space="preserve"> and </w:t>
      </w:r>
      <w:proofErr w:type="spellStart"/>
      <w:r>
        <w:t>spaces</w:t>
      </w:r>
      <w:proofErr w:type="spellEnd"/>
      <w:r>
        <w:t xml:space="preserve"> </w:t>
      </w:r>
      <w:proofErr w:type="spellStart"/>
      <w:r>
        <w:t>affect</w:t>
      </w:r>
      <w:proofErr w:type="spellEnd"/>
      <w:r>
        <w:t xml:space="preserve"> </w:t>
      </w:r>
      <w:proofErr w:type="spellStart"/>
      <w:r>
        <w:t>our</w:t>
      </w:r>
      <w:proofErr w:type="spellEnd"/>
      <w:r>
        <w:t xml:space="preserve"> </w:t>
      </w:r>
      <w:proofErr w:type="spellStart"/>
      <w:r>
        <w:t>behavior</w:t>
      </w:r>
      <w:proofErr w:type="spellEnd"/>
      <w:r>
        <w:t xml:space="preserve">, </w:t>
      </w:r>
      <w:proofErr w:type="spellStart"/>
      <w:r>
        <w:t>mood</w:t>
      </w:r>
      <w:proofErr w:type="spellEnd"/>
      <w:r>
        <w:t xml:space="preserve">, and </w:t>
      </w:r>
      <w:proofErr w:type="spellStart"/>
      <w:r>
        <w:t>health</w:t>
      </w:r>
      <w:proofErr w:type="spellEnd"/>
      <w:r>
        <w:t>.</w:t>
      </w:r>
    </w:p>
    <w:p w14:paraId="3388D240" w14:textId="57AACC4C" w:rsidR="00DA6AAC" w:rsidRPr="00DA6AAC" w:rsidRDefault="00DA6AAC" w:rsidP="00DA6AAC">
      <w:pPr>
        <w:pStyle w:val="Listenabsatz"/>
        <w:numPr>
          <w:ilvl w:val="0"/>
          <w:numId w:val="9"/>
        </w:numPr>
        <w:spacing w:after="120"/>
      </w:pPr>
      <w:proofErr w:type="spellStart"/>
      <w:r w:rsidRPr="000174F3">
        <w:rPr>
          <w:b/>
          <w:bCs/>
        </w:rPr>
        <w:t>comment</w:t>
      </w:r>
      <w:proofErr w:type="spellEnd"/>
      <w:r>
        <w:t xml:space="preserve"> on </w:t>
      </w:r>
      <w:proofErr w:type="spellStart"/>
      <w:r>
        <w:t>what</w:t>
      </w:r>
      <w:proofErr w:type="spellEnd"/>
      <w:r>
        <w:t xml:space="preserve"> '</w:t>
      </w:r>
      <w:proofErr w:type="spellStart"/>
      <w:r>
        <w:t>learning</w:t>
      </w:r>
      <w:proofErr w:type="spellEnd"/>
      <w:r>
        <w:t xml:space="preserve"> </w:t>
      </w:r>
      <w:proofErr w:type="spellStart"/>
      <w:r>
        <w:t>from</w:t>
      </w:r>
      <w:proofErr w:type="spellEnd"/>
      <w:r>
        <w:t xml:space="preserve"> </w:t>
      </w:r>
      <w:proofErr w:type="spellStart"/>
      <w:r>
        <w:t>nature</w:t>
      </w:r>
      <w:proofErr w:type="spellEnd"/>
      <w:r>
        <w:t xml:space="preserve">' </w:t>
      </w:r>
      <w:proofErr w:type="spellStart"/>
      <w:r>
        <w:t>might</w:t>
      </w:r>
      <w:proofErr w:type="spellEnd"/>
      <w:r>
        <w:t xml:space="preserve"> </w:t>
      </w:r>
      <w:proofErr w:type="spellStart"/>
      <w:r>
        <w:t>mean</w:t>
      </w:r>
      <w:proofErr w:type="spellEnd"/>
      <w:r>
        <w:t xml:space="preserve"> </w:t>
      </w:r>
      <w:proofErr w:type="spellStart"/>
      <w:r>
        <w:t>for</w:t>
      </w:r>
      <w:proofErr w:type="spellEnd"/>
      <w:r>
        <w:t xml:space="preserve"> </w:t>
      </w:r>
      <w:proofErr w:type="spellStart"/>
      <w:r>
        <w:t>how</w:t>
      </w:r>
      <w:proofErr w:type="spellEnd"/>
      <w:r>
        <w:t xml:space="preserve"> </w:t>
      </w:r>
      <w:proofErr w:type="spellStart"/>
      <w:r>
        <w:t>we</w:t>
      </w:r>
      <w:proofErr w:type="spellEnd"/>
      <w:r>
        <w:t xml:space="preserve"> design </w:t>
      </w:r>
      <w:proofErr w:type="spellStart"/>
      <w:r>
        <w:t>homes</w:t>
      </w:r>
      <w:proofErr w:type="spellEnd"/>
      <w:r>
        <w:t xml:space="preserve">, </w:t>
      </w:r>
      <w:proofErr w:type="spellStart"/>
      <w:r>
        <w:t>schools</w:t>
      </w:r>
      <w:proofErr w:type="spellEnd"/>
      <w:r>
        <w:t xml:space="preserve">, and </w:t>
      </w:r>
      <w:proofErr w:type="spellStart"/>
      <w:r>
        <w:t>cities</w:t>
      </w:r>
      <w:proofErr w:type="spellEnd"/>
      <w:r>
        <w:t>.</w:t>
      </w:r>
    </w:p>
    <w:p w14:paraId="31822ECA" w14:textId="77777777" w:rsidR="00244A39" w:rsidRPr="005E0208" w:rsidRDefault="00000000">
      <w:pPr>
        <w:pStyle w:val="berschrift2"/>
        <w:spacing w:before="240" w:after="120"/>
        <w:rPr>
          <w:lang w:val="en-US"/>
        </w:rPr>
      </w:pPr>
      <w:r w:rsidRPr="005E0208">
        <w:rPr>
          <w:lang w:val="en-US"/>
        </w:rPr>
        <w:t>Part 2 — Paired Activity</w:t>
      </w:r>
    </w:p>
    <w:p w14:paraId="6A49C6FC" w14:textId="77777777" w:rsidR="00244A39" w:rsidRPr="005E0208" w:rsidRDefault="00000000">
      <w:pPr>
        <w:spacing w:after="120"/>
        <w:rPr>
          <w:lang w:val="en-US"/>
        </w:rPr>
      </w:pPr>
      <w:r w:rsidRPr="005E0208">
        <w:rPr>
          <w:b/>
          <w:bCs/>
          <w:lang w:val="en-US"/>
        </w:rPr>
        <w:t>Task:</w:t>
      </w:r>
    </w:p>
    <w:p w14:paraId="2B6395F4" w14:textId="77777777" w:rsidR="00244A39" w:rsidRPr="005E0208" w:rsidRDefault="00000000">
      <w:pPr>
        <w:spacing w:after="120"/>
        <w:rPr>
          <w:lang w:val="en-US"/>
        </w:rPr>
      </w:pPr>
      <w:r w:rsidRPr="005E0208">
        <w:rPr>
          <w:lang w:val="en-US"/>
        </w:rPr>
        <w:t>You have been granted a meeting with your regional Housing Minister to discuss youth concerns about housing quality and sustainability. Before your meeting, you need to prepare.</w:t>
      </w:r>
    </w:p>
    <w:p w14:paraId="267C7467" w14:textId="77777777" w:rsidR="00244A39" w:rsidRPr="005E0208" w:rsidRDefault="00000000">
      <w:pPr>
        <w:spacing w:after="120"/>
        <w:rPr>
          <w:lang w:val="en-US"/>
        </w:rPr>
      </w:pPr>
      <w:r w:rsidRPr="005E0208">
        <w:rPr>
          <w:lang w:val="en-US"/>
        </w:rPr>
        <w:t>Discuss these topics and agree on THREE to focus on in your meeting:</w:t>
      </w:r>
    </w:p>
    <w:p w14:paraId="0F8A6731" w14:textId="77777777" w:rsidR="00244A39" w:rsidRPr="005E0208" w:rsidRDefault="00000000">
      <w:pPr>
        <w:pStyle w:val="Listenabsatz"/>
        <w:numPr>
          <w:ilvl w:val="0"/>
          <w:numId w:val="6"/>
        </w:numPr>
        <w:spacing w:after="60"/>
        <w:rPr>
          <w:lang w:val="en-US"/>
        </w:rPr>
      </w:pPr>
      <w:r w:rsidRPr="005E0208">
        <w:rPr>
          <w:lang w:val="en-US"/>
        </w:rPr>
        <w:t>Minimum standards for natural light, ventilation, and green space in new housing developments</w:t>
      </w:r>
    </w:p>
    <w:p w14:paraId="4BA57920" w14:textId="77777777" w:rsidR="00244A39" w:rsidRPr="005E0208" w:rsidRDefault="00000000">
      <w:pPr>
        <w:pStyle w:val="Listenabsatz"/>
        <w:numPr>
          <w:ilvl w:val="0"/>
          <w:numId w:val="6"/>
        </w:numPr>
        <w:spacing w:after="60"/>
        <w:rPr>
          <w:lang w:val="en-US"/>
        </w:rPr>
      </w:pPr>
      <w:r w:rsidRPr="005E0208">
        <w:rPr>
          <w:lang w:val="en-US"/>
        </w:rPr>
        <w:t>Requirements for energy-efficient building materials and renewable energy systems</w:t>
      </w:r>
    </w:p>
    <w:p w14:paraId="26248E8D" w14:textId="77777777" w:rsidR="00244A39" w:rsidRPr="005E0208" w:rsidRDefault="00000000">
      <w:pPr>
        <w:pStyle w:val="Listenabsatz"/>
        <w:numPr>
          <w:ilvl w:val="0"/>
          <w:numId w:val="6"/>
        </w:numPr>
        <w:spacing w:after="60"/>
        <w:rPr>
          <w:lang w:val="en-US"/>
        </w:rPr>
      </w:pPr>
      <w:r w:rsidRPr="005E0208">
        <w:rPr>
          <w:lang w:val="en-US"/>
        </w:rPr>
        <w:t>Making sustainable housing affordable for young people and first-time buyers</w:t>
      </w:r>
    </w:p>
    <w:p w14:paraId="637D8D77" w14:textId="77777777" w:rsidR="00244A39" w:rsidRPr="005E0208" w:rsidRDefault="00000000">
      <w:pPr>
        <w:pStyle w:val="Listenabsatz"/>
        <w:numPr>
          <w:ilvl w:val="0"/>
          <w:numId w:val="6"/>
        </w:numPr>
        <w:spacing w:after="60"/>
        <w:rPr>
          <w:lang w:val="en-US"/>
        </w:rPr>
      </w:pPr>
      <w:r w:rsidRPr="005E0208">
        <w:rPr>
          <w:lang w:val="en-US"/>
        </w:rPr>
        <w:t>Retrofitting older buildings to improve energy efficiency and livability</w:t>
      </w:r>
    </w:p>
    <w:p w14:paraId="62A8EAB1" w14:textId="77777777" w:rsidR="00244A39" w:rsidRPr="005E0208" w:rsidRDefault="00000000">
      <w:pPr>
        <w:pStyle w:val="Listenabsatz"/>
        <w:numPr>
          <w:ilvl w:val="0"/>
          <w:numId w:val="6"/>
        </w:numPr>
        <w:spacing w:after="60"/>
        <w:rPr>
          <w:lang w:val="en-US"/>
        </w:rPr>
      </w:pPr>
      <w:r w:rsidRPr="005E0208">
        <w:rPr>
          <w:lang w:val="en-US"/>
        </w:rPr>
        <w:t>Creating mixed-use neighborhoods that reduce car dependency and increase community interaction</w:t>
      </w:r>
    </w:p>
    <w:p w14:paraId="054067B0" w14:textId="77777777" w:rsidR="00244A39" w:rsidRPr="005E0208" w:rsidRDefault="00000000">
      <w:pPr>
        <w:rPr>
          <w:lang w:val="en-US"/>
        </w:rPr>
      </w:pPr>
      <w:r w:rsidRPr="005E0208">
        <w:rPr>
          <w:lang w:val="en-US"/>
        </w:rPr>
        <w:br w:type="page"/>
      </w:r>
    </w:p>
    <w:p w14:paraId="12D6872F" w14:textId="43D4ACA2" w:rsidR="00244A39" w:rsidRPr="005E0208" w:rsidRDefault="00000000">
      <w:pPr>
        <w:shd w:val="clear" w:color="auto" w:fill="2E75B6"/>
        <w:spacing w:after="200"/>
        <w:rPr>
          <w:lang w:val="en-US"/>
        </w:rPr>
      </w:pPr>
      <w:r w:rsidRPr="005E0208">
        <w:rPr>
          <w:b/>
          <w:bCs/>
          <w:color w:val="FFFFFF"/>
          <w:sz w:val="32"/>
          <w:szCs w:val="32"/>
          <w:lang w:val="en-US"/>
        </w:rPr>
        <w:lastRenderedPageBreak/>
        <w:t xml:space="preserve">  CATEGORY C: ALTERNATIVE PROMPTS</w:t>
      </w:r>
    </w:p>
    <w:p w14:paraId="44D6754F" w14:textId="4013D1E5" w:rsidR="00244A39" w:rsidRPr="005E0208" w:rsidRDefault="00000000">
      <w:pPr>
        <w:pStyle w:val="berschrift1"/>
        <w:rPr>
          <w:lang w:val="en-US"/>
        </w:rPr>
      </w:pPr>
      <w:r w:rsidRPr="005E0208">
        <w:rPr>
          <w:lang w:val="en-US"/>
        </w:rPr>
        <w:t>TASK SET C1: The European Housing Crisis</w:t>
      </w:r>
    </w:p>
    <w:p w14:paraId="3F8D6931" w14:textId="3484890A" w:rsidR="00244A39" w:rsidRPr="005E0208" w:rsidRDefault="00A1474B">
      <w:pPr>
        <w:pStyle w:val="berschrift2"/>
        <w:spacing w:before="240" w:after="120"/>
        <w:rPr>
          <w:lang w:val="en-US"/>
        </w:rPr>
      </w:pPr>
      <w:r>
        <w:rPr>
          <w:b w:val="0"/>
          <w:bCs w:val="0"/>
          <w:noProof/>
          <w:lang w:val="en-US"/>
        </w:rPr>
        <w:drawing>
          <wp:anchor distT="0" distB="0" distL="114300" distR="114300" simplePos="0" relativeHeight="251658240" behindDoc="0" locked="0" layoutInCell="1" allowOverlap="1" wp14:anchorId="71D84F75" wp14:editId="7B281253">
            <wp:simplePos x="0" y="0"/>
            <wp:positionH relativeFrom="margin">
              <wp:posOffset>1974215</wp:posOffset>
            </wp:positionH>
            <wp:positionV relativeFrom="margin">
              <wp:posOffset>949943</wp:posOffset>
            </wp:positionV>
            <wp:extent cx="4294505" cy="4535805"/>
            <wp:effectExtent l="0" t="0" r="0" b="0"/>
            <wp:wrapSquare wrapText="bothSides"/>
            <wp:docPr id="185382228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22282" name="Grafik 1" descr="Ein Bild, das Text, Screenshot, Schrift, Zahl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4505" cy="4535805"/>
                    </a:xfrm>
                    <a:prstGeom prst="rect">
                      <a:avLst/>
                    </a:prstGeom>
                  </pic:spPr>
                </pic:pic>
              </a:graphicData>
            </a:graphic>
            <wp14:sizeRelH relativeFrom="margin">
              <wp14:pctWidth>0</wp14:pctWidth>
            </wp14:sizeRelH>
            <wp14:sizeRelV relativeFrom="margin">
              <wp14:pctHeight>0</wp14:pctHeight>
            </wp14:sizeRelV>
          </wp:anchor>
        </w:drawing>
      </w:r>
      <w:r w:rsidRPr="005E0208">
        <w:rPr>
          <w:lang w:val="en-US"/>
        </w:rPr>
        <w:t>Part 1 — Individual Long Turn</w:t>
      </w:r>
    </w:p>
    <w:p w14:paraId="2334F7CF" w14:textId="34931BB9" w:rsidR="00244A39" w:rsidRDefault="00000000" w:rsidP="00164392">
      <w:pPr>
        <w:rPr>
          <w:lang w:val="en-US"/>
        </w:rPr>
      </w:pPr>
      <w:r w:rsidRPr="005E0208">
        <w:rPr>
          <w:b/>
          <w:bCs/>
          <w:lang w:val="en-US"/>
        </w:rPr>
        <w:t>Task:</w:t>
      </w:r>
      <w:r w:rsidR="00164392">
        <w:rPr>
          <w:lang w:val="en-US"/>
        </w:rPr>
        <w:t xml:space="preserve"> </w:t>
      </w:r>
      <w:r w:rsidRPr="005E0208">
        <w:rPr>
          <w:lang w:val="en-US"/>
        </w:rPr>
        <w:t>Give a five-minute talk on the European housing crisis in which you</w:t>
      </w:r>
    </w:p>
    <w:p w14:paraId="0892E191" w14:textId="5418030B" w:rsidR="00C31326" w:rsidRPr="00C31326" w:rsidRDefault="00C31326" w:rsidP="00C31326">
      <w:pPr>
        <w:pStyle w:val="Listenabsatz"/>
        <w:numPr>
          <w:ilvl w:val="0"/>
          <w:numId w:val="9"/>
        </w:numPr>
        <w:rPr>
          <w:lang w:val="en-US"/>
        </w:rPr>
      </w:pPr>
      <w:proofErr w:type="spellStart"/>
      <w:r w:rsidRPr="00825343">
        <w:rPr>
          <w:b/>
          <w:bCs/>
        </w:rPr>
        <w:t>analyze</w:t>
      </w:r>
      <w:proofErr w:type="spellEnd"/>
      <w:r>
        <w:t xml:space="preserve"> </w:t>
      </w:r>
      <w:proofErr w:type="spellStart"/>
      <w:r>
        <w:t>the</w:t>
      </w:r>
      <w:proofErr w:type="spellEnd"/>
      <w:r>
        <w:t xml:space="preserve"> </w:t>
      </w:r>
      <w:proofErr w:type="spellStart"/>
      <w:r>
        <w:t>statistics</w:t>
      </w:r>
      <w:proofErr w:type="spellEnd"/>
      <w:r>
        <w:t xml:space="preserve"> </w:t>
      </w:r>
      <w:r w:rsidR="00006DA3">
        <w:t xml:space="preserve">and </w:t>
      </w:r>
      <w:proofErr w:type="spellStart"/>
      <w:r>
        <w:t>what</w:t>
      </w:r>
      <w:proofErr w:type="spellEnd"/>
      <w:r>
        <w:t xml:space="preserve"> </w:t>
      </w:r>
      <w:proofErr w:type="spellStart"/>
      <w:r>
        <w:t>they</w:t>
      </w:r>
      <w:proofErr w:type="spellEnd"/>
      <w:r>
        <w:t xml:space="preserve"> </w:t>
      </w:r>
      <w:proofErr w:type="spellStart"/>
      <w:r>
        <w:t>reveal</w:t>
      </w:r>
      <w:proofErr w:type="spellEnd"/>
      <w:r>
        <w:t xml:space="preserve"> </w:t>
      </w:r>
      <w:proofErr w:type="spellStart"/>
      <w:r>
        <w:t>about</w:t>
      </w:r>
      <w:proofErr w:type="spellEnd"/>
      <w:r>
        <w:t xml:space="preserve"> </w:t>
      </w:r>
      <w:proofErr w:type="spellStart"/>
      <w:r>
        <w:t>housing</w:t>
      </w:r>
      <w:proofErr w:type="spellEnd"/>
      <w:r>
        <w:t xml:space="preserve"> </w:t>
      </w:r>
      <w:proofErr w:type="spellStart"/>
      <w:r>
        <w:t>challenges</w:t>
      </w:r>
      <w:proofErr w:type="spellEnd"/>
      <w:r>
        <w:t xml:space="preserve"> </w:t>
      </w:r>
      <w:proofErr w:type="spellStart"/>
      <w:r>
        <w:t>facing</w:t>
      </w:r>
      <w:proofErr w:type="spellEnd"/>
      <w:r>
        <w:t xml:space="preserve"> </w:t>
      </w:r>
      <w:proofErr w:type="spellStart"/>
      <w:r>
        <w:t>young</w:t>
      </w:r>
      <w:proofErr w:type="spellEnd"/>
      <w:r>
        <w:t xml:space="preserve"> </w:t>
      </w:r>
      <w:proofErr w:type="spellStart"/>
      <w:r>
        <w:t>people</w:t>
      </w:r>
      <w:proofErr w:type="spellEnd"/>
      <w:r>
        <w:t xml:space="preserve"> </w:t>
      </w:r>
      <w:proofErr w:type="spellStart"/>
      <w:r>
        <w:t>today</w:t>
      </w:r>
      <w:proofErr w:type="spellEnd"/>
      <w:r>
        <w:t xml:space="preserve">. </w:t>
      </w:r>
    </w:p>
    <w:p w14:paraId="1B55BFFE" w14:textId="77777777" w:rsidR="00C31326" w:rsidRPr="00C31326" w:rsidRDefault="00C31326" w:rsidP="00C31326">
      <w:pPr>
        <w:pStyle w:val="Listenabsatz"/>
        <w:numPr>
          <w:ilvl w:val="0"/>
          <w:numId w:val="9"/>
        </w:numPr>
        <w:rPr>
          <w:lang w:val="en-US"/>
        </w:rPr>
      </w:pPr>
      <w:proofErr w:type="spellStart"/>
      <w:r w:rsidRPr="00825343">
        <w:rPr>
          <w:b/>
          <w:bCs/>
        </w:rPr>
        <w:t>discuss</w:t>
      </w:r>
      <w:proofErr w:type="spellEnd"/>
      <w:r>
        <w:t xml:space="preserve"> </w:t>
      </w:r>
      <w:proofErr w:type="spellStart"/>
      <w:r>
        <w:t>the</w:t>
      </w:r>
      <w:proofErr w:type="spellEnd"/>
      <w:r>
        <w:t xml:space="preserve"> </w:t>
      </w:r>
      <w:proofErr w:type="spellStart"/>
      <w:r>
        <w:t>causes</w:t>
      </w:r>
      <w:proofErr w:type="spellEnd"/>
      <w:r>
        <w:t xml:space="preserve"> </w:t>
      </w:r>
      <w:proofErr w:type="spellStart"/>
      <w:r>
        <w:t>of</w:t>
      </w:r>
      <w:proofErr w:type="spellEnd"/>
      <w:r>
        <w:t xml:space="preserve"> </w:t>
      </w:r>
      <w:proofErr w:type="spellStart"/>
      <w:r>
        <w:t>this</w:t>
      </w:r>
      <w:proofErr w:type="spellEnd"/>
      <w:r>
        <w:t xml:space="preserve"> </w:t>
      </w:r>
      <w:proofErr w:type="spellStart"/>
      <w:r>
        <w:t>housing</w:t>
      </w:r>
      <w:proofErr w:type="spellEnd"/>
      <w:r>
        <w:t xml:space="preserve"> </w:t>
      </w:r>
      <w:proofErr w:type="spellStart"/>
      <w:r>
        <w:t>crisis</w:t>
      </w:r>
      <w:proofErr w:type="spellEnd"/>
      <w:r>
        <w:t xml:space="preserve"> and </w:t>
      </w:r>
      <w:proofErr w:type="spellStart"/>
      <w:r>
        <w:t>why</w:t>
      </w:r>
      <w:proofErr w:type="spellEnd"/>
      <w:r>
        <w:t xml:space="preserve"> </w:t>
      </w:r>
      <w:proofErr w:type="spellStart"/>
      <w:r>
        <w:t>it</w:t>
      </w:r>
      <w:proofErr w:type="spellEnd"/>
      <w:r>
        <w:t xml:space="preserve"> </w:t>
      </w:r>
      <w:proofErr w:type="spellStart"/>
      <w:r>
        <w:t>particularly</w:t>
      </w:r>
      <w:proofErr w:type="spellEnd"/>
      <w:r>
        <w:t xml:space="preserve"> </w:t>
      </w:r>
      <w:proofErr w:type="spellStart"/>
      <w:r>
        <w:t>affects</w:t>
      </w:r>
      <w:proofErr w:type="spellEnd"/>
      <w:r>
        <w:t xml:space="preserve"> </w:t>
      </w:r>
      <w:proofErr w:type="spellStart"/>
      <w:r>
        <w:t>younger</w:t>
      </w:r>
      <w:proofErr w:type="spellEnd"/>
      <w:r>
        <w:t xml:space="preserve"> </w:t>
      </w:r>
      <w:proofErr w:type="spellStart"/>
      <w:r>
        <w:t>generations</w:t>
      </w:r>
      <w:proofErr w:type="spellEnd"/>
      <w:r>
        <w:t xml:space="preserve">. </w:t>
      </w:r>
    </w:p>
    <w:p w14:paraId="4C6B93EC" w14:textId="05E41DBE" w:rsidR="00C31326" w:rsidRPr="00C31326" w:rsidRDefault="00C31326" w:rsidP="00C31326">
      <w:pPr>
        <w:pStyle w:val="Listenabsatz"/>
        <w:numPr>
          <w:ilvl w:val="0"/>
          <w:numId w:val="9"/>
        </w:numPr>
        <w:rPr>
          <w:lang w:val="en-US"/>
        </w:rPr>
      </w:pPr>
      <w:proofErr w:type="spellStart"/>
      <w:r w:rsidRPr="00825343">
        <w:rPr>
          <w:b/>
          <w:bCs/>
        </w:rPr>
        <w:t>comment</w:t>
      </w:r>
      <w:proofErr w:type="spellEnd"/>
      <w:r>
        <w:t xml:space="preserve"> </w:t>
      </w:r>
      <w:r w:rsidRPr="00825343">
        <w:rPr>
          <w:b/>
          <w:bCs/>
        </w:rPr>
        <w:t>on</w:t>
      </w:r>
      <w:r>
        <w:t xml:space="preserve"> </w:t>
      </w:r>
      <w:proofErr w:type="spellStart"/>
      <w:r>
        <w:t>what</w:t>
      </w:r>
      <w:proofErr w:type="spellEnd"/>
      <w:r>
        <w:t xml:space="preserve"> </w:t>
      </w:r>
      <w:proofErr w:type="spellStart"/>
      <w:r>
        <w:t>this</w:t>
      </w:r>
      <w:proofErr w:type="spellEnd"/>
      <w:r>
        <w:t xml:space="preserve"> </w:t>
      </w:r>
      <w:proofErr w:type="spellStart"/>
      <w:r>
        <w:t>means</w:t>
      </w:r>
      <w:proofErr w:type="spellEnd"/>
      <w:r>
        <w:t xml:space="preserve"> </w:t>
      </w:r>
      <w:proofErr w:type="spellStart"/>
      <w:r>
        <w:t>for</w:t>
      </w:r>
      <w:proofErr w:type="spellEnd"/>
      <w:r>
        <w:t xml:space="preserve"> </w:t>
      </w:r>
      <w:proofErr w:type="spellStart"/>
      <w:r>
        <w:t>young</w:t>
      </w:r>
      <w:proofErr w:type="spellEnd"/>
      <w:r>
        <w:t xml:space="preserve"> </w:t>
      </w:r>
      <w:proofErr w:type="spellStart"/>
      <w:r>
        <w:t>people's</w:t>
      </w:r>
      <w:proofErr w:type="spellEnd"/>
      <w:r>
        <w:t xml:space="preserve"> </w:t>
      </w:r>
      <w:proofErr w:type="spellStart"/>
      <w:r>
        <w:t>life</w:t>
      </w:r>
      <w:proofErr w:type="spellEnd"/>
      <w:r>
        <w:t xml:space="preserve"> </w:t>
      </w:r>
      <w:proofErr w:type="spellStart"/>
      <w:r>
        <w:t>choices</w:t>
      </w:r>
      <w:proofErr w:type="spellEnd"/>
      <w:r>
        <w:t xml:space="preserve"> and </w:t>
      </w:r>
      <w:proofErr w:type="spellStart"/>
      <w:r>
        <w:t>what</w:t>
      </w:r>
      <w:proofErr w:type="spellEnd"/>
      <w:r>
        <w:t xml:space="preserve"> </w:t>
      </w:r>
      <w:proofErr w:type="spellStart"/>
      <w:r>
        <w:t>solutions</w:t>
      </w:r>
      <w:proofErr w:type="spellEnd"/>
      <w:r>
        <w:t xml:space="preserve"> </w:t>
      </w:r>
      <w:proofErr w:type="spellStart"/>
      <w:r>
        <w:t>might</w:t>
      </w:r>
      <w:proofErr w:type="spellEnd"/>
      <w:r>
        <w:t xml:space="preserve"> </w:t>
      </w:r>
      <w:proofErr w:type="spellStart"/>
      <w:r>
        <w:t>help</w:t>
      </w:r>
      <w:proofErr w:type="spellEnd"/>
      <w:r>
        <w:t>.</w:t>
      </w:r>
    </w:p>
    <w:p w14:paraId="0979346C" w14:textId="77777777" w:rsidR="00925F71" w:rsidRDefault="00925F71">
      <w:pPr>
        <w:pStyle w:val="berschrift2"/>
        <w:spacing w:before="240" w:after="120"/>
        <w:rPr>
          <w:lang w:val="en-US"/>
        </w:rPr>
      </w:pPr>
    </w:p>
    <w:p w14:paraId="77CB2E40" w14:textId="77777777" w:rsidR="00925F71" w:rsidRDefault="00925F71">
      <w:pPr>
        <w:pStyle w:val="berschrift2"/>
        <w:spacing w:before="240" w:after="120"/>
        <w:rPr>
          <w:lang w:val="en-US"/>
        </w:rPr>
      </w:pPr>
    </w:p>
    <w:p w14:paraId="7795B3F2" w14:textId="09DCD45A" w:rsidR="00244A39" w:rsidRPr="005E0208" w:rsidRDefault="00000000">
      <w:pPr>
        <w:pStyle w:val="berschrift2"/>
        <w:spacing w:before="240" w:after="120"/>
        <w:rPr>
          <w:lang w:val="en-US"/>
        </w:rPr>
      </w:pPr>
      <w:r w:rsidRPr="005E0208">
        <w:rPr>
          <w:lang w:val="en-US"/>
        </w:rPr>
        <w:t>Part 2 — Paired Activity</w:t>
      </w:r>
    </w:p>
    <w:p w14:paraId="3EC03DB0" w14:textId="7AC983BB" w:rsidR="00244A39" w:rsidRPr="005E0208" w:rsidRDefault="00000000">
      <w:pPr>
        <w:spacing w:after="120"/>
        <w:rPr>
          <w:lang w:val="en-US"/>
        </w:rPr>
      </w:pPr>
      <w:r w:rsidRPr="005E0208">
        <w:rPr>
          <w:b/>
          <w:bCs/>
          <w:lang w:val="en-US"/>
        </w:rPr>
        <w:t>Task:</w:t>
      </w:r>
      <w:r w:rsidR="004D2A70">
        <w:rPr>
          <w:lang w:val="en-US"/>
        </w:rPr>
        <w:t xml:space="preserve"> </w:t>
      </w:r>
      <w:r w:rsidRPr="005E0208">
        <w:rPr>
          <w:lang w:val="en-US"/>
        </w:rPr>
        <w:t>Your university student union is commissioning research on housing challenges facing students and young graduates. You need to decide on research priorities.</w:t>
      </w:r>
    </w:p>
    <w:p w14:paraId="700B4C38" w14:textId="77777777" w:rsidR="00244A39" w:rsidRPr="005E0208" w:rsidRDefault="00000000">
      <w:pPr>
        <w:spacing w:after="120"/>
        <w:rPr>
          <w:lang w:val="en-US"/>
        </w:rPr>
      </w:pPr>
      <w:r w:rsidRPr="005E0208">
        <w:rPr>
          <w:lang w:val="en-US"/>
        </w:rPr>
        <w:t>Discuss the following research questions and agree on THREE to prioritize:</w:t>
      </w:r>
    </w:p>
    <w:p w14:paraId="7C7804E3" w14:textId="77777777" w:rsidR="00244A39" w:rsidRPr="005E0208" w:rsidRDefault="00000000">
      <w:pPr>
        <w:pStyle w:val="Listenabsatz"/>
        <w:numPr>
          <w:ilvl w:val="0"/>
          <w:numId w:val="7"/>
        </w:numPr>
        <w:spacing w:after="60"/>
        <w:rPr>
          <w:lang w:val="en-US"/>
        </w:rPr>
      </w:pPr>
      <w:r w:rsidRPr="005E0208">
        <w:rPr>
          <w:lang w:val="en-US"/>
        </w:rPr>
        <w:t>How does housing insecurity affect students' academic performance and mental health?</w:t>
      </w:r>
    </w:p>
    <w:p w14:paraId="2360851B" w14:textId="77777777" w:rsidR="00244A39" w:rsidRPr="005E0208" w:rsidRDefault="00000000">
      <w:pPr>
        <w:pStyle w:val="Listenabsatz"/>
        <w:numPr>
          <w:ilvl w:val="0"/>
          <w:numId w:val="7"/>
        </w:numPr>
        <w:spacing w:after="60"/>
        <w:rPr>
          <w:lang w:val="en-US"/>
        </w:rPr>
      </w:pPr>
      <w:r w:rsidRPr="005E0208">
        <w:rPr>
          <w:lang w:val="en-US"/>
        </w:rPr>
        <w:t>What percentage of graduates' income goes to housing in the first five years after university?</w:t>
      </w:r>
    </w:p>
    <w:p w14:paraId="48DF3466" w14:textId="77777777" w:rsidR="00244A39" w:rsidRPr="005E0208" w:rsidRDefault="00000000">
      <w:pPr>
        <w:pStyle w:val="Listenabsatz"/>
        <w:numPr>
          <w:ilvl w:val="0"/>
          <w:numId w:val="7"/>
        </w:numPr>
        <w:spacing w:after="60"/>
        <w:rPr>
          <w:lang w:val="en-US"/>
        </w:rPr>
      </w:pPr>
      <w:r w:rsidRPr="005E0208">
        <w:rPr>
          <w:lang w:val="en-US"/>
        </w:rPr>
        <w:t>How do housing costs influence young people's decisions about where to work and live?</w:t>
      </w:r>
    </w:p>
    <w:p w14:paraId="35EA13DB" w14:textId="77777777" w:rsidR="00244A39" w:rsidRPr="005E0208" w:rsidRDefault="00000000">
      <w:pPr>
        <w:pStyle w:val="Listenabsatz"/>
        <w:numPr>
          <w:ilvl w:val="0"/>
          <w:numId w:val="7"/>
        </w:numPr>
        <w:spacing w:after="60"/>
        <w:rPr>
          <w:lang w:val="en-US"/>
        </w:rPr>
      </w:pPr>
      <w:r w:rsidRPr="005E0208">
        <w:rPr>
          <w:lang w:val="en-US"/>
        </w:rPr>
        <w:t>What alternative housing models (co-living, intergenerational housing) appeal to young people?</w:t>
      </w:r>
    </w:p>
    <w:p w14:paraId="151B96C3" w14:textId="4D9A3492" w:rsidR="00244A39" w:rsidRPr="008A7D3F" w:rsidRDefault="00000000" w:rsidP="008A7D3F">
      <w:pPr>
        <w:pStyle w:val="Listenabsatz"/>
        <w:numPr>
          <w:ilvl w:val="0"/>
          <w:numId w:val="7"/>
        </w:numPr>
        <w:spacing w:after="60"/>
        <w:rPr>
          <w:lang w:val="en-US"/>
        </w:rPr>
      </w:pPr>
      <w:r w:rsidRPr="005E0208">
        <w:rPr>
          <w:lang w:val="en-US"/>
        </w:rPr>
        <w:t>How effective are current government policies in helping young people access affordable housing?</w:t>
      </w:r>
      <w:r w:rsidRPr="008A7D3F">
        <w:rPr>
          <w:lang w:val="en-US"/>
        </w:rPr>
        <w:br w:type="page"/>
      </w:r>
    </w:p>
    <w:p w14:paraId="5E737926" w14:textId="77777777" w:rsidR="00244A39" w:rsidRPr="005E0208" w:rsidRDefault="00000000">
      <w:pPr>
        <w:pStyle w:val="berschrift1"/>
        <w:rPr>
          <w:lang w:val="en-US"/>
        </w:rPr>
      </w:pPr>
      <w:r w:rsidRPr="005E0208">
        <w:rPr>
          <w:lang w:val="en-US"/>
        </w:rPr>
        <w:lastRenderedPageBreak/>
        <w:t>TASK SET C2: Housing and Climate Impact</w:t>
      </w:r>
    </w:p>
    <w:p w14:paraId="0EFB9D7F" w14:textId="77777777" w:rsidR="00244A39" w:rsidRPr="005E0208" w:rsidRDefault="00000000">
      <w:pPr>
        <w:spacing w:after="120"/>
        <w:rPr>
          <w:lang w:val="en-US"/>
        </w:rPr>
      </w:pPr>
      <w:r w:rsidRPr="005E0208">
        <w:rPr>
          <w:lang w:val="en-US"/>
        </w:rPr>
        <w:t>Aspect: Buildings and environmental sustainability | Prompt Type: Statistical Overview</w:t>
      </w:r>
    </w:p>
    <w:p w14:paraId="65D5B9D2" w14:textId="77777777" w:rsidR="00244A39" w:rsidRPr="005E0208" w:rsidRDefault="00244A39">
      <w:pPr>
        <w:rPr>
          <w:lang w:val="en-US"/>
        </w:rPr>
      </w:pPr>
    </w:p>
    <w:p w14:paraId="575B44E3" w14:textId="069CBE8A" w:rsidR="00244A39" w:rsidRPr="005E0208" w:rsidRDefault="00000000" w:rsidP="00995CC2">
      <w:pPr>
        <w:pStyle w:val="berschrift2"/>
        <w:spacing w:before="240" w:after="120"/>
        <w:rPr>
          <w:lang w:val="en-US"/>
        </w:rPr>
      </w:pPr>
      <w:r w:rsidRPr="005E0208">
        <w:rPr>
          <w:lang w:val="en-US"/>
        </w:rPr>
        <w:t>Part 1 — Individual Long Turn</w:t>
      </w:r>
    </w:p>
    <w:p w14:paraId="331FC85B" w14:textId="77777777" w:rsidR="00995CC2" w:rsidRDefault="00995CC2" w:rsidP="00995CC2">
      <w:pPr>
        <w:spacing w:before="200" w:after="80"/>
      </w:pPr>
      <w:r>
        <w:rPr>
          <w:b/>
          <w:bCs/>
          <w:color w:val="64748B"/>
          <w:sz w:val="20"/>
          <w:szCs w:val="20"/>
        </w:rPr>
        <w:t xml:space="preserve">Statistical </w:t>
      </w:r>
      <w:proofErr w:type="spellStart"/>
      <w:r>
        <w:rPr>
          <w:b/>
          <w:bCs/>
          <w:color w:val="64748B"/>
          <w:sz w:val="20"/>
          <w:szCs w:val="20"/>
        </w:rPr>
        <w:t>Overview</w:t>
      </w:r>
      <w:proofErr w:type="spellEnd"/>
      <w:r>
        <w:rPr>
          <w:b/>
          <w:bCs/>
          <w:color w:val="64748B"/>
          <w:sz w:val="20"/>
          <w:szCs w:val="20"/>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95CC2" w14:paraId="5C65B543" w14:textId="77777777" w:rsidTr="00083D7C">
        <w:tc>
          <w:tcPr>
            <w:tcW w:w="9000" w:type="dxa"/>
            <w:tcBorders>
              <w:left w:val="single" w:sz="16" w:space="0" w:color="2563EB"/>
            </w:tcBorders>
            <w:shd w:val="clear" w:color="auto" w:fill="F1F5F9"/>
          </w:tcPr>
          <w:p w14:paraId="65561336" w14:textId="77777777" w:rsidR="00995CC2" w:rsidRDefault="00995CC2" w:rsidP="00083D7C">
            <w:pPr>
              <w:spacing w:before="120" w:after="120"/>
              <w:ind w:left="200" w:right="200"/>
            </w:pPr>
            <w:r>
              <w:rPr>
                <w:b/>
                <w:bCs/>
                <w:color w:val="334155"/>
                <w:sz w:val="21"/>
                <w:szCs w:val="21"/>
              </w:rPr>
              <w:t>BUILDINGS AND THE CLIMATE: KEY EU DATA</w:t>
            </w:r>
          </w:p>
          <w:p w14:paraId="322BFBC0" w14:textId="77777777" w:rsidR="00995CC2" w:rsidRDefault="00995CC2" w:rsidP="00083D7C">
            <w:pPr>
              <w:spacing w:after="120"/>
              <w:ind w:left="200" w:right="200"/>
            </w:pPr>
            <w:r>
              <w:rPr>
                <w:color w:val="334155"/>
                <w:sz w:val="21"/>
                <w:szCs w:val="21"/>
              </w:rPr>
              <w:t xml:space="preserve">Housing </w:t>
            </w:r>
            <w:proofErr w:type="spellStart"/>
            <w:r>
              <w:rPr>
                <w:color w:val="334155"/>
                <w:sz w:val="21"/>
                <w:szCs w:val="21"/>
              </w:rPr>
              <w:t>represents</w:t>
            </w:r>
            <w:proofErr w:type="spellEnd"/>
            <w:r>
              <w:rPr>
                <w:color w:val="334155"/>
                <w:sz w:val="21"/>
                <w:szCs w:val="21"/>
              </w:rPr>
              <w:t xml:space="preserve"> </w:t>
            </w:r>
            <w:proofErr w:type="spellStart"/>
            <w:r>
              <w:rPr>
                <w:color w:val="334155"/>
                <w:sz w:val="21"/>
                <w:szCs w:val="21"/>
              </w:rPr>
              <w:t>one</w:t>
            </w:r>
            <w:proofErr w:type="spellEnd"/>
            <w:r>
              <w:rPr>
                <w:color w:val="334155"/>
                <w:sz w:val="21"/>
                <w:szCs w:val="21"/>
              </w:rPr>
              <w:t xml:space="preserve"> </w:t>
            </w:r>
            <w:proofErr w:type="spellStart"/>
            <w:r>
              <w:rPr>
                <w:color w:val="334155"/>
                <w:sz w:val="21"/>
                <w:szCs w:val="21"/>
              </w:rPr>
              <w:t>of</w:t>
            </w:r>
            <w:proofErr w:type="spellEnd"/>
            <w:r>
              <w:rPr>
                <w:color w:val="334155"/>
                <w:sz w:val="21"/>
                <w:szCs w:val="21"/>
              </w:rPr>
              <w:t xml:space="preserve"> </w:t>
            </w:r>
            <w:proofErr w:type="spellStart"/>
            <w:r>
              <w:rPr>
                <w:color w:val="334155"/>
                <w:sz w:val="21"/>
                <w:szCs w:val="21"/>
              </w:rPr>
              <w:t>the</w:t>
            </w:r>
            <w:proofErr w:type="spellEnd"/>
            <w:r>
              <w:rPr>
                <w:color w:val="334155"/>
                <w:sz w:val="21"/>
                <w:szCs w:val="21"/>
              </w:rPr>
              <w:t xml:space="preserve"> </w:t>
            </w:r>
            <w:proofErr w:type="spellStart"/>
            <w:r>
              <w:rPr>
                <w:color w:val="334155"/>
                <w:sz w:val="21"/>
                <w:szCs w:val="21"/>
              </w:rPr>
              <w:t>largest</w:t>
            </w:r>
            <w:proofErr w:type="spellEnd"/>
            <w:r>
              <w:rPr>
                <w:color w:val="334155"/>
                <w:sz w:val="21"/>
                <w:szCs w:val="21"/>
              </w:rPr>
              <w:t xml:space="preserve"> environmental </w:t>
            </w:r>
            <w:proofErr w:type="spellStart"/>
            <w:r>
              <w:rPr>
                <w:color w:val="334155"/>
                <w:sz w:val="21"/>
                <w:szCs w:val="21"/>
              </w:rPr>
              <w:t>challenges</w:t>
            </w:r>
            <w:proofErr w:type="spellEnd"/>
            <w:r>
              <w:rPr>
                <w:color w:val="334155"/>
                <w:sz w:val="21"/>
                <w:szCs w:val="21"/>
              </w:rPr>
              <w:t xml:space="preserve"> and </w:t>
            </w:r>
            <w:proofErr w:type="spellStart"/>
            <w:r>
              <w:rPr>
                <w:color w:val="334155"/>
                <w:sz w:val="21"/>
                <w:szCs w:val="21"/>
              </w:rPr>
              <w:t>opportunities</w:t>
            </w:r>
            <w:proofErr w:type="spellEnd"/>
            <w:r>
              <w:rPr>
                <w:color w:val="334155"/>
                <w:sz w:val="21"/>
                <w:szCs w:val="21"/>
              </w:rPr>
              <w:t xml:space="preserve"> in Europe. Buildings </w:t>
            </w:r>
            <w:proofErr w:type="spellStart"/>
            <w:r>
              <w:rPr>
                <w:color w:val="334155"/>
                <w:sz w:val="21"/>
                <w:szCs w:val="21"/>
              </w:rPr>
              <w:t>account</w:t>
            </w:r>
            <w:proofErr w:type="spellEnd"/>
            <w:r>
              <w:rPr>
                <w:color w:val="334155"/>
                <w:sz w:val="21"/>
                <w:szCs w:val="21"/>
              </w:rPr>
              <w:t xml:space="preserve"> </w:t>
            </w:r>
            <w:proofErr w:type="spellStart"/>
            <w:r>
              <w:rPr>
                <w:color w:val="334155"/>
                <w:sz w:val="21"/>
                <w:szCs w:val="21"/>
              </w:rPr>
              <w:t>for</w:t>
            </w:r>
            <w:proofErr w:type="spellEnd"/>
            <w:r>
              <w:rPr>
                <w:color w:val="334155"/>
                <w:sz w:val="21"/>
                <w:szCs w:val="21"/>
              </w:rPr>
              <w:t xml:space="preserve"> </w:t>
            </w:r>
            <w:proofErr w:type="spellStart"/>
            <w:r>
              <w:rPr>
                <w:color w:val="334155"/>
                <w:sz w:val="21"/>
                <w:szCs w:val="21"/>
              </w:rPr>
              <w:t>approximately</w:t>
            </w:r>
            <w:proofErr w:type="spellEnd"/>
            <w:r>
              <w:rPr>
                <w:color w:val="334155"/>
                <w:sz w:val="21"/>
                <w:szCs w:val="21"/>
              </w:rPr>
              <w:t xml:space="preserve"> 36% </w:t>
            </w:r>
            <w:proofErr w:type="spellStart"/>
            <w:r>
              <w:rPr>
                <w:color w:val="334155"/>
                <w:sz w:val="21"/>
                <w:szCs w:val="21"/>
              </w:rPr>
              <w:t>of</w:t>
            </w:r>
            <w:proofErr w:type="spellEnd"/>
            <w:r>
              <w:rPr>
                <w:color w:val="334155"/>
                <w:sz w:val="21"/>
                <w:szCs w:val="21"/>
              </w:rPr>
              <w:t xml:space="preserve"> EU </w:t>
            </w:r>
            <w:proofErr w:type="spellStart"/>
            <w:r>
              <w:rPr>
                <w:color w:val="334155"/>
                <w:sz w:val="21"/>
                <w:szCs w:val="21"/>
              </w:rPr>
              <w:t>energy</w:t>
            </w:r>
            <w:proofErr w:type="spellEnd"/>
            <w:r>
              <w:rPr>
                <w:color w:val="334155"/>
                <w:sz w:val="21"/>
                <w:szCs w:val="21"/>
              </w:rPr>
              <w:t xml:space="preserve"> </w:t>
            </w:r>
            <w:proofErr w:type="spellStart"/>
            <w:r>
              <w:rPr>
                <w:color w:val="334155"/>
                <w:sz w:val="21"/>
                <w:szCs w:val="21"/>
              </w:rPr>
              <w:t>consumption</w:t>
            </w:r>
            <w:proofErr w:type="spellEnd"/>
            <w:r>
              <w:rPr>
                <w:color w:val="334155"/>
                <w:sz w:val="21"/>
                <w:szCs w:val="21"/>
              </w:rPr>
              <w:t xml:space="preserve"> and </w:t>
            </w:r>
            <w:proofErr w:type="spellStart"/>
            <w:r>
              <w:rPr>
                <w:color w:val="334155"/>
                <w:sz w:val="21"/>
                <w:szCs w:val="21"/>
              </w:rPr>
              <w:t>emissions</w:t>
            </w:r>
            <w:proofErr w:type="spellEnd"/>
            <w:r>
              <w:rPr>
                <w:color w:val="334155"/>
                <w:sz w:val="21"/>
                <w:szCs w:val="21"/>
              </w:rPr>
              <w:t xml:space="preserve">. </w:t>
            </w:r>
            <w:proofErr w:type="gramStart"/>
            <w:r>
              <w:rPr>
                <w:color w:val="334155"/>
                <w:sz w:val="21"/>
                <w:szCs w:val="21"/>
              </w:rPr>
              <w:t>In 2024</w:t>
            </w:r>
            <w:proofErr w:type="gramEnd"/>
            <w:r>
              <w:rPr>
                <w:color w:val="334155"/>
                <w:sz w:val="21"/>
                <w:szCs w:val="21"/>
              </w:rPr>
              <w:t xml:space="preserve">, </w:t>
            </w:r>
            <w:proofErr w:type="spellStart"/>
            <w:r>
              <w:rPr>
                <w:color w:val="334155"/>
                <w:sz w:val="21"/>
                <w:szCs w:val="21"/>
              </w:rPr>
              <w:t>housing</w:t>
            </w:r>
            <w:proofErr w:type="spellEnd"/>
            <w:r>
              <w:rPr>
                <w:color w:val="334155"/>
                <w:sz w:val="21"/>
                <w:szCs w:val="21"/>
              </w:rPr>
              <w:t xml:space="preserve">, </w:t>
            </w:r>
            <w:proofErr w:type="spellStart"/>
            <w:r>
              <w:rPr>
                <w:color w:val="334155"/>
                <w:sz w:val="21"/>
                <w:szCs w:val="21"/>
              </w:rPr>
              <w:t>water</w:t>
            </w:r>
            <w:proofErr w:type="spellEnd"/>
            <w:r>
              <w:rPr>
                <w:color w:val="334155"/>
                <w:sz w:val="21"/>
                <w:szCs w:val="21"/>
              </w:rPr>
              <w:t xml:space="preserve">, and </w:t>
            </w:r>
            <w:proofErr w:type="spellStart"/>
            <w:r>
              <w:rPr>
                <w:color w:val="334155"/>
                <w:sz w:val="21"/>
                <w:szCs w:val="21"/>
              </w:rPr>
              <w:t>energy</w:t>
            </w:r>
            <w:proofErr w:type="spellEnd"/>
            <w:r>
              <w:rPr>
                <w:color w:val="334155"/>
                <w:sz w:val="21"/>
                <w:szCs w:val="21"/>
              </w:rPr>
              <w:t xml:space="preserve"> </w:t>
            </w:r>
            <w:proofErr w:type="spellStart"/>
            <w:r>
              <w:rPr>
                <w:color w:val="334155"/>
                <w:sz w:val="21"/>
                <w:szCs w:val="21"/>
              </w:rPr>
              <w:t>costs</w:t>
            </w:r>
            <w:proofErr w:type="spellEnd"/>
            <w:r>
              <w:rPr>
                <w:color w:val="334155"/>
                <w:sz w:val="21"/>
                <w:szCs w:val="21"/>
              </w:rPr>
              <w:t xml:space="preserve"> </w:t>
            </w:r>
            <w:proofErr w:type="spellStart"/>
            <w:r>
              <w:rPr>
                <w:color w:val="334155"/>
                <w:sz w:val="21"/>
                <w:szCs w:val="21"/>
              </w:rPr>
              <w:t>made</w:t>
            </w:r>
            <w:proofErr w:type="spellEnd"/>
            <w:r>
              <w:rPr>
                <w:color w:val="334155"/>
                <w:sz w:val="21"/>
                <w:szCs w:val="21"/>
              </w:rPr>
              <w:t xml:space="preserve"> </w:t>
            </w:r>
            <w:proofErr w:type="spellStart"/>
            <w:r>
              <w:rPr>
                <w:color w:val="334155"/>
                <w:sz w:val="21"/>
                <w:szCs w:val="21"/>
              </w:rPr>
              <w:t>up</w:t>
            </w:r>
            <w:proofErr w:type="spellEnd"/>
            <w:r>
              <w:rPr>
                <w:color w:val="334155"/>
                <w:sz w:val="21"/>
                <w:szCs w:val="21"/>
              </w:rPr>
              <w:t xml:space="preserve"> 23.6% </w:t>
            </w:r>
            <w:proofErr w:type="spellStart"/>
            <w:r>
              <w:rPr>
                <w:color w:val="334155"/>
                <w:sz w:val="21"/>
                <w:szCs w:val="21"/>
              </w:rPr>
              <w:t>of</w:t>
            </w:r>
            <w:proofErr w:type="spellEnd"/>
            <w:r>
              <w:rPr>
                <w:color w:val="334155"/>
                <w:sz w:val="21"/>
                <w:szCs w:val="21"/>
              </w:rPr>
              <w:t xml:space="preserve"> all </w:t>
            </w:r>
            <w:proofErr w:type="spellStart"/>
            <w:r>
              <w:rPr>
                <w:color w:val="334155"/>
                <w:sz w:val="21"/>
                <w:szCs w:val="21"/>
              </w:rPr>
              <w:t>household</w:t>
            </w:r>
            <w:proofErr w:type="spellEnd"/>
            <w:r>
              <w:rPr>
                <w:color w:val="334155"/>
                <w:sz w:val="21"/>
                <w:szCs w:val="21"/>
              </w:rPr>
              <w:t xml:space="preserve"> </w:t>
            </w:r>
            <w:proofErr w:type="spellStart"/>
            <w:r>
              <w:rPr>
                <w:color w:val="334155"/>
                <w:sz w:val="21"/>
                <w:szCs w:val="21"/>
              </w:rPr>
              <w:t>expenditure</w:t>
            </w:r>
            <w:proofErr w:type="spellEnd"/>
            <w:r>
              <w:rPr>
                <w:color w:val="334155"/>
                <w:sz w:val="21"/>
                <w:szCs w:val="21"/>
              </w:rPr>
              <w:t xml:space="preserve">. </w:t>
            </w:r>
            <w:proofErr w:type="spellStart"/>
            <w:r>
              <w:rPr>
                <w:color w:val="334155"/>
                <w:sz w:val="21"/>
                <w:szCs w:val="21"/>
              </w:rPr>
              <w:t>Meanwhile</w:t>
            </w:r>
            <w:proofErr w:type="spellEnd"/>
            <w:r>
              <w:rPr>
                <w:color w:val="334155"/>
                <w:sz w:val="21"/>
                <w:szCs w:val="21"/>
              </w:rPr>
              <w:t xml:space="preserve">, 9% </w:t>
            </w:r>
            <w:proofErr w:type="spellStart"/>
            <w:r>
              <w:rPr>
                <w:color w:val="334155"/>
                <w:sz w:val="21"/>
                <w:szCs w:val="21"/>
              </w:rPr>
              <w:t>of</w:t>
            </w:r>
            <w:proofErr w:type="spellEnd"/>
            <w:r>
              <w:rPr>
                <w:color w:val="334155"/>
                <w:sz w:val="21"/>
                <w:szCs w:val="21"/>
              </w:rPr>
              <w:t xml:space="preserve"> EU </w:t>
            </w:r>
            <w:proofErr w:type="spellStart"/>
            <w:r>
              <w:rPr>
                <w:color w:val="334155"/>
                <w:sz w:val="21"/>
                <w:szCs w:val="21"/>
              </w:rPr>
              <w:t>citizens</w:t>
            </w:r>
            <w:proofErr w:type="spellEnd"/>
            <w:r>
              <w:rPr>
                <w:color w:val="334155"/>
                <w:sz w:val="21"/>
                <w:szCs w:val="21"/>
              </w:rPr>
              <w:t xml:space="preserve"> </w:t>
            </w:r>
            <w:proofErr w:type="spellStart"/>
            <w:r>
              <w:rPr>
                <w:color w:val="334155"/>
                <w:sz w:val="21"/>
                <w:szCs w:val="21"/>
              </w:rPr>
              <w:t>cannot</w:t>
            </w:r>
            <w:proofErr w:type="spellEnd"/>
            <w:r>
              <w:rPr>
                <w:color w:val="334155"/>
                <w:sz w:val="21"/>
                <w:szCs w:val="21"/>
              </w:rPr>
              <w:t xml:space="preserve"> </w:t>
            </w:r>
            <w:proofErr w:type="spellStart"/>
            <w:r>
              <w:rPr>
                <w:color w:val="334155"/>
                <w:sz w:val="21"/>
                <w:szCs w:val="21"/>
              </w:rPr>
              <w:t>afford</w:t>
            </w:r>
            <w:proofErr w:type="spellEnd"/>
            <w:r>
              <w:rPr>
                <w:color w:val="334155"/>
                <w:sz w:val="21"/>
                <w:szCs w:val="21"/>
              </w:rPr>
              <w:t xml:space="preserve"> </w:t>
            </w:r>
            <w:proofErr w:type="spellStart"/>
            <w:r>
              <w:rPr>
                <w:color w:val="334155"/>
                <w:sz w:val="21"/>
                <w:szCs w:val="21"/>
              </w:rPr>
              <w:t>to</w:t>
            </w:r>
            <w:proofErr w:type="spellEnd"/>
            <w:r>
              <w:rPr>
                <w:color w:val="334155"/>
                <w:sz w:val="21"/>
                <w:szCs w:val="21"/>
              </w:rPr>
              <w:t xml:space="preserve"> </w:t>
            </w:r>
            <w:proofErr w:type="spellStart"/>
            <w:r>
              <w:rPr>
                <w:color w:val="334155"/>
                <w:sz w:val="21"/>
                <w:szCs w:val="21"/>
              </w:rPr>
              <w:t>keep</w:t>
            </w:r>
            <w:proofErr w:type="spellEnd"/>
            <w:r>
              <w:rPr>
                <w:color w:val="334155"/>
                <w:sz w:val="21"/>
                <w:szCs w:val="21"/>
              </w:rPr>
              <w:t xml:space="preserve"> </w:t>
            </w:r>
            <w:proofErr w:type="spellStart"/>
            <w:r>
              <w:rPr>
                <w:color w:val="334155"/>
                <w:sz w:val="21"/>
                <w:szCs w:val="21"/>
              </w:rPr>
              <w:t>their</w:t>
            </w:r>
            <w:proofErr w:type="spellEnd"/>
            <w:r>
              <w:rPr>
                <w:color w:val="334155"/>
                <w:sz w:val="21"/>
                <w:szCs w:val="21"/>
              </w:rPr>
              <w:t xml:space="preserve"> </w:t>
            </w:r>
            <w:proofErr w:type="spellStart"/>
            <w:r>
              <w:rPr>
                <w:color w:val="334155"/>
                <w:sz w:val="21"/>
                <w:szCs w:val="21"/>
              </w:rPr>
              <w:t>homes</w:t>
            </w:r>
            <w:proofErr w:type="spellEnd"/>
            <w:r>
              <w:rPr>
                <w:color w:val="334155"/>
                <w:sz w:val="21"/>
                <w:szCs w:val="21"/>
              </w:rPr>
              <w:t xml:space="preserve"> </w:t>
            </w:r>
            <w:proofErr w:type="spellStart"/>
            <w:r>
              <w:rPr>
                <w:color w:val="334155"/>
                <w:sz w:val="21"/>
                <w:szCs w:val="21"/>
              </w:rPr>
              <w:t>adequately</w:t>
            </w:r>
            <w:proofErr w:type="spellEnd"/>
            <w:r>
              <w:rPr>
                <w:color w:val="334155"/>
                <w:sz w:val="21"/>
                <w:szCs w:val="21"/>
              </w:rPr>
              <w:t xml:space="preserve"> warm — </w:t>
            </w:r>
            <w:proofErr w:type="spellStart"/>
            <w:r>
              <w:rPr>
                <w:color w:val="334155"/>
                <w:sz w:val="21"/>
                <w:szCs w:val="21"/>
              </w:rPr>
              <w:t>rising</w:t>
            </w:r>
            <w:proofErr w:type="spellEnd"/>
            <w:r>
              <w:rPr>
                <w:color w:val="334155"/>
                <w:sz w:val="21"/>
                <w:szCs w:val="21"/>
              </w:rPr>
              <w:t xml:space="preserve"> </w:t>
            </w:r>
            <w:proofErr w:type="spellStart"/>
            <w:r>
              <w:rPr>
                <w:color w:val="334155"/>
                <w:sz w:val="21"/>
                <w:szCs w:val="21"/>
              </w:rPr>
              <w:t>to</w:t>
            </w:r>
            <w:proofErr w:type="spellEnd"/>
            <w:r>
              <w:rPr>
                <w:color w:val="334155"/>
                <w:sz w:val="21"/>
                <w:szCs w:val="21"/>
              </w:rPr>
              <w:t xml:space="preserve"> </w:t>
            </w:r>
            <w:proofErr w:type="spellStart"/>
            <w:r>
              <w:rPr>
                <w:color w:val="334155"/>
                <w:sz w:val="21"/>
                <w:szCs w:val="21"/>
              </w:rPr>
              <w:t>nearly</w:t>
            </w:r>
            <w:proofErr w:type="spellEnd"/>
            <w:r>
              <w:rPr>
                <w:color w:val="334155"/>
                <w:sz w:val="21"/>
                <w:szCs w:val="21"/>
              </w:rPr>
              <w:t xml:space="preserve"> 20% in </w:t>
            </w:r>
            <w:proofErr w:type="spellStart"/>
            <w:r>
              <w:rPr>
                <w:color w:val="334155"/>
                <w:sz w:val="21"/>
                <w:szCs w:val="21"/>
              </w:rPr>
              <w:t>Bulgaria</w:t>
            </w:r>
            <w:proofErr w:type="spellEnd"/>
            <w:r>
              <w:rPr>
                <w:color w:val="334155"/>
                <w:sz w:val="21"/>
                <w:szCs w:val="21"/>
              </w:rPr>
              <w:t xml:space="preserve">, </w:t>
            </w:r>
            <w:proofErr w:type="spellStart"/>
            <w:r>
              <w:rPr>
                <w:color w:val="334155"/>
                <w:sz w:val="21"/>
                <w:szCs w:val="21"/>
              </w:rPr>
              <w:t>Greece</w:t>
            </w:r>
            <w:proofErr w:type="spellEnd"/>
            <w:r>
              <w:rPr>
                <w:color w:val="334155"/>
                <w:sz w:val="21"/>
                <w:szCs w:val="21"/>
              </w:rPr>
              <w:t xml:space="preserve">, and Lithuania. Energy </w:t>
            </w:r>
            <w:proofErr w:type="spellStart"/>
            <w:r>
              <w:rPr>
                <w:color w:val="334155"/>
                <w:sz w:val="21"/>
                <w:szCs w:val="21"/>
              </w:rPr>
              <w:t>efficiency</w:t>
            </w:r>
            <w:proofErr w:type="spellEnd"/>
            <w:r>
              <w:rPr>
                <w:color w:val="334155"/>
                <w:sz w:val="21"/>
                <w:szCs w:val="21"/>
              </w:rPr>
              <w:t xml:space="preserve"> </w:t>
            </w:r>
            <w:proofErr w:type="spellStart"/>
            <w:r>
              <w:rPr>
                <w:color w:val="334155"/>
                <w:sz w:val="21"/>
                <w:szCs w:val="21"/>
              </w:rPr>
              <w:t>renovations</w:t>
            </w:r>
            <w:proofErr w:type="spellEnd"/>
            <w:r>
              <w:rPr>
                <w:color w:val="334155"/>
                <w:sz w:val="21"/>
                <w:szCs w:val="21"/>
              </w:rPr>
              <w:t xml:space="preserve"> </w:t>
            </w:r>
            <w:proofErr w:type="spellStart"/>
            <w:r>
              <w:rPr>
                <w:color w:val="334155"/>
                <w:sz w:val="21"/>
                <w:szCs w:val="21"/>
              </w:rPr>
              <w:t>are</w:t>
            </w:r>
            <w:proofErr w:type="spellEnd"/>
            <w:r>
              <w:rPr>
                <w:color w:val="334155"/>
                <w:sz w:val="21"/>
                <w:szCs w:val="21"/>
              </w:rPr>
              <w:t xml:space="preserve"> </w:t>
            </w:r>
            <w:proofErr w:type="spellStart"/>
            <w:r>
              <w:rPr>
                <w:color w:val="334155"/>
                <w:sz w:val="21"/>
                <w:szCs w:val="21"/>
              </w:rPr>
              <w:t>uneven</w:t>
            </w:r>
            <w:proofErr w:type="spellEnd"/>
            <w:r>
              <w:rPr>
                <w:color w:val="334155"/>
                <w:sz w:val="21"/>
                <w:szCs w:val="21"/>
              </w:rPr>
              <w:t xml:space="preserve">: </w:t>
            </w:r>
            <w:proofErr w:type="spellStart"/>
            <w:r>
              <w:rPr>
                <w:color w:val="334155"/>
                <w:sz w:val="21"/>
                <w:szCs w:val="21"/>
              </w:rPr>
              <w:t>while</w:t>
            </w:r>
            <w:proofErr w:type="spellEnd"/>
            <w:r>
              <w:rPr>
                <w:color w:val="334155"/>
                <w:sz w:val="21"/>
                <w:szCs w:val="21"/>
              </w:rPr>
              <w:t xml:space="preserve"> 18% </w:t>
            </w:r>
            <w:proofErr w:type="spellStart"/>
            <w:r>
              <w:rPr>
                <w:color w:val="334155"/>
                <w:sz w:val="21"/>
                <w:szCs w:val="21"/>
              </w:rPr>
              <w:t>of</w:t>
            </w:r>
            <w:proofErr w:type="spellEnd"/>
            <w:r>
              <w:rPr>
                <w:color w:val="334155"/>
                <w:sz w:val="21"/>
                <w:szCs w:val="21"/>
              </w:rPr>
              <w:t xml:space="preserve"> </w:t>
            </w:r>
            <w:proofErr w:type="spellStart"/>
            <w:r>
              <w:rPr>
                <w:color w:val="334155"/>
                <w:sz w:val="21"/>
                <w:szCs w:val="21"/>
              </w:rPr>
              <w:t>people</w:t>
            </w:r>
            <w:proofErr w:type="spellEnd"/>
            <w:r>
              <w:rPr>
                <w:color w:val="334155"/>
                <w:sz w:val="21"/>
                <w:szCs w:val="21"/>
              </w:rPr>
              <w:t xml:space="preserve"> at </w:t>
            </w:r>
            <w:proofErr w:type="spellStart"/>
            <w:r>
              <w:rPr>
                <w:color w:val="334155"/>
                <w:sz w:val="21"/>
                <w:szCs w:val="21"/>
              </w:rPr>
              <w:t>risk</w:t>
            </w:r>
            <w:proofErr w:type="spellEnd"/>
            <w:r>
              <w:rPr>
                <w:color w:val="334155"/>
                <w:sz w:val="21"/>
                <w:szCs w:val="21"/>
              </w:rPr>
              <w:t xml:space="preserve"> </w:t>
            </w:r>
            <w:proofErr w:type="spellStart"/>
            <w:r>
              <w:rPr>
                <w:color w:val="334155"/>
                <w:sz w:val="21"/>
                <w:szCs w:val="21"/>
              </w:rPr>
              <w:t>of</w:t>
            </w:r>
            <w:proofErr w:type="spellEnd"/>
            <w:r>
              <w:rPr>
                <w:color w:val="334155"/>
                <w:sz w:val="21"/>
                <w:szCs w:val="21"/>
              </w:rPr>
              <w:t xml:space="preserve"> </w:t>
            </w:r>
            <w:proofErr w:type="spellStart"/>
            <w:r>
              <w:rPr>
                <w:color w:val="334155"/>
                <w:sz w:val="21"/>
                <w:szCs w:val="21"/>
              </w:rPr>
              <w:t>poverty</w:t>
            </w:r>
            <w:proofErr w:type="spellEnd"/>
            <w:r>
              <w:rPr>
                <w:color w:val="334155"/>
                <w:sz w:val="21"/>
                <w:szCs w:val="21"/>
              </w:rPr>
              <w:t xml:space="preserve"> </w:t>
            </w:r>
            <w:proofErr w:type="spellStart"/>
            <w:r>
              <w:rPr>
                <w:color w:val="334155"/>
                <w:sz w:val="21"/>
                <w:szCs w:val="21"/>
              </w:rPr>
              <w:t>now</w:t>
            </w:r>
            <w:proofErr w:type="spellEnd"/>
            <w:r>
              <w:rPr>
                <w:color w:val="334155"/>
                <w:sz w:val="21"/>
                <w:szCs w:val="21"/>
              </w:rPr>
              <w:t xml:space="preserve"> live in </w:t>
            </w:r>
            <w:proofErr w:type="spellStart"/>
            <w:r>
              <w:rPr>
                <w:color w:val="334155"/>
                <w:sz w:val="21"/>
                <w:szCs w:val="21"/>
              </w:rPr>
              <w:t>homes</w:t>
            </w:r>
            <w:proofErr w:type="spellEnd"/>
            <w:r>
              <w:rPr>
                <w:color w:val="334155"/>
                <w:sz w:val="21"/>
                <w:szCs w:val="21"/>
              </w:rPr>
              <w:t xml:space="preserve"> </w:t>
            </w:r>
            <w:proofErr w:type="spellStart"/>
            <w:r>
              <w:rPr>
                <w:color w:val="334155"/>
                <w:sz w:val="21"/>
                <w:szCs w:val="21"/>
              </w:rPr>
              <w:t>that</w:t>
            </w:r>
            <w:proofErr w:type="spellEnd"/>
            <w:r>
              <w:rPr>
                <w:color w:val="334155"/>
                <w:sz w:val="21"/>
                <w:szCs w:val="21"/>
              </w:rPr>
              <w:t xml:space="preserve"> </w:t>
            </w:r>
            <w:proofErr w:type="spellStart"/>
            <w:r>
              <w:rPr>
                <w:color w:val="334155"/>
                <w:sz w:val="21"/>
                <w:szCs w:val="21"/>
              </w:rPr>
              <w:t>became</w:t>
            </w:r>
            <w:proofErr w:type="spellEnd"/>
            <w:r>
              <w:rPr>
                <w:color w:val="334155"/>
                <w:sz w:val="21"/>
                <w:szCs w:val="21"/>
              </w:rPr>
              <w:t xml:space="preserve"> </w:t>
            </w:r>
            <w:proofErr w:type="spellStart"/>
            <w:r>
              <w:rPr>
                <w:color w:val="334155"/>
                <w:sz w:val="21"/>
                <w:szCs w:val="21"/>
              </w:rPr>
              <w:t>more</w:t>
            </w:r>
            <w:proofErr w:type="spellEnd"/>
            <w:r>
              <w:rPr>
                <w:color w:val="334155"/>
                <w:sz w:val="21"/>
                <w:szCs w:val="21"/>
              </w:rPr>
              <w:t xml:space="preserve"> </w:t>
            </w:r>
            <w:proofErr w:type="spellStart"/>
            <w:r>
              <w:rPr>
                <w:color w:val="334155"/>
                <w:sz w:val="21"/>
                <w:szCs w:val="21"/>
              </w:rPr>
              <w:t>energy</w:t>
            </w:r>
            <w:proofErr w:type="spellEnd"/>
            <w:r>
              <w:rPr>
                <w:color w:val="334155"/>
                <w:sz w:val="21"/>
                <w:szCs w:val="21"/>
              </w:rPr>
              <w:t xml:space="preserve"> </w:t>
            </w:r>
            <w:proofErr w:type="spellStart"/>
            <w:r>
              <w:rPr>
                <w:color w:val="334155"/>
                <w:sz w:val="21"/>
                <w:szCs w:val="21"/>
              </w:rPr>
              <w:t>efficient</w:t>
            </w:r>
            <w:proofErr w:type="spellEnd"/>
            <w:r>
              <w:rPr>
                <w:color w:val="334155"/>
                <w:sz w:val="21"/>
                <w:szCs w:val="21"/>
              </w:rPr>
              <w:t xml:space="preserve"> in </w:t>
            </w:r>
            <w:proofErr w:type="spellStart"/>
            <w:r>
              <w:rPr>
                <w:color w:val="334155"/>
                <w:sz w:val="21"/>
                <w:szCs w:val="21"/>
              </w:rPr>
              <w:t>the</w:t>
            </w:r>
            <w:proofErr w:type="spellEnd"/>
            <w:r>
              <w:rPr>
                <w:color w:val="334155"/>
                <w:sz w:val="21"/>
                <w:szCs w:val="21"/>
              </w:rPr>
              <w:t xml:space="preserve"> </w:t>
            </w:r>
            <w:proofErr w:type="spellStart"/>
            <w:r>
              <w:rPr>
                <w:color w:val="334155"/>
                <w:sz w:val="21"/>
                <w:szCs w:val="21"/>
              </w:rPr>
              <w:t>past</w:t>
            </w:r>
            <w:proofErr w:type="spellEnd"/>
            <w:r>
              <w:rPr>
                <w:color w:val="334155"/>
                <w:sz w:val="21"/>
                <w:szCs w:val="21"/>
              </w:rPr>
              <w:t xml:space="preserve"> </w:t>
            </w:r>
            <w:proofErr w:type="spellStart"/>
            <w:r>
              <w:rPr>
                <w:color w:val="334155"/>
                <w:sz w:val="21"/>
                <w:szCs w:val="21"/>
              </w:rPr>
              <w:t>five</w:t>
            </w:r>
            <w:proofErr w:type="spellEnd"/>
            <w:r>
              <w:rPr>
                <w:color w:val="334155"/>
                <w:sz w:val="21"/>
                <w:szCs w:val="21"/>
              </w:rPr>
              <w:t xml:space="preserve"> </w:t>
            </w:r>
            <w:proofErr w:type="spellStart"/>
            <w:r>
              <w:rPr>
                <w:color w:val="334155"/>
                <w:sz w:val="21"/>
                <w:szCs w:val="21"/>
              </w:rPr>
              <w:t>years</w:t>
            </w:r>
            <w:proofErr w:type="spellEnd"/>
            <w:r>
              <w:rPr>
                <w:color w:val="334155"/>
                <w:sz w:val="21"/>
                <w:szCs w:val="21"/>
              </w:rPr>
              <w:t xml:space="preserve">, </w:t>
            </w:r>
            <w:proofErr w:type="spellStart"/>
            <w:r>
              <w:rPr>
                <w:color w:val="334155"/>
                <w:sz w:val="21"/>
                <w:szCs w:val="21"/>
              </w:rPr>
              <w:t>those</w:t>
            </w:r>
            <w:proofErr w:type="spellEnd"/>
            <w:r>
              <w:rPr>
                <w:color w:val="334155"/>
                <w:sz w:val="21"/>
                <w:szCs w:val="21"/>
              </w:rPr>
              <w:t xml:space="preserve"> </w:t>
            </w:r>
            <w:proofErr w:type="spellStart"/>
            <w:r>
              <w:rPr>
                <w:color w:val="334155"/>
                <w:sz w:val="21"/>
                <w:szCs w:val="21"/>
              </w:rPr>
              <w:t>already</w:t>
            </w:r>
            <w:proofErr w:type="spellEnd"/>
            <w:r>
              <w:rPr>
                <w:color w:val="334155"/>
                <w:sz w:val="21"/>
                <w:szCs w:val="21"/>
              </w:rPr>
              <w:t xml:space="preserve"> </w:t>
            </w:r>
            <w:proofErr w:type="spellStart"/>
            <w:r>
              <w:rPr>
                <w:color w:val="334155"/>
                <w:sz w:val="21"/>
                <w:szCs w:val="21"/>
              </w:rPr>
              <w:t>better</w:t>
            </w:r>
            <w:proofErr w:type="spellEnd"/>
            <w:r>
              <w:rPr>
                <w:color w:val="334155"/>
                <w:sz w:val="21"/>
                <w:szCs w:val="21"/>
              </w:rPr>
              <w:t xml:space="preserve"> off </w:t>
            </w:r>
            <w:proofErr w:type="spellStart"/>
            <w:r>
              <w:rPr>
                <w:color w:val="334155"/>
                <w:sz w:val="21"/>
                <w:szCs w:val="21"/>
              </w:rPr>
              <w:t>have</w:t>
            </w:r>
            <w:proofErr w:type="spellEnd"/>
            <w:r>
              <w:rPr>
                <w:color w:val="334155"/>
                <w:sz w:val="21"/>
                <w:szCs w:val="21"/>
              </w:rPr>
              <w:t xml:space="preserve"> </w:t>
            </w:r>
            <w:proofErr w:type="spellStart"/>
            <w:r>
              <w:rPr>
                <w:color w:val="334155"/>
                <w:sz w:val="21"/>
                <w:szCs w:val="21"/>
              </w:rPr>
              <w:t>greater</w:t>
            </w:r>
            <w:proofErr w:type="spellEnd"/>
            <w:r>
              <w:rPr>
                <w:color w:val="334155"/>
                <w:sz w:val="21"/>
                <w:szCs w:val="21"/>
              </w:rPr>
              <w:t xml:space="preserve"> </w:t>
            </w:r>
            <w:proofErr w:type="spellStart"/>
            <w:r>
              <w:rPr>
                <w:color w:val="334155"/>
                <w:sz w:val="21"/>
                <w:szCs w:val="21"/>
              </w:rPr>
              <w:t>access</w:t>
            </w:r>
            <w:proofErr w:type="spellEnd"/>
            <w:r>
              <w:rPr>
                <w:color w:val="334155"/>
                <w:sz w:val="21"/>
                <w:szCs w:val="21"/>
              </w:rPr>
              <w:t xml:space="preserve"> </w:t>
            </w:r>
            <w:proofErr w:type="spellStart"/>
            <w:r>
              <w:rPr>
                <w:color w:val="334155"/>
                <w:sz w:val="21"/>
                <w:szCs w:val="21"/>
              </w:rPr>
              <w:t>to</w:t>
            </w:r>
            <w:proofErr w:type="spellEnd"/>
            <w:r>
              <w:rPr>
                <w:color w:val="334155"/>
                <w:sz w:val="21"/>
                <w:szCs w:val="21"/>
              </w:rPr>
              <w:t xml:space="preserve"> </w:t>
            </w:r>
            <w:proofErr w:type="spellStart"/>
            <w:r>
              <w:rPr>
                <w:color w:val="334155"/>
                <w:sz w:val="21"/>
                <w:szCs w:val="21"/>
              </w:rPr>
              <w:t>green</w:t>
            </w:r>
            <w:proofErr w:type="spellEnd"/>
            <w:r>
              <w:rPr>
                <w:color w:val="334155"/>
                <w:sz w:val="21"/>
                <w:szCs w:val="21"/>
              </w:rPr>
              <w:t xml:space="preserve"> </w:t>
            </w:r>
            <w:proofErr w:type="spellStart"/>
            <w:r>
              <w:rPr>
                <w:color w:val="334155"/>
                <w:sz w:val="21"/>
                <w:szCs w:val="21"/>
              </w:rPr>
              <w:t>housing</w:t>
            </w:r>
            <w:proofErr w:type="spellEnd"/>
            <w:r>
              <w:rPr>
                <w:color w:val="334155"/>
                <w:sz w:val="21"/>
                <w:szCs w:val="21"/>
              </w:rPr>
              <w:t xml:space="preserve"> </w:t>
            </w:r>
            <w:proofErr w:type="spellStart"/>
            <w:r>
              <w:rPr>
                <w:color w:val="334155"/>
                <w:sz w:val="21"/>
                <w:szCs w:val="21"/>
              </w:rPr>
              <w:t>improvements</w:t>
            </w:r>
            <w:proofErr w:type="spellEnd"/>
            <w:r>
              <w:rPr>
                <w:color w:val="334155"/>
                <w:sz w:val="21"/>
                <w:szCs w:val="21"/>
              </w:rPr>
              <w:t>.</w:t>
            </w:r>
          </w:p>
        </w:tc>
      </w:tr>
    </w:tbl>
    <w:p w14:paraId="66D47C5B" w14:textId="7F94B2CF" w:rsidR="00244A39" w:rsidRPr="00995CC2" w:rsidRDefault="00995CC2" w:rsidP="00995CC2">
      <w:pPr>
        <w:spacing w:before="80" w:after="300"/>
        <w:ind w:left="360"/>
      </w:pPr>
      <w:r>
        <w:rPr>
          <w:i/>
          <w:iCs/>
          <w:color w:val="64748B"/>
          <w:sz w:val="18"/>
          <w:szCs w:val="18"/>
        </w:rPr>
        <w:t>— Sources: Eurostat 2024; data.europa.eu '</w:t>
      </w:r>
      <w:proofErr w:type="spellStart"/>
      <w:r>
        <w:rPr>
          <w:i/>
          <w:iCs/>
          <w:color w:val="64748B"/>
          <w:sz w:val="18"/>
          <w:szCs w:val="18"/>
        </w:rPr>
        <w:t>Exploring</w:t>
      </w:r>
      <w:proofErr w:type="spellEnd"/>
      <w:r>
        <w:rPr>
          <w:i/>
          <w:iCs/>
          <w:color w:val="64748B"/>
          <w:sz w:val="18"/>
          <w:szCs w:val="18"/>
        </w:rPr>
        <w:t xml:space="preserve"> </w:t>
      </w:r>
      <w:proofErr w:type="spellStart"/>
      <w:r>
        <w:rPr>
          <w:i/>
          <w:iCs/>
          <w:color w:val="64748B"/>
          <w:sz w:val="18"/>
          <w:szCs w:val="18"/>
        </w:rPr>
        <w:t>housing</w:t>
      </w:r>
      <w:proofErr w:type="spellEnd"/>
      <w:r>
        <w:rPr>
          <w:i/>
          <w:iCs/>
          <w:color w:val="64748B"/>
          <w:sz w:val="18"/>
          <w:szCs w:val="18"/>
        </w:rPr>
        <w:t xml:space="preserve"> </w:t>
      </w:r>
      <w:proofErr w:type="spellStart"/>
      <w:r>
        <w:rPr>
          <w:i/>
          <w:iCs/>
          <w:color w:val="64748B"/>
          <w:sz w:val="18"/>
          <w:szCs w:val="18"/>
        </w:rPr>
        <w:t>trends</w:t>
      </w:r>
      <w:proofErr w:type="spellEnd"/>
      <w:r>
        <w:rPr>
          <w:i/>
          <w:iCs/>
          <w:color w:val="64748B"/>
          <w:sz w:val="18"/>
          <w:szCs w:val="18"/>
        </w:rPr>
        <w:t xml:space="preserve"> </w:t>
      </w:r>
      <w:proofErr w:type="spellStart"/>
      <w:r>
        <w:rPr>
          <w:i/>
          <w:iCs/>
          <w:color w:val="64748B"/>
          <w:sz w:val="18"/>
          <w:szCs w:val="18"/>
        </w:rPr>
        <w:t>with</w:t>
      </w:r>
      <w:proofErr w:type="spellEnd"/>
      <w:r>
        <w:rPr>
          <w:i/>
          <w:iCs/>
          <w:color w:val="64748B"/>
          <w:sz w:val="18"/>
          <w:szCs w:val="18"/>
        </w:rPr>
        <w:t xml:space="preserve"> open </w:t>
      </w:r>
      <w:proofErr w:type="spellStart"/>
      <w:r>
        <w:rPr>
          <w:i/>
          <w:iCs/>
          <w:color w:val="64748B"/>
          <w:sz w:val="18"/>
          <w:szCs w:val="18"/>
        </w:rPr>
        <w:t>data</w:t>
      </w:r>
      <w:proofErr w:type="spellEnd"/>
      <w:r>
        <w:rPr>
          <w:i/>
          <w:iCs/>
          <w:color w:val="64748B"/>
          <w:sz w:val="18"/>
          <w:szCs w:val="18"/>
        </w:rPr>
        <w:t>'</w:t>
      </w:r>
    </w:p>
    <w:p w14:paraId="00B3A048" w14:textId="77777777" w:rsidR="00244A39" w:rsidRPr="005E0208" w:rsidRDefault="00000000">
      <w:pPr>
        <w:spacing w:after="120"/>
        <w:rPr>
          <w:lang w:val="en-US"/>
        </w:rPr>
      </w:pPr>
      <w:r w:rsidRPr="005E0208">
        <w:rPr>
          <w:b/>
          <w:bCs/>
          <w:lang w:val="en-US"/>
        </w:rPr>
        <w:t>Task:</w:t>
      </w:r>
    </w:p>
    <w:p w14:paraId="2A4A12E6" w14:textId="0317F500" w:rsidR="00244A39" w:rsidRDefault="00000000" w:rsidP="009A755F">
      <w:pPr>
        <w:spacing w:after="120"/>
        <w:rPr>
          <w:lang w:val="en-US"/>
        </w:rPr>
      </w:pPr>
      <w:r w:rsidRPr="005E0208">
        <w:rPr>
          <w:lang w:val="en-US"/>
        </w:rPr>
        <w:t>Give a five-minute talk on housing and climate change in which you</w:t>
      </w:r>
    </w:p>
    <w:p w14:paraId="1B38FB52" w14:textId="77777777" w:rsidR="009A755F" w:rsidRDefault="009A755F" w:rsidP="009A755F">
      <w:pPr>
        <w:pStyle w:val="Listenabsatz"/>
        <w:numPr>
          <w:ilvl w:val="0"/>
          <w:numId w:val="9"/>
        </w:numPr>
        <w:spacing w:after="120"/>
        <w:rPr>
          <w:lang w:val="en-US"/>
        </w:rPr>
      </w:pPr>
      <w:r w:rsidRPr="009A755F">
        <w:rPr>
          <w:b/>
          <w:bCs/>
          <w:lang w:val="en-US"/>
        </w:rPr>
        <w:t>analyze</w:t>
      </w:r>
      <w:r w:rsidRPr="009A755F">
        <w:rPr>
          <w:lang w:val="en-US"/>
        </w:rPr>
        <w:t xml:space="preserve"> the data presented and explain why buildings are so important for addressing climate change.</w:t>
      </w:r>
    </w:p>
    <w:p w14:paraId="343C89B0" w14:textId="77777777" w:rsidR="00542901" w:rsidRPr="00542901" w:rsidRDefault="00542901" w:rsidP="009A755F">
      <w:pPr>
        <w:pStyle w:val="Listenabsatz"/>
        <w:numPr>
          <w:ilvl w:val="0"/>
          <w:numId w:val="9"/>
        </w:numPr>
        <w:spacing w:after="120"/>
        <w:rPr>
          <w:lang w:val="en-US"/>
        </w:rPr>
      </w:pPr>
      <w:proofErr w:type="spellStart"/>
      <w:r>
        <w:rPr>
          <w:rStyle w:val="Fett"/>
        </w:rPr>
        <w:t>discuss</w:t>
      </w:r>
      <w:proofErr w:type="spellEnd"/>
      <w:r>
        <w:t xml:space="preserve"> '</w:t>
      </w:r>
      <w:proofErr w:type="spellStart"/>
      <w:r>
        <w:t>energy</w:t>
      </w:r>
      <w:proofErr w:type="spellEnd"/>
      <w:r>
        <w:t xml:space="preserve"> </w:t>
      </w:r>
      <w:proofErr w:type="spellStart"/>
      <w:r>
        <w:t>poverty</w:t>
      </w:r>
      <w:proofErr w:type="spellEnd"/>
      <w:r>
        <w:t xml:space="preserve">' and </w:t>
      </w:r>
      <w:proofErr w:type="spellStart"/>
      <w:r>
        <w:t>why</w:t>
      </w:r>
      <w:proofErr w:type="spellEnd"/>
      <w:r>
        <w:t xml:space="preserve"> </w:t>
      </w:r>
      <w:proofErr w:type="spellStart"/>
      <w:r>
        <w:t>home</w:t>
      </w:r>
      <w:proofErr w:type="spellEnd"/>
      <w:r>
        <w:t xml:space="preserve"> </w:t>
      </w:r>
      <w:proofErr w:type="spellStart"/>
      <w:r>
        <w:t>efficiency</w:t>
      </w:r>
      <w:proofErr w:type="spellEnd"/>
      <w:r>
        <w:t xml:space="preserve"> </w:t>
      </w:r>
      <w:proofErr w:type="spellStart"/>
      <w:r>
        <w:t>is</w:t>
      </w:r>
      <w:proofErr w:type="spellEnd"/>
      <w:r>
        <w:t xml:space="preserve"> </w:t>
      </w:r>
      <w:proofErr w:type="spellStart"/>
      <w:r>
        <w:t>both</w:t>
      </w:r>
      <w:proofErr w:type="spellEnd"/>
      <w:r>
        <w:t xml:space="preserve"> an environmental and social </w:t>
      </w:r>
      <w:proofErr w:type="spellStart"/>
      <w:r>
        <w:t>justice</w:t>
      </w:r>
      <w:proofErr w:type="spellEnd"/>
      <w:r>
        <w:t xml:space="preserve"> </w:t>
      </w:r>
      <w:proofErr w:type="spellStart"/>
      <w:r>
        <w:t>issue</w:t>
      </w:r>
      <w:proofErr w:type="spellEnd"/>
      <w:r>
        <w:t>.</w:t>
      </w:r>
    </w:p>
    <w:p w14:paraId="38D94B30" w14:textId="2CA0E9F8" w:rsidR="009A755F" w:rsidRPr="009A755F" w:rsidRDefault="009A755F" w:rsidP="009A755F">
      <w:pPr>
        <w:pStyle w:val="Listenabsatz"/>
        <w:numPr>
          <w:ilvl w:val="0"/>
          <w:numId w:val="9"/>
        </w:numPr>
        <w:spacing w:after="120"/>
        <w:rPr>
          <w:lang w:val="en-US"/>
        </w:rPr>
      </w:pPr>
      <w:r w:rsidRPr="009A755F">
        <w:rPr>
          <w:b/>
          <w:bCs/>
          <w:lang w:val="en-US"/>
        </w:rPr>
        <w:t>comment</w:t>
      </w:r>
      <w:r w:rsidRPr="009A755F">
        <w:rPr>
          <w:lang w:val="en-US"/>
        </w:rPr>
        <w:t xml:space="preserve"> </w:t>
      </w:r>
      <w:r w:rsidRPr="009A755F">
        <w:rPr>
          <w:b/>
          <w:bCs/>
          <w:lang w:val="en-US"/>
        </w:rPr>
        <w:t>on</w:t>
      </w:r>
      <w:r w:rsidRPr="009A755F">
        <w:rPr>
          <w:lang w:val="en-US"/>
        </w:rPr>
        <w:t xml:space="preserve"> what individuals, governments, and the building industry can do to make housing more sustainable.</w:t>
      </w:r>
    </w:p>
    <w:p w14:paraId="76C3C2F7" w14:textId="77777777" w:rsidR="00244A39" w:rsidRPr="005E0208" w:rsidRDefault="00000000">
      <w:pPr>
        <w:pStyle w:val="berschrift2"/>
        <w:spacing w:before="240" w:after="120"/>
        <w:rPr>
          <w:lang w:val="en-US"/>
        </w:rPr>
      </w:pPr>
      <w:r w:rsidRPr="005E0208">
        <w:rPr>
          <w:lang w:val="en-US"/>
        </w:rPr>
        <w:t>Part 2 — Paired Activity</w:t>
      </w:r>
    </w:p>
    <w:p w14:paraId="4F1B6D86" w14:textId="77777777" w:rsidR="00244A39" w:rsidRPr="005E0208" w:rsidRDefault="00000000">
      <w:pPr>
        <w:spacing w:after="120"/>
        <w:rPr>
          <w:lang w:val="en-US"/>
        </w:rPr>
      </w:pPr>
      <w:r w:rsidRPr="005E0208">
        <w:rPr>
          <w:b/>
          <w:bCs/>
          <w:lang w:val="en-US"/>
        </w:rPr>
        <w:t>Task:</w:t>
      </w:r>
    </w:p>
    <w:p w14:paraId="6A4587D1" w14:textId="77777777" w:rsidR="00244A39" w:rsidRPr="005E0208" w:rsidRDefault="00000000">
      <w:pPr>
        <w:spacing w:after="120"/>
        <w:rPr>
          <w:lang w:val="en-US"/>
        </w:rPr>
      </w:pPr>
      <w:r w:rsidRPr="005E0208">
        <w:rPr>
          <w:lang w:val="en-US"/>
        </w:rPr>
        <w:t>Your local council is offering grants to help homeowners and renters make their homes more energy efficient. You and your partner are helping to design the program.</w:t>
      </w:r>
    </w:p>
    <w:p w14:paraId="08784A7A" w14:textId="77777777" w:rsidR="00244A39" w:rsidRPr="005E0208" w:rsidRDefault="00000000">
      <w:pPr>
        <w:spacing w:after="120"/>
        <w:rPr>
          <w:lang w:val="en-US"/>
        </w:rPr>
      </w:pPr>
      <w:r w:rsidRPr="005E0208">
        <w:rPr>
          <w:lang w:val="en-US"/>
        </w:rPr>
        <w:t>Discuss the following options and agree on THREE to recommend as priorities for funding:</w:t>
      </w:r>
    </w:p>
    <w:p w14:paraId="09CDCCDE" w14:textId="77777777" w:rsidR="00244A39" w:rsidRPr="005E0208" w:rsidRDefault="00000000">
      <w:pPr>
        <w:pStyle w:val="Listenabsatz"/>
        <w:numPr>
          <w:ilvl w:val="0"/>
          <w:numId w:val="8"/>
        </w:numPr>
        <w:spacing w:after="60"/>
        <w:rPr>
          <w:lang w:val="en-US"/>
        </w:rPr>
      </w:pPr>
      <w:r w:rsidRPr="005E0208">
        <w:rPr>
          <w:lang w:val="en-US"/>
        </w:rPr>
        <w:t>Insulation improvements (roof, walls, windows)</w:t>
      </w:r>
    </w:p>
    <w:p w14:paraId="37390A02" w14:textId="77777777" w:rsidR="00244A39" w:rsidRPr="005E0208" w:rsidRDefault="00000000">
      <w:pPr>
        <w:pStyle w:val="Listenabsatz"/>
        <w:numPr>
          <w:ilvl w:val="0"/>
          <w:numId w:val="8"/>
        </w:numPr>
        <w:spacing w:after="60"/>
        <w:rPr>
          <w:lang w:val="en-US"/>
        </w:rPr>
      </w:pPr>
      <w:r w:rsidRPr="005E0208">
        <w:rPr>
          <w:lang w:val="en-US"/>
        </w:rPr>
        <w:t>Heat pump installation to replace gas/oil heating</w:t>
      </w:r>
    </w:p>
    <w:p w14:paraId="2241D2C2" w14:textId="77777777" w:rsidR="00244A39" w:rsidRPr="005E0208" w:rsidRDefault="00000000">
      <w:pPr>
        <w:pStyle w:val="Listenabsatz"/>
        <w:numPr>
          <w:ilvl w:val="0"/>
          <w:numId w:val="8"/>
        </w:numPr>
        <w:spacing w:after="60"/>
        <w:rPr>
          <w:lang w:val="en-US"/>
        </w:rPr>
      </w:pPr>
      <w:r w:rsidRPr="005E0208">
        <w:rPr>
          <w:lang w:val="en-US"/>
        </w:rPr>
        <w:t>Solar panel installation on suitable roofs</w:t>
      </w:r>
    </w:p>
    <w:p w14:paraId="523F22C2" w14:textId="77777777" w:rsidR="00244A39" w:rsidRPr="005E0208" w:rsidRDefault="00000000">
      <w:pPr>
        <w:pStyle w:val="Listenabsatz"/>
        <w:numPr>
          <w:ilvl w:val="0"/>
          <w:numId w:val="8"/>
        </w:numPr>
        <w:spacing w:after="60"/>
        <w:rPr>
          <w:lang w:val="en-US"/>
        </w:rPr>
      </w:pPr>
      <w:r w:rsidRPr="005E0208">
        <w:rPr>
          <w:lang w:val="en-US"/>
        </w:rPr>
        <w:t>Smart thermostats and energy monitoring systems</w:t>
      </w:r>
    </w:p>
    <w:p w14:paraId="5B2554DA" w14:textId="77777777" w:rsidR="00244A39" w:rsidRPr="005E0208" w:rsidRDefault="00000000">
      <w:pPr>
        <w:pStyle w:val="Listenabsatz"/>
        <w:numPr>
          <w:ilvl w:val="0"/>
          <w:numId w:val="8"/>
        </w:numPr>
        <w:spacing w:after="60"/>
        <w:rPr>
          <w:lang w:val="en-US"/>
        </w:rPr>
      </w:pPr>
      <w:r w:rsidRPr="005E0208">
        <w:rPr>
          <w:lang w:val="en-US"/>
        </w:rPr>
        <w:t>Grants specifically for low-income households and renters</w:t>
      </w:r>
    </w:p>
    <w:p w14:paraId="42350A02" w14:textId="25120264" w:rsidR="00244A39" w:rsidRPr="005E0208" w:rsidRDefault="00244A39">
      <w:pPr>
        <w:rPr>
          <w:lang w:val="en-US"/>
        </w:rPr>
      </w:pPr>
    </w:p>
    <w:sectPr w:rsidR="00244A39" w:rsidRPr="005E0208">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2928" w14:textId="77777777" w:rsidR="007F6CB6" w:rsidRDefault="007F6CB6">
      <w:r>
        <w:separator/>
      </w:r>
    </w:p>
  </w:endnote>
  <w:endnote w:type="continuationSeparator" w:id="0">
    <w:p w14:paraId="7021807A" w14:textId="77777777" w:rsidR="007F6CB6" w:rsidRDefault="007F6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BCC5" w14:textId="77777777" w:rsidR="00244A39"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027F16">
      <w:rPr>
        <w:noProof/>
        <w:sz w:val="20"/>
        <w:szCs w:val="20"/>
      </w:rPr>
      <w:t>1</w:t>
    </w:r>
    <w:r>
      <w:rPr>
        <w:sz w:val="20"/>
        <w:szCs w:val="20"/>
      </w:rPr>
      <w:fldChar w:fldCharType="end"/>
    </w:r>
    <w:r>
      <w:rPr>
        <w:sz w:val="20"/>
        <w:szCs w:val="20"/>
      </w:rPr>
      <w:t xml:space="preserve"> </w:t>
    </w:r>
    <w:proofErr w:type="spellStart"/>
    <w:r>
      <w:rPr>
        <w:sz w:val="20"/>
        <w:szCs w:val="20"/>
      </w:rPr>
      <w:t>of</w:t>
    </w:r>
    <w:proofErr w:type="spellEnd"/>
    <w:r>
      <w:rPr>
        <w:sz w:val="20"/>
        <w:szCs w:val="20"/>
      </w:rPr>
      <w:t xml:space="preserve"> </w:t>
    </w:r>
    <w:r>
      <w:rPr>
        <w:sz w:val="20"/>
        <w:szCs w:val="20"/>
      </w:rPr>
      <w:fldChar w:fldCharType="begin"/>
    </w:r>
    <w:r>
      <w:rPr>
        <w:sz w:val="20"/>
        <w:szCs w:val="20"/>
      </w:rPr>
      <w:instrText>NUMPAGES</w:instrText>
    </w:r>
    <w:r>
      <w:rPr>
        <w:sz w:val="20"/>
        <w:szCs w:val="20"/>
      </w:rPr>
      <w:fldChar w:fldCharType="separate"/>
    </w:r>
    <w:r w:rsidR="00027F1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E380A" w14:textId="77777777" w:rsidR="007F6CB6" w:rsidRDefault="007F6CB6">
      <w:r>
        <w:separator/>
      </w:r>
    </w:p>
  </w:footnote>
  <w:footnote w:type="continuationSeparator" w:id="0">
    <w:p w14:paraId="35867794" w14:textId="77777777" w:rsidR="007F6CB6" w:rsidRDefault="007F6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A2DC" w14:textId="6BB8B47A" w:rsidR="00244A39" w:rsidRDefault="00000000">
    <w:pPr>
      <w:jc w:val="right"/>
    </w:pPr>
    <w:r>
      <w:rPr>
        <w:color w:val="666666"/>
        <w:sz w:val="20"/>
        <w:szCs w:val="20"/>
      </w:rPr>
      <w:t xml:space="preserve">Themenblock 18 – Environment &amp; Living </w:t>
    </w:r>
    <w:proofErr w:type="spellStart"/>
    <w:r>
      <w:rPr>
        <w:color w:val="666666"/>
        <w:sz w:val="20"/>
        <w:szCs w:val="20"/>
      </w:rPr>
      <w:t>Circumstance</w:t>
    </w:r>
    <w:r w:rsidR="00B75775">
      <w:rPr>
        <w:color w:val="666666"/>
        <w:sz w:val="20"/>
        <w:szCs w:val="20"/>
      </w:rPr>
      <w:t>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1C85"/>
    <w:multiLevelType w:val="hybridMultilevel"/>
    <w:tmpl w:val="A49A2E02"/>
    <w:lvl w:ilvl="0" w:tplc="71BA8428">
      <w:start w:val="1"/>
      <w:numFmt w:val="bullet"/>
      <w:lvlText w:val="•"/>
      <w:lvlJc w:val="left"/>
      <w:pPr>
        <w:ind w:left="720" w:hanging="360"/>
      </w:pPr>
    </w:lvl>
    <w:lvl w:ilvl="1" w:tplc="7EA03FC8">
      <w:numFmt w:val="decimal"/>
      <w:lvlText w:val=""/>
      <w:lvlJc w:val="left"/>
    </w:lvl>
    <w:lvl w:ilvl="2" w:tplc="4F5617A8">
      <w:numFmt w:val="decimal"/>
      <w:lvlText w:val=""/>
      <w:lvlJc w:val="left"/>
    </w:lvl>
    <w:lvl w:ilvl="3" w:tplc="D1320800">
      <w:numFmt w:val="decimal"/>
      <w:lvlText w:val=""/>
      <w:lvlJc w:val="left"/>
    </w:lvl>
    <w:lvl w:ilvl="4" w:tplc="3124A916">
      <w:numFmt w:val="decimal"/>
      <w:lvlText w:val=""/>
      <w:lvlJc w:val="left"/>
    </w:lvl>
    <w:lvl w:ilvl="5" w:tplc="35E4C9E8">
      <w:numFmt w:val="decimal"/>
      <w:lvlText w:val=""/>
      <w:lvlJc w:val="left"/>
    </w:lvl>
    <w:lvl w:ilvl="6" w:tplc="5B6CA43A">
      <w:numFmt w:val="decimal"/>
      <w:lvlText w:val=""/>
      <w:lvlJc w:val="left"/>
    </w:lvl>
    <w:lvl w:ilvl="7" w:tplc="D7F8C214">
      <w:numFmt w:val="decimal"/>
      <w:lvlText w:val=""/>
      <w:lvlJc w:val="left"/>
    </w:lvl>
    <w:lvl w:ilvl="8" w:tplc="FDAE9D66">
      <w:numFmt w:val="decimal"/>
      <w:lvlText w:val=""/>
      <w:lvlJc w:val="left"/>
    </w:lvl>
  </w:abstractNum>
  <w:abstractNum w:abstractNumId="1" w15:restartNumberingAfterBreak="0">
    <w:nsid w:val="117F6A8A"/>
    <w:multiLevelType w:val="hybridMultilevel"/>
    <w:tmpl w:val="8FE481F2"/>
    <w:lvl w:ilvl="0" w:tplc="0FCC7F92">
      <w:numFmt w:val="bullet"/>
      <w:lvlText w:val=""/>
      <w:lvlJc w:val="left"/>
      <w:pPr>
        <w:ind w:left="720" w:hanging="360"/>
      </w:pPr>
      <w:rPr>
        <w:rFonts w:ascii="Symbol" w:eastAsia="Arial" w:hAnsi="Symbol" w:cs="Arial" w:hint="default"/>
        <w:b/>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7B1C0A"/>
    <w:multiLevelType w:val="hybridMultilevel"/>
    <w:tmpl w:val="C66CB1BE"/>
    <w:lvl w:ilvl="0" w:tplc="5F7EDA2A">
      <w:start w:val="1"/>
      <w:numFmt w:val="bullet"/>
      <w:lvlText w:val="●"/>
      <w:lvlJc w:val="left"/>
      <w:pPr>
        <w:ind w:left="720" w:hanging="360"/>
      </w:pPr>
    </w:lvl>
    <w:lvl w:ilvl="1" w:tplc="39F8358C">
      <w:start w:val="1"/>
      <w:numFmt w:val="bullet"/>
      <w:lvlText w:val="○"/>
      <w:lvlJc w:val="left"/>
      <w:pPr>
        <w:ind w:left="1440" w:hanging="360"/>
      </w:pPr>
    </w:lvl>
    <w:lvl w:ilvl="2" w:tplc="84120B5A">
      <w:start w:val="1"/>
      <w:numFmt w:val="bullet"/>
      <w:lvlText w:val="■"/>
      <w:lvlJc w:val="left"/>
      <w:pPr>
        <w:ind w:left="2160" w:hanging="360"/>
      </w:pPr>
    </w:lvl>
    <w:lvl w:ilvl="3" w:tplc="B7EC6EA6">
      <w:start w:val="1"/>
      <w:numFmt w:val="bullet"/>
      <w:lvlText w:val="●"/>
      <w:lvlJc w:val="left"/>
      <w:pPr>
        <w:ind w:left="2880" w:hanging="360"/>
      </w:pPr>
    </w:lvl>
    <w:lvl w:ilvl="4" w:tplc="77F8DB5E">
      <w:start w:val="1"/>
      <w:numFmt w:val="bullet"/>
      <w:lvlText w:val="○"/>
      <w:lvlJc w:val="left"/>
      <w:pPr>
        <w:ind w:left="3600" w:hanging="360"/>
      </w:pPr>
    </w:lvl>
    <w:lvl w:ilvl="5" w:tplc="5172E8B8">
      <w:start w:val="1"/>
      <w:numFmt w:val="bullet"/>
      <w:lvlText w:val="■"/>
      <w:lvlJc w:val="left"/>
      <w:pPr>
        <w:ind w:left="4320" w:hanging="360"/>
      </w:pPr>
    </w:lvl>
    <w:lvl w:ilvl="6" w:tplc="8968F1AE">
      <w:start w:val="1"/>
      <w:numFmt w:val="bullet"/>
      <w:lvlText w:val="●"/>
      <w:lvlJc w:val="left"/>
      <w:pPr>
        <w:ind w:left="5040" w:hanging="360"/>
      </w:pPr>
    </w:lvl>
    <w:lvl w:ilvl="7" w:tplc="57D88542">
      <w:start w:val="1"/>
      <w:numFmt w:val="bullet"/>
      <w:lvlText w:val="●"/>
      <w:lvlJc w:val="left"/>
      <w:pPr>
        <w:ind w:left="5760" w:hanging="360"/>
      </w:pPr>
    </w:lvl>
    <w:lvl w:ilvl="8" w:tplc="A90EEDDE">
      <w:start w:val="1"/>
      <w:numFmt w:val="bullet"/>
      <w:lvlText w:val="●"/>
      <w:lvlJc w:val="left"/>
      <w:pPr>
        <w:ind w:left="6480" w:hanging="360"/>
      </w:pPr>
    </w:lvl>
  </w:abstractNum>
  <w:abstractNum w:abstractNumId="3" w15:restartNumberingAfterBreak="0">
    <w:nsid w:val="1C6C018F"/>
    <w:multiLevelType w:val="hybridMultilevel"/>
    <w:tmpl w:val="052CCD70"/>
    <w:lvl w:ilvl="0" w:tplc="B9DE0374">
      <w:start w:val="1"/>
      <w:numFmt w:val="bullet"/>
      <w:lvlText w:val="•"/>
      <w:lvlJc w:val="left"/>
      <w:pPr>
        <w:ind w:left="720" w:hanging="360"/>
      </w:pPr>
    </w:lvl>
    <w:lvl w:ilvl="1" w:tplc="CACCA16E">
      <w:numFmt w:val="decimal"/>
      <w:lvlText w:val=""/>
      <w:lvlJc w:val="left"/>
    </w:lvl>
    <w:lvl w:ilvl="2" w:tplc="96469698">
      <w:numFmt w:val="decimal"/>
      <w:lvlText w:val=""/>
      <w:lvlJc w:val="left"/>
    </w:lvl>
    <w:lvl w:ilvl="3" w:tplc="A8988184">
      <w:numFmt w:val="decimal"/>
      <w:lvlText w:val=""/>
      <w:lvlJc w:val="left"/>
    </w:lvl>
    <w:lvl w:ilvl="4" w:tplc="1884CF92">
      <w:numFmt w:val="decimal"/>
      <w:lvlText w:val=""/>
      <w:lvlJc w:val="left"/>
    </w:lvl>
    <w:lvl w:ilvl="5" w:tplc="BDE0B62E">
      <w:numFmt w:val="decimal"/>
      <w:lvlText w:val=""/>
      <w:lvlJc w:val="left"/>
    </w:lvl>
    <w:lvl w:ilvl="6" w:tplc="74485990">
      <w:numFmt w:val="decimal"/>
      <w:lvlText w:val=""/>
      <w:lvlJc w:val="left"/>
    </w:lvl>
    <w:lvl w:ilvl="7" w:tplc="46B87172">
      <w:numFmt w:val="decimal"/>
      <w:lvlText w:val=""/>
      <w:lvlJc w:val="left"/>
    </w:lvl>
    <w:lvl w:ilvl="8" w:tplc="A094CFB8">
      <w:numFmt w:val="decimal"/>
      <w:lvlText w:val=""/>
      <w:lvlJc w:val="left"/>
    </w:lvl>
  </w:abstractNum>
  <w:abstractNum w:abstractNumId="4" w15:restartNumberingAfterBreak="0">
    <w:nsid w:val="21A74799"/>
    <w:multiLevelType w:val="hybridMultilevel"/>
    <w:tmpl w:val="367CC1E6"/>
    <w:lvl w:ilvl="0" w:tplc="DDA826A0">
      <w:numFmt w:val="bullet"/>
      <w:lvlText w:val=""/>
      <w:lvlJc w:val="left"/>
      <w:pPr>
        <w:ind w:left="720" w:hanging="360"/>
      </w:pPr>
      <w:rPr>
        <w:rFonts w:ascii="Symbol" w:eastAsia="Arial" w:hAnsi="Symbo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5F7546F"/>
    <w:multiLevelType w:val="hybridMultilevel"/>
    <w:tmpl w:val="00B803A2"/>
    <w:lvl w:ilvl="0" w:tplc="DE4C8D78">
      <w:start w:val="1"/>
      <w:numFmt w:val="bullet"/>
      <w:lvlText w:val="•"/>
      <w:lvlJc w:val="left"/>
      <w:pPr>
        <w:ind w:left="720" w:hanging="360"/>
      </w:pPr>
    </w:lvl>
    <w:lvl w:ilvl="1" w:tplc="A22E6E52">
      <w:numFmt w:val="decimal"/>
      <w:lvlText w:val=""/>
      <w:lvlJc w:val="left"/>
    </w:lvl>
    <w:lvl w:ilvl="2" w:tplc="B7EA297A">
      <w:numFmt w:val="decimal"/>
      <w:lvlText w:val=""/>
      <w:lvlJc w:val="left"/>
    </w:lvl>
    <w:lvl w:ilvl="3" w:tplc="955ECADA">
      <w:numFmt w:val="decimal"/>
      <w:lvlText w:val=""/>
      <w:lvlJc w:val="left"/>
    </w:lvl>
    <w:lvl w:ilvl="4" w:tplc="C72C9576">
      <w:numFmt w:val="decimal"/>
      <w:lvlText w:val=""/>
      <w:lvlJc w:val="left"/>
    </w:lvl>
    <w:lvl w:ilvl="5" w:tplc="66F05EA8">
      <w:numFmt w:val="decimal"/>
      <w:lvlText w:val=""/>
      <w:lvlJc w:val="left"/>
    </w:lvl>
    <w:lvl w:ilvl="6" w:tplc="C3B0D3D0">
      <w:numFmt w:val="decimal"/>
      <w:lvlText w:val=""/>
      <w:lvlJc w:val="left"/>
    </w:lvl>
    <w:lvl w:ilvl="7" w:tplc="8C4EED40">
      <w:numFmt w:val="decimal"/>
      <w:lvlText w:val=""/>
      <w:lvlJc w:val="left"/>
    </w:lvl>
    <w:lvl w:ilvl="8" w:tplc="3CF0130C">
      <w:numFmt w:val="decimal"/>
      <w:lvlText w:val=""/>
      <w:lvlJc w:val="left"/>
    </w:lvl>
  </w:abstractNum>
  <w:abstractNum w:abstractNumId="6" w15:restartNumberingAfterBreak="0">
    <w:nsid w:val="48BB79E6"/>
    <w:multiLevelType w:val="hybridMultilevel"/>
    <w:tmpl w:val="7A0EFB02"/>
    <w:lvl w:ilvl="0" w:tplc="42181D28">
      <w:start w:val="1"/>
      <w:numFmt w:val="bullet"/>
      <w:lvlText w:val="•"/>
      <w:lvlJc w:val="left"/>
      <w:pPr>
        <w:ind w:left="720" w:hanging="360"/>
      </w:pPr>
    </w:lvl>
    <w:lvl w:ilvl="1" w:tplc="EC82EEE2">
      <w:numFmt w:val="decimal"/>
      <w:lvlText w:val=""/>
      <w:lvlJc w:val="left"/>
    </w:lvl>
    <w:lvl w:ilvl="2" w:tplc="0510A03C">
      <w:numFmt w:val="decimal"/>
      <w:lvlText w:val=""/>
      <w:lvlJc w:val="left"/>
    </w:lvl>
    <w:lvl w:ilvl="3" w:tplc="9D426812">
      <w:numFmt w:val="decimal"/>
      <w:lvlText w:val=""/>
      <w:lvlJc w:val="left"/>
    </w:lvl>
    <w:lvl w:ilvl="4" w:tplc="E4C62CF8">
      <w:numFmt w:val="decimal"/>
      <w:lvlText w:val=""/>
      <w:lvlJc w:val="left"/>
    </w:lvl>
    <w:lvl w:ilvl="5" w:tplc="9EFA474E">
      <w:numFmt w:val="decimal"/>
      <w:lvlText w:val=""/>
      <w:lvlJc w:val="left"/>
    </w:lvl>
    <w:lvl w:ilvl="6" w:tplc="F4ACFADA">
      <w:numFmt w:val="decimal"/>
      <w:lvlText w:val=""/>
      <w:lvlJc w:val="left"/>
    </w:lvl>
    <w:lvl w:ilvl="7" w:tplc="33267F28">
      <w:numFmt w:val="decimal"/>
      <w:lvlText w:val=""/>
      <w:lvlJc w:val="left"/>
    </w:lvl>
    <w:lvl w:ilvl="8" w:tplc="AACE1DA2">
      <w:numFmt w:val="decimal"/>
      <w:lvlText w:val=""/>
      <w:lvlJc w:val="left"/>
    </w:lvl>
  </w:abstractNum>
  <w:abstractNum w:abstractNumId="7" w15:restartNumberingAfterBreak="0">
    <w:nsid w:val="495623DB"/>
    <w:multiLevelType w:val="hybridMultilevel"/>
    <w:tmpl w:val="8B884A9C"/>
    <w:lvl w:ilvl="0" w:tplc="9C447E54">
      <w:start w:val="1"/>
      <w:numFmt w:val="bullet"/>
      <w:lvlText w:val="•"/>
      <w:lvlJc w:val="left"/>
      <w:pPr>
        <w:ind w:left="720" w:hanging="360"/>
      </w:pPr>
    </w:lvl>
    <w:lvl w:ilvl="1" w:tplc="D588572C">
      <w:numFmt w:val="decimal"/>
      <w:lvlText w:val=""/>
      <w:lvlJc w:val="left"/>
    </w:lvl>
    <w:lvl w:ilvl="2" w:tplc="B29C7FFA">
      <w:numFmt w:val="decimal"/>
      <w:lvlText w:val=""/>
      <w:lvlJc w:val="left"/>
    </w:lvl>
    <w:lvl w:ilvl="3" w:tplc="243EAAC8">
      <w:numFmt w:val="decimal"/>
      <w:lvlText w:val=""/>
      <w:lvlJc w:val="left"/>
    </w:lvl>
    <w:lvl w:ilvl="4" w:tplc="5FC20A56">
      <w:numFmt w:val="decimal"/>
      <w:lvlText w:val=""/>
      <w:lvlJc w:val="left"/>
    </w:lvl>
    <w:lvl w:ilvl="5" w:tplc="08CCC926">
      <w:numFmt w:val="decimal"/>
      <w:lvlText w:val=""/>
      <w:lvlJc w:val="left"/>
    </w:lvl>
    <w:lvl w:ilvl="6" w:tplc="3C40C586">
      <w:numFmt w:val="decimal"/>
      <w:lvlText w:val=""/>
      <w:lvlJc w:val="left"/>
    </w:lvl>
    <w:lvl w:ilvl="7" w:tplc="5B2E6A96">
      <w:numFmt w:val="decimal"/>
      <w:lvlText w:val=""/>
      <w:lvlJc w:val="left"/>
    </w:lvl>
    <w:lvl w:ilvl="8" w:tplc="9A2AA796">
      <w:numFmt w:val="decimal"/>
      <w:lvlText w:val=""/>
      <w:lvlJc w:val="left"/>
    </w:lvl>
  </w:abstractNum>
  <w:abstractNum w:abstractNumId="8" w15:restartNumberingAfterBreak="0">
    <w:nsid w:val="4A6546E7"/>
    <w:multiLevelType w:val="hybridMultilevel"/>
    <w:tmpl w:val="C07612F0"/>
    <w:lvl w:ilvl="0" w:tplc="FC3ACF60">
      <w:start w:val="1"/>
      <w:numFmt w:val="bullet"/>
      <w:lvlText w:val="•"/>
      <w:lvlJc w:val="left"/>
      <w:pPr>
        <w:ind w:left="720" w:hanging="360"/>
      </w:pPr>
    </w:lvl>
    <w:lvl w:ilvl="1" w:tplc="2A6A7102">
      <w:numFmt w:val="decimal"/>
      <w:lvlText w:val=""/>
      <w:lvlJc w:val="left"/>
    </w:lvl>
    <w:lvl w:ilvl="2" w:tplc="CB7A87A2">
      <w:numFmt w:val="decimal"/>
      <w:lvlText w:val=""/>
      <w:lvlJc w:val="left"/>
    </w:lvl>
    <w:lvl w:ilvl="3" w:tplc="E57A07FC">
      <w:numFmt w:val="decimal"/>
      <w:lvlText w:val=""/>
      <w:lvlJc w:val="left"/>
    </w:lvl>
    <w:lvl w:ilvl="4" w:tplc="BCB282B2">
      <w:numFmt w:val="decimal"/>
      <w:lvlText w:val=""/>
      <w:lvlJc w:val="left"/>
    </w:lvl>
    <w:lvl w:ilvl="5" w:tplc="77A0976E">
      <w:numFmt w:val="decimal"/>
      <w:lvlText w:val=""/>
      <w:lvlJc w:val="left"/>
    </w:lvl>
    <w:lvl w:ilvl="6" w:tplc="C9E29AB4">
      <w:numFmt w:val="decimal"/>
      <w:lvlText w:val=""/>
      <w:lvlJc w:val="left"/>
    </w:lvl>
    <w:lvl w:ilvl="7" w:tplc="740C4F4C">
      <w:numFmt w:val="decimal"/>
      <w:lvlText w:val=""/>
      <w:lvlJc w:val="left"/>
    </w:lvl>
    <w:lvl w:ilvl="8" w:tplc="A1388F10">
      <w:numFmt w:val="decimal"/>
      <w:lvlText w:val=""/>
      <w:lvlJc w:val="left"/>
    </w:lvl>
  </w:abstractNum>
  <w:abstractNum w:abstractNumId="9" w15:restartNumberingAfterBreak="0">
    <w:nsid w:val="7FA06225"/>
    <w:multiLevelType w:val="hybridMultilevel"/>
    <w:tmpl w:val="0674F776"/>
    <w:lvl w:ilvl="0" w:tplc="2E04AD98">
      <w:start w:val="1"/>
      <w:numFmt w:val="bullet"/>
      <w:lvlText w:val="•"/>
      <w:lvlJc w:val="left"/>
      <w:pPr>
        <w:ind w:left="720" w:hanging="360"/>
      </w:pPr>
    </w:lvl>
    <w:lvl w:ilvl="1" w:tplc="1040DD4C">
      <w:numFmt w:val="decimal"/>
      <w:lvlText w:val=""/>
      <w:lvlJc w:val="left"/>
    </w:lvl>
    <w:lvl w:ilvl="2" w:tplc="6C56B4DE">
      <w:numFmt w:val="decimal"/>
      <w:lvlText w:val=""/>
      <w:lvlJc w:val="left"/>
    </w:lvl>
    <w:lvl w:ilvl="3" w:tplc="280CD4D0">
      <w:numFmt w:val="decimal"/>
      <w:lvlText w:val=""/>
      <w:lvlJc w:val="left"/>
    </w:lvl>
    <w:lvl w:ilvl="4" w:tplc="B47698F6">
      <w:numFmt w:val="decimal"/>
      <w:lvlText w:val=""/>
      <w:lvlJc w:val="left"/>
    </w:lvl>
    <w:lvl w:ilvl="5" w:tplc="C2561782">
      <w:numFmt w:val="decimal"/>
      <w:lvlText w:val=""/>
      <w:lvlJc w:val="left"/>
    </w:lvl>
    <w:lvl w:ilvl="6" w:tplc="326016EA">
      <w:numFmt w:val="decimal"/>
      <w:lvlText w:val=""/>
      <w:lvlJc w:val="left"/>
    </w:lvl>
    <w:lvl w:ilvl="7" w:tplc="7ED40B96">
      <w:numFmt w:val="decimal"/>
      <w:lvlText w:val=""/>
      <w:lvlJc w:val="left"/>
    </w:lvl>
    <w:lvl w:ilvl="8" w:tplc="E228D7CC">
      <w:numFmt w:val="decimal"/>
      <w:lvlText w:val=""/>
      <w:lvlJc w:val="left"/>
    </w:lvl>
  </w:abstractNum>
  <w:num w:numId="1" w16cid:durableId="1542745608">
    <w:abstractNumId w:val="2"/>
    <w:lvlOverride w:ilvl="0">
      <w:startOverride w:val="1"/>
    </w:lvlOverride>
  </w:num>
  <w:num w:numId="2" w16cid:durableId="2062710623">
    <w:abstractNumId w:val="7"/>
    <w:lvlOverride w:ilvl="0">
      <w:startOverride w:val="1"/>
    </w:lvlOverride>
  </w:num>
  <w:num w:numId="3" w16cid:durableId="763305242">
    <w:abstractNumId w:val="6"/>
    <w:lvlOverride w:ilvl="0">
      <w:startOverride w:val="1"/>
    </w:lvlOverride>
  </w:num>
  <w:num w:numId="4" w16cid:durableId="39282960">
    <w:abstractNumId w:val="3"/>
    <w:lvlOverride w:ilvl="0">
      <w:startOverride w:val="1"/>
    </w:lvlOverride>
  </w:num>
  <w:num w:numId="5" w16cid:durableId="906112726">
    <w:abstractNumId w:val="8"/>
    <w:lvlOverride w:ilvl="0">
      <w:startOverride w:val="1"/>
    </w:lvlOverride>
  </w:num>
  <w:num w:numId="6" w16cid:durableId="38669578">
    <w:abstractNumId w:val="0"/>
    <w:lvlOverride w:ilvl="0">
      <w:startOverride w:val="1"/>
    </w:lvlOverride>
  </w:num>
  <w:num w:numId="7" w16cid:durableId="1959726328">
    <w:abstractNumId w:val="9"/>
    <w:lvlOverride w:ilvl="0">
      <w:startOverride w:val="1"/>
    </w:lvlOverride>
  </w:num>
  <w:num w:numId="8" w16cid:durableId="1231498010">
    <w:abstractNumId w:val="5"/>
    <w:lvlOverride w:ilvl="0">
      <w:startOverride w:val="1"/>
    </w:lvlOverride>
  </w:num>
  <w:num w:numId="9" w16cid:durableId="1372923098">
    <w:abstractNumId w:val="1"/>
  </w:num>
  <w:num w:numId="10" w16cid:durableId="1733195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A39"/>
    <w:rsid w:val="00006DA3"/>
    <w:rsid w:val="000174F3"/>
    <w:rsid w:val="00027F16"/>
    <w:rsid w:val="00030C4C"/>
    <w:rsid w:val="000464E4"/>
    <w:rsid w:val="00084735"/>
    <w:rsid w:val="00091BD1"/>
    <w:rsid w:val="00092630"/>
    <w:rsid w:val="001531B0"/>
    <w:rsid w:val="00164392"/>
    <w:rsid w:val="00244A39"/>
    <w:rsid w:val="002549EF"/>
    <w:rsid w:val="002F117E"/>
    <w:rsid w:val="00300E6E"/>
    <w:rsid w:val="00341F94"/>
    <w:rsid w:val="00394263"/>
    <w:rsid w:val="00451C00"/>
    <w:rsid w:val="0049298C"/>
    <w:rsid w:val="0049745C"/>
    <w:rsid w:val="004A7F44"/>
    <w:rsid w:val="004D2A70"/>
    <w:rsid w:val="0053065C"/>
    <w:rsid w:val="00542901"/>
    <w:rsid w:val="00556E84"/>
    <w:rsid w:val="005957B3"/>
    <w:rsid w:val="005A130A"/>
    <w:rsid w:val="005A5EF8"/>
    <w:rsid w:val="005E0208"/>
    <w:rsid w:val="005E2589"/>
    <w:rsid w:val="005F1486"/>
    <w:rsid w:val="006045DF"/>
    <w:rsid w:val="00606B46"/>
    <w:rsid w:val="00667ED4"/>
    <w:rsid w:val="0070395D"/>
    <w:rsid w:val="007249DD"/>
    <w:rsid w:val="0079673F"/>
    <w:rsid w:val="007A5B5E"/>
    <w:rsid w:val="007F6CB6"/>
    <w:rsid w:val="00825343"/>
    <w:rsid w:val="008466DB"/>
    <w:rsid w:val="008A7D3F"/>
    <w:rsid w:val="008A7D5F"/>
    <w:rsid w:val="00925F71"/>
    <w:rsid w:val="00951F44"/>
    <w:rsid w:val="00995CC2"/>
    <w:rsid w:val="009A755F"/>
    <w:rsid w:val="009D4B08"/>
    <w:rsid w:val="009E4BCA"/>
    <w:rsid w:val="009E5A8B"/>
    <w:rsid w:val="00A131B0"/>
    <w:rsid w:val="00A1474B"/>
    <w:rsid w:val="00A3285D"/>
    <w:rsid w:val="00A626AC"/>
    <w:rsid w:val="00AE4F46"/>
    <w:rsid w:val="00AF2753"/>
    <w:rsid w:val="00B75775"/>
    <w:rsid w:val="00BB04E7"/>
    <w:rsid w:val="00BF71D7"/>
    <w:rsid w:val="00C1199C"/>
    <w:rsid w:val="00C31326"/>
    <w:rsid w:val="00CD337D"/>
    <w:rsid w:val="00CE5140"/>
    <w:rsid w:val="00D006A0"/>
    <w:rsid w:val="00DA6AAC"/>
    <w:rsid w:val="00E154D5"/>
    <w:rsid w:val="00E22711"/>
    <w:rsid w:val="00E23957"/>
    <w:rsid w:val="00E750FC"/>
    <w:rsid w:val="00EC66D9"/>
    <w:rsid w:val="00EE31F8"/>
    <w:rsid w:val="00F0752F"/>
    <w:rsid w:val="00F11BE4"/>
    <w:rsid w:val="00F47416"/>
    <w:rsid w:val="00F63E90"/>
    <w:rsid w:val="00F725FB"/>
    <w:rsid w:val="00F96618"/>
    <w:rsid w:val="00FA1195"/>
    <w:rsid w:val="00FC548F"/>
    <w:rsid w:val="00FD5B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9A29"/>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120"/>
      <w:outlineLvl w:val="0"/>
    </w:pPr>
    <w:rPr>
      <w:b/>
      <w:bCs/>
      <w:sz w:val="32"/>
      <w:szCs w:val="32"/>
    </w:rPr>
  </w:style>
  <w:style w:type="paragraph" w:styleId="berschrift2">
    <w:name w:val="heading 2"/>
    <w:uiPriority w:val="9"/>
    <w:unhideWhenUsed/>
    <w:qFormat/>
    <w:pPr>
      <w:spacing w:before="200" w:after="100"/>
      <w:outlineLvl w:val="1"/>
    </w:pPr>
    <w:rPr>
      <w:b/>
      <w:bCs/>
      <w:sz w:val="28"/>
      <w:szCs w:val="28"/>
    </w:rPr>
  </w:style>
  <w:style w:type="paragraph" w:styleId="berschrift3">
    <w:name w:val="heading 3"/>
    <w:uiPriority w:val="9"/>
    <w:semiHidden/>
    <w:unhideWhenUsed/>
    <w:qFormat/>
    <w:pPr>
      <w:spacing w:before="160" w:after="80"/>
      <w:outlineLvl w:val="2"/>
    </w:pPr>
    <w:rPr>
      <w:b/>
      <w:bCs/>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200"/>
      <w:jc w:val="center"/>
    </w:pPr>
    <w:rPr>
      <w:b/>
      <w:bCs/>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B75775"/>
    <w:pPr>
      <w:tabs>
        <w:tab w:val="center" w:pos="4536"/>
        <w:tab w:val="right" w:pos="9072"/>
      </w:tabs>
    </w:pPr>
  </w:style>
  <w:style w:type="character" w:customStyle="1" w:styleId="KopfzeileZchn">
    <w:name w:val="Kopfzeile Zchn"/>
    <w:basedOn w:val="Absatz-Standardschriftart"/>
    <w:link w:val="Kopfzeile"/>
    <w:uiPriority w:val="99"/>
    <w:rsid w:val="00B75775"/>
  </w:style>
  <w:style w:type="paragraph" w:styleId="Fuzeile">
    <w:name w:val="footer"/>
    <w:basedOn w:val="Standard"/>
    <w:link w:val="FuzeileZchn"/>
    <w:uiPriority w:val="99"/>
    <w:unhideWhenUsed/>
    <w:rsid w:val="00B75775"/>
    <w:pPr>
      <w:tabs>
        <w:tab w:val="center" w:pos="4536"/>
        <w:tab w:val="right" w:pos="9072"/>
      </w:tabs>
    </w:pPr>
  </w:style>
  <w:style w:type="character" w:customStyle="1" w:styleId="FuzeileZchn">
    <w:name w:val="Fußzeile Zchn"/>
    <w:basedOn w:val="Absatz-Standardschriftart"/>
    <w:link w:val="Fuzeile"/>
    <w:uiPriority w:val="99"/>
    <w:rsid w:val="00B75775"/>
  </w:style>
  <w:style w:type="character" w:styleId="Fett">
    <w:name w:val="Strong"/>
    <w:basedOn w:val="Absatz-Standardschriftart"/>
    <w:uiPriority w:val="22"/>
    <w:qFormat/>
    <w:rsid w:val="00F075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1253</Words>
  <Characters>7900</Characters>
  <Application>Microsoft Office Word</Application>
  <DocSecurity>0</DocSecurity>
  <Lines>65</Lines>
  <Paragraphs>18</Paragraphs>
  <ScaleCrop>false</ScaleCrop>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103</cp:revision>
  <dcterms:created xsi:type="dcterms:W3CDTF">2025-12-29T09:23:00Z</dcterms:created>
  <dcterms:modified xsi:type="dcterms:W3CDTF">2026-01-04T11:08:00Z</dcterms:modified>
</cp:coreProperties>
</file>