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18EA3" w14:textId="77777777" w:rsidR="003F0674" w:rsidRPr="00716208" w:rsidRDefault="003F0674" w:rsidP="003F0674">
      <w:pPr>
        <w:spacing w:after="200"/>
        <w:jc w:val="center"/>
        <w:rPr>
          <w:lang w:val="en-US"/>
        </w:rPr>
      </w:pPr>
      <w:r w:rsidRPr="00716208">
        <w:rPr>
          <w:lang w:val="en-US"/>
        </w:rPr>
        <w:drawing>
          <wp:inline distT="0" distB="0" distL="0" distR="0" wp14:anchorId="35A083A6" wp14:editId="69E757E3">
            <wp:extent cx="4943060" cy="2570391"/>
            <wp:effectExtent l="0" t="0" r="0" b="0"/>
            <wp:docPr id="1" name="blog-header" descr="Colorful illustration of hands typing on laptop with media icons" title="Blog Wri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684" cy="257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F2B5" w14:textId="77777777" w:rsidR="003F0674" w:rsidRPr="00716208" w:rsidRDefault="003F0674" w:rsidP="003F0674">
      <w:pPr>
        <w:pBdr>
          <w:bottom w:val="single" w:sz="18" w:space="0" w:color="E8694A"/>
        </w:pBdr>
        <w:spacing w:before="150" w:after="200"/>
        <w:jc w:val="center"/>
        <w:rPr>
          <w:lang w:val="en-US"/>
        </w:rPr>
      </w:pPr>
      <w:r w:rsidRPr="00716208">
        <w:rPr>
          <w:b/>
          <w:bCs/>
          <w:sz w:val="52"/>
          <w:szCs w:val="52"/>
          <w:lang w:val="en-US"/>
        </w:rPr>
        <w:t>BLOG POSTS</w:t>
      </w:r>
      <w:r w:rsidRPr="00716208">
        <w:rPr>
          <w:sz w:val="40"/>
          <w:szCs w:val="40"/>
          <w:lang w:val="en-US"/>
        </w:rPr>
        <w:t xml:space="preserve"> </w:t>
      </w:r>
    </w:p>
    <w:p w14:paraId="38D0EE62" w14:textId="77777777" w:rsidR="003F0674" w:rsidRPr="00716208" w:rsidRDefault="003F0674" w:rsidP="003F0674">
      <w:pPr>
        <w:spacing w:before="250"/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2"/>
      </w:tblGrid>
      <w:tr w:rsidR="003F0674" w:rsidRPr="00716208" w14:paraId="77E20778" w14:textId="77777777" w:rsidTr="00D71019">
        <w:tblPrEx>
          <w:tblCellMar>
            <w:top w:w="0" w:type="dxa"/>
            <w:bottom w:w="0" w:type="dxa"/>
          </w:tblCellMar>
        </w:tblPrEx>
        <w:tc>
          <w:tcPr>
            <w:tcW w:w="10440" w:type="dxa"/>
            <w:tcBorders>
              <w:top w:val="single" w:sz="1" w:space="0" w:color="DDDDDD"/>
              <w:left w:val="single" w:sz="18" w:space="0" w:color="E8694A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50" w:type="dxa"/>
              <w:left w:w="250" w:type="dxa"/>
              <w:bottom w:w="150" w:type="dxa"/>
              <w:right w:w="200" w:type="dxa"/>
            </w:tcMar>
          </w:tcPr>
          <w:p w14:paraId="4255FD45" w14:textId="77777777" w:rsidR="003F0674" w:rsidRPr="00716208" w:rsidRDefault="003F0674" w:rsidP="00D71019">
            <w:pPr>
              <w:rPr>
                <w:lang w:val="en-US"/>
              </w:rPr>
            </w:pPr>
            <w:r w:rsidRPr="00716208">
              <w:rPr>
                <w:b/>
                <w:bCs/>
                <w:sz w:val="24"/>
                <w:szCs w:val="24"/>
                <w:lang w:val="en-US"/>
              </w:rPr>
              <w:t xml:space="preserve">A blog </w:t>
            </w:r>
            <w:r w:rsidRPr="00716208">
              <w:rPr>
                <w:sz w:val="24"/>
                <w:szCs w:val="24"/>
                <w:lang w:val="en-US"/>
              </w:rPr>
              <w:t>(short for weblog) is an interactive webpage where people can share their writing online.</w:t>
            </w:r>
          </w:p>
        </w:tc>
      </w:tr>
    </w:tbl>
    <w:p w14:paraId="35458AC5" w14:textId="77777777" w:rsidR="003F0674" w:rsidRPr="00716208" w:rsidRDefault="003F0674" w:rsidP="003F0674">
      <w:pPr>
        <w:spacing w:before="250"/>
        <w:rPr>
          <w:lang w:val="en-US"/>
        </w:rPr>
      </w:pPr>
    </w:p>
    <w:p w14:paraId="47E96AED" w14:textId="77777777" w:rsidR="003F0674" w:rsidRPr="00716208" w:rsidRDefault="003F0674" w:rsidP="003F0674">
      <w:pPr>
        <w:spacing w:after="120"/>
        <w:rPr>
          <w:lang w:val="en-US"/>
        </w:rPr>
      </w:pPr>
      <w:r w:rsidRPr="00716208">
        <w:rPr>
          <w:b/>
          <w:bCs/>
          <w:sz w:val="24"/>
          <w:szCs w:val="24"/>
          <w:lang w:val="en-US"/>
        </w:rPr>
        <w:t>When you write a blog, you can:</w:t>
      </w:r>
    </w:p>
    <w:p w14:paraId="60B7EB40" w14:textId="77777777" w:rsidR="003F0674" w:rsidRPr="00716208" w:rsidRDefault="003F0674" w:rsidP="003F0674">
      <w:pPr>
        <w:pStyle w:val="Listenabsatz"/>
        <w:numPr>
          <w:ilvl w:val="0"/>
          <w:numId w:val="1"/>
        </w:numPr>
        <w:spacing w:after="60"/>
        <w:contextualSpacing w:val="0"/>
        <w:rPr>
          <w:lang w:val="en-US"/>
        </w:rPr>
      </w:pPr>
      <w:r w:rsidRPr="00716208">
        <w:rPr>
          <w:lang w:val="en-US"/>
        </w:rPr>
        <w:t xml:space="preserve">Share your </w:t>
      </w:r>
      <w:proofErr w:type="gramStart"/>
      <w:r w:rsidRPr="00716208">
        <w:rPr>
          <w:b/>
          <w:bCs/>
          <w:lang w:val="en-US"/>
        </w:rPr>
        <w:t>personal opinion</w:t>
      </w:r>
      <w:proofErr w:type="gramEnd"/>
      <w:r w:rsidRPr="00716208">
        <w:rPr>
          <w:lang w:val="en-US"/>
        </w:rPr>
        <w:t xml:space="preserve"> on a topic with an </w:t>
      </w:r>
      <w:r w:rsidRPr="00716208">
        <w:rPr>
          <w:b/>
          <w:bCs/>
          <w:lang w:val="en-US"/>
        </w:rPr>
        <w:t>online audience</w:t>
      </w:r>
    </w:p>
    <w:p w14:paraId="0AC8D856" w14:textId="77777777" w:rsidR="003F0674" w:rsidRPr="00716208" w:rsidRDefault="003F0674" w:rsidP="003F0674">
      <w:pPr>
        <w:pStyle w:val="Listenabsatz"/>
        <w:numPr>
          <w:ilvl w:val="0"/>
          <w:numId w:val="1"/>
        </w:numPr>
        <w:spacing w:after="60"/>
        <w:contextualSpacing w:val="0"/>
        <w:rPr>
          <w:lang w:val="en-US"/>
        </w:rPr>
      </w:pPr>
      <w:r w:rsidRPr="00716208">
        <w:rPr>
          <w:lang w:val="en-US"/>
        </w:rPr>
        <w:t xml:space="preserve">Address your readers directly and use </w:t>
      </w:r>
      <w:r w:rsidRPr="00716208">
        <w:rPr>
          <w:b/>
          <w:bCs/>
          <w:lang w:val="en-US"/>
        </w:rPr>
        <w:t>informal language</w:t>
      </w:r>
    </w:p>
    <w:p w14:paraId="562005CD" w14:textId="77777777" w:rsidR="003F0674" w:rsidRPr="00716208" w:rsidRDefault="003F0674" w:rsidP="003F0674">
      <w:pPr>
        <w:pStyle w:val="Listenabsatz"/>
        <w:numPr>
          <w:ilvl w:val="0"/>
          <w:numId w:val="1"/>
        </w:numPr>
        <w:spacing w:after="60"/>
        <w:contextualSpacing w:val="0"/>
        <w:rPr>
          <w:lang w:val="en-US"/>
        </w:rPr>
      </w:pPr>
      <w:r w:rsidRPr="00716208">
        <w:rPr>
          <w:lang w:val="en-US"/>
        </w:rPr>
        <w:t xml:space="preserve">Invite them to </w:t>
      </w:r>
      <w:r w:rsidRPr="00716208">
        <w:rPr>
          <w:b/>
          <w:bCs/>
          <w:lang w:val="en-US"/>
        </w:rPr>
        <w:t>interact</w:t>
      </w:r>
      <w:r w:rsidRPr="00716208">
        <w:rPr>
          <w:lang w:val="en-US"/>
        </w:rPr>
        <w:t xml:space="preserve"> with your blog </w:t>
      </w:r>
    </w:p>
    <w:p w14:paraId="258B69E8" w14:textId="77777777" w:rsidR="003F0674" w:rsidRPr="00716208" w:rsidRDefault="003F0674" w:rsidP="003F0674">
      <w:pPr>
        <w:spacing w:after="100"/>
        <w:rPr>
          <w:lang w:val="en-US"/>
        </w:rPr>
      </w:pPr>
      <w:r>
        <w:rPr>
          <w:b/>
          <w:bCs/>
          <w:sz w:val="24"/>
          <w:szCs w:val="24"/>
          <w:lang w:val="en-US"/>
        </w:rPr>
        <w:br/>
      </w:r>
      <w:r w:rsidRPr="00716208">
        <w:rPr>
          <w:b/>
          <w:bCs/>
          <w:sz w:val="24"/>
          <w:szCs w:val="24"/>
          <w:lang w:val="en-US"/>
        </w:rPr>
        <w:t xml:space="preserve">Popular Blog Topics: </w:t>
      </w:r>
      <w:r w:rsidRPr="00716208">
        <w:rPr>
          <w:lang w:val="en-US"/>
        </w:rPr>
        <w:t xml:space="preserve">Leisure (hobbies, books, movies) • Sports • School • Travel • Giving advice </w:t>
      </w:r>
    </w:p>
    <w:p w14:paraId="706ABA5A" w14:textId="77777777" w:rsidR="003F0674" w:rsidRPr="00716208" w:rsidRDefault="003F0674" w:rsidP="003F0674">
      <w:pPr>
        <w:spacing w:after="100"/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6"/>
      </w:tblGrid>
      <w:tr w:rsidR="003F0674" w:rsidRPr="00716208" w14:paraId="34A83E15" w14:textId="77777777" w:rsidTr="00D71019">
        <w:tblPrEx>
          <w:tblCellMar>
            <w:top w:w="0" w:type="dxa"/>
            <w:bottom w:w="0" w:type="dxa"/>
          </w:tblCellMar>
        </w:tblPrEx>
        <w:tc>
          <w:tcPr>
            <w:tcW w:w="10440" w:type="dxa"/>
            <w:tcBorders>
              <w:top w:val="single" w:sz="12" w:space="0" w:color="2C3E50"/>
              <w:bottom w:val="single" w:sz="12" w:space="0" w:color="2C3E50"/>
            </w:tcBorders>
            <w:tcMar>
              <w:top w:w="80" w:type="dxa"/>
              <w:bottom w:w="80" w:type="dxa"/>
            </w:tcMar>
          </w:tcPr>
          <w:p w14:paraId="497BFD10" w14:textId="77777777" w:rsidR="003F0674" w:rsidRPr="00716208" w:rsidRDefault="003F0674" w:rsidP="00D71019">
            <w:pPr>
              <w:jc w:val="center"/>
              <w:rPr>
                <w:lang w:val="en-US"/>
              </w:rPr>
            </w:pPr>
            <w:r w:rsidRPr="00716208">
              <w:rPr>
                <w:b/>
                <w:bCs/>
                <w:sz w:val="26"/>
                <w:szCs w:val="26"/>
                <w:lang w:val="en-US"/>
              </w:rPr>
              <w:t>Important Points for Writing Your Blog Post</w:t>
            </w:r>
          </w:p>
        </w:tc>
      </w:tr>
    </w:tbl>
    <w:p w14:paraId="35627B5B" w14:textId="77777777" w:rsidR="003F0674" w:rsidRPr="00716208" w:rsidRDefault="003F0674" w:rsidP="003F0674">
      <w:pPr>
        <w:spacing w:before="200"/>
        <w:rPr>
          <w:sz w:val="2"/>
          <w:szCs w:val="2"/>
          <w:lang w:val="en-US"/>
        </w:rPr>
      </w:pPr>
    </w:p>
    <w:p w14:paraId="1E230FBA" w14:textId="77777777" w:rsidR="003F0674" w:rsidRPr="00716208" w:rsidRDefault="003F0674" w:rsidP="003F0674">
      <w:pPr>
        <w:pStyle w:val="Listenabsatz"/>
        <w:numPr>
          <w:ilvl w:val="0"/>
          <w:numId w:val="2"/>
        </w:numPr>
        <w:spacing w:after="120"/>
        <w:contextualSpacing w:val="0"/>
        <w:rPr>
          <w:lang w:val="en-US"/>
        </w:rPr>
      </w:pPr>
      <w:r w:rsidRPr="00716208">
        <w:rPr>
          <w:lang w:val="en-US"/>
        </w:rPr>
        <w:t xml:space="preserve">Give your blog post a </w:t>
      </w:r>
      <w:r w:rsidRPr="00716208">
        <w:rPr>
          <w:b/>
          <w:bCs/>
          <w:lang w:val="en-US"/>
        </w:rPr>
        <w:t>catchy title</w:t>
      </w:r>
      <w:r>
        <w:rPr>
          <w:lang w:val="en-US"/>
        </w:rPr>
        <w:t xml:space="preserve"> and write your </w:t>
      </w:r>
      <w:r w:rsidRPr="006E7810">
        <w:rPr>
          <w:b/>
          <w:bCs/>
          <w:lang w:val="en-US"/>
        </w:rPr>
        <w:t>username</w:t>
      </w:r>
      <w:r>
        <w:rPr>
          <w:lang w:val="en-US"/>
        </w:rPr>
        <w:t>.</w:t>
      </w:r>
    </w:p>
    <w:p w14:paraId="421F18DA" w14:textId="77777777" w:rsidR="003F0674" w:rsidRPr="00716208" w:rsidRDefault="003F0674" w:rsidP="003F0674">
      <w:pPr>
        <w:pStyle w:val="Listenabsatz"/>
        <w:numPr>
          <w:ilvl w:val="0"/>
          <w:numId w:val="2"/>
        </w:numPr>
        <w:spacing w:after="120"/>
        <w:contextualSpacing w:val="0"/>
        <w:rPr>
          <w:lang w:val="en-US"/>
        </w:rPr>
      </w:pPr>
      <w:r w:rsidRPr="00716208">
        <w:rPr>
          <w:lang w:val="en-US"/>
        </w:rPr>
        <w:t xml:space="preserve">Start with a </w:t>
      </w:r>
      <w:r w:rsidRPr="00716208">
        <w:rPr>
          <w:b/>
          <w:bCs/>
          <w:lang w:val="en-US"/>
        </w:rPr>
        <w:t>'hook'</w:t>
      </w:r>
      <w:r w:rsidRPr="00716208">
        <w:rPr>
          <w:lang w:val="en-US"/>
        </w:rPr>
        <w:t xml:space="preserve">: Write an opening sentence that grabs the reader's </w:t>
      </w:r>
      <w:r w:rsidRPr="00716208">
        <w:rPr>
          <w:b/>
          <w:bCs/>
          <w:lang w:val="en-US"/>
        </w:rPr>
        <w:t>attention</w:t>
      </w:r>
      <w:r w:rsidRPr="00716208">
        <w:rPr>
          <w:lang w:val="en-US"/>
        </w:rPr>
        <w:t>.</w:t>
      </w:r>
    </w:p>
    <w:p w14:paraId="3E094B92" w14:textId="77777777" w:rsidR="003F0674" w:rsidRPr="00716208" w:rsidRDefault="003F0674" w:rsidP="003F0674">
      <w:pPr>
        <w:pStyle w:val="Listenabsatz"/>
        <w:numPr>
          <w:ilvl w:val="0"/>
          <w:numId w:val="2"/>
        </w:numPr>
        <w:spacing w:after="120"/>
        <w:contextualSpacing w:val="0"/>
        <w:rPr>
          <w:lang w:val="en-US"/>
        </w:rPr>
      </w:pPr>
      <w:r w:rsidRPr="00716208">
        <w:rPr>
          <w:lang w:val="en-US"/>
        </w:rPr>
        <w:t xml:space="preserve">Involve your readers </w:t>
      </w:r>
      <w:r w:rsidRPr="00716208">
        <w:rPr>
          <w:b/>
          <w:bCs/>
          <w:lang w:val="en-US"/>
        </w:rPr>
        <w:t>directly</w:t>
      </w:r>
      <w:r w:rsidRPr="00716208">
        <w:rPr>
          <w:lang w:val="en-US"/>
        </w:rPr>
        <w:t xml:space="preserve">. Make your blog feel like a </w:t>
      </w:r>
      <w:r w:rsidRPr="00716208">
        <w:rPr>
          <w:b/>
          <w:bCs/>
          <w:lang w:val="en-US"/>
        </w:rPr>
        <w:t>conversation</w:t>
      </w:r>
      <w:r w:rsidRPr="00716208">
        <w:rPr>
          <w:lang w:val="en-US"/>
        </w:rPr>
        <w:t xml:space="preserve">. Use </w:t>
      </w:r>
      <w:r w:rsidRPr="00716208">
        <w:rPr>
          <w:b/>
          <w:bCs/>
          <w:lang w:val="en-US"/>
        </w:rPr>
        <w:t>questions</w:t>
      </w:r>
      <w:r w:rsidRPr="00716208">
        <w:rPr>
          <w:lang w:val="en-US"/>
        </w:rPr>
        <w:t xml:space="preserve"> and </w:t>
      </w:r>
      <w:r w:rsidRPr="00716208">
        <w:rPr>
          <w:b/>
          <w:bCs/>
          <w:lang w:val="en-US"/>
        </w:rPr>
        <w:t>direct statements</w:t>
      </w:r>
      <w:r w:rsidRPr="00716208">
        <w:rPr>
          <w:lang w:val="en-US"/>
        </w:rPr>
        <w:t>.</w:t>
      </w:r>
    </w:p>
    <w:p w14:paraId="05A4FADB" w14:textId="77777777" w:rsidR="003F0674" w:rsidRPr="00716208" w:rsidRDefault="003F0674" w:rsidP="003F0674">
      <w:pPr>
        <w:pStyle w:val="Listenabsatz"/>
        <w:numPr>
          <w:ilvl w:val="0"/>
          <w:numId w:val="2"/>
        </w:numPr>
        <w:spacing w:after="120"/>
        <w:contextualSpacing w:val="0"/>
        <w:rPr>
          <w:lang w:val="en-US"/>
        </w:rPr>
      </w:pPr>
      <w:r w:rsidRPr="00716208">
        <w:rPr>
          <w:lang w:val="en-US"/>
        </w:rPr>
        <w:t xml:space="preserve">Make it interesting with personal </w:t>
      </w:r>
      <w:r w:rsidRPr="00716208">
        <w:rPr>
          <w:b/>
          <w:bCs/>
          <w:lang w:val="en-US"/>
        </w:rPr>
        <w:t>stories &amp; feelings</w:t>
      </w:r>
      <w:r w:rsidRPr="00716208">
        <w:rPr>
          <w:lang w:val="en-US"/>
        </w:rPr>
        <w:t xml:space="preserve"> or </w:t>
      </w:r>
      <w:r w:rsidRPr="00716208">
        <w:rPr>
          <w:b/>
          <w:bCs/>
          <w:lang w:val="en-US"/>
        </w:rPr>
        <w:t>humor</w:t>
      </w:r>
      <w:r w:rsidRPr="00716208">
        <w:rPr>
          <w:lang w:val="en-US"/>
        </w:rPr>
        <w:t>.</w:t>
      </w:r>
      <w:r>
        <w:rPr>
          <w:lang w:val="en-US"/>
        </w:rPr>
        <w:br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34"/>
      </w:tblGrid>
      <w:tr w:rsidR="003F0674" w:rsidRPr="00716208" w14:paraId="00F0F7A3" w14:textId="77777777" w:rsidTr="00D71019">
        <w:tblPrEx>
          <w:tblCellMar>
            <w:top w:w="0" w:type="dxa"/>
            <w:bottom w:w="0" w:type="dxa"/>
          </w:tblCellMar>
        </w:tblPrEx>
        <w:tc>
          <w:tcPr>
            <w:tcW w:w="10440" w:type="dxa"/>
            <w:tcBorders>
              <w:top w:val="single" w:sz="18" w:space="0" w:color="2CC4C4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50" w:type="dxa"/>
              <w:left w:w="250" w:type="dxa"/>
              <w:bottom w:w="150" w:type="dxa"/>
              <w:right w:w="200" w:type="dxa"/>
            </w:tcMar>
          </w:tcPr>
          <w:p w14:paraId="25385CBB" w14:textId="77777777" w:rsidR="003F0674" w:rsidRPr="00716208" w:rsidRDefault="003F0674" w:rsidP="00D71019">
            <w:pPr>
              <w:spacing w:after="80"/>
              <w:rPr>
                <w:lang w:val="en-US"/>
              </w:rPr>
            </w:pPr>
            <w:r w:rsidRPr="00716208">
              <w:rPr>
                <w:b/>
                <w:bCs/>
                <w:sz w:val="24"/>
                <w:szCs w:val="24"/>
                <w:lang w:val="en-US"/>
              </w:rPr>
              <w:t>End with a 'Call to Action'</w:t>
            </w:r>
          </w:p>
          <w:p w14:paraId="7E4A3C1C" w14:textId="77777777" w:rsidR="003F0674" w:rsidRPr="00716208" w:rsidRDefault="003F0674" w:rsidP="00D71019">
            <w:pPr>
              <w:rPr>
                <w:lang w:val="en-US"/>
              </w:rPr>
            </w:pPr>
            <w:r w:rsidRPr="00716208">
              <w:rPr>
                <w:lang w:val="en-US"/>
              </w:rPr>
              <w:t>Tell your readers what to do next</w:t>
            </w:r>
            <w:r>
              <w:rPr>
                <w:lang w:val="en-US"/>
              </w:rPr>
              <w:t xml:space="preserve"> at the end</w:t>
            </w:r>
            <w:r w:rsidRPr="00716208">
              <w:rPr>
                <w:lang w:val="en-US"/>
              </w:rPr>
              <w:t xml:space="preserve">: </w:t>
            </w:r>
            <w:r w:rsidRPr="00716208">
              <w:rPr>
                <w:i/>
                <w:iCs/>
                <w:sz w:val="20"/>
                <w:szCs w:val="20"/>
                <w:lang w:val="en-US"/>
              </w:rPr>
              <w:t xml:space="preserve">comment • read/watch a recommendation • try a recipe </w:t>
            </w:r>
            <w:r>
              <w:rPr>
                <w:i/>
                <w:iCs/>
                <w:sz w:val="20"/>
                <w:szCs w:val="20"/>
                <w:lang w:val="en-US"/>
              </w:rPr>
              <w:br/>
            </w:r>
            <w:r w:rsidRPr="00716208">
              <w:rPr>
                <w:i/>
                <w:iCs/>
                <w:sz w:val="20"/>
                <w:szCs w:val="20"/>
                <w:lang w:val="en-US"/>
              </w:rPr>
              <w:t>• join an activity • travel somewhere new...</w:t>
            </w:r>
          </w:p>
        </w:tc>
      </w:tr>
    </w:tbl>
    <w:p w14:paraId="3758C643" w14:textId="77777777" w:rsidR="003F0674" w:rsidRPr="00090162" w:rsidRDefault="003F0674" w:rsidP="003F0674">
      <w:pPr>
        <w:spacing w:before="300"/>
        <w:rPr>
          <w:sz w:val="8"/>
          <w:szCs w:val="8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6"/>
      </w:tblGrid>
      <w:tr w:rsidR="003F0674" w:rsidRPr="00716208" w14:paraId="07E50048" w14:textId="77777777" w:rsidTr="00D71019">
        <w:tblPrEx>
          <w:tblCellMar>
            <w:top w:w="0" w:type="dxa"/>
            <w:bottom w:w="0" w:type="dxa"/>
          </w:tblCellMar>
        </w:tblPrEx>
        <w:tc>
          <w:tcPr>
            <w:tcW w:w="10440" w:type="dxa"/>
            <w:tcBorders>
              <w:top w:val="single" w:sz="12" w:space="0" w:color="2C3E50"/>
              <w:left w:val="single" w:sz="12" w:space="0" w:color="2C3E50"/>
              <w:bottom w:val="single" w:sz="12" w:space="0" w:color="2C3E50"/>
              <w:right w:val="single" w:sz="12" w:space="0" w:color="2C3E50"/>
            </w:tcBorders>
            <w:tcMar>
              <w:top w:w="150" w:type="dxa"/>
              <w:left w:w="250" w:type="dxa"/>
              <w:bottom w:w="150" w:type="dxa"/>
              <w:right w:w="200" w:type="dxa"/>
            </w:tcMar>
          </w:tcPr>
          <w:p w14:paraId="63BACBF6" w14:textId="77777777" w:rsidR="003F0674" w:rsidRPr="00716208" w:rsidRDefault="003F0674" w:rsidP="00D71019">
            <w:pPr>
              <w:spacing w:after="80"/>
              <w:rPr>
                <w:lang w:val="en-US"/>
              </w:rPr>
            </w:pPr>
            <w:r w:rsidRPr="00716208">
              <w:rPr>
                <w:b/>
                <w:bCs/>
                <w:sz w:val="24"/>
                <w:szCs w:val="24"/>
                <w:lang w:val="en-US"/>
              </w:rPr>
              <w:t>YOUR TASK</w:t>
            </w:r>
          </w:p>
          <w:p w14:paraId="102F7696" w14:textId="77777777" w:rsidR="003F0674" w:rsidRPr="00716208" w:rsidRDefault="003F0674" w:rsidP="00D71019">
            <w:pPr>
              <w:rPr>
                <w:lang w:val="en-US"/>
              </w:rPr>
            </w:pPr>
            <w:r w:rsidRPr="00716208">
              <w:rPr>
                <w:lang w:val="en-US"/>
              </w:rPr>
              <w:t xml:space="preserve">Analyze the blog posts in your Student's Book (pp. 59-61) and Workbook (p. 53). </w:t>
            </w:r>
            <w:r w:rsidRPr="00716208">
              <w:rPr>
                <w:b/>
                <w:bCs/>
                <w:lang w:val="en-US"/>
              </w:rPr>
              <w:t>How many features from tips 1-4 can you find? Underline them!</w:t>
            </w:r>
          </w:p>
        </w:tc>
      </w:tr>
    </w:tbl>
    <w:p w14:paraId="0BB00258" w14:textId="77777777" w:rsidR="00EB41E3" w:rsidRDefault="00EB41E3"/>
    <w:sectPr w:rsidR="00EB41E3" w:rsidSect="003F0674">
      <w:pgSz w:w="12240" w:h="15840"/>
      <w:pgMar w:top="720" w:right="902" w:bottom="340" w:left="902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3891"/>
    <w:multiLevelType w:val="hybridMultilevel"/>
    <w:tmpl w:val="B27853E0"/>
    <w:lvl w:ilvl="0" w:tplc="502C089A">
      <w:start w:val="1"/>
      <w:numFmt w:val="decimal"/>
      <w:lvlText w:val="%1."/>
      <w:lvlJc w:val="left"/>
      <w:pPr>
        <w:ind w:left="720" w:hanging="360"/>
      </w:pPr>
    </w:lvl>
    <w:lvl w:ilvl="1" w:tplc="4BBE3E28">
      <w:numFmt w:val="decimal"/>
      <w:lvlText w:val=""/>
      <w:lvlJc w:val="left"/>
    </w:lvl>
    <w:lvl w:ilvl="2" w:tplc="086A1EB0">
      <w:numFmt w:val="decimal"/>
      <w:lvlText w:val=""/>
      <w:lvlJc w:val="left"/>
    </w:lvl>
    <w:lvl w:ilvl="3" w:tplc="AFF6DF12">
      <w:numFmt w:val="decimal"/>
      <w:lvlText w:val=""/>
      <w:lvlJc w:val="left"/>
    </w:lvl>
    <w:lvl w:ilvl="4" w:tplc="2EBE8338">
      <w:numFmt w:val="decimal"/>
      <w:lvlText w:val=""/>
      <w:lvlJc w:val="left"/>
    </w:lvl>
    <w:lvl w:ilvl="5" w:tplc="606C8090">
      <w:numFmt w:val="decimal"/>
      <w:lvlText w:val=""/>
      <w:lvlJc w:val="left"/>
    </w:lvl>
    <w:lvl w:ilvl="6" w:tplc="A9F820B2">
      <w:numFmt w:val="decimal"/>
      <w:lvlText w:val=""/>
      <w:lvlJc w:val="left"/>
    </w:lvl>
    <w:lvl w:ilvl="7" w:tplc="D1D692F6">
      <w:numFmt w:val="decimal"/>
      <w:lvlText w:val=""/>
      <w:lvlJc w:val="left"/>
    </w:lvl>
    <w:lvl w:ilvl="8" w:tplc="961059EC">
      <w:numFmt w:val="decimal"/>
      <w:lvlText w:val=""/>
      <w:lvlJc w:val="left"/>
    </w:lvl>
  </w:abstractNum>
  <w:abstractNum w:abstractNumId="1" w15:restartNumberingAfterBreak="0">
    <w:nsid w:val="678C20EC"/>
    <w:multiLevelType w:val="hybridMultilevel"/>
    <w:tmpl w:val="6FD0DF50"/>
    <w:lvl w:ilvl="0" w:tplc="B4A48886">
      <w:start w:val="1"/>
      <w:numFmt w:val="bullet"/>
      <w:lvlText w:val="•"/>
      <w:lvlJc w:val="left"/>
      <w:pPr>
        <w:ind w:left="720" w:hanging="360"/>
      </w:pPr>
    </w:lvl>
    <w:lvl w:ilvl="1" w:tplc="0D68CDCE">
      <w:numFmt w:val="decimal"/>
      <w:lvlText w:val=""/>
      <w:lvlJc w:val="left"/>
    </w:lvl>
    <w:lvl w:ilvl="2" w:tplc="F1CA9C42">
      <w:numFmt w:val="decimal"/>
      <w:lvlText w:val=""/>
      <w:lvlJc w:val="left"/>
    </w:lvl>
    <w:lvl w:ilvl="3" w:tplc="104C8F76">
      <w:numFmt w:val="decimal"/>
      <w:lvlText w:val=""/>
      <w:lvlJc w:val="left"/>
    </w:lvl>
    <w:lvl w:ilvl="4" w:tplc="2924B23A">
      <w:numFmt w:val="decimal"/>
      <w:lvlText w:val=""/>
      <w:lvlJc w:val="left"/>
    </w:lvl>
    <w:lvl w:ilvl="5" w:tplc="FC3C148C">
      <w:numFmt w:val="decimal"/>
      <w:lvlText w:val=""/>
      <w:lvlJc w:val="left"/>
    </w:lvl>
    <w:lvl w:ilvl="6" w:tplc="9516F7EC">
      <w:numFmt w:val="decimal"/>
      <w:lvlText w:val=""/>
      <w:lvlJc w:val="left"/>
    </w:lvl>
    <w:lvl w:ilvl="7" w:tplc="E17E4E34">
      <w:numFmt w:val="decimal"/>
      <w:lvlText w:val=""/>
      <w:lvlJc w:val="left"/>
    </w:lvl>
    <w:lvl w:ilvl="8" w:tplc="90801D1A">
      <w:numFmt w:val="decimal"/>
      <w:lvlText w:val=""/>
      <w:lvlJc w:val="left"/>
    </w:lvl>
  </w:abstractNum>
  <w:num w:numId="1" w16cid:durableId="1121070818">
    <w:abstractNumId w:val="1"/>
    <w:lvlOverride w:ilvl="0">
      <w:startOverride w:val="1"/>
    </w:lvlOverride>
  </w:num>
  <w:num w:numId="2" w16cid:durableId="16756473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674"/>
    <w:rsid w:val="003F0674"/>
    <w:rsid w:val="008E2ABE"/>
    <w:rsid w:val="00D66B33"/>
    <w:rsid w:val="00EB4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5BD7DC"/>
  <w15:chartTrackingRefBased/>
  <w15:docId w15:val="{E2F4DE08-A405-374F-8074-38E53641C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F0674"/>
    <w:pPr>
      <w:spacing w:after="0" w:line="240" w:lineRule="auto"/>
    </w:pPr>
    <w:rPr>
      <w:rFonts w:ascii="Cambria" w:eastAsia="Cambria" w:hAnsi="Cambria" w:cs="Cambria"/>
      <w:kern w:val="0"/>
      <w:sz w:val="22"/>
      <w:szCs w:val="22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F0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F0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F0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F0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F0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F06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F06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F06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F06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F0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0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F0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F067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F067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F067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F067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F067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F067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F06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F0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F0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F0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F0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F0674"/>
    <w:rPr>
      <w:i/>
      <w:iCs/>
      <w:color w:val="404040" w:themeColor="text1" w:themeTint="BF"/>
    </w:rPr>
  </w:style>
  <w:style w:type="paragraph" w:styleId="Listenabsatz">
    <w:name w:val="List Paragraph"/>
    <w:basedOn w:val="Standard"/>
    <w:qFormat/>
    <w:rsid w:val="003F067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F067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F0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F067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F0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945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Orhan Vehabovic</dc:creator>
  <cp:keywords/>
  <dc:description/>
  <cp:lastModifiedBy>Orhan Vehabovic</cp:lastModifiedBy>
  <cp:revision>1</cp:revision>
  <dcterms:created xsi:type="dcterms:W3CDTF">2026-01-30T08:20:00Z</dcterms:created>
  <dcterms:modified xsi:type="dcterms:W3CDTF">2026-01-30T08:20:00Z</dcterms:modified>
</cp:coreProperties>
</file>