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Task 1</w:t>
      </w:r>
    </w:p>
    <w:p/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1. Create the database named "HMBank"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2. Define the schema for the Customers, Accounts, and Transactions tables based on the provided schema. 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Output: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drawing>
          <wp:inline distT="0" distB="0" distL="114300" distR="114300">
            <wp:extent cx="5272405" cy="300101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Create an ERD (Entity Relationship Diagram) for the database.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drawing>
          <wp:inline distT="0" distB="0" distL="114300" distR="114300">
            <wp:extent cx="3017520" cy="2545080"/>
            <wp:effectExtent l="0" t="0" r="0" b="0"/>
            <wp:docPr id="2" name="Picture 2" descr="Screenshot (19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86)"/>
                    <pic:cNvPicPr>
                      <a:picLocks noChangeAspect="1"/>
                    </pic:cNvPicPr>
                  </pic:nvPicPr>
                  <pic:blipFill>
                    <a:blip r:embed="rId5"/>
                    <a:srcRect l="-84" t="2808" r="42790" b="1129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Create appropriate Primary Key and Foreign Key constraints for referential integrity. 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Output:</w:t>
      </w: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1818640"/>
            <wp:effectExtent l="0" t="0" r="1397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1555115"/>
            <wp:effectExtent l="0" t="0" r="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48510"/>
            <wp:effectExtent l="0" t="0" r="635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r>
        <w:drawing>
          <wp:inline distT="0" distB="0" distL="114300" distR="114300">
            <wp:extent cx="5266690" cy="1638935"/>
            <wp:effectExtent l="0" t="0" r="635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945640"/>
            <wp:effectExtent l="0" t="0" r="6350" b="508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5</w:t>
      </w:r>
      <w:r>
        <w:rPr>
          <w:rFonts w:hint="default" w:ascii="Times New Roman" w:hAnsi="Times New Roman" w:cs="Times New Roman"/>
          <w:sz w:val="36"/>
          <w:szCs w:val="36"/>
        </w:rPr>
        <w:t xml:space="preserve">. Write SQL scripts to create the mentioned tables with appropriate data types, constraints, and relationships. </w:t>
      </w:r>
    </w:p>
    <w:p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• Customers • Accounts • Transactions</w:t>
      </w: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CREATE TABLE Customers ( customer_id INT , first_name VARCHAR(255), last_name VARCHAR(255), DOB DATE, email VARCHAR(255), phone_number VARCHAR(255), address VARCHAR(255), PRIMARY KEY (customer_id) );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CREATE TABLE Accounts ( account_id INT , customer_id INT, account_type VARCHAR(255), balance DECIMAL(10, 2), PRIMARY KEY (account_id), FOREIGN KEY (customer_id) REFERENCES Customers(customer_id) );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CREATE TABLE Transactions ( transaction_id INT , account_id INT, transaction_type VARCHAR(255), amount DECIMAL(10, 2), transaction_date DATETIME, PRIMARY KEY (transaction_id), FOREIGN KEY (account_id) REFERENCES Accounts(account_id) 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BAD GRUN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D GRUNGE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0534D"/>
    <w:multiLevelType w:val="singleLevel"/>
    <w:tmpl w:val="D200534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D7"/>
    <w:rsid w:val="008933D7"/>
    <w:rsid w:val="52667948"/>
    <w:rsid w:val="5922120B"/>
    <w:rsid w:val="621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2024-04-22T05:26:00Z</dcterms:created>
  <dc:creator>VENKATESH A</dc:creator>
  <cp:lastModifiedBy>VENKATESH A</cp:lastModifiedBy>
  <dcterms:modified xsi:type="dcterms:W3CDTF">2024-04-22T06:05:02Z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3F2472FD56BC4C47A09640E0AD3BAF0E_11</vt:lpwstr>
  </property>
</Properties>
</file>