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FDA6" w14:textId="4DE61B7B" w:rsidR="00407101" w:rsidRPr="00407101" w:rsidRDefault="009F3289" w:rsidP="00407101">
      <w:pPr>
        <w:pStyle w:val="BodyText"/>
        <w:jc w:val="center"/>
        <w:rPr>
          <w:b/>
          <w:bCs/>
          <w:sz w:val="48"/>
        </w:rPr>
      </w:pPr>
      <w:r>
        <w:rPr>
          <w:noProof/>
          <w:sz w:val="28"/>
          <w:szCs w:val="28"/>
          <w14:ligatures w14:val="standardContextual"/>
        </w:rPr>
        <w:drawing>
          <wp:anchor distT="0" distB="0" distL="114300" distR="114300" simplePos="0" relativeHeight="251661312" behindDoc="0" locked="0" layoutInCell="1" allowOverlap="1" wp14:anchorId="1B989913" wp14:editId="6EDEDD2E">
            <wp:simplePos x="0" y="0"/>
            <wp:positionH relativeFrom="column">
              <wp:posOffset>5446679</wp:posOffset>
            </wp:positionH>
            <wp:positionV relativeFrom="paragraph">
              <wp:posOffset>-488731</wp:posOffset>
            </wp:positionV>
            <wp:extent cx="740979" cy="737686"/>
            <wp:effectExtent l="0" t="0" r="254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979" cy="737686"/>
                    </a:xfrm>
                    <a:prstGeom prst="rect">
                      <a:avLst/>
                    </a:prstGeom>
                  </pic:spPr>
                </pic:pic>
              </a:graphicData>
            </a:graphic>
            <wp14:sizeRelH relativeFrom="margin">
              <wp14:pctWidth>0</wp14:pctWidth>
            </wp14:sizeRelH>
            <wp14:sizeRelV relativeFrom="margin">
              <wp14:pctHeight>0</wp14:pctHeight>
            </wp14:sizeRelV>
          </wp:anchor>
        </w:drawing>
      </w:r>
      <w:r w:rsidR="00407101" w:rsidRPr="00407101">
        <w:rPr>
          <w:b/>
          <w:bCs/>
          <w:sz w:val="48"/>
        </w:rPr>
        <w:t>Software Requirements Specification</w:t>
      </w:r>
    </w:p>
    <w:p w14:paraId="7447612C" w14:textId="20D88A63" w:rsidR="00407101" w:rsidRDefault="00407101" w:rsidP="00407101">
      <w:pPr>
        <w:pStyle w:val="BodyText"/>
        <w:jc w:val="center"/>
        <w:rPr>
          <w:sz w:val="48"/>
        </w:rPr>
      </w:pPr>
    </w:p>
    <w:p w14:paraId="193DC50D" w14:textId="47C4145A" w:rsidR="00407101" w:rsidRDefault="00407101" w:rsidP="00407101">
      <w:pPr>
        <w:pStyle w:val="BodyText"/>
        <w:jc w:val="center"/>
        <w:rPr>
          <w:sz w:val="48"/>
        </w:rPr>
      </w:pPr>
      <w:r>
        <w:rPr>
          <w:sz w:val="48"/>
        </w:rPr>
        <w:t>Version 1.0</w:t>
      </w:r>
    </w:p>
    <w:p w14:paraId="03770BA4" w14:textId="55739348" w:rsidR="00407101" w:rsidRDefault="00407101" w:rsidP="00407101">
      <w:pPr>
        <w:pStyle w:val="BodyText"/>
        <w:rPr>
          <w:sz w:val="48"/>
        </w:rPr>
      </w:pPr>
    </w:p>
    <w:p w14:paraId="0906544B" w14:textId="63603BD6" w:rsidR="00407101" w:rsidRPr="00407101" w:rsidRDefault="00281FCA" w:rsidP="00407101">
      <w:pPr>
        <w:pStyle w:val="BodyText"/>
        <w:jc w:val="center"/>
        <w:rPr>
          <w:sz w:val="28"/>
          <w:szCs w:val="28"/>
        </w:rPr>
      </w:pPr>
      <w:r>
        <w:rPr>
          <w:sz w:val="28"/>
          <w:szCs w:val="28"/>
        </w:rPr>
        <w:t>April</w:t>
      </w:r>
      <w:r w:rsidR="00407101" w:rsidRPr="00407101">
        <w:rPr>
          <w:sz w:val="28"/>
          <w:szCs w:val="28"/>
        </w:rPr>
        <w:t xml:space="preserve"> </w:t>
      </w:r>
      <w:r>
        <w:rPr>
          <w:sz w:val="28"/>
          <w:szCs w:val="28"/>
        </w:rPr>
        <w:t>2</w:t>
      </w:r>
      <w:r w:rsidR="00407101" w:rsidRPr="00407101">
        <w:rPr>
          <w:sz w:val="28"/>
          <w:szCs w:val="28"/>
        </w:rPr>
        <w:t>1, 2023</w:t>
      </w:r>
    </w:p>
    <w:p w14:paraId="417A1F1D" w14:textId="77777777" w:rsidR="00407101" w:rsidRDefault="00407101" w:rsidP="00407101">
      <w:pPr>
        <w:pStyle w:val="BodyText"/>
        <w:jc w:val="center"/>
        <w:rPr>
          <w:sz w:val="48"/>
        </w:rPr>
      </w:pPr>
    </w:p>
    <w:p w14:paraId="15DE5A4B" w14:textId="4899F009" w:rsidR="00407101" w:rsidRPr="00407101" w:rsidRDefault="00407101" w:rsidP="00407101">
      <w:pPr>
        <w:pStyle w:val="BodyText"/>
        <w:jc w:val="center"/>
        <w:rPr>
          <w:b/>
          <w:bCs/>
          <w:sz w:val="48"/>
        </w:rPr>
      </w:pPr>
      <w:r w:rsidRPr="00407101">
        <w:rPr>
          <w:b/>
          <w:bCs/>
          <w:sz w:val="48"/>
        </w:rPr>
        <w:t>City Corporation Automation Software (CCAS)</w:t>
      </w:r>
    </w:p>
    <w:p w14:paraId="52DC802F" w14:textId="77777777" w:rsidR="00407101" w:rsidRDefault="00407101" w:rsidP="00407101">
      <w:pPr>
        <w:pStyle w:val="BodyText"/>
        <w:jc w:val="center"/>
        <w:rPr>
          <w:sz w:val="48"/>
        </w:rPr>
      </w:pPr>
    </w:p>
    <w:p w14:paraId="67BF6BB3" w14:textId="3593AAAA" w:rsidR="00604C47" w:rsidRPr="00604C47" w:rsidRDefault="00407101" w:rsidP="00604C47">
      <w:pPr>
        <w:pStyle w:val="BodyText"/>
        <w:jc w:val="center"/>
        <w:rPr>
          <w:sz w:val="48"/>
          <w:u w:val="single"/>
        </w:rPr>
      </w:pPr>
      <w:r w:rsidRPr="00604C47">
        <w:rPr>
          <w:sz w:val="48"/>
          <w:u w:val="single"/>
        </w:rPr>
        <w:t>Team Members:</w:t>
      </w:r>
    </w:p>
    <w:tbl>
      <w:tblPr>
        <w:tblStyle w:val="TableGrid"/>
        <w:tblW w:w="9182" w:type="dxa"/>
        <w:tblLook w:val="04A0" w:firstRow="1" w:lastRow="0" w:firstColumn="1" w:lastColumn="0" w:noHBand="0" w:noVBand="1"/>
      </w:tblPr>
      <w:tblGrid>
        <w:gridCol w:w="4591"/>
        <w:gridCol w:w="4591"/>
      </w:tblGrid>
      <w:tr w:rsidR="00776F6B" w14:paraId="1ED9294E" w14:textId="77777777" w:rsidTr="00604C47">
        <w:trPr>
          <w:trHeight w:val="530"/>
        </w:trPr>
        <w:tc>
          <w:tcPr>
            <w:tcW w:w="4591" w:type="dxa"/>
          </w:tcPr>
          <w:p w14:paraId="582C3805" w14:textId="166CADE8" w:rsidR="00776F6B" w:rsidRPr="00604C47" w:rsidRDefault="00604C47" w:rsidP="00407101">
            <w:pPr>
              <w:pStyle w:val="BodyText"/>
              <w:jc w:val="center"/>
              <w:rPr>
                <w:b/>
                <w:bCs/>
                <w:sz w:val="32"/>
                <w:szCs w:val="32"/>
              </w:rPr>
            </w:pPr>
            <w:r w:rsidRPr="00604C47">
              <w:rPr>
                <w:b/>
                <w:bCs/>
                <w:sz w:val="32"/>
                <w:szCs w:val="32"/>
              </w:rPr>
              <w:t>Name</w:t>
            </w:r>
          </w:p>
        </w:tc>
        <w:tc>
          <w:tcPr>
            <w:tcW w:w="4591" w:type="dxa"/>
          </w:tcPr>
          <w:p w14:paraId="336E0596" w14:textId="007490AF" w:rsidR="00776F6B" w:rsidRPr="00604C47" w:rsidRDefault="00604C47" w:rsidP="00407101">
            <w:pPr>
              <w:pStyle w:val="BodyText"/>
              <w:jc w:val="center"/>
              <w:rPr>
                <w:b/>
                <w:bCs/>
                <w:sz w:val="32"/>
                <w:szCs w:val="32"/>
              </w:rPr>
            </w:pPr>
            <w:r w:rsidRPr="00604C47">
              <w:rPr>
                <w:b/>
                <w:bCs/>
                <w:sz w:val="32"/>
                <w:szCs w:val="32"/>
              </w:rPr>
              <w:t>Roll no</w:t>
            </w:r>
          </w:p>
        </w:tc>
      </w:tr>
      <w:tr w:rsidR="00980CD7" w14:paraId="0570F903" w14:textId="77777777" w:rsidTr="00604C47">
        <w:trPr>
          <w:trHeight w:val="530"/>
        </w:trPr>
        <w:tc>
          <w:tcPr>
            <w:tcW w:w="4591" w:type="dxa"/>
          </w:tcPr>
          <w:p w14:paraId="0C1258B3" w14:textId="652177E8" w:rsidR="00980CD7" w:rsidRPr="00604C47" w:rsidRDefault="00980CD7" w:rsidP="00980CD7">
            <w:pPr>
              <w:pStyle w:val="BodyText"/>
              <w:jc w:val="center"/>
              <w:rPr>
                <w:rFonts w:asciiTheme="minorHAnsi" w:hAnsiTheme="minorHAnsi" w:cstheme="minorHAnsi"/>
                <w:sz w:val="32"/>
                <w:szCs w:val="32"/>
              </w:rPr>
            </w:pPr>
            <w:proofErr w:type="spellStart"/>
            <w:r>
              <w:rPr>
                <w:sz w:val="32"/>
                <w:szCs w:val="32"/>
              </w:rPr>
              <w:t>Tejash</w:t>
            </w:r>
            <w:proofErr w:type="spellEnd"/>
            <w:r>
              <w:rPr>
                <w:sz w:val="32"/>
                <w:szCs w:val="32"/>
              </w:rPr>
              <w:t xml:space="preserve"> </w:t>
            </w:r>
          </w:p>
        </w:tc>
        <w:tc>
          <w:tcPr>
            <w:tcW w:w="4591" w:type="dxa"/>
          </w:tcPr>
          <w:p w14:paraId="36E189D1" w14:textId="0F5B08CE" w:rsidR="00980CD7" w:rsidRPr="00604C47" w:rsidRDefault="00980CD7" w:rsidP="00980CD7">
            <w:pPr>
              <w:pStyle w:val="BodyText"/>
              <w:jc w:val="center"/>
              <w:rPr>
                <w:sz w:val="28"/>
                <w:szCs w:val="28"/>
              </w:rPr>
            </w:pPr>
            <w:r w:rsidRPr="00604C47">
              <w:rPr>
                <w:sz w:val="28"/>
                <w:szCs w:val="28"/>
              </w:rPr>
              <w:t>20060</w:t>
            </w:r>
            <w:r>
              <w:rPr>
                <w:sz w:val="28"/>
                <w:szCs w:val="28"/>
              </w:rPr>
              <w:t>07</w:t>
            </w:r>
          </w:p>
        </w:tc>
      </w:tr>
      <w:tr w:rsidR="00980CD7" w14:paraId="39D185BC" w14:textId="77777777" w:rsidTr="00604C47">
        <w:trPr>
          <w:trHeight w:val="518"/>
        </w:trPr>
        <w:tc>
          <w:tcPr>
            <w:tcW w:w="4591" w:type="dxa"/>
          </w:tcPr>
          <w:p w14:paraId="5A0D92A6" w14:textId="3C38C047" w:rsidR="00980CD7" w:rsidRDefault="00980CD7" w:rsidP="00980CD7">
            <w:pPr>
              <w:pStyle w:val="BodyText"/>
              <w:jc w:val="center"/>
              <w:rPr>
                <w:sz w:val="48"/>
              </w:rPr>
            </w:pPr>
            <w:r>
              <w:rPr>
                <w:sz w:val="32"/>
                <w:szCs w:val="32"/>
              </w:rPr>
              <w:t xml:space="preserve">Ketan </w:t>
            </w:r>
            <w:proofErr w:type="spellStart"/>
            <w:r>
              <w:rPr>
                <w:sz w:val="32"/>
                <w:szCs w:val="32"/>
              </w:rPr>
              <w:t>kumar</w:t>
            </w:r>
            <w:proofErr w:type="spellEnd"/>
          </w:p>
        </w:tc>
        <w:tc>
          <w:tcPr>
            <w:tcW w:w="4591" w:type="dxa"/>
          </w:tcPr>
          <w:p w14:paraId="55BFCABD" w14:textId="59E1B224" w:rsidR="00980CD7" w:rsidRPr="00604C47" w:rsidRDefault="00980CD7" w:rsidP="00980CD7">
            <w:pPr>
              <w:pStyle w:val="BodyText"/>
              <w:jc w:val="center"/>
              <w:rPr>
                <w:sz w:val="32"/>
                <w:szCs w:val="32"/>
              </w:rPr>
            </w:pPr>
            <w:r>
              <w:rPr>
                <w:sz w:val="32"/>
                <w:szCs w:val="32"/>
              </w:rPr>
              <w:t>2006009</w:t>
            </w:r>
          </w:p>
        </w:tc>
      </w:tr>
      <w:tr w:rsidR="00980CD7" w14:paraId="20385C61" w14:textId="77777777" w:rsidTr="00604C47">
        <w:trPr>
          <w:trHeight w:val="530"/>
        </w:trPr>
        <w:tc>
          <w:tcPr>
            <w:tcW w:w="4591" w:type="dxa"/>
          </w:tcPr>
          <w:p w14:paraId="3604454E" w14:textId="6678C733" w:rsidR="00980CD7" w:rsidRPr="00604C47" w:rsidRDefault="00980CD7" w:rsidP="00980CD7">
            <w:pPr>
              <w:pStyle w:val="BodyText"/>
              <w:jc w:val="center"/>
              <w:rPr>
                <w:sz w:val="32"/>
                <w:szCs w:val="32"/>
              </w:rPr>
            </w:pPr>
            <w:r w:rsidRPr="00604C47">
              <w:rPr>
                <w:sz w:val="32"/>
                <w:szCs w:val="32"/>
              </w:rPr>
              <w:t>Aayush</w:t>
            </w:r>
          </w:p>
        </w:tc>
        <w:tc>
          <w:tcPr>
            <w:tcW w:w="4591" w:type="dxa"/>
          </w:tcPr>
          <w:p w14:paraId="5CE38A2A" w14:textId="702987C3" w:rsidR="00980CD7" w:rsidRDefault="00980CD7" w:rsidP="00980CD7">
            <w:pPr>
              <w:pStyle w:val="BodyText"/>
              <w:jc w:val="center"/>
              <w:rPr>
                <w:sz w:val="48"/>
              </w:rPr>
            </w:pPr>
            <w:r>
              <w:rPr>
                <w:sz w:val="32"/>
                <w:szCs w:val="32"/>
              </w:rPr>
              <w:t>2006012</w:t>
            </w:r>
          </w:p>
        </w:tc>
      </w:tr>
      <w:tr w:rsidR="00980CD7" w14:paraId="5D1620AC" w14:textId="77777777" w:rsidTr="00604C47">
        <w:trPr>
          <w:trHeight w:val="530"/>
        </w:trPr>
        <w:tc>
          <w:tcPr>
            <w:tcW w:w="4591" w:type="dxa"/>
          </w:tcPr>
          <w:p w14:paraId="2D3CB707" w14:textId="1751EA18" w:rsidR="00980CD7" w:rsidRDefault="00980CD7" w:rsidP="00980CD7">
            <w:pPr>
              <w:pStyle w:val="BodyText"/>
              <w:jc w:val="center"/>
              <w:rPr>
                <w:sz w:val="48"/>
              </w:rPr>
            </w:pPr>
            <w:r>
              <w:rPr>
                <w:sz w:val="32"/>
                <w:szCs w:val="32"/>
              </w:rPr>
              <w:t>Ravi Ranjan</w:t>
            </w:r>
          </w:p>
        </w:tc>
        <w:tc>
          <w:tcPr>
            <w:tcW w:w="4591" w:type="dxa"/>
          </w:tcPr>
          <w:p w14:paraId="0D464D74" w14:textId="194281AE" w:rsidR="00980CD7" w:rsidRDefault="00980CD7" w:rsidP="00980CD7">
            <w:pPr>
              <w:pStyle w:val="BodyText"/>
              <w:jc w:val="center"/>
              <w:rPr>
                <w:sz w:val="48"/>
              </w:rPr>
            </w:pPr>
            <w:r>
              <w:rPr>
                <w:sz w:val="32"/>
                <w:szCs w:val="32"/>
              </w:rPr>
              <w:t>2006013</w:t>
            </w:r>
          </w:p>
        </w:tc>
      </w:tr>
      <w:tr w:rsidR="00980CD7" w14:paraId="7218758D" w14:textId="77777777" w:rsidTr="00604C47">
        <w:trPr>
          <w:trHeight w:val="530"/>
        </w:trPr>
        <w:tc>
          <w:tcPr>
            <w:tcW w:w="4591" w:type="dxa"/>
          </w:tcPr>
          <w:p w14:paraId="34F055E7" w14:textId="68215B86" w:rsidR="00980CD7" w:rsidRDefault="009834DB" w:rsidP="00980CD7">
            <w:pPr>
              <w:pStyle w:val="BodyText"/>
              <w:jc w:val="center"/>
              <w:rPr>
                <w:sz w:val="48"/>
              </w:rPr>
            </w:pPr>
            <w:r>
              <w:rPr>
                <w:sz w:val="32"/>
                <w:szCs w:val="32"/>
              </w:rPr>
              <w:t xml:space="preserve">Namala </w:t>
            </w:r>
            <w:proofErr w:type="spellStart"/>
            <w:r w:rsidR="00980CD7">
              <w:rPr>
                <w:sz w:val="32"/>
                <w:szCs w:val="32"/>
              </w:rPr>
              <w:t>Venkatarao</w:t>
            </w:r>
            <w:proofErr w:type="spellEnd"/>
          </w:p>
        </w:tc>
        <w:tc>
          <w:tcPr>
            <w:tcW w:w="4591" w:type="dxa"/>
          </w:tcPr>
          <w:p w14:paraId="031C5C95" w14:textId="380F382B" w:rsidR="00980CD7" w:rsidRDefault="00980CD7" w:rsidP="00980CD7">
            <w:pPr>
              <w:pStyle w:val="BodyText"/>
              <w:jc w:val="center"/>
              <w:rPr>
                <w:sz w:val="48"/>
              </w:rPr>
            </w:pPr>
            <w:r>
              <w:rPr>
                <w:sz w:val="32"/>
                <w:szCs w:val="32"/>
              </w:rPr>
              <w:t>2006014</w:t>
            </w:r>
          </w:p>
        </w:tc>
      </w:tr>
      <w:tr w:rsidR="00980CD7" w14:paraId="10EF1312" w14:textId="77777777" w:rsidTr="00604C47">
        <w:trPr>
          <w:trHeight w:val="530"/>
        </w:trPr>
        <w:tc>
          <w:tcPr>
            <w:tcW w:w="4591" w:type="dxa"/>
          </w:tcPr>
          <w:p w14:paraId="2F628F9F" w14:textId="50C4FC71" w:rsidR="00980CD7" w:rsidRDefault="00980CD7" w:rsidP="00980CD7">
            <w:pPr>
              <w:pStyle w:val="BodyText"/>
              <w:jc w:val="center"/>
              <w:rPr>
                <w:sz w:val="48"/>
              </w:rPr>
            </w:pPr>
            <w:r>
              <w:rPr>
                <w:sz w:val="32"/>
                <w:szCs w:val="32"/>
              </w:rPr>
              <w:t>Shubham Kumar</w:t>
            </w:r>
          </w:p>
        </w:tc>
        <w:tc>
          <w:tcPr>
            <w:tcW w:w="4591" w:type="dxa"/>
          </w:tcPr>
          <w:p w14:paraId="732C98CE" w14:textId="74561B48" w:rsidR="00980CD7" w:rsidRDefault="00980CD7" w:rsidP="00980CD7">
            <w:pPr>
              <w:pStyle w:val="BodyText"/>
              <w:jc w:val="center"/>
              <w:rPr>
                <w:sz w:val="48"/>
              </w:rPr>
            </w:pPr>
            <w:r>
              <w:rPr>
                <w:sz w:val="32"/>
                <w:szCs w:val="32"/>
              </w:rPr>
              <w:t>2006017</w:t>
            </w:r>
          </w:p>
        </w:tc>
      </w:tr>
      <w:tr w:rsidR="00980CD7" w14:paraId="17D6B7D5" w14:textId="77777777" w:rsidTr="00604C47">
        <w:trPr>
          <w:trHeight w:val="530"/>
        </w:trPr>
        <w:tc>
          <w:tcPr>
            <w:tcW w:w="4591" w:type="dxa"/>
          </w:tcPr>
          <w:p w14:paraId="3EBB534F" w14:textId="375D79DA" w:rsidR="00980CD7" w:rsidRDefault="00654C4A" w:rsidP="00980CD7">
            <w:pPr>
              <w:pStyle w:val="BodyText"/>
              <w:jc w:val="center"/>
              <w:rPr>
                <w:sz w:val="48"/>
              </w:rPr>
            </w:pPr>
            <w:r>
              <w:rPr>
                <w:sz w:val="32"/>
                <w:szCs w:val="32"/>
              </w:rPr>
              <w:t xml:space="preserve">Abhishek </w:t>
            </w:r>
            <w:proofErr w:type="spellStart"/>
            <w:r>
              <w:rPr>
                <w:sz w:val="32"/>
                <w:szCs w:val="32"/>
              </w:rPr>
              <w:t>kumar</w:t>
            </w:r>
            <w:proofErr w:type="spellEnd"/>
          </w:p>
        </w:tc>
        <w:tc>
          <w:tcPr>
            <w:tcW w:w="4591" w:type="dxa"/>
          </w:tcPr>
          <w:p w14:paraId="3377D943" w14:textId="4E6A0297" w:rsidR="00980CD7" w:rsidRDefault="00980CD7" w:rsidP="00980CD7">
            <w:pPr>
              <w:pStyle w:val="BodyText"/>
              <w:jc w:val="center"/>
              <w:rPr>
                <w:sz w:val="48"/>
              </w:rPr>
            </w:pPr>
            <w:r>
              <w:rPr>
                <w:sz w:val="32"/>
                <w:szCs w:val="32"/>
              </w:rPr>
              <w:t>2006022</w:t>
            </w:r>
          </w:p>
        </w:tc>
      </w:tr>
      <w:tr w:rsidR="00980CD7" w14:paraId="1B9725DA" w14:textId="77777777" w:rsidTr="00604C47">
        <w:trPr>
          <w:trHeight w:val="518"/>
        </w:trPr>
        <w:tc>
          <w:tcPr>
            <w:tcW w:w="4591" w:type="dxa"/>
          </w:tcPr>
          <w:p w14:paraId="23572DB6" w14:textId="6334E195" w:rsidR="00980CD7" w:rsidRDefault="00654C4A" w:rsidP="00980CD7">
            <w:pPr>
              <w:pStyle w:val="BodyText"/>
              <w:jc w:val="center"/>
              <w:rPr>
                <w:sz w:val="48"/>
              </w:rPr>
            </w:pPr>
            <w:r>
              <w:rPr>
                <w:sz w:val="32"/>
                <w:szCs w:val="32"/>
              </w:rPr>
              <w:t xml:space="preserve">Aditya </w:t>
            </w:r>
            <w:proofErr w:type="spellStart"/>
            <w:r>
              <w:rPr>
                <w:sz w:val="32"/>
                <w:szCs w:val="32"/>
              </w:rPr>
              <w:t>kumar</w:t>
            </w:r>
            <w:proofErr w:type="spellEnd"/>
          </w:p>
        </w:tc>
        <w:tc>
          <w:tcPr>
            <w:tcW w:w="4591" w:type="dxa"/>
          </w:tcPr>
          <w:p w14:paraId="628175F5" w14:textId="03830B07" w:rsidR="00980CD7" w:rsidRDefault="00980CD7" w:rsidP="00980CD7">
            <w:pPr>
              <w:pStyle w:val="BodyText"/>
              <w:jc w:val="center"/>
              <w:rPr>
                <w:sz w:val="48"/>
              </w:rPr>
            </w:pPr>
            <w:r>
              <w:rPr>
                <w:sz w:val="32"/>
                <w:szCs w:val="32"/>
              </w:rPr>
              <w:t>2006023</w:t>
            </w:r>
          </w:p>
        </w:tc>
      </w:tr>
      <w:tr w:rsidR="00980CD7" w14:paraId="2BB0FAF6" w14:textId="77777777" w:rsidTr="00604C47">
        <w:trPr>
          <w:trHeight w:val="530"/>
        </w:trPr>
        <w:tc>
          <w:tcPr>
            <w:tcW w:w="4591" w:type="dxa"/>
          </w:tcPr>
          <w:p w14:paraId="1093DA9D" w14:textId="7604515E" w:rsidR="00980CD7" w:rsidRDefault="00654C4A" w:rsidP="00980CD7">
            <w:pPr>
              <w:pStyle w:val="BodyText"/>
              <w:jc w:val="center"/>
              <w:rPr>
                <w:sz w:val="48"/>
              </w:rPr>
            </w:pPr>
            <w:r>
              <w:rPr>
                <w:sz w:val="32"/>
                <w:szCs w:val="32"/>
              </w:rPr>
              <w:t>Abhishek</w:t>
            </w:r>
          </w:p>
        </w:tc>
        <w:tc>
          <w:tcPr>
            <w:tcW w:w="4591" w:type="dxa"/>
          </w:tcPr>
          <w:p w14:paraId="13367847" w14:textId="19217FDD" w:rsidR="00980CD7" w:rsidRDefault="00980CD7" w:rsidP="00980CD7">
            <w:pPr>
              <w:pStyle w:val="BodyText"/>
              <w:jc w:val="center"/>
              <w:rPr>
                <w:sz w:val="48"/>
              </w:rPr>
            </w:pPr>
            <w:r>
              <w:rPr>
                <w:sz w:val="32"/>
                <w:szCs w:val="32"/>
              </w:rPr>
              <w:t>2006035</w:t>
            </w:r>
          </w:p>
        </w:tc>
      </w:tr>
      <w:tr w:rsidR="00980CD7" w14:paraId="5FEFAF94" w14:textId="77777777" w:rsidTr="00604C47">
        <w:trPr>
          <w:trHeight w:val="530"/>
        </w:trPr>
        <w:tc>
          <w:tcPr>
            <w:tcW w:w="4591" w:type="dxa"/>
          </w:tcPr>
          <w:p w14:paraId="3F986790" w14:textId="5A662B3F" w:rsidR="00980CD7" w:rsidRDefault="00654C4A" w:rsidP="00980CD7">
            <w:pPr>
              <w:pStyle w:val="BodyText"/>
              <w:jc w:val="center"/>
              <w:rPr>
                <w:sz w:val="48"/>
              </w:rPr>
            </w:pPr>
            <w:r>
              <w:rPr>
                <w:sz w:val="32"/>
                <w:szCs w:val="32"/>
              </w:rPr>
              <w:t>Amar ram</w:t>
            </w:r>
          </w:p>
        </w:tc>
        <w:tc>
          <w:tcPr>
            <w:tcW w:w="4591" w:type="dxa"/>
          </w:tcPr>
          <w:p w14:paraId="54C9E1FE" w14:textId="7E5F5ABA" w:rsidR="00980CD7" w:rsidRDefault="00980CD7" w:rsidP="00980CD7">
            <w:pPr>
              <w:pStyle w:val="BodyText"/>
              <w:jc w:val="center"/>
              <w:rPr>
                <w:sz w:val="48"/>
              </w:rPr>
            </w:pPr>
            <w:r>
              <w:rPr>
                <w:sz w:val="32"/>
                <w:szCs w:val="32"/>
              </w:rPr>
              <w:t>2006037</w:t>
            </w:r>
          </w:p>
        </w:tc>
      </w:tr>
      <w:tr w:rsidR="00980CD7" w14:paraId="7E008E13" w14:textId="77777777" w:rsidTr="00604C47">
        <w:trPr>
          <w:trHeight w:val="530"/>
        </w:trPr>
        <w:tc>
          <w:tcPr>
            <w:tcW w:w="4591" w:type="dxa"/>
          </w:tcPr>
          <w:p w14:paraId="092FA699" w14:textId="74369327" w:rsidR="00980CD7" w:rsidRDefault="00654C4A" w:rsidP="00980CD7">
            <w:pPr>
              <w:pStyle w:val="BodyText"/>
              <w:jc w:val="center"/>
              <w:rPr>
                <w:sz w:val="48"/>
              </w:rPr>
            </w:pPr>
            <w:r>
              <w:rPr>
                <w:sz w:val="32"/>
                <w:szCs w:val="32"/>
              </w:rPr>
              <w:t>Ankit</w:t>
            </w:r>
          </w:p>
        </w:tc>
        <w:tc>
          <w:tcPr>
            <w:tcW w:w="4591" w:type="dxa"/>
          </w:tcPr>
          <w:p w14:paraId="0416E94B" w14:textId="20DFE04E" w:rsidR="00980CD7" w:rsidRDefault="00980CD7" w:rsidP="00980CD7">
            <w:pPr>
              <w:pStyle w:val="BodyText"/>
              <w:jc w:val="center"/>
              <w:rPr>
                <w:sz w:val="48"/>
              </w:rPr>
            </w:pPr>
            <w:r>
              <w:rPr>
                <w:sz w:val="32"/>
                <w:szCs w:val="32"/>
              </w:rPr>
              <w:t>2006053</w:t>
            </w:r>
          </w:p>
        </w:tc>
      </w:tr>
    </w:tbl>
    <w:p w14:paraId="6FC0624F" w14:textId="77777777" w:rsidR="00776F6B" w:rsidRDefault="00776F6B" w:rsidP="00407101">
      <w:pPr>
        <w:pStyle w:val="BodyText"/>
        <w:jc w:val="center"/>
        <w:rPr>
          <w:sz w:val="48"/>
        </w:rPr>
      </w:pPr>
    </w:p>
    <w:p w14:paraId="726E8B15" w14:textId="77777777" w:rsidR="00604C47" w:rsidRPr="00604C47" w:rsidRDefault="00604C47" w:rsidP="00604C47">
      <w:pPr>
        <w:spacing w:line="240" w:lineRule="auto"/>
        <w:jc w:val="center"/>
        <w:rPr>
          <w:sz w:val="32"/>
        </w:rPr>
      </w:pPr>
      <w:r w:rsidRPr="00604C47">
        <w:rPr>
          <w:sz w:val="32"/>
        </w:rPr>
        <w:t>Prepared for</w:t>
      </w:r>
    </w:p>
    <w:p w14:paraId="15DA9E9D" w14:textId="7BAAE814" w:rsidR="00604C47" w:rsidRPr="00604C47" w:rsidRDefault="00604C47" w:rsidP="00604C47">
      <w:pPr>
        <w:spacing w:line="240" w:lineRule="auto"/>
        <w:jc w:val="center"/>
        <w:rPr>
          <w:sz w:val="32"/>
        </w:rPr>
      </w:pPr>
      <w:r w:rsidRPr="00604C47">
        <w:rPr>
          <w:sz w:val="32"/>
        </w:rPr>
        <w:t>CSL6402—Software Engineering Lab</w:t>
      </w:r>
    </w:p>
    <w:p w14:paraId="4D47E430" w14:textId="70587DEF" w:rsidR="00604C47" w:rsidRPr="00604C47" w:rsidRDefault="00604C47" w:rsidP="00604C47">
      <w:pPr>
        <w:spacing w:line="240" w:lineRule="auto"/>
        <w:jc w:val="center"/>
        <w:rPr>
          <w:sz w:val="32"/>
        </w:rPr>
      </w:pPr>
      <w:r w:rsidRPr="00604C47">
        <w:rPr>
          <w:sz w:val="32"/>
        </w:rPr>
        <w:t xml:space="preserve">Instructor: Anil </w:t>
      </w:r>
      <w:r w:rsidR="004B4BEB" w:rsidRPr="00604C47">
        <w:rPr>
          <w:sz w:val="32"/>
        </w:rPr>
        <w:t>Kumar</w:t>
      </w:r>
      <w:r w:rsidRPr="00604C47">
        <w:rPr>
          <w:sz w:val="32"/>
        </w:rPr>
        <w:t xml:space="preserve"> sir.</w:t>
      </w:r>
    </w:p>
    <w:p w14:paraId="0764998E" w14:textId="09D818CC" w:rsidR="003B3868" w:rsidRDefault="003B3868" w:rsidP="003B3868">
      <w:pPr>
        <w:pStyle w:val="TOC1"/>
      </w:pPr>
      <w:bookmarkStart w:id="0" w:name="_Toc506458771"/>
      <w:bookmarkStart w:id="1" w:name="_Toc506459137"/>
      <w:r>
        <w:lastRenderedPageBreak/>
        <w:t>1.</w:t>
      </w:r>
      <w:r w:rsidR="00852545">
        <w:t xml:space="preserve">  </w:t>
      </w:r>
      <w:r>
        <w:t>Introduction</w:t>
      </w:r>
      <w:r>
        <w:tab/>
      </w:r>
      <w:r w:rsidR="00C3397E">
        <w:t>3</w:t>
      </w:r>
    </w:p>
    <w:p w14:paraId="3963917C" w14:textId="2A0127D4" w:rsidR="003B3868" w:rsidRDefault="003B3868" w:rsidP="003B3868">
      <w:pPr>
        <w:pStyle w:val="TOC2"/>
        <w:tabs>
          <w:tab w:val="left" w:pos="720"/>
        </w:tabs>
        <w:rPr>
          <w:noProof/>
        </w:rPr>
      </w:pPr>
      <w:r>
        <w:rPr>
          <w:noProof/>
        </w:rPr>
        <w:t>1.1</w:t>
      </w:r>
      <w:r>
        <w:rPr>
          <w:noProof/>
        </w:rPr>
        <w:tab/>
        <w:t>Purpose</w:t>
      </w:r>
      <w:r>
        <w:rPr>
          <w:noProof/>
        </w:rPr>
        <w:tab/>
      </w:r>
      <w:r w:rsidR="00C3397E">
        <w:rPr>
          <w:noProof/>
        </w:rPr>
        <w:t>3</w:t>
      </w:r>
    </w:p>
    <w:p w14:paraId="3BD12507" w14:textId="074D4AF3" w:rsidR="003B3868" w:rsidRDefault="003B3868" w:rsidP="003B3868">
      <w:pPr>
        <w:pStyle w:val="TOC2"/>
        <w:tabs>
          <w:tab w:val="left" w:pos="720"/>
        </w:tabs>
        <w:rPr>
          <w:noProof/>
        </w:rPr>
      </w:pPr>
      <w:r>
        <w:rPr>
          <w:noProof/>
        </w:rPr>
        <w:t>1.2</w:t>
      </w:r>
      <w:r>
        <w:rPr>
          <w:noProof/>
        </w:rPr>
        <w:tab/>
      </w:r>
      <w:r w:rsidR="00DC643E">
        <w:rPr>
          <w:noProof/>
        </w:rPr>
        <w:t>Scope of Project</w:t>
      </w:r>
      <w:r>
        <w:rPr>
          <w:noProof/>
        </w:rPr>
        <w:tab/>
      </w:r>
      <w:r w:rsidR="00C3397E">
        <w:rPr>
          <w:noProof/>
        </w:rPr>
        <w:t>3</w:t>
      </w:r>
    </w:p>
    <w:p w14:paraId="6186555B" w14:textId="4907B09F" w:rsidR="003B3868" w:rsidRDefault="003B3868" w:rsidP="003B3868">
      <w:pPr>
        <w:pStyle w:val="TOC2"/>
        <w:tabs>
          <w:tab w:val="left" w:pos="720"/>
        </w:tabs>
        <w:rPr>
          <w:noProof/>
        </w:rPr>
      </w:pPr>
      <w:r>
        <w:rPr>
          <w:noProof/>
        </w:rPr>
        <w:t>1.3</w:t>
      </w:r>
      <w:r>
        <w:rPr>
          <w:noProof/>
        </w:rPr>
        <w:tab/>
      </w:r>
      <w:r w:rsidR="000F2115">
        <w:rPr>
          <w:noProof/>
        </w:rPr>
        <w:t>Glossary</w:t>
      </w:r>
      <w:r>
        <w:rPr>
          <w:noProof/>
        </w:rPr>
        <w:tab/>
      </w:r>
      <w:r w:rsidR="00C3397E">
        <w:rPr>
          <w:noProof/>
        </w:rPr>
        <w:t>4</w:t>
      </w:r>
    </w:p>
    <w:p w14:paraId="79857FC3" w14:textId="3A972BB7" w:rsidR="003B3868" w:rsidRDefault="003B3868" w:rsidP="003B3868">
      <w:pPr>
        <w:pStyle w:val="TOC2"/>
        <w:tabs>
          <w:tab w:val="left" w:pos="720"/>
        </w:tabs>
        <w:rPr>
          <w:noProof/>
        </w:rPr>
      </w:pPr>
      <w:r>
        <w:rPr>
          <w:noProof/>
        </w:rPr>
        <w:t>1.4</w:t>
      </w:r>
      <w:r>
        <w:rPr>
          <w:noProof/>
        </w:rPr>
        <w:tab/>
      </w:r>
      <w:r w:rsidR="000F2115">
        <w:rPr>
          <w:noProof/>
        </w:rPr>
        <w:t>Overview</w:t>
      </w:r>
      <w:r>
        <w:rPr>
          <w:noProof/>
        </w:rPr>
        <w:tab/>
      </w:r>
      <w:r w:rsidR="00C3397E">
        <w:rPr>
          <w:noProof/>
        </w:rPr>
        <w:t>4</w:t>
      </w:r>
    </w:p>
    <w:p w14:paraId="1D0CF5C6" w14:textId="77777777" w:rsidR="00AB7A47" w:rsidRPr="00AB7A47" w:rsidRDefault="00AB7A47" w:rsidP="00AB7A47">
      <w:pPr>
        <w:rPr>
          <w:lang w:val="en-US"/>
        </w:rPr>
      </w:pPr>
    </w:p>
    <w:p w14:paraId="48B0AAEB" w14:textId="5B0D3D65" w:rsidR="00654C4A" w:rsidRDefault="00823705" w:rsidP="00823705">
      <w:pPr>
        <w:pStyle w:val="TOC1"/>
      </w:pPr>
      <w:r>
        <w:t>2.</w:t>
      </w:r>
      <w:r w:rsidR="00852545">
        <w:t xml:space="preserve">  </w:t>
      </w:r>
      <w:r>
        <w:t>Software Requirements Specification</w:t>
      </w:r>
    </w:p>
    <w:p w14:paraId="66ADC235" w14:textId="585B933C" w:rsidR="00823705" w:rsidRDefault="00823705" w:rsidP="00823705">
      <w:pPr>
        <w:pStyle w:val="TOC1"/>
      </w:pPr>
      <w:r>
        <w:tab/>
      </w:r>
      <w:r w:rsidR="00654C4A">
        <w:t>2a.Functional Requirements</w:t>
      </w:r>
    </w:p>
    <w:p w14:paraId="330047A4" w14:textId="05AB9C8D" w:rsidR="00823705" w:rsidRDefault="00BA4629" w:rsidP="00823705">
      <w:pPr>
        <w:pStyle w:val="TOC2"/>
        <w:tabs>
          <w:tab w:val="left" w:pos="720"/>
        </w:tabs>
        <w:rPr>
          <w:noProof/>
        </w:rPr>
      </w:pPr>
      <w:r>
        <w:rPr>
          <w:noProof/>
        </w:rPr>
        <w:t xml:space="preserve"> 2a</w:t>
      </w:r>
      <w:r w:rsidR="00823705">
        <w:rPr>
          <w:noProof/>
        </w:rPr>
        <w:t>.1</w:t>
      </w:r>
      <w:r>
        <w:rPr>
          <w:noProof/>
        </w:rPr>
        <w:t xml:space="preserve"> </w:t>
      </w:r>
      <w:r w:rsidRPr="00BA4629">
        <w:rPr>
          <w:noProof/>
        </w:rPr>
        <w:t>Login Module</w:t>
      </w:r>
      <w:r w:rsidR="00823705">
        <w:rPr>
          <w:noProof/>
        </w:rPr>
        <w:tab/>
      </w:r>
      <w:r>
        <w:rPr>
          <w:noProof/>
        </w:rPr>
        <w:t>5</w:t>
      </w:r>
    </w:p>
    <w:p w14:paraId="2CC936FF" w14:textId="0482D3D6" w:rsidR="00823705" w:rsidRDefault="00BA4629" w:rsidP="00823705">
      <w:pPr>
        <w:pStyle w:val="TOC2"/>
        <w:tabs>
          <w:tab w:val="left" w:pos="720"/>
        </w:tabs>
        <w:rPr>
          <w:noProof/>
        </w:rPr>
      </w:pPr>
      <w:r>
        <w:rPr>
          <w:noProof/>
        </w:rPr>
        <w:t xml:space="preserve"> 2a</w:t>
      </w:r>
      <w:r w:rsidR="00823705">
        <w:rPr>
          <w:noProof/>
        </w:rPr>
        <w:t>.2</w:t>
      </w:r>
      <w:r w:rsidR="00823705">
        <w:rPr>
          <w:noProof/>
        </w:rPr>
        <w:tab/>
      </w:r>
      <w:r>
        <w:rPr>
          <w:noProof/>
        </w:rPr>
        <w:t xml:space="preserve"> </w:t>
      </w:r>
      <w:r w:rsidRPr="00BA4629">
        <w:rPr>
          <w:noProof/>
        </w:rPr>
        <w:t>Department-wise Budgeting</w:t>
      </w:r>
      <w:r w:rsidR="00823705">
        <w:rPr>
          <w:noProof/>
        </w:rPr>
        <w:tab/>
      </w:r>
      <w:r>
        <w:rPr>
          <w:noProof/>
        </w:rPr>
        <w:t>5</w:t>
      </w:r>
    </w:p>
    <w:p w14:paraId="3E4F9500" w14:textId="2A88EF60" w:rsidR="00823705" w:rsidRDefault="00BA4629" w:rsidP="00823705">
      <w:pPr>
        <w:pStyle w:val="TOC2"/>
        <w:tabs>
          <w:tab w:val="left" w:pos="720"/>
        </w:tabs>
        <w:rPr>
          <w:noProof/>
        </w:rPr>
      </w:pPr>
      <w:r>
        <w:rPr>
          <w:noProof/>
        </w:rPr>
        <w:t xml:space="preserve"> 2a</w:t>
      </w:r>
      <w:r w:rsidR="00823705">
        <w:rPr>
          <w:noProof/>
        </w:rPr>
        <w:t>.3</w:t>
      </w:r>
      <w:r w:rsidR="00823705">
        <w:rPr>
          <w:noProof/>
        </w:rPr>
        <w:tab/>
      </w:r>
      <w:r>
        <w:rPr>
          <w:noProof/>
        </w:rPr>
        <w:t xml:space="preserve"> </w:t>
      </w:r>
      <w:r w:rsidRPr="00BA4629">
        <w:rPr>
          <w:noProof/>
        </w:rPr>
        <w:t>Accounting Module</w:t>
      </w:r>
      <w:r w:rsidR="00823705">
        <w:rPr>
          <w:noProof/>
        </w:rPr>
        <w:tab/>
      </w:r>
      <w:r>
        <w:rPr>
          <w:noProof/>
        </w:rPr>
        <w:t>5</w:t>
      </w:r>
    </w:p>
    <w:p w14:paraId="0E13FBF7" w14:textId="4A50FAAA" w:rsidR="00823705" w:rsidRDefault="00BA4629" w:rsidP="00BA4629">
      <w:pPr>
        <w:pStyle w:val="TOC2"/>
        <w:tabs>
          <w:tab w:val="left" w:pos="720"/>
        </w:tabs>
        <w:ind w:left="0"/>
        <w:rPr>
          <w:noProof/>
        </w:rPr>
      </w:pPr>
      <w:r>
        <w:rPr>
          <w:noProof/>
        </w:rPr>
        <w:t xml:space="preserve">      2a</w:t>
      </w:r>
      <w:r w:rsidR="00823705">
        <w:rPr>
          <w:noProof/>
        </w:rPr>
        <w:t>.4</w:t>
      </w:r>
      <w:r w:rsidR="00823705">
        <w:rPr>
          <w:noProof/>
        </w:rPr>
        <w:tab/>
      </w:r>
      <w:r>
        <w:rPr>
          <w:noProof/>
        </w:rPr>
        <w:t xml:space="preserve"> </w:t>
      </w:r>
      <w:r w:rsidRPr="00BA4629">
        <w:rPr>
          <w:noProof/>
        </w:rPr>
        <w:t>Reporting Module</w:t>
      </w:r>
      <w:r w:rsidR="00823705">
        <w:rPr>
          <w:noProof/>
        </w:rPr>
        <w:tab/>
      </w:r>
      <w:r>
        <w:rPr>
          <w:noProof/>
        </w:rPr>
        <w:t>5</w:t>
      </w:r>
    </w:p>
    <w:p w14:paraId="3671E491" w14:textId="1EDDB2DB" w:rsidR="00BA4629" w:rsidRDefault="00BA4629" w:rsidP="00BA4629">
      <w:pPr>
        <w:pStyle w:val="TOC2"/>
        <w:tabs>
          <w:tab w:val="left" w:pos="720"/>
        </w:tabs>
        <w:ind w:left="0"/>
        <w:rPr>
          <w:noProof/>
        </w:rPr>
      </w:pPr>
      <w:r>
        <w:t xml:space="preserve">      </w:t>
      </w:r>
      <w:r>
        <w:rPr>
          <w:noProof/>
        </w:rPr>
        <w:t>2a.5</w:t>
      </w:r>
      <w:r>
        <w:rPr>
          <w:noProof/>
        </w:rPr>
        <w:tab/>
        <w:t xml:space="preserve"> </w:t>
      </w:r>
      <w:r w:rsidRPr="00BA4629">
        <w:rPr>
          <w:noProof/>
        </w:rPr>
        <w:t>Payroll Module</w:t>
      </w:r>
      <w:r>
        <w:rPr>
          <w:noProof/>
        </w:rPr>
        <w:tab/>
        <w:t>6</w:t>
      </w:r>
    </w:p>
    <w:p w14:paraId="34977065" w14:textId="76DB0F62" w:rsidR="00BA4629" w:rsidRDefault="00BA4629" w:rsidP="00BA4629">
      <w:pPr>
        <w:pStyle w:val="TOC2"/>
        <w:tabs>
          <w:tab w:val="left" w:pos="720"/>
        </w:tabs>
        <w:ind w:left="0"/>
        <w:rPr>
          <w:noProof/>
        </w:rPr>
      </w:pPr>
      <w:r>
        <w:rPr>
          <w:noProof/>
        </w:rPr>
        <w:t xml:space="preserve">      2a.6</w:t>
      </w:r>
      <w:r>
        <w:rPr>
          <w:noProof/>
        </w:rPr>
        <w:tab/>
        <w:t xml:space="preserve"> </w:t>
      </w:r>
      <w:r w:rsidRPr="00BA4629">
        <w:rPr>
          <w:noProof/>
        </w:rPr>
        <w:t>Asset Management Module</w:t>
      </w:r>
      <w:r>
        <w:rPr>
          <w:noProof/>
        </w:rPr>
        <w:tab/>
        <w:t>6</w:t>
      </w:r>
    </w:p>
    <w:p w14:paraId="325D473F" w14:textId="17D7F148" w:rsidR="00BA4629" w:rsidRDefault="00BA4629" w:rsidP="00BA4629">
      <w:pPr>
        <w:pStyle w:val="TOC2"/>
        <w:tabs>
          <w:tab w:val="left" w:pos="720"/>
        </w:tabs>
        <w:ind w:left="0"/>
        <w:rPr>
          <w:noProof/>
        </w:rPr>
      </w:pPr>
      <w:r>
        <w:rPr>
          <w:noProof/>
        </w:rPr>
        <w:t xml:space="preserve">      2a.</w:t>
      </w:r>
      <w:r w:rsidR="00CE4E98">
        <w:rPr>
          <w:noProof/>
        </w:rPr>
        <w:t>7</w:t>
      </w:r>
      <w:r>
        <w:rPr>
          <w:noProof/>
        </w:rPr>
        <w:t xml:space="preserve"> </w:t>
      </w:r>
      <w:r w:rsidRPr="00BA4629">
        <w:rPr>
          <w:noProof/>
        </w:rPr>
        <w:t>Taxation Module</w:t>
      </w:r>
      <w:r>
        <w:rPr>
          <w:noProof/>
        </w:rPr>
        <w:tab/>
        <w:t>6</w:t>
      </w:r>
    </w:p>
    <w:p w14:paraId="79AE6BE1" w14:textId="77777777" w:rsidR="00AD15D6" w:rsidRDefault="00AD15D6" w:rsidP="00AD15D6">
      <w:pPr>
        <w:rPr>
          <w:lang w:val="en-US"/>
        </w:rPr>
      </w:pPr>
    </w:p>
    <w:p w14:paraId="7A9396BF" w14:textId="76022EF2" w:rsidR="00AD15D6" w:rsidRDefault="00AD15D6" w:rsidP="00AD15D6">
      <w:pPr>
        <w:pStyle w:val="TOC1"/>
      </w:pPr>
      <w:r>
        <w:t xml:space="preserve">     2b.Non Functional Requirements</w:t>
      </w:r>
    </w:p>
    <w:p w14:paraId="0B0B2263" w14:textId="04A718A7" w:rsidR="00AD15D6" w:rsidRDefault="00AD15D6" w:rsidP="00AD15D6">
      <w:pPr>
        <w:pStyle w:val="TOC2"/>
        <w:tabs>
          <w:tab w:val="left" w:pos="720"/>
        </w:tabs>
        <w:rPr>
          <w:noProof/>
        </w:rPr>
      </w:pPr>
      <w:r>
        <w:rPr>
          <w:noProof/>
        </w:rPr>
        <w:t xml:space="preserve"> 2b.1</w:t>
      </w:r>
      <w:r w:rsidRPr="00AD15D6">
        <w:t xml:space="preserve"> </w:t>
      </w:r>
      <w:r w:rsidRPr="00AD15D6">
        <w:rPr>
          <w:noProof/>
        </w:rPr>
        <w:t>User Interface</w:t>
      </w:r>
      <w:r>
        <w:rPr>
          <w:noProof/>
        </w:rPr>
        <w:tab/>
        <w:t>6</w:t>
      </w:r>
    </w:p>
    <w:p w14:paraId="4532F353" w14:textId="7D584698" w:rsidR="00AD15D6" w:rsidRDefault="00AD15D6" w:rsidP="00AD15D6">
      <w:pPr>
        <w:pStyle w:val="TOC2"/>
        <w:tabs>
          <w:tab w:val="left" w:pos="720"/>
        </w:tabs>
        <w:rPr>
          <w:noProof/>
        </w:rPr>
      </w:pPr>
      <w:r>
        <w:rPr>
          <w:noProof/>
        </w:rPr>
        <w:t xml:space="preserve"> 2b.2</w:t>
      </w:r>
      <w:r>
        <w:rPr>
          <w:noProof/>
        </w:rPr>
        <w:tab/>
        <w:t xml:space="preserve"> </w:t>
      </w:r>
      <w:r w:rsidRPr="00AD15D6">
        <w:rPr>
          <w:noProof/>
        </w:rPr>
        <w:t>Security</w:t>
      </w:r>
      <w:r>
        <w:rPr>
          <w:noProof/>
        </w:rPr>
        <w:tab/>
        <w:t>6</w:t>
      </w:r>
    </w:p>
    <w:p w14:paraId="4EAD9C4E" w14:textId="14199F36" w:rsidR="00AD15D6" w:rsidRDefault="00AD15D6" w:rsidP="00AD15D6">
      <w:pPr>
        <w:pStyle w:val="TOC2"/>
        <w:tabs>
          <w:tab w:val="left" w:pos="720"/>
        </w:tabs>
        <w:rPr>
          <w:noProof/>
        </w:rPr>
      </w:pPr>
      <w:r>
        <w:rPr>
          <w:noProof/>
        </w:rPr>
        <w:t xml:space="preserve"> 2b.3</w:t>
      </w:r>
      <w:r>
        <w:rPr>
          <w:noProof/>
        </w:rPr>
        <w:tab/>
        <w:t xml:space="preserve"> </w:t>
      </w:r>
      <w:r w:rsidRPr="00AD15D6">
        <w:rPr>
          <w:noProof/>
        </w:rPr>
        <w:t>Performance</w:t>
      </w:r>
      <w:r>
        <w:rPr>
          <w:noProof/>
        </w:rPr>
        <w:tab/>
        <w:t>6</w:t>
      </w:r>
    </w:p>
    <w:p w14:paraId="75523E6A" w14:textId="5DD342C6" w:rsidR="00AD15D6" w:rsidRDefault="00AD15D6" w:rsidP="00AD15D6">
      <w:pPr>
        <w:pStyle w:val="TOC2"/>
        <w:tabs>
          <w:tab w:val="left" w:pos="720"/>
        </w:tabs>
        <w:ind w:left="0"/>
        <w:rPr>
          <w:noProof/>
        </w:rPr>
      </w:pPr>
      <w:r>
        <w:rPr>
          <w:noProof/>
        </w:rPr>
        <w:t xml:space="preserve">      2b.4</w:t>
      </w:r>
      <w:r>
        <w:rPr>
          <w:noProof/>
        </w:rPr>
        <w:tab/>
        <w:t xml:space="preserve"> </w:t>
      </w:r>
      <w:r w:rsidRPr="00AD15D6">
        <w:rPr>
          <w:noProof/>
        </w:rPr>
        <w:t>Scalability</w:t>
      </w:r>
      <w:r>
        <w:rPr>
          <w:noProof/>
        </w:rPr>
        <w:tab/>
        <w:t>6</w:t>
      </w:r>
    </w:p>
    <w:p w14:paraId="6F315FCB" w14:textId="03747CC2" w:rsidR="00AD15D6" w:rsidRDefault="00AD15D6" w:rsidP="00AD15D6">
      <w:pPr>
        <w:pStyle w:val="TOC2"/>
        <w:tabs>
          <w:tab w:val="left" w:pos="720"/>
        </w:tabs>
        <w:ind w:left="0"/>
        <w:rPr>
          <w:noProof/>
        </w:rPr>
      </w:pPr>
      <w:r>
        <w:t xml:space="preserve">      </w:t>
      </w:r>
      <w:r>
        <w:rPr>
          <w:noProof/>
        </w:rPr>
        <w:t>2b.5</w:t>
      </w:r>
      <w:r>
        <w:rPr>
          <w:noProof/>
        </w:rPr>
        <w:tab/>
        <w:t xml:space="preserve"> </w:t>
      </w:r>
      <w:r w:rsidRPr="00AD15D6">
        <w:rPr>
          <w:noProof/>
        </w:rPr>
        <w:t>Compatibility</w:t>
      </w:r>
      <w:r>
        <w:rPr>
          <w:noProof/>
        </w:rPr>
        <w:tab/>
        <w:t>6</w:t>
      </w:r>
    </w:p>
    <w:p w14:paraId="6BFB0272" w14:textId="77777777" w:rsidR="00AB7A47" w:rsidRDefault="00AB7A47" w:rsidP="00AB7A47">
      <w:pPr>
        <w:rPr>
          <w:lang w:val="en-US"/>
        </w:rPr>
      </w:pPr>
    </w:p>
    <w:p w14:paraId="37164AB2" w14:textId="63CDAABD" w:rsidR="00AB7A47" w:rsidRDefault="00AB7A47" w:rsidP="00AB7A47">
      <w:pPr>
        <w:pStyle w:val="TOC1"/>
      </w:pPr>
      <w:r>
        <w:t xml:space="preserve">     2c.Assumptions and Dependencies</w:t>
      </w:r>
    </w:p>
    <w:p w14:paraId="6D3C7131" w14:textId="704960BC" w:rsidR="00AB7A47" w:rsidRDefault="00AB7A47" w:rsidP="00AB7A47">
      <w:pPr>
        <w:pStyle w:val="TOC2"/>
        <w:tabs>
          <w:tab w:val="left" w:pos="720"/>
        </w:tabs>
        <w:rPr>
          <w:noProof/>
        </w:rPr>
      </w:pPr>
      <w:r>
        <w:rPr>
          <w:noProof/>
        </w:rPr>
        <w:t xml:space="preserve"> 2c.1</w:t>
      </w:r>
      <w:r w:rsidRPr="00AB7A47">
        <w:t xml:space="preserve"> </w:t>
      </w:r>
      <w:r w:rsidRPr="00AB7A47">
        <w:rPr>
          <w:noProof/>
        </w:rPr>
        <w:t>Time</w:t>
      </w:r>
      <w:r>
        <w:rPr>
          <w:noProof/>
        </w:rPr>
        <w:tab/>
        <w:t>7</w:t>
      </w:r>
    </w:p>
    <w:p w14:paraId="42CF5F89" w14:textId="0AD73F26" w:rsidR="00AB7A47" w:rsidRDefault="00AB7A47" w:rsidP="00AB7A47">
      <w:pPr>
        <w:pStyle w:val="TOC2"/>
        <w:tabs>
          <w:tab w:val="left" w:pos="720"/>
        </w:tabs>
        <w:rPr>
          <w:noProof/>
        </w:rPr>
      </w:pPr>
      <w:r>
        <w:rPr>
          <w:noProof/>
        </w:rPr>
        <w:t xml:space="preserve"> 2c.2</w:t>
      </w:r>
      <w:r>
        <w:rPr>
          <w:noProof/>
        </w:rPr>
        <w:tab/>
        <w:t xml:space="preserve"> </w:t>
      </w:r>
      <w:r w:rsidRPr="00AB7A47">
        <w:rPr>
          <w:noProof/>
        </w:rPr>
        <w:t>Budget</w:t>
      </w:r>
      <w:r>
        <w:rPr>
          <w:noProof/>
        </w:rPr>
        <w:tab/>
        <w:t>7</w:t>
      </w:r>
    </w:p>
    <w:p w14:paraId="36ADD9BB" w14:textId="77777777" w:rsidR="006C2A77" w:rsidRDefault="006C2A77" w:rsidP="00AB7A47">
      <w:pPr>
        <w:rPr>
          <w:lang w:val="en-US"/>
        </w:rPr>
      </w:pPr>
    </w:p>
    <w:p w14:paraId="54E643FF" w14:textId="4CD5D7CF" w:rsidR="00716AA4" w:rsidRDefault="006C2A77" w:rsidP="00716AA4">
      <w:pPr>
        <w:pStyle w:val="TOC1"/>
      </w:pPr>
      <w:r>
        <w:t>3.  D</w:t>
      </w:r>
      <w:r w:rsidR="00716AA4">
        <w:t>esign</w:t>
      </w:r>
      <w:r>
        <w:tab/>
      </w:r>
      <w:r w:rsidR="00D16F29">
        <w:t>7</w:t>
      </w:r>
    </w:p>
    <w:p w14:paraId="1A5FDBCE" w14:textId="6F4458BA" w:rsidR="00716AA4" w:rsidRPr="00716AA4" w:rsidRDefault="00716AA4" w:rsidP="00716AA4">
      <w:pPr>
        <w:pStyle w:val="TOC1"/>
      </w:pPr>
      <w:r>
        <w:t xml:space="preserve">    3a.</w:t>
      </w:r>
      <w:r>
        <w:t>D</w:t>
      </w:r>
      <w:r>
        <w:t>ata Flow Diagram</w:t>
      </w:r>
      <w:r>
        <w:tab/>
        <w:t>7</w:t>
      </w:r>
    </w:p>
    <w:p w14:paraId="1126D168" w14:textId="2C0CD41A" w:rsidR="006C2A77" w:rsidRDefault="006C2A77" w:rsidP="006C2A77">
      <w:pPr>
        <w:pStyle w:val="TOC2"/>
        <w:tabs>
          <w:tab w:val="left" w:pos="720"/>
        </w:tabs>
        <w:rPr>
          <w:noProof/>
        </w:rPr>
      </w:pPr>
      <w:r>
        <w:rPr>
          <w:noProof/>
        </w:rPr>
        <w:t>3</w:t>
      </w:r>
      <w:r w:rsidR="00716AA4">
        <w:rPr>
          <w:noProof/>
        </w:rPr>
        <w:t>a</w:t>
      </w:r>
      <w:r>
        <w:rPr>
          <w:noProof/>
        </w:rPr>
        <w:t>.1</w:t>
      </w:r>
      <w:r>
        <w:rPr>
          <w:noProof/>
        </w:rPr>
        <w:tab/>
        <w:t>0 Level DFD</w:t>
      </w:r>
      <w:r>
        <w:rPr>
          <w:noProof/>
        </w:rPr>
        <w:tab/>
      </w:r>
      <w:r w:rsidR="00D16F29">
        <w:rPr>
          <w:noProof/>
        </w:rPr>
        <w:t>7</w:t>
      </w:r>
    </w:p>
    <w:p w14:paraId="193C385C" w14:textId="15ED2484" w:rsidR="006C2A77" w:rsidRDefault="006C2A77" w:rsidP="006C2A77">
      <w:pPr>
        <w:pStyle w:val="TOC2"/>
        <w:tabs>
          <w:tab w:val="left" w:pos="720"/>
        </w:tabs>
        <w:rPr>
          <w:noProof/>
        </w:rPr>
      </w:pPr>
      <w:r>
        <w:rPr>
          <w:noProof/>
        </w:rPr>
        <w:t>3</w:t>
      </w:r>
      <w:r w:rsidR="00716AA4">
        <w:rPr>
          <w:noProof/>
        </w:rPr>
        <w:t>a</w:t>
      </w:r>
      <w:r>
        <w:rPr>
          <w:noProof/>
        </w:rPr>
        <w:t>.2</w:t>
      </w:r>
      <w:r>
        <w:rPr>
          <w:noProof/>
        </w:rPr>
        <w:tab/>
        <w:t>1 Level DFD</w:t>
      </w:r>
      <w:r>
        <w:rPr>
          <w:noProof/>
        </w:rPr>
        <w:tab/>
      </w:r>
      <w:r w:rsidR="00B16F8E">
        <w:rPr>
          <w:noProof/>
        </w:rPr>
        <w:t>8</w:t>
      </w:r>
    </w:p>
    <w:p w14:paraId="13474FB8" w14:textId="31C9FFC4" w:rsidR="00716AA4" w:rsidRDefault="00716AA4" w:rsidP="00AB7A47">
      <w:pPr>
        <w:rPr>
          <w:lang w:val="en-US"/>
        </w:rPr>
      </w:pPr>
      <w:r>
        <w:rPr>
          <w:lang w:val="en-US"/>
        </w:rPr>
        <w:t xml:space="preserve">    </w:t>
      </w:r>
    </w:p>
    <w:p w14:paraId="45B60685" w14:textId="6FBD5773" w:rsidR="00716AA4" w:rsidRDefault="00716AA4" w:rsidP="00716AA4">
      <w:pPr>
        <w:pStyle w:val="TOC1"/>
      </w:pPr>
      <w:r>
        <w:t xml:space="preserve">    3b.Use Case Diagram</w:t>
      </w:r>
      <w:r>
        <w:tab/>
      </w:r>
      <w:r w:rsidR="00B16F8E">
        <w:t>9</w:t>
      </w:r>
    </w:p>
    <w:p w14:paraId="34506ADB" w14:textId="7324F39B" w:rsidR="00716AA4" w:rsidRPr="00AB7A47" w:rsidRDefault="00716AA4" w:rsidP="00AB7A47">
      <w:pPr>
        <w:rPr>
          <w:lang w:val="en-US"/>
        </w:rPr>
      </w:pPr>
    </w:p>
    <w:p w14:paraId="0DAC143B" w14:textId="5434CF2E" w:rsidR="00AD15D6" w:rsidRPr="00AD15D6" w:rsidRDefault="00AD15D6" w:rsidP="00AD15D6">
      <w:pPr>
        <w:rPr>
          <w:lang w:val="en-US"/>
        </w:rPr>
      </w:pPr>
    </w:p>
    <w:p w14:paraId="3F830072" w14:textId="77777777" w:rsidR="00BA4629" w:rsidRDefault="00BA4629" w:rsidP="00BA4629">
      <w:pPr>
        <w:rPr>
          <w:lang w:val="en-US"/>
        </w:rPr>
      </w:pPr>
    </w:p>
    <w:p w14:paraId="724FF308" w14:textId="77777777" w:rsidR="00BA4629" w:rsidRPr="00BA4629" w:rsidRDefault="00BA4629" w:rsidP="00BA4629">
      <w:pPr>
        <w:rPr>
          <w:lang w:val="en-US"/>
        </w:rPr>
      </w:pPr>
    </w:p>
    <w:p w14:paraId="4A5A69F0" w14:textId="77777777" w:rsidR="00BA4629" w:rsidRPr="00823705" w:rsidRDefault="00BA4629" w:rsidP="00BA4629">
      <w:pPr>
        <w:rPr>
          <w:lang w:val="en-US"/>
        </w:rPr>
      </w:pPr>
    </w:p>
    <w:p w14:paraId="7F792C84" w14:textId="099EFF2C" w:rsidR="00823705" w:rsidRPr="00823705" w:rsidRDefault="00823705" w:rsidP="00823705">
      <w:pPr>
        <w:rPr>
          <w:lang w:val="en-US"/>
        </w:rPr>
      </w:pPr>
    </w:p>
    <w:p w14:paraId="1AF1DCF0" w14:textId="6BF92294" w:rsidR="00604C47" w:rsidRDefault="00BA4629" w:rsidP="00776F6B">
      <w:pPr>
        <w:pStyle w:val="Heading1"/>
      </w:pPr>
      <w:r>
        <w:t xml:space="preserve"> </w:t>
      </w:r>
    </w:p>
    <w:p w14:paraId="202EECBF" w14:textId="433D2C89" w:rsidR="003B3868" w:rsidRDefault="003B3868" w:rsidP="003B3868">
      <w:pPr>
        <w:rPr>
          <w:lang w:val="en-US"/>
        </w:rPr>
      </w:pPr>
    </w:p>
    <w:p w14:paraId="1CE252BF" w14:textId="318D2E19" w:rsidR="003B3868" w:rsidRDefault="003B3868" w:rsidP="003B3868">
      <w:pPr>
        <w:rPr>
          <w:lang w:val="en-US"/>
        </w:rPr>
      </w:pPr>
    </w:p>
    <w:p w14:paraId="102E3E37" w14:textId="5915823F" w:rsidR="003B3868" w:rsidRDefault="003B3868" w:rsidP="003B3868">
      <w:pPr>
        <w:rPr>
          <w:lang w:val="en-US"/>
        </w:rPr>
      </w:pPr>
    </w:p>
    <w:p w14:paraId="2932828E" w14:textId="11C748FF" w:rsidR="003B3868" w:rsidRDefault="003B3868" w:rsidP="003B3868">
      <w:pPr>
        <w:rPr>
          <w:lang w:val="en-US"/>
        </w:rPr>
      </w:pPr>
    </w:p>
    <w:p w14:paraId="572DF66E" w14:textId="77777777" w:rsidR="003B3868" w:rsidRDefault="003B3868" w:rsidP="003B3868">
      <w:pPr>
        <w:rPr>
          <w:lang w:val="en-US"/>
        </w:rPr>
      </w:pPr>
    </w:p>
    <w:p w14:paraId="02503E72" w14:textId="77777777" w:rsidR="00D16F29" w:rsidRDefault="00D16F29" w:rsidP="003B3868">
      <w:pPr>
        <w:rPr>
          <w:lang w:val="en-US"/>
        </w:rPr>
      </w:pPr>
    </w:p>
    <w:p w14:paraId="64F6C252" w14:textId="77777777" w:rsidR="00AD15D6" w:rsidRPr="003B3868" w:rsidRDefault="00AD15D6" w:rsidP="003B3868">
      <w:pPr>
        <w:rPr>
          <w:lang w:val="en-US"/>
        </w:rPr>
      </w:pPr>
    </w:p>
    <w:p w14:paraId="0BB1D428" w14:textId="18088C0F" w:rsidR="00776F6B" w:rsidRDefault="00776F6B" w:rsidP="00776F6B">
      <w:pPr>
        <w:pStyle w:val="Heading1"/>
      </w:pPr>
      <w:r>
        <w:t>1. Introduction</w:t>
      </w:r>
      <w:bookmarkEnd w:id="0"/>
      <w:bookmarkEnd w:id="1"/>
    </w:p>
    <w:p w14:paraId="22ADBF15" w14:textId="6057D49B" w:rsidR="00776F6B" w:rsidRDefault="00776F6B" w:rsidP="00776F6B">
      <w:pPr>
        <w:spacing w:line="276" w:lineRule="auto"/>
        <w:rPr>
          <w:sz w:val="28"/>
          <w:szCs w:val="28"/>
        </w:rPr>
      </w:pPr>
      <w:r w:rsidRPr="00776F6B">
        <w:rPr>
          <w:sz w:val="28"/>
          <w:szCs w:val="28"/>
        </w:rPr>
        <w:t>The City Corporation Automation Software (CCAS) is designed to automate various bookkeeping activities associated with the Municipal Corporation of a large city. The system aims to simplify the bookkeeping process, reduce manual intervention, and improve accuracy and efficiency.</w:t>
      </w:r>
    </w:p>
    <w:p w14:paraId="36BBA9C9" w14:textId="77777777" w:rsidR="00776F6B" w:rsidRPr="003B3868" w:rsidRDefault="00776F6B" w:rsidP="00776F6B">
      <w:pPr>
        <w:pStyle w:val="Heading2"/>
        <w:spacing w:line="480" w:lineRule="auto"/>
        <w:rPr>
          <w:rFonts w:ascii="Times New Roman" w:hAnsi="Times New Roman"/>
          <w:color w:val="auto"/>
          <w:sz w:val="32"/>
          <w:szCs w:val="32"/>
          <w:u w:val="single"/>
        </w:rPr>
      </w:pPr>
      <w:bookmarkStart w:id="2" w:name="_Toc44676293"/>
      <w:bookmarkStart w:id="3" w:name="_Toc61315199"/>
      <w:bookmarkStart w:id="4" w:name="_Toc77487622"/>
      <w:r w:rsidRPr="003B3868">
        <w:rPr>
          <w:rFonts w:ascii="Times New Roman" w:hAnsi="Times New Roman"/>
          <w:color w:val="auto"/>
          <w:sz w:val="32"/>
          <w:szCs w:val="32"/>
          <w:u w:val="single"/>
        </w:rPr>
        <w:t xml:space="preserve">1.1. </w:t>
      </w:r>
      <w:bookmarkEnd w:id="2"/>
      <w:bookmarkEnd w:id="3"/>
      <w:r w:rsidRPr="003B3868">
        <w:rPr>
          <w:rFonts w:ascii="Times New Roman" w:hAnsi="Times New Roman"/>
          <w:color w:val="auto"/>
          <w:sz w:val="32"/>
          <w:szCs w:val="32"/>
          <w:u w:val="single"/>
        </w:rPr>
        <w:t>Purpose</w:t>
      </w:r>
      <w:bookmarkEnd w:id="4"/>
    </w:p>
    <w:p w14:paraId="586D4B20" w14:textId="19703CF8" w:rsidR="00776F6B" w:rsidRDefault="00776F6B" w:rsidP="00776F6B">
      <w:pPr>
        <w:spacing w:line="276" w:lineRule="auto"/>
        <w:rPr>
          <w:sz w:val="28"/>
          <w:szCs w:val="28"/>
        </w:rPr>
      </w:pPr>
      <w:r>
        <w:rPr>
          <w:sz w:val="24"/>
        </w:rPr>
        <w:tab/>
      </w:r>
      <w:r w:rsidRPr="00776F6B">
        <w:rPr>
          <w:sz w:val="28"/>
          <w:szCs w:val="28"/>
        </w:rPr>
        <w:t>The purpose of this document is to present a detailed description of the City Corporation Automation Software (CCAS)</w:t>
      </w:r>
      <w:r w:rsidRPr="00776F6B">
        <w:rPr>
          <w:sz w:val="28"/>
          <w:szCs w:val="28"/>
        </w:rPr>
        <w:fldChar w:fldCharType="begin"/>
      </w:r>
      <w:r w:rsidRPr="00776F6B">
        <w:rPr>
          <w:sz w:val="28"/>
          <w:szCs w:val="28"/>
        </w:rPr>
        <w:instrText xml:space="preserve"> XE "Web Publishing System" </w:instrText>
      </w:r>
      <w:r w:rsidRPr="00776F6B">
        <w:rPr>
          <w:sz w:val="28"/>
          <w:szCs w:val="28"/>
        </w:rPr>
        <w:fldChar w:fldCharType="end"/>
      </w:r>
      <w:r w:rsidRPr="00776F6B">
        <w:rPr>
          <w:sz w:val="28"/>
          <w:szCs w:val="28"/>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776F6B">
        <w:rPr>
          <w:sz w:val="28"/>
          <w:szCs w:val="28"/>
        </w:rPr>
        <w:fldChar w:fldCharType="begin"/>
      </w:r>
      <w:r w:rsidRPr="00776F6B">
        <w:rPr>
          <w:sz w:val="28"/>
          <w:szCs w:val="28"/>
        </w:rPr>
        <w:instrText xml:space="preserve"> XE "Historical Society" </w:instrText>
      </w:r>
      <w:r w:rsidRPr="00776F6B">
        <w:rPr>
          <w:sz w:val="28"/>
          <w:szCs w:val="28"/>
        </w:rPr>
        <w:fldChar w:fldCharType="end"/>
      </w:r>
      <w:r w:rsidRPr="00776F6B">
        <w:rPr>
          <w:sz w:val="28"/>
          <w:szCs w:val="28"/>
        </w:rPr>
        <w:t xml:space="preserve"> for its approval.</w:t>
      </w:r>
    </w:p>
    <w:p w14:paraId="01DFB650" w14:textId="77777777" w:rsidR="003B3868" w:rsidRDefault="003B3868" w:rsidP="00776F6B">
      <w:pPr>
        <w:spacing w:line="276" w:lineRule="auto"/>
        <w:rPr>
          <w:sz w:val="28"/>
          <w:szCs w:val="28"/>
        </w:rPr>
      </w:pPr>
    </w:p>
    <w:p w14:paraId="5A8F918D" w14:textId="77777777" w:rsidR="003B3868" w:rsidRPr="003B3868" w:rsidRDefault="003B3868" w:rsidP="003B3868">
      <w:pPr>
        <w:pStyle w:val="Heading2"/>
        <w:spacing w:line="480" w:lineRule="auto"/>
        <w:rPr>
          <w:color w:val="auto"/>
          <w:sz w:val="32"/>
          <w:szCs w:val="32"/>
          <w:u w:val="single"/>
        </w:rPr>
      </w:pPr>
      <w:bookmarkStart w:id="5" w:name="_Toc44676294"/>
      <w:bookmarkStart w:id="6" w:name="_Toc61315203"/>
      <w:bookmarkStart w:id="7" w:name="_Toc77487623"/>
      <w:r w:rsidRPr="003B3868">
        <w:rPr>
          <w:rFonts w:ascii="Times New Roman" w:hAnsi="Times New Roman"/>
          <w:color w:val="auto"/>
          <w:sz w:val="32"/>
          <w:szCs w:val="32"/>
          <w:u w:val="single"/>
        </w:rPr>
        <w:t xml:space="preserve">1.2. </w:t>
      </w:r>
      <w:bookmarkEnd w:id="5"/>
      <w:bookmarkEnd w:id="6"/>
      <w:r w:rsidRPr="003B3868">
        <w:rPr>
          <w:rFonts w:ascii="Times New Roman" w:hAnsi="Times New Roman"/>
          <w:color w:val="auto"/>
          <w:sz w:val="32"/>
          <w:szCs w:val="32"/>
          <w:u w:val="single"/>
        </w:rPr>
        <w:t>Scope of Project</w:t>
      </w:r>
      <w:bookmarkEnd w:id="7"/>
    </w:p>
    <w:p w14:paraId="784EEF5E" w14:textId="4181BE37" w:rsidR="003B3868" w:rsidRDefault="003B3868" w:rsidP="003B3868">
      <w:pPr>
        <w:spacing w:line="276" w:lineRule="auto"/>
        <w:rPr>
          <w:sz w:val="28"/>
          <w:szCs w:val="28"/>
        </w:rPr>
      </w:pPr>
      <w:r>
        <w:rPr>
          <w:sz w:val="28"/>
          <w:szCs w:val="28"/>
        </w:rPr>
        <w:t>The</w:t>
      </w:r>
      <w:r w:rsidRPr="003B3868">
        <w:rPr>
          <w:sz w:val="28"/>
          <w:szCs w:val="28"/>
        </w:rPr>
        <w:t xml:space="preserve"> development of a City Corporation Automation Software (CCAS) that automates various bookkeeping activities associated with the Municipal Corporation of a large city. The system includes a web-based interface that provides information to residents on the facilities provided by the corporation, as well as a platform for road maintenance activities.</w:t>
      </w:r>
      <w:r>
        <w:rPr>
          <w:sz w:val="28"/>
          <w:szCs w:val="28"/>
        </w:rPr>
        <w:t xml:space="preserve"> </w:t>
      </w:r>
    </w:p>
    <w:p w14:paraId="2497471B" w14:textId="707BA020" w:rsidR="003B3868" w:rsidRDefault="003B3868" w:rsidP="003B3868">
      <w:pPr>
        <w:spacing w:line="276" w:lineRule="auto"/>
        <w:ind w:firstLine="720"/>
        <w:rPr>
          <w:sz w:val="28"/>
          <w:szCs w:val="28"/>
        </w:rPr>
      </w:pPr>
      <w:r>
        <w:rPr>
          <w:sz w:val="28"/>
          <w:szCs w:val="28"/>
        </w:rPr>
        <w:t xml:space="preserve">  </w:t>
      </w:r>
      <w:r w:rsidRPr="003B3868">
        <w:rPr>
          <w:sz w:val="28"/>
          <w:szCs w:val="28"/>
        </w:rPr>
        <w:t>The scope of the information provided is to describe the requirements and features of the CCAS system, including its functionalities, user roles, and data inputs and outputs. It also provides an overview of the system's capability to automate various bookkeeping activities associated with the Municipal Corporation of a large city, including road maintenance activities.</w:t>
      </w:r>
    </w:p>
    <w:p w14:paraId="51BAE635" w14:textId="0A1E5F64" w:rsidR="00DC643E" w:rsidRDefault="00DC643E" w:rsidP="003B3868">
      <w:pPr>
        <w:spacing w:line="276" w:lineRule="auto"/>
        <w:ind w:firstLine="720"/>
        <w:rPr>
          <w:sz w:val="28"/>
          <w:szCs w:val="28"/>
        </w:rPr>
      </w:pPr>
    </w:p>
    <w:p w14:paraId="4A3E3487" w14:textId="34BA5E4A" w:rsidR="00DC643E" w:rsidRDefault="00DC643E" w:rsidP="003B3868">
      <w:pPr>
        <w:spacing w:line="276" w:lineRule="auto"/>
        <w:ind w:firstLine="720"/>
        <w:rPr>
          <w:sz w:val="28"/>
          <w:szCs w:val="28"/>
        </w:rPr>
      </w:pPr>
    </w:p>
    <w:p w14:paraId="6CC0045D" w14:textId="77777777" w:rsidR="00DC643E" w:rsidRDefault="00DC643E" w:rsidP="003B3868">
      <w:pPr>
        <w:spacing w:line="276" w:lineRule="auto"/>
        <w:ind w:firstLine="720"/>
        <w:rPr>
          <w:sz w:val="28"/>
          <w:szCs w:val="28"/>
        </w:rPr>
      </w:pPr>
    </w:p>
    <w:p w14:paraId="0EABFCF1" w14:textId="77777777" w:rsidR="00DC643E" w:rsidRPr="00DC643E" w:rsidRDefault="00DC643E" w:rsidP="00DC643E">
      <w:pPr>
        <w:pStyle w:val="Heading2"/>
        <w:spacing w:line="480" w:lineRule="auto"/>
        <w:rPr>
          <w:color w:val="auto"/>
          <w:sz w:val="32"/>
          <w:szCs w:val="32"/>
          <w:u w:val="single"/>
        </w:rPr>
      </w:pPr>
      <w:bookmarkStart w:id="8" w:name="_Toc77487624"/>
      <w:r w:rsidRPr="00DC643E">
        <w:rPr>
          <w:rFonts w:ascii="Times New Roman" w:hAnsi="Times New Roman"/>
          <w:color w:val="auto"/>
          <w:sz w:val="32"/>
          <w:szCs w:val="32"/>
          <w:u w:val="single"/>
        </w:rPr>
        <w:lastRenderedPageBreak/>
        <w:t>1.3. Glossary</w:t>
      </w:r>
      <w:bookmarkEnd w:id="8"/>
    </w:p>
    <w:tbl>
      <w:tblPr>
        <w:tblW w:w="9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87"/>
      </w:tblGrid>
      <w:tr w:rsidR="00DC643E" w14:paraId="50A72A0C" w14:textId="77777777" w:rsidTr="00DC643E">
        <w:trPr>
          <w:trHeight w:val="710"/>
        </w:trPr>
        <w:tc>
          <w:tcPr>
            <w:tcW w:w="2960" w:type="dxa"/>
          </w:tcPr>
          <w:p w14:paraId="771350F6" w14:textId="36A62E62" w:rsidR="00DC643E" w:rsidRDefault="00DC643E" w:rsidP="00892534">
            <w:pPr>
              <w:jc w:val="center"/>
              <w:rPr>
                <w:b/>
                <w:bCs/>
                <w:sz w:val="24"/>
              </w:rPr>
            </w:pPr>
            <w:r>
              <w:rPr>
                <w:b/>
                <w:bCs/>
                <w:sz w:val="24"/>
              </w:rPr>
              <w:t>Term</w:t>
            </w:r>
          </w:p>
        </w:tc>
        <w:tc>
          <w:tcPr>
            <w:tcW w:w="6087" w:type="dxa"/>
          </w:tcPr>
          <w:p w14:paraId="3B15DC09" w14:textId="14D74FFE" w:rsidR="00DC643E" w:rsidRDefault="00DC643E" w:rsidP="00892534">
            <w:pPr>
              <w:jc w:val="center"/>
              <w:rPr>
                <w:b/>
                <w:bCs/>
                <w:sz w:val="24"/>
              </w:rPr>
            </w:pPr>
            <w:proofErr w:type="spellStart"/>
            <w:r>
              <w:rPr>
                <w:b/>
                <w:bCs/>
                <w:sz w:val="24"/>
              </w:rPr>
              <w:t>Defination</w:t>
            </w:r>
            <w:proofErr w:type="spellEnd"/>
          </w:p>
        </w:tc>
      </w:tr>
      <w:tr w:rsidR="00DC643E" w14:paraId="4F5874C0" w14:textId="77777777" w:rsidTr="00DC643E">
        <w:trPr>
          <w:trHeight w:val="471"/>
        </w:trPr>
        <w:tc>
          <w:tcPr>
            <w:tcW w:w="2960" w:type="dxa"/>
          </w:tcPr>
          <w:p w14:paraId="3804F3F7" w14:textId="138CDFC7" w:rsidR="00DC643E" w:rsidRDefault="00DC643E" w:rsidP="00892534">
            <w:pPr>
              <w:pStyle w:val="BodyText"/>
            </w:pPr>
            <w:r w:rsidRPr="00DC643E">
              <w:t>supervisor</w:t>
            </w:r>
          </w:p>
        </w:tc>
        <w:tc>
          <w:tcPr>
            <w:tcW w:w="6087" w:type="dxa"/>
          </w:tcPr>
          <w:p w14:paraId="311009E5" w14:textId="1326A2D2" w:rsidR="00DC643E" w:rsidRDefault="00E32983" w:rsidP="00892534">
            <w:pPr>
              <w:pStyle w:val="BodyText"/>
            </w:pPr>
            <w:r>
              <w:t>A</w:t>
            </w:r>
            <w:r w:rsidRPr="00E32983">
              <w:t>n administrative officer in charge of a business, government, or school unit or operation.</w:t>
            </w:r>
          </w:p>
        </w:tc>
      </w:tr>
      <w:tr w:rsidR="00DC643E" w14:paraId="00CD6889" w14:textId="77777777" w:rsidTr="00DC643E">
        <w:trPr>
          <w:trHeight w:val="492"/>
        </w:trPr>
        <w:tc>
          <w:tcPr>
            <w:tcW w:w="2960" w:type="dxa"/>
          </w:tcPr>
          <w:p w14:paraId="0F83CC6F" w14:textId="0F5597D3" w:rsidR="00DC643E" w:rsidRDefault="00DC643E" w:rsidP="00892534">
            <w:pPr>
              <w:pStyle w:val="BodyText"/>
            </w:pPr>
            <w:r w:rsidRPr="00DC643E">
              <w:t>city corporation administrator</w:t>
            </w:r>
          </w:p>
        </w:tc>
        <w:tc>
          <w:tcPr>
            <w:tcW w:w="6087" w:type="dxa"/>
            <w:vAlign w:val="center"/>
          </w:tcPr>
          <w:p w14:paraId="4E467A44" w14:textId="18CF2AF2" w:rsidR="00DC643E" w:rsidRDefault="00E32983" w:rsidP="00892534">
            <w:pPr>
              <w:pStyle w:val="BodyText"/>
            </w:pPr>
            <w:r>
              <w:t xml:space="preserve">Person </w:t>
            </w:r>
            <w:r w:rsidRPr="00E32983">
              <w:t>responsible for the implementation of all policy set by the mayor</w:t>
            </w:r>
            <w:r>
              <w:t>.</w:t>
            </w:r>
          </w:p>
        </w:tc>
      </w:tr>
      <w:tr w:rsidR="00DC643E" w14:paraId="24BFCE39" w14:textId="77777777" w:rsidTr="00DC643E">
        <w:trPr>
          <w:trHeight w:val="492"/>
        </w:trPr>
        <w:tc>
          <w:tcPr>
            <w:tcW w:w="2960" w:type="dxa"/>
            <w:vAlign w:val="center"/>
          </w:tcPr>
          <w:p w14:paraId="632FFD79" w14:textId="77928861" w:rsidR="00DC643E" w:rsidRDefault="00DC643E" w:rsidP="00892534">
            <w:pPr>
              <w:pStyle w:val="BodyText"/>
            </w:pPr>
            <w:r w:rsidRPr="00DC643E">
              <w:t>residents</w:t>
            </w:r>
          </w:p>
        </w:tc>
        <w:tc>
          <w:tcPr>
            <w:tcW w:w="6087" w:type="dxa"/>
            <w:vAlign w:val="center"/>
          </w:tcPr>
          <w:p w14:paraId="431C0385" w14:textId="7D6E1160" w:rsidR="00DC643E" w:rsidRDefault="00E32983" w:rsidP="00892534">
            <w:pPr>
              <w:pStyle w:val="BodyText"/>
            </w:pPr>
            <w:r>
              <w:t>O</w:t>
            </w:r>
            <w:r w:rsidRPr="00E32983">
              <w:t>ne who has a residence in a particular place</w:t>
            </w:r>
          </w:p>
        </w:tc>
      </w:tr>
      <w:tr w:rsidR="00DC643E" w14:paraId="58DD09A1" w14:textId="77777777" w:rsidTr="00DC643E">
        <w:trPr>
          <w:trHeight w:val="492"/>
        </w:trPr>
        <w:tc>
          <w:tcPr>
            <w:tcW w:w="2960" w:type="dxa"/>
          </w:tcPr>
          <w:p w14:paraId="6D57306E" w14:textId="02DB262A" w:rsidR="00DC643E" w:rsidRDefault="00DC643E" w:rsidP="00892534">
            <w:pPr>
              <w:pStyle w:val="BodyText"/>
            </w:pPr>
            <w:r w:rsidRPr="00DC643E">
              <w:t>web interface</w:t>
            </w:r>
          </w:p>
        </w:tc>
        <w:tc>
          <w:tcPr>
            <w:tcW w:w="6087" w:type="dxa"/>
            <w:vAlign w:val="center"/>
          </w:tcPr>
          <w:p w14:paraId="44E9CFFE" w14:textId="05429B90" w:rsidR="00DC643E" w:rsidRDefault="00E32983" w:rsidP="00892534">
            <w:pPr>
              <w:pStyle w:val="BodyText"/>
            </w:pPr>
            <w:r>
              <w:t>A</w:t>
            </w:r>
            <w:r w:rsidRPr="00E32983">
              <w:t>llows the user to interact with content or software running on a remote server through a Web browser.</w:t>
            </w:r>
          </w:p>
        </w:tc>
      </w:tr>
      <w:tr w:rsidR="00DC643E" w14:paraId="52A30072" w14:textId="77777777" w:rsidTr="00DC643E">
        <w:trPr>
          <w:trHeight w:val="492"/>
        </w:trPr>
        <w:tc>
          <w:tcPr>
            <w:tcW w:w="2960" w:type="dxa"/>
            <w:vAlign w:val="center"/>
          </w:tcPr>
          <w:p w14:paraId="32C754D5" w14:textId="0C07E9BB" w:rsidR="00DC643E" w:rsidRDefault="00DC643E" w:rsidP="00892534">
            <w:pPr>
              <w:pStyle w:val="BodyText"/>
            </w:pPr>
            <w:r>
              <w:t>Database</w:t>
            </w:r>
          </w:p>
        </w:tc>
        <w:tc>
          <w:tcPr>
            <w:tcW w:w="6087" w:type="dxa"/>
            <w:vAlign w:val="center"/>
          </w:tcPr>
          <w:p w14:paraId="240E4613" w14:textId="6E4728C8" w:rsidR="00DC643E" w:rsidRDefault="00E32983" w:rsidP="00892534">
            <w:pPr>
              <w:pStyle w:val="BodyText"/>
            </w:pPr>
            <w:r>
              <w:t>A</w:t>
            </w:r>
            <w:r w:rsidRPr="00E32983">
              <w:t>n organized collection of structured information, or data, typically stored electronically in a computer system.</w:t>
            </w:r>
          </w:p>
        </w:tc>
      </w:tr>
      <w:tr w:rsidR="00DC643E" w14:paraId="48D5C06B" w14:textId="77777777" w:rsidTr="00D96003">
        <w:trPr>
          <w:trHeight w:val="492"/>
        </w:trPr>
        <w:tc>
          <w:tcPr>
            <w:tcW w:w="2960" w:type="dxa"/>
          </w:tcPr>
          <w:p w14:paraId="66085D22" w14:textId="12B0F096" w:rsidR="00DC643E" w:rsidRDefault="00DC643E" w:rsidP="00DC643E">
            <w:pPr>
              <w:pStyle w:val="BodyText"/>
            </w:pPr>
            <w:r>
              <w:t>Software Requirements Specification</w:t>
            </w:r>
          </w:p>
        </w:tc>
        <w:tc>
          <w:tcPr>
            <w:tcW w:w="6087" w:type="dxa"/>
            <w:vAlign w:val="center"/>
          </w:tcPr>
          <w:p w14:paraId="69E9C920" w14:textId="4E70E728" w:rsidR="00DC643E" w:rsidRDefault="00E32983" w:rsidP="00DC643E">
            <w:pPr>
              <w:pStyle w:val="BodyText"/>
            </w:pPr>
            <w:r>
              <w:t>A</w:t>
            </w:r>
            <w:r w:rsidRPr="00E32983">
              <w:t xml:space="preserve"> document that describes what the software will do and how it will be expected to perform.</w:t>
            </w:r>
          </w:p>
        </w:tc>
      </w:tr>
      <w:tr w:rsidR="00DC643E" w14:paraId="09F35357" w14:textId="77777777" w:rsidTr="00DC643E">
        <w:trPr>
          <w:trHeight w:val="492"/>
        </w:trPr>
        <w:tc>
          <w:tcPr>
            <w:tcW w:w="2960" w:type="dxa"/>
          </w:tcPr>
          <w:p w14:paraId="37DCBDBF" w14:textId="77777777" w:rsidR="00DC643E" w:rsidRDefault="00DC643E" w:rsidP="00DC643E">
            <w:pPr>
              <w:pStyle w:val="BodyText"/>
            </w:pPr>
          </w:p>
          <w:p w14:paraId="4B43A302" w14:textId="4F4226F1" w:rsidR="00DC643E" w:rsidRDefault="00DC643E" w:rsidP="00DC643E">
            <w:pPr>
              <w:pStyle w:val="BodyText"/>
            </w:pPr>
            <w:r>
              <w:t>Stakeholder</w:t>
            </w:r>
          </w:p>
        </w:tc>
        <w:tc>
          <w:tcPr>
            <w:tcW w:w="6087" w:type="dxa"/>
          </w:tcPr>
          <w:p w14:paraId="7CD17145" w14:textId="2BA0153B" w:rsidR="00DC643E" w:rsidRDefault="00E32983" w:rsidP="00E32983">
            <w:pPr>
              <w:pStyle w:val="BodyText"/>
              <w:tabs>
                <w:tab w:val="left" w:pos="1887"/>
              </w:tabs>
            </w:pPr>
            <w:r>
              <w:t>A</w:t>
            </w:r>
            <w:r w:rsidRPr="00E32983">
              <w:t xml:space="preserve"> person, group or organization with a vested interest, or stake, in the decision-making and activities of a business, organization or project.</w:t>
            </w:r>
          </w:p>
        </w:tc>
      </w:tr>
      <w:tr w:rsidR="00DC643E" w14:paraId="19FD8310" w14:textId="77777777" w:rsidTr="00DC643E">
        <w:trPr>
          <w:trHeight w:val="403"/>
        </w:trPr>
        <w:tc>
          <w:tcPr>
            <w:tcW w:w="2960" w:type="dxa"/>
          </w:tcPr>
          <w:p w14:paraId="0492ED15" w14:textId="77777777" w:rsidR="00DC643E" w:rsidRDefault="00DC643E" w:rsidP="00DC643E">
            <w:pPr>
              <w:pStyle w:val="BodyText"/>
            </w:pPr>
          </w:p>
          <w:p w14:paraId="79CF1CD6" w14:textId="62C3975E" w:rsidR="00DC643E" w:rsidRDefault="00DC643E" w:rsidP="00DC643E">
            <w:pPr>
              <w:pStyle w:val="BodyText"/>
            </w:pPr>
            <w:r>
              <w:t>User</w:t>
            </w:r>
          </w:p>
        </w:tc>
        <w:tc>
          <w:tcPr>
            <w:tcW w:w="6087" w:type="dxa"/>
            <w:vAlign w:val="center"/>
          </w:tcPr>
          <w:p w14:paraId="19923B66" w14:textId="362D266A" w:rsidR="00DC643E" w:rsidRDefault="00E32983" w:rsidP="00DC643E">
            <w:pPr>
              <w:pStyle w:val="BodyText"/>
            </w:pPr>
            <w:r>
              <w:t>A</w:t>
            </w:r>
            <w:r w:rsidRPr="00E32983">
              <w:t xml:space="preserve"> person who uses or operates something.</w:t>
            </w:r>
          </w:p>
        </w:tc>
      </w:tr>
    </w:tbl>
    <w:p w14:paraId="580D3B62" w14:textId="77777777" w:rsidR="00DC643E" w:rsidRPr="003B3868" w:rsidRDefault="00DC643E" w:rsidP="003B3868">
      <w:pPr>
        <w:spacing w:line="276" w:lineRule="auto"/>
        <w:ind w:firstLine="720"/>
        <w:rPr>
          <w:sz w:val="28"/>
          <w:szCs w:val="28"/>
        </w:rPr>
      </w:pPr>
    </w:p>
    <w:p w14:paraId="4F6DAFD3" w14:textId="687E63EE" w:rsidR="000F2115" w:rsidRPr="000F2115" w:rsidRDefault="000F2115" w:rsidP="000F2115">
      <w:pPr>
        <w:pStyle w:val="Heading2"/>
        <w:spacing w:line="480" w:lineRule="auto"/>
        <w:rPr>
          <w:color w:val="auto"/>
          <w:sz w:val="32"/>
          <w:szCs w:val="32"/>
          <w:u w:val="single"/>
        </w:rPr>
      </w:pPr>
      <w:bookmarkStart w:id="9" w:name="_Toc77487626"/>
      <w:r w:rsidRPr="000F2115">
        <w:rPr>
          <w:rFonts w:ascii="Times New Roman" w:hAnsi="Times New Roman"/>
          <w:color w:val="auto"/>
          <w:sz w:val="32"/>
          <w:szCs w:val="32"/>
          <w:u w:val="single"/>
        </w:rPr>
        <w:t>1.4. Overview of Document</w:t>
      </w:r>
      <w:bookmarkEnd w:id="9"/>
    </w:p>
    <w:p w14:paraId="4195FF07" w14:textId="77777777" w:rsidR="000F2115" w:rsidRPr="000F2115" w:rsidRDefault="000F2115" w:rsidP="000F2115">
      <w:pPr>
        <w:pStyle w:val="ListParagraph"/>
        <w:ind w:left="0"/>
        <w:rPr>
          <w:sz w:val="28"/>
          <w:szCs w:val="28"/>
        </w:rPr>
      </w:pPr>
      <w:r w:rsidRPr="000F2115">
        <w:rPr>
          <w:sz w:val="28"/>
          <w:szCs w:val="28"/>
        </w:rPr>
        <w:t>The system allows residents to raise repair requests for different roads of the city online. The system provides supervisors at different branch offices with the ability to view all new repair requests within their area. The supervisors then visit the road and assess the severity of the condition and estimate the raw material requirement, types, and number of machines required, and the number and types of personnel needed to carry out the repairs. The supervisors then enter this information through a special login in the web site.</w:t>
      </w:r>
    </w:p>
    <w:p w14:paraId="3265917A" w14:textId="77777777" w:rsidR="000F2115" w:rsidRPr="000F2115" w:rsidRDefault="000F2115" w:rsidP="000F2115">
      <w:pPr>
        <w:pStyle w:val="ListParagraph"/>
        <w:ind w:left="0"/>
        <w:rPr>
          <w:sz w:val="28"/>
          <w:szCs w:val="28"/>
        </w:rPr>
      </w:pPr>
    </w:p>
    <w:p w14:paraId="7D8AB84E" w14:textId="77777777" w:rsidR="000F2115" w:rsidRPr="000F2115" w:rsidRDefault="000F2115" w:rsidP="000F2115">
      <w:pPr>
        <w:pStyle w:val="ListParagraph"/>
        <w:ind w:left="0" w:firstLine="720"/>
        <w:rPr>
          <w:sz w:val="28"/>
          <w:szCs w:val="28"/>
        </w:rPr>
      </w:pPr>
      <w:r w:rsidRPr="000F2115">
        <w:rPr>
          <w:sz w:val="28"/>
          <w:szCs w:val="28"/>
        </w:rPr>
        <w:t>Based on the data entered by the supervisors, the system schedules the repair work depending on the priority of the repair work and subject to the availability of raw material, machines, and personnel. The schedule report is used by the supervisors to direct different repair work. The progress of the work is entered periodically by the supervisor, and this can be viewed by the citizens on the web site.</w:t>
      </w:r>
    </w:p>
    <w:p w14:paraId="4DCD7103" w14:textId="77777777" w:rsidR="000F2115" w:rsidRPr="000F2115" w:rsidRDefault="000F2115" w:rsidP="000F2115">
      <w:pPr>
        <w:pStyle w:val="ListParagraph"/>
        <w:ind w:left="0"/>
        <w:rPr>
          <w:sz w:val="28"/>
          <w:szCs w:val="28"/>
        </w:rPr>
      </w:pPr>
    </w:p>
    <w:p w14:paraId="0D392C23" w14:textId="3D15B5FB" w:rsidR="00DC643E" w:rsidRDefault="000F2115" w:rsidP="000F2115">
      <w:pPr>
        <w:pStyle w:val="ListParagraph"/>
        <w:ind w:left="0" w:firstLine="720"/>
        <w:rPr>
          <w:sz w:val="28"/>
          <w:szCs w:val="28"/>
        </w:rPr>
      </w:pPr>
      <w:r w:rsidRPr="000F2115">
        <w:rPr>
          <w:sz w:val="28"/>
          <w:szCs w:val="28"/>
        </w:rPr>
        <w:t xml:space="preserve">The system also allows the city corporation administrator to enter the available manpower and machine data, which can be changed at any time. Any </w:t>
      </w:r>
      <w:r w:rsidRPr="000F2115">
        <w:rPr>
          <w:sz w:val="28"/>
          <w:szCs w:val="28"/>
        </w:rPr>
        <w:lastRenderedPageBreak/>
        <w:t>changes made to the available manpower and machine require a reschedule of the projects. The mayor of the city can request various road repair statistics such as the number and type of repairs carried out over a period of time and the repair work outstanding at any point of time, as well as the utilization statistics of the repair manpower and machine over any given period of time.</w:t>
      </w:r>
    </w:p>
    <w:p w14:paraId="04F340DE" w14:textId="030C4098" w:rsidR="00D10B6E" w:rsidRDefault="00D10B6E" w:rsidP="000F2115">
      <w:pPr>
        <w:pStyle w:val="ListParagraph"/>
        <w:ind w:left="0" w:firstLine="720"/>
        <w:rPr>
          <w:sz w:val="28"/>
          <w:szCs w:val="28"/>
        </w:rPr>
      </w:pPr>
    </w:p>
    <w:p w14:paraId="0816C6B0" w14:textId="77777777" w:rsidR="00D10B6E" w:rsidRDefault="00D10B6E" w:rsidP="000F2115">
      <w:pPr>
        <w:pStyle w:val="ListParagraph"/>
        <w:ind w:left="0" w:firstLine="720"/>
        <w:rPr>
          <w:sz w:val="28"/>
          <w:szCs w:val="28"/>
        </w:rPr>
      </w:pPr>
    </w:p>
    <w:p w14:paraId="4AAD80EE" w14:textId="77777777" w:rsidR="00823705" w:rsidRDefault="00823705" w:rsidP="00823705">
      <w:pPr>
        <w:pStyle w:val="Heading1"/>
      </w:pPr>
      <w:r>
        <w:t xml:space="preserve">2. Software requirements specification </w:t>
      </w:r>
    </w:p>
    <w:p w14:paraId="2ACB988D" w14:textId="74978B8F" w:rsidR="00823705" w:rsidRPr="00823705" w:rsidRDefault="00823705" w:rsidP="00823705">
      <w:pPr>
        <w:pStyle w:val="Heading1"/>
      </w:pPr>
      <w:r>
        <w:t>2</w:t>
      </w:r>
      <w:r w:rsidR="00BA4629">
        <w:t>a. Functional</w:t>
      </w:r>
      <w:r>
        <w:t xml:space="preserve"> Requirements</w:t>
      </w:r>
    </w:p>
    <w:p w14:paraId="2502CC8F" w14:textId="77777777" w:rsidR="00823705" w:rsidRPr="00823705" w:rsidRDefault="00823705" w:rsidP="00823705">
      <w:pPr>
        <w:rPr>
          <w:sz w:val="28"/>
          <w:szCs w:val="28"/>
        </w:rPr>
      </w:pPr>
      <w:r w:rsidRPr="00823705">
        <w:rPr>
          <w:sz w:val="28"/>
          <w:szCs w:val="28"/>
        </w:rPr>
        <w:t>Functional Requirements</w:t>
      </w:r>
    </w:p>
    <w:p w14:paraId="776E5B9E" w14:textId="77777777" w:rsidR="00823705" w:rsidRPr="00823705" w:rsidRDefault="00823705" w:rsidP="00823705">
      <w:pPr>
        <w:rPr>
          <w:sz w:val="28"/>
          <w:szCs w:val="28"/>
        </w:rPr>
      </w:pPr>
      <w:r w:rsidRPr="00823705">
        <w:rPr>
          <w:sz w:val="28"/>
          <w:szCs w:val="28"/>
        </w:rPr>
        <w:t>The CCAS software shall have the following functional requirements:</w:t>
      </w:r>
    </w:p>
    <w:p w14:paraId="5FBDBC26" w14:textId="77777777" w:rsidR="00823705" w:rsidRPr="00823705" w:rsidRDefault="00823705" w:rsidP="00823705">
      <w:pPr>
        <w:rPr>
          <w:sz w:val="28"/>
          <w:szCs w:val="28"/>
        </w:rPr>
      </w:pPr>
    </w:p>
    <w:p w14:paraId="0CE7F279" w14:textId="77777777" w:rsidR="00823705" w:rsidRPr="00823705" w:rsidRDefault="00823705" w:rsidP="00823705">
      <w:pPr>
        <w:rPr>
          <w:sz w:val="28"/>
          <w:szCs w:val="28"/>
        </w:rPr>
      </w:pPr>
      <w:r w:rsidRPr="00823705">
        <w:rPr>
          <w:sz w:val="28"/>
          <w:szCs w:val="28"/>
        </w:rPr>
        <w:t>2.1. Login Module: The software shall have a login module to authenticate users.</w:t>
      </w:r>
    </w:p>
    <w:p w14:paraId="394DB851" w14:textId="77777777" w:rsidR="00823705" w:rsidRPr="00823705" w:rsidRDefault="00823705" w:rsidP="00823705">
      <w:pPr>
        <w:rPr>
          <w:sz w:val="28"/>
          <w:szCs w:val="28"/>
        </w:rPr>
      </w:pPr>
    </w:p>
    <w:p w14:paraId="75A4C347" w14:textId="77777777" w:rsidR="00823705" w:rsidRPr="00823705" w:rsidRDefault="00823705" w:rsidP="00823705">
      <w:pPr>
        <w:rPr>
          <w:sz w:val="28"/>
          <w:szCs w:val="28"/>
        </w:rPr>
      </w:pPr>
      <w:r w:rsidRPr="00823705">
        <w:rPr>
          <w:sz w:val="28"/>
          <w:szCs w:val="28"/>
        </w:rPr>
        <w:t>2.2. Department-wise Budgeting: The software shall allow departments to create and manage their budgets based on their requirements.</w:t>
      </w:r>
    </w:p>
    <w:p w14:paraId="4CE4826A" w14:textId="77777777" w:rsidR="00823705" w:rsidRPr="00823705" w:rsidRDefault="00823705" w:rsidP="00823705">
      <w:pPr>
        <w:rPr>
          <w:sz w:val="28"/>
          <w:szCs w:val="28"/>
        </w:rPr>
      </w:pPr>
    </w:p>
    <w:p w14:paraId="756BEDA7" w14:textId="77777777" w:rsidR="00823705" w:rsidRPr="00823705" w:rsidRDefault="00823705" w:rsidP="00823705">
      <w:pPr>
        <w:rPr>
          <w:sz w:val="28"/>
          <w:szCs w:val="28"/>
        </w:rPr>
      </w:pPr>
      <w:r w:rsidRPr="00823705">
        <w:rPr>
          <w:sz w:val="28"/>
          <w:szCs w:val="28"/>
        </w:rPr>
        <w:t>2.3. Accounting Module: The software shall provide an accounting module that can track financial transactions, including receipts, payments, and expenses.</w:t>
      </w:r>
    </w:p>
    <w:p w14:paraId="48891501" w14:textId="77777777" w:rsidR="00823705" w:rsidRPr="00823705" w:rsidRDefault="00823705" w:rsidP="00823705">
      <w:pPr>
        <w:rPr>
          <w:sz w:val="28"/>
          <w:szCs w:val="28"/>
        </w:rPr>
      </w:pPr>
    </w:p>
    <w:p w14:paraId="4DF7B296" w14:textId="77777777" w:rsidR="00823705" w:rsidRPr="00823705" w:rsidRDefault="00823705" w:rsidP="00823705">
      <w:pPr>
        <w:rPr>
          <w:sz w:val="28"/>
          <w:szCs w:val="28"/>
        </w:rPr>
      </w:pPr>
      <w:r w:rsidRPr="00823705">
        <w:rPr>
          <w:sz w:val="28"/>
          <w:szCs w:val="28"/>
        </w:rPr>
        <w:t>2.4. Reporting Module: The software shall generate reports on various financial activities, including budget tracking, revenue collection, and expenditure.</w:t>
      </w:r>
    </w:p>
    <w:p w14:paraId="328AFB8F" w14:textId="77777777" w:rsidR="00823705" w:rsidRPr="00823705" w:rsidRDefault="00823705" w:rsidP="00823705">
      <w:pPr>
        <w:rPr>
          <w:sz w:val="28"/>
          <w:szCs w:val="28"/>
        </w:rPr>
      </w:pPr>
    </w:p>
    <w:p w14:paraId="18E17957" w14:textId="77777777" w:rsidR="00823705" w:rsidRPr="00823705" w:rsidRDefault="00823705" w:rsidP="00823705">
      <w:pPr>
        <w:rPr>
          <w:sz w:val="28"/>
          <w:szCs w:val="28"/>
        </w:rPr>
      </w:pPr>
      <w:r w:rsidRPr="00823705">
        <w:rPr>
          <w:sz w:val="28"/>
          <w:szCs w:val="28"/>
        </w:rPr>
        <w:t>2.5. Payroll Module: The software shall allow for the management of employee payroll, including calculating salaries, generating payslips, and tax deductions.</w:t>
      </w:r>
    </w:p>
    <w:p w14:paraId="1CF8B0A9" w14:textId="77777777" w:rsidR="00823705" w:rsidRPr="00823705" w:rsidRDefault="00823705" w:rsidP="00823705">
      <w:pPr>
        <w:rPr>
          <w:sz w:val="28"/>
          <w:szCs w:val="28"/>
        </w:rPr>
      </w:pPr>
    </w:p>
    <w:p w14:paraId="0B9E03C3" w14:textId="77777777" w:rsidR="00823705" w:rsidRPr="00823705" w:rsidRDefault="00823705" w:rsidP="00823705">
      <w:pPr>
        <w:rPr>
          <w:sz w:val="28"/>
          <w:szCs w:val="28"/>
        </w:rPr>
      </w:pPr>
      <w:r w:rsidRPr="00823705">
        <w:rPr>
          <w:sz w:val="28"/>
          <w:szCs w:val="28"/>
        </w:rPr>
        <w:t>2.6. Asset Management Module: The software shall provide an asset management module to track assets, including their depreciation and maintenance schedules.</w:t>
      </w:r>
    </w:p>
    <w:p w14:paraId="48030470" w14:textId="77777777" w:rsidR="00823705" w:rsidRPr="00823705" w:rsidRDefault="00823705" w:rsidP="00823705">
      <w:pPr>
        <w:rPr>
          <w:sz w:val="28"/>
          <w:szCs w:val="28"/>
        </w:rPr>
      </w:pPr>
    </w:p>
    <w:p w14:paraId="520F4739" w14:textId="2F2C395D" w:rsidR="00823705" w:rsidRDefault="00823705" w:rsidP="00823705">
      <w:pPr>
        <w:rPr>
          <w:sz w:val="28"/>
          <w:szCs w:val="28"/>
        </w:rPr>
      </w:pPr>
      <w:r w:rsidRPr="00823705">
        <w:rPr>
          <w:sz w:val="28"/>
          <w:szCs w:val="28"/>
        </w:rPr>
        <w:t>2.7. Taxation Module: The software shall allow the management of taxes, including property taxes, vehicle taxes, and other taxes as applicable.</w:t>
      </w:r>
    </w:p>
    <w:p w14:paraId="221C6D7A" w14:textId="77777777" w:rsidR="00823705" w:rsidRDefault="00823705" w:rsidP="00823705">
      <w:pPr>
        <w:rPr>
          <w:sz w:val="28"/>
          <w:szCs w:val="28"/>
        </w:rPr>
      </w:pPr>
    </w:p>
    <w:p w14:paraId="23B86D3E" w14:textId="7D68F0AD" w:rsidR="00823705" w:rsidRDefault="00823705" w:rsidP="00823705">
      <w:pPr>
        <w:pStyle w:val="Heading1"/>
      </w:pPr>
      <w:r>
        <w:t>2b. Non-Functional requirements</w:t>
      </w:r>
    </w:p>
    <w:p w14:paraId="2DBE6BBA" w14:textId="77777777" w:rsidR="00823705" w:rsidRPr="00823705" w:rsidRDefault="00823705" w:rsidP="00823705">
      <w:pPr>
        <w:spacing w:line="276" w:lineRule="auto"/>
        <w:rPr>
          <w:sz w:val="28"/>
          <w:szCs w:val="28"/>
        </w:rPr>
      </w:pPr>
      <w:r w:rsidRPr="00823705">
        <w:rPr>
          <w:sz w:val="28"/>
          <w:szCs w:val="28"/>
        </w:rPr>
        <w:t>The CCAS software shall have the following non-functional requirements:</w:t>
      </w:r>
    </w:p>
    <w:p w14:paraId="7D3792B6" w14:textId="570488EA" w:rsidR="00823705" w:rsidRPr="00823705" w:rsidRDefault="00823705" w:rsidP="00823705">
      <w:pPr>
        <w:spacing w:line="276" w:lineRule="auto"/>
        <w:rPr>
          <w:sz w:val="28"/>
          <w:szCs w:val="28"/>
        </w:rPr>
      </w:pPr>
      <w:r>
        <w:rPr>
          <w:sz w:val="28"/>
          <w:szCs w:val="28"/>
        </w:rPr>
        <w:t>2b</w:t>
      </w:r>
      <w:r w:rsidRPr="00823705">
        <w:rPr>
          <w:sz w:val="28"/>
          <w:szCs w:val="28"/>
        </w:rPr>
        <w:t>.1. User Interface: The software shall have a user-friendly interface that is easy to navigate and understand.</w:t>
      </w:r>
    </w:p>
    <w:p w14:paraId="58044FA5" w14:textId="77777777" w:rsidR="00823705" w:rsidRPr="00823705" w:rsidRDefault="00823705" w:rsidP="00823705">
      <w:pPr>
        <w:spacing w:line="276" w:lineRule="auto"/>
        <w:rPr>
          <w:sz w:val="28"/>
          <w:szCs w:val="28"/>
        </w:rPr>
      </w:pPr>
    </w:p>
    <w:p w14:paraId="38704CC7" w14:textId="5CE19661" w:rsidR="00823705" w:rsidRPr="00823705" w:rsidRDefault="00823705" w:rsidP="00823705">
      <w:pPr>
        <w:spacing w:line="276" w:lineRule="auto"/>
        <w:rPr>
          <w:sz w:val="28"/>
          <w:szCs w:val="28"/>
        </w:rPr>
      </w:pPr>
      <w:r>
        <w:rPr>
          <w:sz w:val="28"/>
          <w:szCs w:val="28"/>
        </w:rPr>
        <w:t>2b</w:t>
      </w:r>
      <w:r w:rsidRPr="00823705">
        <w:rPr>
          <w:sz w:val="28"/>
          <w:szCs w:val="28"/>
        </w:rPr>
        <w:t>.2. Security: The software shall maintain the confidentiality, integrity, and availability of the data, and comply with applicable data protection laws.</w:t>
      </w:r>
    </w:p>
    <w:p w14:paraId="473E2DFB" w14:textId="77777777" w:rsidR="00823705" w:rsidRPr="00823705" w:rsidRDefault="00823705" w:rsidP="00823705">
      <w:pPr>
        <w:spacing w:line="276" w:lineRule="auto"/>
        <w:rPr>
          <w:sz w:val="28"/>
          <w:szCs w:val="28"/>
        </w:rPr>
      </w:pPr>
    </w:p>
    <w:p w14:paraId="3776DF29" w14:textId="2461D52A" w:rsidR="00823705" w:rsidRPr="00823705" w:rsidRDefault="00823705" w:rsidP="00823705">
      <w:pPr>
        <w:spacing w:line="276" w:lineRule="auto"/>
        <w:rPr>
          <w:sz w:val="28"/>
          <w:szCs w:val="28"/>
        </w:rPr>
      </w:pPr>
      <w:r>
        <w:rPr>
          <w:sz w:val="28"/>
          <w:szCs w:val="28"/>
        </w:rPr>
        <w:t>2b</w:t>
      </w:r>
      <w:r w:rsidRPr="00823705">
        <w:rPr>
          <w:sz w:val="28"/>
          <w:szCs w:val="28"/>
        </w:rPr>
        <w:t>.3. Performance: The software shall be designed to handle large amounts of data and provide real-time processing.</w:t>
      </w:r>
    </w:p>
    <w:p w14:paraId="665BEDBA" w14:textId="77777777" w:rsidR="00823705" w:rsidRPr="00823705" w:rsidRDefault="00823705" w:rsidP="00823705">
      <w:pPr>
        <w:spacing w:line="276" w:lineRule="auto"/>
        <w:rPr>
          <w:sz w:val="28"/>
          <w:szCs w:val="28"/>
        </w:rPr>
      </w:pPr>
    </w:p>
    <w:p w14:paraId="6FBBDD7F" w14:textId="41DC9857" w:rsidR="00823705" w:rsidRPr="00823705" w:rsidRDefault="00823705" w:rsidP="00823705">
      <w:pPr>
        <w:spacing w:line="276" w:lineRule="auto"/>
        <w:rPr>
          <w:sz w:val="28"/>
          <w:szCs w:val="28"/>
        </w:rPr>
      </w:pPr>
      <w:r>
        <w:rPr>
          <w:sz w:val="28"/>
          <w:szCs w:val="28"/>
        </w:rPr>
        <w:t>2b</w:t>
      </w:r>
      <w:r w:rsidRPr="00823705">
        <w:rPr>
          <w:sz w:val="28"/>
          <w:szCs w:val="28"/>
        </w:rPr>
        <w:t>.4. Scalability: The software shall be scalable to accommodate the increasing volume of data and users.</w:t>
      </w:r>
    </w:p>
    <w:p w14:paraId="152D44AE" w14:textId="77777777" w:rsidR="00823705" w:rsidRPr="00823705" w:rsidRDefault="00823705" w:rsidP="00823705">
      <w:pPr>
        <w:spacing w:line="276" w:lineRule="auto"/>
        <w:rPr>
          <w:sz w:val="28"/>
          <w:szCs w:val="28"/>
        </w:rPr>
      </w:pPr>
    </w:p>
    <w:p w14:paraId="2656A956" w14:textId="21B1A073" w:rsidR="00823705" w:rsidRDefault="00823705" w:rsidP="00823705">
      <w:pPr>
        <w:spacing w:line="276" w:lineRule="auto"/>
        <w:rPr>
          <w:sz w:val="28"/>
          <w:szCs w:val="28"/>
        </w:rPr>
      </w:pPr>
      <w:r>
        <w:rPr>
          <w:sz w:val="28"/>
          <w:szCs w:val="28"/>
        </w:rPr>
        <w:t>2b</w:t>
      </w:r>
      <w:r w:rsidRPr="00823705">
        <w:rPr>
          <w:sz w:val="28"/>
          <w:szCs w:val="28"/>
        </w:rPr>
        <w:t>.5. Compatibility: The software shall be compatible with different operating systems, browsers, and devices.</w:t>
      </w:r>
    </w:p>
    <w:p w14:paraId="63EBE78F" w14:textId="77777777" w:rsidR="00AD15D6" w:rsidRDefault="00AD15D6" w:rsidP="00823705">
      <w:pPr>
        <w:spacing w:line="276" w:lineRule="auto"/>
        <w:rPr>
          <w:sz w:val="28"/>
          <w:szCs w:val="28"/>
        </w:rPr>
      </w:pPr>
    </w:p>
    <w:p w14:paraId="278869EC" w14:textId="4310C365" w:rsidR="00823705" w:rsidRDefault="00823705" w:rsidP="00823705">
      <w:pPr>
        <w:pStyle w:val="Heading1"/>
      </w:pPr>
      <w:r>
        <w:t xml:space="preserve">2c. </w:t>
      </w:r>
      <w:r w:rsidRPr="00823705">
        <w:t>Assumptions and Dependencies</w:t>
      </w:r>
    </w:p>
    <w:p w14:paraId="0D4B044D" w14:textId="77777777" w:rsidR="00823705" w:rsidRPr="00823705" w:rsidRDefault="00823705" w:rsidP="00823705">
      <w:pPr>
        <w:spacing w:line="276" w:lineRule="auto"/>
        <w:rPr>
          <w:sz w:val="28"/>
          <w:szCs w:val="28"/>
        </w:rPr>
      </w:pPr>
      <w:r w:rsidRPr="00823705">
        <w:rPr>
          <w:sz w:val="28"/>
          <w:szCs w:val="28"/>
        </w:rPr>
        <w:t>The CCAS software is assumed to be dependent on the availability of the necessary hardware and software infrastructure, including servers, databases, and network connectivity.</w:t>
      </w:r>
    </w:p>
    <w:p w14:paraId="11F0B2BA" w14:textId="77777777" w:rsidR="00823705" w:rsidRPr="00823705" w:rsidRDefault="00823705" w:rsidP="00823705">
      <w:pPr>
        <w:spacing w:line="276" w:lineRule="auto"/>
        <w:rPr>
          <w:sz w:val="28"/>
          <w:szCs w:val="28"/>
        </w:rPr>
      </w:pPr>
    </w:p>
    <w:p w14:paraId="5A053840" w14:textId="77777777" w:rsidR="00823705" w:rsidRPr="00823705" w:rsidRDefault="00823705" w:rsidP="00823705">
      <w:pPr>
        <w:spacing w:line="276" w:lineRule="auto"/>
        <w:rPr>
          <w:sz w:val="28"/>
          <w:szCs w:val="28"/>
        </w:rPr>
      </w:pPr>
      <w:r w:rsidRPr="00823705">
        <w:rPr>
          <w:sz w:val="28"/>
          <w:szCs w:val="28"/>
        </w:rPr>
        <w:t>Constraints</w:t>
      </w:r>
    </w:p>
    <w:p w14:paraId="185CDE4C" w14:textId="1E8146BA" w:rsidR="00823705" w:rsidRPr="00823705" w:rsidRDefault="00823705" w:rsidP="00823705">
      <w:pPr>
        <w:spacing w:line="276" w:lineRule="auto"/>
        <w:rPr>
          <w:sz w:val="28"/>
          <w:szCs w:val="28"/>
        </w:rPr>
      </w:pPr>
      <w:r w:rsidRPr="00823705">
        <w:rPr>
          <w:sz w:val="28"/>
          <w:szCs w:val="28"/>
        </w:rPr>
        <w:t>The development of CCAS is subject to the following constraints:</w:t>
      </w:r>
    </w:p>
    <w:p w14:paraId="3DC8BFDC" w14:textId="6AD4382F" w:rsidR="00823705" w:rsidRPr="00823705" w:rsidRDefault="00823705" w:rsidP="00823705">
      <w:pPr>
        <w:spacing w:line="276" w:lineRule="auto"/>
        <w:rPr>
          <w:sz w:val="28"/>
          <w:szCs w:val="28"/>
        </w:rPr>
      </w:pPr>
      <w:r>
        <w:rPr>
          <w:sz w:val="28"/>
          <w:szCs w:val="28"/>
        </w:rPr>
        <w:lastRenderedPageBreak/>
        <w:t>2c</w:t>
      </w:r>
      <w:r w:rsidRPr="00823705">
        <w:rPr>
          <w:sz w:val="28"/>
          <w:szCs w:val="28"/>
        </w:rPr>
        <w:t>.1. Time: The software development project shall be completed within six months.</w:t>
      </w:r>
    </w:p>
    <w:p w14:paraId="597521E1" w14:textId="77777777" w:rsidR="00823705" w:rsidRPr="00823705" w:rsidRDefault="00823705" w:rsidP="00823705">
      <w:pPr>
        <w:spacing w:line="276" w:lineRule="auto"/>
        <w:rPr>
          <w:sz w:val="28"/>
          <w:szCs w:val="28"/>
        </w:rPr>
      </w:pPr>
    </w:p>
    <w:p w14:paraId="42C9712C" w14:textId="611FDAC5" w:rsidR="00823705" w:rsidRDefault="00823705" w:rsidP="00823705">
      <w:pPr>
        <w:spacing w:line="276" w:lineRule="auto"/>
        <w:rPr>
          <w:sz w:val="28"/>
          <w:szCs w:val="28"/>
        </w:rPr>
      </w:pPr>
      <w:r>
        <w:rPr>
          <w:sz w:val="28"/>
          <w:szCs w:val="28"/>
        </w:rPr>
        <w:t>2c</w:t>
      </w:r>
      <w:r w:rsidRPr="00823705">
        <w:rPr>
          <w:sz w:val="28"/>
          <w:szCs w:val="28"/>
        </w:rPr>
        <w:t>.2. Budget: The software development project shall be completed within the allocated budget.</w:t>
      </w:r>
    </w:p>
    <w:p w14:paraId="34DBD76A" w14:textId="77777777" w:rsidR="00823705" w:rsidRDefault="00823705" w:rsidP="00823705">
      <w:pPr>
        <w:spacing w:line="276" w:lineRule="auto"/>
        <w:rPr>
          <w:sz w:val="28"/>
          <w:szCs w:val="28"/>
        </w:rPr>
      </w:pPr>
    </w:p>
    <w:p w14:paraId="3BC295C3" w14:textId="7512FD53" w:rsidR="00823705" w:rsidRDefault="00823705" w:rsidP="00823705">
      <w:pPr>
        <w:pStyle w:val="Heading1"/>
      </w:pPr>
      <w:r>
        <w:t>3. D</w:t>
      </w:r>
      <w:r w:rsidR="00716AA4">
        <w:t>esign</w:t>
      </w:r>
    </w:p>
    <w:p w14:paraId="1288DEA8" w14:textId="3CF2E7BD" w:rsidR="00716AA4" w:rsidRDefault="00716AA4" w:rsidP="00716AA4">
      <w:pPr>
        <w:pStyle w:val="Heading1"/>
      </w:pPr>
      <w:r>
        <w:t>3</w:t>
      </w:r>
      <w:r>
        <w:t>a</w:t>
      </w:r>
      <w:r>
        <w:t>. Data Flow diagrams</w:t>
      </w:r>
    </w:p>
    <w:p w14:paraId="4BB769A4" w14:textId="77777777" w:rsidR="00716AA4" w:rsidRPr="00716AA4" w:rsidRDefault="00716AA4" w:rsidP="00716AA4">
      <w:pPr>
        <w:rPr>
          <w:lang w:val="en-US"/>
        </w:rPr>
      </w:pPr>
    </w:p>
    <w:tbl>
      <w:tblPr>
        <w:tblStyle w:val="TableGrid"/>
        <w:tblW w:w="9607" w:type="dxa"/>
        <w:tblLook w:val="04A0" w:firstRow="1" w:lastRow="0" w:firstColumn="1" w:lastColumn="0" w:noHBand="0" w:noVBand="1"/>
      </w:tblPr>
      <w:tblGrid>
        <w:gridCol w:w="9607"/>
      </w:tblGrid>
      <w:tr w:rsidR="00716AA4" w14:paraId="0D56468D" w14:textId="77777777" w:rsidTr="00716AA4">
        <w:trPr>
          <w:trHeight w:val="7839"/>
        </w:trPr>
        <w:tc>
          <w:tcPr>
            <w:tcW w:w="9607" w:type="dxa"/>
          </w:tcPr>
          <w:p w14:paraId="218884AB" w14:textId="61BBEE88" w:rsidR="00716AA4" w:rsidRDefault="00716AA4" w:rsidP="00716AA4">
            <w:pPr>
              <w:rPr>
                <w:lang w:val="en-US"/>
              </w:rPr>
            </w:pPr>
            <w:r>
              <w:rPr>
                <w:noProof/>
                <w:lang w:val="en-US"/>
              </w:rPr>
              <w:drawing>
                <wp:anchor distT="0" distB="0" distL="114300" distR="114300" simplePos="0" relativeHeight="251658240" behindDoc="0" locked="0" layoutInCell="1" allowOverlap="1" wp14:anchorId="01BAC6C1" wp14:editId="38263480">
                  <wp:simplePos x="0" y="0"/>
                  <wp:positionH relativeFrom="column">
                    <wp:posOffset>9700</wp:posOffset>
                  </wp:positionH>
                  <wp:positionV relativeFrom="paragraph">
                    <wp:posOffset>199237</wp:posOffset>
                  </wp:positionV>
                  <wp:extent cx="5948533" cy="423304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8533" cy="4233041"/>
                          </a:xfrm>
                          <a:prstGeom prst="rect">
                            <a:avLst/>
                          </a:prstGeom>
                        </pic:spPr>
                      </pic:pic>
                    </a:graphicData>
                  </a:graphic>
                  <wp14:sizeRelH relativeFrom="margin">
                    <wp14:pctWidth>0</wp14:pctWidth>
                  </wp14:sizeRelH>
                  <wp14:sizeRelV relativeFrom="margin">
                    <wp14:pctHeight>0</wp14:pctHeight>
                  </wp14:sizeRelV>
                </wp:anchor>
              </w:drawing>
            </w:r>
          </w:p>
        </w:tc>
      </w:tr>
    </w:tbl>
    <w:p w14:paraId="36FF6B6C" w14:textId="77777777" w:rsidR="007D109F" w:rsidRDefault="007D109F" w:rsidP="00716AA4">
      <w:pPr>
        <w:ind w:left="2160" w:firstLine="720"/>
        <w:rPr>
          <w:sz w:val="28"/>
          <w:szCs w:val="28"/>
        </w:rPr>
      </w:pPr>
      <w:r>
        <w:rPr>
          <w:sz w:val="28"/>
          <w:szCs w:val="28"/>
        </w:rPr>
        <w:t xml:space="preserve">        </w:t>
      </w:r>
    </w:p>
    <w:p w14:paraId="6A59CFE1" w14:textId="112D8137" w:rsidR="00716AA4" w:rsidRPr="00716AA4" w:rsidRDefault="007D109F" w:rsidP="00716AA4">
      <w:pPr>
        <w:ind w:left="2160" w:firstLine="720"/>
        <w:rPr>
          <w:lang w:val="en-US"/>
        </w:rPr>
      </w:pPr>
      <w:r>
        <w:rPr>
          <w:sz w:val="28"/>
          <w:szCs w:val="28"/>
        </w:rPr>
        <w:t xml:space="preserve">       </w:t>
      </w:r>
      <w:r w:rsidR="00716AA4">
        <w:rPr>
          <w:sz w:val="28"/>
          <w:szCs w:val="28"/>
        </w:rPr>
        <w:t>3a.1 Level-0-DFD</w:t>
      </w:r>
    </w:p>
    <w:p w14:paraId="6BAD3256" w14:textId="39CE5482" w:rsidR="00823705" w:rsidRDefault="00716AA4" w:rsidP="00823705">
      <w:pPr>
        <w:spacing w:line="276" w:lineRule="auto"/>
        <w:rPr>
          <w:sz w:val="28"/>
          <w:szCs w:val="28"/>
        </w:rPr>
      </w:pPr>
      <w:r>
        <w:rPr>
          <w:sz w:val="28"/>
          <w:szCs w:val="28"/>
        </w:rPr>
        <w:t xml:space="preserve">  </w:t>
      </w:r>
    </w:p>
    <w:p w14:paraId="295F89DF" w14:textId="6454C385" w:rsidR="00823705" w:rsidRDefault="007D109F" w:rsidP="007D109F">
      <w:pPr>
        <w:spacing w:line="276" w:lineRule="auto"/>
        <w:rPr>
          <w:sz w:val="28"/>
          <w:szCs w:val="28"/>
        </w:rPr>
      </w:pPr>
      <w:r w:rsidRPr="007D109F">
        <w:rPr>
          <w:sz w:val="28"/>
          <w:szCs w:val="28"/>
        </w:rPr>
        <w:lastRenderedPageBreak/>
        <w:t>The above diagram is a 0-level DFD that only shows the flow of data between the various and</w:t>
      </w:r>
      <w:r>
        <w:rPr>
          <w:sz w:val="28"/>
          <w:szCs w:val="28"/>
        </w:rPr>
        <w:t xml:space="preserve"> </w:t>
      </w:r>
      <w:r w:rsidRPr="007D109F">
        <w:rPr>
          <w:sz w:val="28"/>
          <w:szCs w:val="28"/>
        </w:rPr>
        <w:t xml:space="preserve">the system. In </w:t>
      </w:r>
      <w:r>
        <w:rPr>
          <w:sz w:val="28"/>
          <w:szCs w:val="28"/>
        </w:rPr>
        <w:t>City corporation automation</w:t>
      </w:r>
      <w:r w:rsidRPr="007D109F">
        <w:rPr>
          <w:sz w:val="28"/>
          <w:szCs w:val="28"/>
        </w:rPr>
        <w:t xml:space="preserve"> </w:t>
      </w:r>
      <w:r w:rsidRPr="007D109F">
        <w:rPr>
          <w:sz w:val="28"/>
          <w:szCs w:val="28"/>
        </w:rPr>
        <w:t>system,</w:t>
      </w:r>
      <w:r w:rsidRPr="007D109F">
        <w:rPr>
          <w:sz w:val="28"/>
          <w:szCs w:val="28"/>
        </w:rPr>
        <w:t xml:space="preserve"> the </w:t>
      </w:r>
      <w:r>
        <w:rPr>
          <w:sz w:val="28"/>
          <w:szCs w:val="28"/>
        </w:rPr>
        <w:t>Supervisor and Administration</w:t>
      </w:r>
      <w:r w:rsidRPr="007D109F">
        <w:rPr>
          <w:sz w:val="28"/>
          <w:szCs w:val="28"/>
        </w:rPr>
        <w:t xml:space="preserve"> </w:t>
      </w:r>
      <w:r>
        <w:rPr>
          <w:sz w:val="28"/>
          <w:szCs w:val="28"/>
        </w:rPr>
        <w:t>are</w:t>
      </w:r>
      <w:r w:rsidRPr="007D109F">
        <w:rPr>
          <w:sz w:val="28"/>
          <w:szCs w:val="28"/>
        </w:rPr>
        <w:t xml:space="preserve"> the controller of the system and all the</w:t>
      </w:r>
      <w:r>
        <w:rPr>
          <w:sz w:val="28"/>
          <w:szCs w:val="28"/>
        </w:rPr>
        <w:t xml:space="preserve"> </w:t>
      </w:r>
      <w:r w:rsidRPr="007D109F">
        <w:rPr>
          <w:sz w:val="28"/>
          <w:szCs w:val="28"/>
        </w:rPr>
        <w:t xml:space="preserve">decisions are made by </w:t>
      </w:r>
      <w:r>
        <w:rPr>
          <w:sz w:val="28"/>
          <w:szCs w:val="28"/>
        </w:rPr>
        <w:t>Supervisor and Mayor</w:t>
      </w:r>
      <w:r w:rsidRPr="007D109F">
        <w:rPr>
          <w:sz w:val="28"/>
          <w:szCs w:val="28"/>
        </w:rPr>
        <w:t xml:space="preserve">. The </w:t>
      </w:r>
      <w:r>
        <w:rPr>
          <w:sz w:val="28"/>
          <w:szCs w:val="28"/>
        </w:rPr>
        <w:t>Supervisor</w:t>
      </w:r>
      <w:r w:rsidRPr="007D109F">
        <w:rPr>
          <w:sz w:val="28"/>
          <w:szCs w:val="28"/>
        </w:rPr>
        <w:t xml:space="preserve"> can view </w:t>
      </w:r>
      <w:r>
        <w:rPr>
          <w:sz w:val="28"/>
          <w:szCs w:val="28"/>
        </w:rPr>
        <w:t>the repair requests</w:t>
      </w:r>
      <w:r w:rsidRPr="007D109F">
        <w:rPr>
          <w:sz w:val="28"/>
          <w:szCs w:val="28"/>
        </w:rPr>
        <w:t xml:space="preserve"> of t</w:t>
      </w:r>
      <w:r>
        <w:rPr>
          <w:sz w:val="28"/>
          <w:szCs w:val="28"/>
        </w:rPr>
        <w:t>he residents</w:t>
      </w:r>
      <w:r w:rsidRPr="007D109F">
        <w:rPr>
          <w:sz w:val="28"/>
          <w:szCs w:val="28"/>
        </w:rPr>
        <w:t xml:space="preserve"> and he can </w:t>
      </w:r>
      <w:r>
        <w:rPr>
          <w:sz w:val="28"/>
          <w:szCs w:val="28"/>
        </w:rPr>
        <w:t>proceed to the action.</w:t>
      </w:r>
      <w:r w:rsidRPr="007D109F">
        <w:rPr>
          <w:sz w:val="28"/>
          <w:szCs w:val="28"/>
        </w:rPr>
        <w:t xml:space="preserve"> </w:t>
      </w:r>
    </w:p>
    <w:p w14:paraId="17C551F5" w14:textId="77777777" w:rsidR="007D109F" w:rsidRDefault="007D109F" w:rsidP="007D109F">
      <w:pPr>
        <w:spacing w:line="276" w:lineRule="auto"/>
        <w:rPr>
          <w:sz w:val="28"/>
          <w:szCs w:val="28"/>
        </w:rPr>
      </w:pPr>
    </w:p>
    <w:tbl>
      <w:tblPr>
        <w:tblStyle w:val="TableGrid"/>
        <w:tblW w:w="9547" w:type="dxa"/>
        <w:tblLook w:val="04A0" w:firstRow="1" w:lastRow="0" w:firstColumn="1" w:lastColumn="0" w:noHBand="0" w:noVBand="1"/>
      </w:tblPr>
      <w:tblGrid>
        <w:gridCol w:w="9547"/>
      </w:tblGrid>
      <w:tr w:rsidR="007D109F" w14:paraId="3C212A5B" w14:textId="77777777" w:rsidTr="002E6028">
        <w:trPr>
          <w:trHeight w:val="6696"/>
        </w:trPr>
        <w:tc>
          <w:tcPr>
            <w:tcW w:w="9547" w:type="dxa"/>
          </w:tcPr>
          <w:p w14:paraId="012679F4" w14:textId="18B34DE9" w:rsidR="007D109F" w:rsidRDefault="007D109F" w:rsidP="00823705">
            <w:pPr>
              <w:spacing w:line="276" w:lineRule="auto"/>
              <w:rPr>
                <w:sz w:val="28"/>
                <w:szCs w:val="28"/>
              </w:rPr>
            </w:pPr>
            <w:r>
              <w:rPr>
                <w:noProof/>
                <w:sz w:val="28"/>
                <w:szCs w:val="28"/>
              </w:rPr>
              <w:drawing>
                <wp:anchor distT="0" distB="0" distL="114300" distR="114300" simplePos="0" relativeHeight="251659264" behindDoc="0" locked="0" layoutInCell="1" allowOverlap="1" wp14:anchorId="31C09014" wp14:editId="082978C2">
                  <wp:simplePos x="0" y="0"/>
                  <wp:positionH relativeFrom="column">
                    <wp:posOffset>14605</wp:posOffset>
                  </wp:positionH>
                  <wp:positionV relativeFrom="paragraph">
                    <wp:posOffset>161071</wp:posOffset>
                  </wp:positionV>
                  <wp:extent cx="5856354" cy="3752193"/>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56354" cy="3752193"/>
                          </a:xfrm>
                          <a:prstGeom prst="rect">
                            <a:avLst/>
                          </a:prstGeom>
                        </pic:spPr>
                      </pic:pic>
                    </a:graphicData>
                  </a:graphic>
                  <wp14:sizeRelH relativeFrom="margin">
                    <wp14:pctWidth>0</wp14:pctWidth>
                  </wp14:sizeRelH>
                  <wp14:sizeRelV relativeFrom="margin">
                    <wp14:pctHeight>0</wp14:pctHeight>
                  </wp14:sizeRelV>
                </wp:anchor>
              </w:drawing>
            </w:r>
          </w:p>
        </w:tc>
      </w:tr>
    </w:tbl>
    <w:p w14:paraId="0FEBF388" w14:textId="121B8926" w:rsidR="00823705" w:rsidRDefault="00823705" w:rsidP="00823705">
      <w:pPr>
        <w:spacing w:line="276" w:lineRule="auto"/>
        <w:rPr>
          <w:sz w:val="28"/>
          <w:szCs w:val="28"/>
        </w:rPr>
      </w:pPr>
    </w:p>
    <w:p w14:paraId="1FE4F4E6" w14:textId="1B7E3F24" w:rsidR="002E6028" w:rsidRDefault="002E6028" w:rsidP="002E6028">
      <w:pPr>
        <w:ind w:left="2160" w:firstLine="720"/>
        <w:rPr>
          <w:sz w:val="28"/>
          <w:szCs w:val="28"/>
        </w:rPr>
      </w:pPr>
      <w:r>
        <w:rPr>
          <w:sz w:val="28"/>
          <w:szCs w:val="28"/>
        </w:rPr>
        <w:tab/>
      </w:r>
      <w:r>
        <w:rPr>
          <w:sz w:val="28"/>
          <w:szCs w:val="28"/>
        </w:rPr>
        <w:t>3</w:t>
      </w:r>
      <w:r>
        <w:rPr>
          <w:sz w:val="28"/>
          <w:szCs w:val="28"/>
        </w:rPr>
        <w:t>a</w:t>
      </w:r>
      <w:r>
        <w:rPr>
          <w:sz w:val="28"/>
          <w:szCs w:val="28"/>
        </w:rPr>
        <w:t>.</w:t>
      </w:r>
      <w:r>
        <w:rPr>
          <w:sz w:val="28"/>
          <w:szCs w:val="28"/>
        </w:rPr>
        <w:t>2</w:t>
      </w:r>
      <w:r>
        <w:rPr>
          <w:sz w:val="28"/>
          <w:szCs w:val="28"/>
        </w:rPr>
        <w:t xml:space="preserve"> Level-</w:t>
      </w:r>
      <w:r>
        <w:rPr>
          <w:sz w:val="28"/>
          <w:szCs w:val="28"/>
        </w:rPr>
        <w:t>1</w:t>
      </w:r>
      <w:r>
        <w:rPr>
          <w:sz w:val="28"/>
          <w:szCs w:val="28"/>
        </w:rPr>
        <w:t>-DFD</w:t>
      </w:r>
    </w:p>
    <w:p w14:paraId="381C620E" w14:textId="77777777" w:rsidR="002E6028" w:rsidRDefault="002E6028" w:rsidP="002E6028">
      <w:pPr>
        <w:spacing w:line="276" w:lineRule="auto"/>
        <w:rPr>
          <w:sz w:val="28"/>
          <w:szCs w:val="28"/>
        </w:rPr>
      </w:pPr>
      <w:r>
        <w:rPr>
          <w:sz w:val="28"/>
          <w:szCs w:val="28"/>
        </w:rPr>
        <w:t xml:space="preserve"> </w:t>
      </w:r>
    </w:p>
    <w:p w14:paraId="3DEA1EB1" w14:textId="5244E545" w:rsidR="002E6028" w:rsidRDefault="002E6028" w:rsidP="002E6028">
      <w:pPr>
        <w:spacing w:line="276" w:lineRule="auto"/>
        <w:rPr>
          <w:sz w:val="28"/>
          <w:szCs w:val="28"/>
        </w:rPr>
      </w:pPr>
      <w:r w:rsidRPr="002E6028">
        <w:rPr>
          <w:sz w:val="28"/>
          <w:szCs w:val="28"/>
        </w:rPr>
        <w:t>The above shown diagram is a 1-level Data Flow Diagram for the City corporation automation system. According to this</w:t>
      </w:r>
      <w:r>
        <w:rPr>
          <w:sz w:val="28"/>
          <w:szCs w:val="28"/>
        </w:rPr>
        <w:t xml:space="preserve"> </w:t>
      </w:r>
      <w:r w:rsidRPr="002E6028">
        <w:rPr>
          <w:sz w:val="28"/>
          <w:szCs w:val="28"/>
        </w:rPr>
        <w:t xml:space="preserve">DFD various process are done after login process. The </w:t>
      </w:r>
      <w:r>
        <w:rPr>
          <w:sz w:val="28"/>
          <w:szCs w:val="28"/>
        </w:rPr>
        <w:t>Supervisor</w:t>
      </w:r>
      <w:r w:rsidRPr="002E6028">
        <w:rPr>
          <w:sz w:val="28"/>
          <w:szCs w:val="28"/>
        </w:rPr>
        <w:t xml:space="preserve"> can register </w:t>
      </w:r>
      <w:r>
        <w:rPr>
          <w:sz w:val="28"/>
          <w:szCs w:val="28"/>
        </w:rPr>
        <w:t>requests sent by residents</w:t>
      </w:r>
      <w:r w:rsidRPr="002E6028">
        <w:rPr>
          <w:sz w:val="28"/>
          <w:szCs w:val="28"/>
        </w:rPr>
        <w:t xml:space="preserve">. </w:t>
      </w:r>
    </w:p>
    <w:p w14:paraId="4289E66B" w14:textId="77777777" w:rsidR="002E6028" w:rsidRDefault="002E6028" w:rsidP="002E6028">
      <w:pPr>
        <w:spacing w:line="276" w:lineRule="auto"/>
        <w:rPr>
          <w:sz w:val="28"/>
          <w:szCs w:val="28"/>
        </w:rPr>
      </w:pPr>
    </w:p>
    <w:p w14:paraId="2F5E5DE5" w14:textId="77777777" w:rsidR="002E6028" w:rsidRDefault="002E6028" w:rsidP="002E6028">
      <w:pPr>
        <w:pStyle w:val="Heading1"/>
      </w:pPr>
    </w:p>
    <w:p w14:paraId="7AC46B2E" w14:textId="54E6A540" w:rsidR="002E6028" w:rsidRDefault="002E6028" w:rsidP="002E6028">
      <w:pPr>
        <w:pStyle w:val="Heading1"/>
      </w:pPr>
      <w:r>
        <w:t>3</w:t>
      </w:r>
      <w:r>
        <w:t>b</w:t>
      </w:r>
      <w:r>
        <w:t xml:space="preserve">. </w:t>
      </w:r>
      <w:r>
        <w:t>Use Case</w:t>
      </w:r>
      <w:r>
        <w:t xml:space="preserve"> diagrams</w:t>
      </w:r>
    </w:p>
    <w:p w14:paraId="64F54B69" w14:textId="1DDA9A10" w:rsidR="002E6028" w:rsidRDefault="006202E9" w:rsidP="006202E9">
      <w:pPr>
        <w:spacing w:line="276" w:lineRule="auto"/>
        <w:rPr>
          <w:sz w:val="28"/>
          <w:szCs w:val="28"/>
        </w:rPr>
      </w:pPr>
      <w:r w:rsidRPr="006202E9">
        <w:rPr>
          <w:sz w:val="28"/>
          <w:szCs w:val="28"/>
        </w:rPr>
        <w:t xml:space="preserve">A use case diagram is used to represent the dynamic </w:t>
      </w:r>
      <w:r w:rsidRPr="006202E9">
        <w:rPr>
          <w:sz w:val="28"/>
          <w:szCs w:val="28"/>
        </w:rPr>
        <w:t>behaviour</w:t>
      </w:r>
      <w:r w:rsidRPr="006202E9">
        <w:rPr>
          <w:sz w:val="28"/>
          <w:szCs w:val="28"/>
        </w:rPr>
        <w:t xml:space="preserve"> of a system. It encapsulates the</w:t>
      </w:r>
      <w:r>
        <w:rPr>
          <w:sz w:val="28"/>
          <w:szCs w:val="28"/>
        </w:rPr>
        <w:t xml:space="preserve"> </w:t>
      </w:r>
      <w:r w:rsidRPr="006202E9">
        <w:rPr>
          <w:sz w:val="28"/>
          <w:szCs w:val="28"/>
        </w:rPr>
        <w:t>system's functionality by incorporating use cases, actors, and their relationships. It models the</w:t>
      </w:r>
      <w:r>
        <w:rPr>
          <w:sz w:val="28"/>
          <w:szCs w:val="28"/>
        </w:rPr>
        <w:t xml:space="preserve"> </w:t>
      </w:r>
      <w:r w:rsidRPr="006202E9">
        <w:rPr>
          <w:sz w:val="28"/>
          <w:szCs w:val="28"/>
        </w:rPr>
        <w:t>tasks, services, and functions required by a system/subsystem of an application. It depicts the</w:t>
      </w:r>
      <w:r>
        <w:rPr>
          <w:sz w:val="28"/>
          <w:szCs w:val="28"/>
        </w:rPr>
        <w:t xml:space="preserve"> </w:t>
      </w:r>
      <w:r w:rsidRPr="006202E9">
        <w:rPr>
          <w:sz w:val="28"/>
          <w:szCs w:val="28"/>
        </w:rPr>
        <w:t xml:space="preserve">high-level functionality of a system </w:t>
      </w:r>
      <w:r w:rsidRPr="006202E9">
        <w:rPr>
          <w:sz w:val="28"/>
          <w:szCs w:val="28"/>
        </w:rPr>
        <w:t>and</w:t>
      </w:r>
      <w:r w:rsidRPr="006202E9">
        <w:rPr>
          <w:sz w:val="28"/>
          <w:szCs w:val="28"/>
        </w:rPr>
        <w:t xml:space="preserve"> tells how the user handles a system.</w:t>
      </w:r>
      <w:r w:rsidRPr="006202E9">
        <w:rPr>
          <w:sz w:val="28"/>
          <w:szCs w:val="28"/>
        </w:rPr>
        <w:cr/>
      </w:r>
    </w:p>
    <w:tbl>
      <w:tblPr>
        <w:tblStyle w:val="TableGrid"/>
        <w:tblW w:w="9770" w:type="dxa"/>
        <w:tblLook w:val="04A0" w:firstRow="1" w:lastRow="0" w:firstColumn="1" w:lastColumn="0" w:noHBand="0" w:noVBand="1"/>
      </w:tblPr>
      <w:tblGrid>
        <w:gridCol w:w="9770"/>
      </w:tblGrid>
      <w:tr w:rsidR="006202E9" w14:paraId="3FE00A65" w14:textId="77777777" w:rsidTr="006202E9">
        <w:trPr>
          <w:trHeight w:val="7915"/>
        </w:trPr>
        <w:tc>
          <w:tcPr>
            <w:tcW w:w="9770" w:type="dxa"/>
          </w:tcPr>
          <w:p w14:paraId="58473C45" w14:textId="3D4625F1" w:rsidR="006202E9" w:rsidRDefault="006202E9" w:rsidP="006202E9">
            <w:pPr>
              <w:spacing w:line="276" w:lineRule="auto"/>
              <w:rPr>
                <w:sz w:val="28"/>
                <w:szCs w:val="28"/>
              </w:rPr>
            </w:pPr>
            <w:r>
              <w:rPr>
                <w:noProof/>
                <w:sz w:val="28"/>
                <w:szCs w:val="28"/>
              </w:rPr>
              <w:drawing>
                <wp:anchor distT="0" distB="0" distL="114300" distR="114300" simplePos="0" relativeHeight="251660288" behindDoc="0" locked="0" layoutInCell="1" allowOverlap="1" wp14:anchorId="472A5788" wp14:editId="628BE5D2">
                  <wp:simplePos x="0" y="0"/>
                  <wp:positionH relativeFrom="column">
                    <wp:posOffset>62427</wp:posOffset>
                  </wp:positionH>
                  <wp:positionV relativeFrom="paragraph">
                    <wp:posOffset>149773</wp:posOffset>
                  </wp:positionV>
                  <wp:extent cx="5731510" cy="461899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618990"/>
                          </a:xfrm>
                          <a:prstGeom prst="rect">
                            <a:avLst/>
                          </a:prstGeom>
                        </pic:spPr>
                      </pic:pic>
                    </a:graphicData>
                  </a:graphic>
                </wp:anchor>
              </w:drawing>
            </w:r>
          </w:p>
        </w:tc>
      </w:tr>
    </w:tbl>
    <w:p w14:paraId="6B171F97" w14:textId="77777777" w:rsidR="006202E9" w:rsidRDefault="006202E9" w:rsidP="006202E9">
      <w:pPr>
        <w:spacing w:line="276" w:lineRule="auto"/>
        <w:rPr>
          <w:sz w:val="28"/>
          <w:szCs w:val="28"/>
        </w:rPr>
      </w:pPr>
    </w:p>
    <w:p w14:paraId="568FD6F4" w14:textId="77F8F6C1" w:rsidR="007375A6" w:rsidRDefault="007375A6" w:rsidP="007375A6">
      <w:pPr>
        <w:ind w:left="2160" w:firstLine="720"/>
        <w:rPr>
          <w:sz w:val="28"/>
          <w:szCs w:val="28"/>
        </w:rPr>
      </w:pPr>
      <w:r>
        <w:rPr>
          <w:sz w:val="28"/>
          <w:szCs w:val="28"/>
        </w:rPr>
        <w:tab/>
      </w:r>
      <w:r>
        <w:rPr>
          <w:sz w:val="28"/>
          <w:szCs w:val="28"/>
        </w:rPr>
        <w:t>3</w:t>
      </w:r>
      <w:r>
        <w:rPr>
          <w:sz w:val="28"/>
          <w:szCs w:val="28"/>
        </w:rPr>
        <w:t>b</w:t>
      </w:r>
      <w:r>
        <w:rPr>
          <w:sz w:val="28"/>
          <w:szCs w:val="28"/>
        </w:rPr>
        <w:t xml:space="preserve"> </w:t>
      </w:r>
      <w:r>
        <w:rPr>
          <w:sz w:val="28"/>
          <w:szCs w:val="28"/>
        </w:rPr>
        <w:t xml:space="preserve">Use case diagram </w:t>
      </w:r>
    </w:p>
    <w:p w14:paraId="082DA064" w14:textId="67363D15" w:rsidR="007375A6" w:rsidRDefault="007375A6" w:rsidP="006202E9">
      <w:pPr>
        <w:spacing w:line="276" w:lineRule="auto"/>
        <w:rPr>
          <w:sz w:val="28"/>
          <w:szCs w:val="28"/>
        </w:rPr>
      </w:pPr>
    </w:p>
    <w:p w14:paraId="727702F2" w14:textId="77777777" w:rsidR="002E6028" w:rsidRPr="00823705" w:rsidRDefault="002E6028" w:rsidP="002E6028">
      <w:pPr>
        <w:spacing w:line="276" w:lineRule="auto"/>
        <w:rPr>
          <w:sz w:val="28"/>
          <w:szCs w:val="28"/>
        </w:rPr>
      </w:pPr>
    </w:p>
    <w:sectPr w:rsidR="002E6028" w:rsidRPr="00823705" w:rsidSect="00D10B6E">
      <w:headerReference w:type="default" r:id="rId11"/>
      <w:footerReference w:type="default" r:id="rId12"/>
      <w:footerReference w:type="first" r:id="rId13"/>
      <w:pgSz w:w="11906" w:h="16838"/>
      <w:pgMar w:top="1440" w:right="1440" w:bottom="1440" w:left="1440" w:header="68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D777" w14:textId="77777777" w:rsidR="00C178AA" w:rsidRDefault="00C178AA" w:rsidP="002D0B4A">
      <w:pPr>
        <w:spacing w:after="0" w:line="240" w:lineRule="auto"/>
      </w:pPr>
      <w:r>
        <w:separator/>
      </w:r>
    </w:p>
  </w:endnote>
  <w:endnote w:type="continuationSeparator" w:id="0">
    <w:p w14:paraId="29E14BE8" w14:textId="77777777" w:rsidR="00C178AA" w:rsidRDefault="00C178AA" w:rsidP="002D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924957"/>
      <w:docPartObj>
        <w:docPartGallery w:val="Page Numbers (Bottom of Page)"/>
        <w:docPartUnique/>
      </w:docPartObj>
    </w:sdtPr>
    <w:sdtEndPr>
      <w:rPr>
        <w:color w:val="7F7F7F" w:themeColor="background1" w:themeShade="7F"/>
        <w:spacing w:val="60"/>
      </w:rPr>
    </w:sdtEndPr>
    <w:sdtContent>
      <w:p w14:paraId="4DD5E9C8" w14:textId="3F37C1DC" w:rsidR="00D10B6E" w:rsidRDefault="00D10B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B0ACD4" w14:textId="77777777" w:rsidR="000F2115" w:rsidRDefault="000F2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663715"/>
      <w:docPartObj>
        <w:docPartGallery w:val="Page Numbers (Bottom of Page)"/>
        <w:docPartUnique/>
      </w:docPartObj>
    </w:sdtPr>
    <w:sdtEndPr>
      <w:rPr>
        <w:color w:val="7F7F7F" w:themeColor="background1" w:themeShade="7F"/>
        <w:spacing w:val="60"/>
      </w:rPr>
    </w:sdtEndPr>
    <w:sdtContent>
      <w:p w14:paraId="0B257CF7" w14:textId="155D4A8B" w:rsidR="000F2115" w:rsidRDefault="000F2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AEC0C1" w14:textId="77777777" w:rsidR="000F2115" w:rsidRDefault="000F2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36B3" w14:textId="77777777" w:rsidR="00C178AA" w:rsidRDefault="00C178AA" w:rsidP="002D0B4A">
      <w:pPr>
        <w:spacing w:after="0" w:line="240" w:lineRule="auto"/>
      </w:pPr>
      <w:r>
        <w:separator/>
      </w:r>
    </w:p>
  </w:footnote>
  <w:footnote w:type="continuationSeparator" w:id="0">
    <w:p w14:paraId="0C67D62F" w14:textId="77777777" w:rsidR="00C178AA" w:rsidRDefault="00C178AA" w:rsidP="002D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7C04" w14:textId="7C26E98A" w:rsidR="002D0B4A" w:rsidRDefault="002D0B4A">
    <w:pPr>
      <w:pStyle w:val="Header"/>
    </w:pPr>
    <w:r>
      <w:ptab w:relativeTo="margin" w:alignment="left" w:leader="none"/>
    </w:r>
    <w:r>
      <w:t>City Corporation Automation Software (CCAS)</w:t>
    </w:r>
  </w:p>
  <w:p w14:paraId="17A722EA" w14:textId="77777777" w:rsidR="002D0B4A" w:rsidRDefault="002D0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75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BA4572"/>
    <w:multiLevelType w:val="hybridMultilevel"/>
    <w:tmpl w:val="E932E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806797">
    <w:abstractNumId w:val="1"/>
  </w:num>
  <w:num w:numId="2" w16cid:durableId="7425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01"/>
    <w:rsid w:val="000F2115"/>
    <w:rsid w:val="002616DD"/>
    <w:rsid w:val="00281FCA"/>
    <w:rsid w:val="002D0B4A"/>
    <w:rsid w:val="002E6028"/>
    <w:rsid w:val="003B3868"/>
    <w:rsid w:val="00407101"/>
    <w:rsid w:val="004B4BEB"/>
    <w:rsid w:val="00604C47"/>
    <w:rsid w:val="006202E9"/>
    <w:rsid w:val="00654C4A"/>
    <w:rsid w:val="006C2A77"/>
    <w:rsid w:val="00716AA4"/>
    <w:rsid w:val="007375A6"/>
    <w:rsid w:val="00776F6B"/>
    <w:rsid w:val="007802C4"/>
    <w:rsid w:val="007D109F"/>
    <w:rsid w:val="00823705"/>
    <w:rsid w:val="00852545"/>
    <w:rsid w:val="00966AF8"/>
    <w:rsid w:val="00980CD7"/>
    <w:rsid w:val="009834DB"/>
    <w:rsid w:val="009F3289"/>
    <w:rsid w:val="00AB7A47"/>
    <w:rsid w:val="00AD15D6"/>
    <w:rsid w:val="00B16F8E"/>
    <w:rsid w:val="00BA4629"/>
    <w:rsid w:val="00C178AA"/>
    <w:rsid w:val="00C27D19"/>
    <w:rsid w:val="00C3397E"/>
    <w:rsid w:val="00CE4E98"/>
    <w:rsid w:val="00D01A40"/>
    <w:rsid w:val="00D10B6E"/>
    <w:rsid w:val="00D16F29"/>
    <w:rsid w:val="00DC643E"/>
    <w:rsid w:val="00E0565D"/>
    <w:rsid w:val="00E3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06C7"/>
  <w15:chartTrackingRefBased/>
  <w15:docId w15:val="{97B24BB7-21D4-47A2-9983-09B25C9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A6"/>
  </w:style>
  <w:style w:type="paragraph" w:styleId="Heading1">
    <w:name w:val="heading 1"/>
    <w:basedOn w:val="Normal"/>
    <w:next w:val="Normal"/>
    <w:link w:val="Heading1Char"/>
    <w:qFormat/>
    <w:rsid w:val="00776F6B"/>
    <w:pPr>
      <w:keepNext/>
      <w:tabs>
        <w:tab w:val="left" w:pos="180"/>
        <w:tab w:val="left" w:pos="360"/>
        <w:tab w:val="left" w:pos="720"/>
      </w:tabs>
      <w:spacing w:before="240" w:after="120" w:line="240" w:lineRule="auto"/>
      <w:outlineLvl w:val="0"/>
    </w:pPr>
    <w:rPr>
      <w:rFonts w:ascii="Times" w:eastAsia="Times" w:hAnsi="Times" w:cs="Times New Roman"/>
      <w:b/>
      <w:kern w:val="0"/>
      <w:sz w:val="32"/>
      <w:szCs w:val="20"/>
      <w:lang w:val="en-US"/>
      <w14:ligatures w14:val="none"/>
    </w:rPr>
  </w:style>
  <w:style w:type="paragraph" w:styleId="Heading2">
    <w:name w:val="heading 2"/>
    <w:basedOn w:val="Normal"/>
    <w:next w:val="Normal"/>
    <w:link w:val="Heading2Char"/>
    <w:uiPriority w:val="9"/>
    <w:semiHidden/>
    <w:unhideWhenUsed/>
    <w:qFormat/>
    <w:rsid w:val="00776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7101"/>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BodyTextChar">
    <w:name w:val="Body Text Char"/>
    <w:basedOn w:val="DefaultParagraphFont"/>
    <w:link w:val="BodyText"/>
    <w:rsid w:val="00407101"/>
    <w:rPr>
      <w:rFonts w:ascii="Times New Roman" w:eastAsia="Times New Roman" w:hAnsi="Times New Roman" w:cs="Times New Roman"/>
      <w:kern w:val="0"/>
      <w:sz w:val="24"/>
      <w:szCs w:val="20"/>
      <w:lang w:val="en-US"/>
      <w14:ligatures w14:val="none"/>
    </w:rPr>
  </w:style>
  <w:style w:type="paragraph" w:styleId="Header">
    <w:name w:val="header"/>
    <w:basedOn w:val="Normal"/>
    <w:link w:val="HeaderChar"/>
    <w:uiPriority w:val="99"/>
    <w:unhideWhenUsed/>
    <w:rsid w:val="002D0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B4A"/>
  </w:style>
  <w:style w:type="paragraph" w:styleId="Footer">
    <w:name w:val="footer"/>
    <w:basedOn w:val="Normal"/>
    <w:link w:val="FooterChar"/>
    <w:uiPriority w:val="99"/>
    <w:unhideWhenUsed/>
    <w:rsid w:val="002D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B4A"/>
  </w:style>
  <w:style w:type="paragraph" w:styleId="ListParagraph">
    <w:name w:val="List Paragraph"/>
    <w:basedOn w:val="Normal"/>
    <w:uiPriority w:val="34"/>
    <w:qFormat/>
    <w:rsid w:val="002D0B4A"/>
    <w:pPr>
      <w:ind w:left="720"/>
      <w:contextualSpacing/>
    </w:pPr>
  </w:style>
  <w:style w:type="character" w:customStyle="1" w:styleId="Heading1Char">
    <w:name w:val="Heading 1 Char"/>
    <w:basedOn w:val="DefaultParagraphFont"/>
    <w:link w:val="Heading1"/>
    <w:rsid w:val="00776F6B"/>
    <w:rPr>
      <w:rFonts w:ascii="Times" w:eastAsia="Times" w:hAnsi="Times" w:cs="Times New Roman"/>
      <w:b/>
      <w:kern w:val="0"/>
      <w:sz w:val="32"/>
      <w:szCs w:val="20"/>
      <w:lang w:val="en-US"/>
      <w14:ligatures w14:val="none"/>
    </w:rPr>
  </w:style>
  <w:style w:type="character" w:customStyle="1" w:styleId="Heading2Char">
    <w:name w:val="Heading 2 Char"/>
    <w:basedOn w:val="DefaultParagraphFont"/>
    <w:link w:val="Heading2"/>
    <w:uiPriority w:val="9"/>
    <w:semiHidden/>
    <w:rsid w:val="00776F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6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rsid w:val="003B3868"/>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lang w:val="en-US"/>
      <w14:ligatures w14:val="none"/>
    </w:rPr>
  </w:style>
  <w:style w:type="paragraph" w:styleId="TOC2">
    <w:name w:val="toc 2"/>
    <w:basedOn w:val="Normal"/>
    <w:next w:val="Normal"/>
    <w:semiHidden/>
    <w:rsid w:val="003B3868"/>
    <w:pPr>
      <w:tabs>
        <w:tab w:val="right" w:leader="dot" w:pos="9360"/>
      </w:tabs>
      <w:spacing w:after="0" w:line="220" w:lineRule="exact"/>
      <w:ind w:left="270"/>
      <w:jc w:val="both"/>
    </w:pPr>
    <w:rPr>
      <w:rFonts w:ascii="Times" w:eastAsia="Times New Roman" w:hAnsi="Times" w:cs="Times New Roman"/>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285">
      <w:bodyDiv w:val="1"/>
      <w:marLeft w:val="0"/>
      <w:marRight w:val="0"/>
      <w:marTop w:val="0"/>
      <w:marBottom w:val="0"/>
      <w:divBdr>
        <w:top w:val="none" w:sz="0" w:space="0" w:color="auto"/>
        <w:left w:val="none" w:sz="0" w:space="0" w:color="auto"/>
        <w:bottom w:val="none" w:sz="0" w:space="0" w:color="auto"/>
        <w:right w:val="none" w:sz="0" w:space="0" w:color="auto"/>
      </w:divBdr>
    </w:div>
    <w:div w:id="99225670">
      <w:bodyDiv w:val="1"/>
      <w:marLeft w:val="0"/>
      <w:marRight w:val="0"/>
      <w:marTop w:val="0"/>
      <w:marBottom w:val="0"/>
      <w:divBdr>
        <w:top w:val="none" w:sz="0" w:space="0" w:color="auto"/>
        <w:left w:val="none" w:sz="0" w:space="0" w:color="auto"/>
        <w:bottom w:val="none" w:sz="0" w:space="0" w:color="auto"/>
        <w:right w:val="none" w:sz="0" w:space="0" w:color="auto"/>
      </w:divBdr>
    </w:div>
    <w:div w:id="291906753">
      <w:bodyDiv w:val="1"/>
      <w:marLeft w:val="0"/>
      <w:marRight w:val="0"/>
      <w:marTop w:val="0"/>
      <w:marBottom w:val="0"/>
      <w:divBdr>
        <w:top w:val="none" w:sz="0" w:space="0" w:color="auto"/>
        <w:left w:val="none" w:sz="0" w:space="0" w:color="auto"/>
        <w:bottom w:val="none" w:sz="0" w:space="0" w:color="auto"/>
        <w:right w:val="none" w:sz="0" w:space="0" w:color="auto"/>
      </w:divBdr>
    </w:div>
    <w:div w:id="296028863">
      <w:bodyDiv w:val="1"/>
      <w:marLeft w:val="0"/>
      <w:marRight w:val="0"/>
      <w:marTop w:val="0"/>
      <w:marBottom w:val="0"/>
      <w:divBdr>
        <w:top w:val="none" w:sz="0" w:space="0" w:color="auto"/>
        <w:left w:val="none" w:sz="0" w:space="0" w:color="auto"/>
        <w:bottom w:val="none" w:sz="0" w:space="0" w:color="auto"/>
        <w:right w:val="none" w:sz="0" w:space="0" w:color="auto"/>
      </w:divBdr>
    </w:div>
    <w:div w:id="790586578">
      <w:bodyDiv w:val="1"/>
      <w:marLeft w:val="0"/>
      <w:marRight w:val="0"/>
      <w:marTop w:val="0"/>
      <w:marBottom w:val="0"/>
      <w:divBdr>
        <w:top w:val="none" w:sz="0" w:space="0" w:color="auto"/>
        <w:left w:val="none" w:sz="0" w:space="0" w:color="auto"/>
        <w:bottom w:val="none" w:sz="0" w:space="0" w:color="auto"/>
        <w:right w:val="none" w:sz="0" w:space="0" w:color="auto"/>
      </w:divBdr>
    </w:div>
    <w:div w:id="966206459">
      <w:bodyDiv w:val="1"/>
      <w:marLeft w:val="0"/>
      <w:marRight w:val="0"/>
      <w:marTop w:val="0"/>
      <w:marBottom w:val="0"/>
      <w:divBdr>
        <w:top w:val="none" w:sz="0" w:space="0" w:color="auto"/>
        <w:left w:val="none" w:sz="0" w:space="0" w:color="auto"/>
        <w:bottom w:val="none" w:sz="0" w:space="0" w:color="auto"/>
        <w:right w:val="none" w:sz="0" w:space="0" w:color="auto"/>
      </w:divBdr>
    </w:div>
    <w:div w:id="1014385001">
      <w:bodyDiv w:val="1"/>
      <w:marLeft w:val="0"/>
      <w:marRight w:val="0"/>
      <w:marTop w:val="0"/>
      <w:marBottom w:val="0"/>
      <w:divBdr>
        <w:top w:val="none" w:sz="0" w:space="0" w:color="auto"/>
        <w:left w:val="none" w:sz="0" w:space="0" w:color="auto"/>
        <w:bottom w:val="none" w:sz="0" w:space="0" w:color="auto"/>
        <w:right w:val="none" w:sz="0" w:space="0" w:color="auto"/>
      </w:divBdr>
    </w:div>
    <w:div w:id="1246569213">
      <w:bodyDiv w:val="1"/>
      <w:marLeft w:val="0"/>
      <w:marRight w:val="0"/>
      <w:marTop w:val="0"/>
      <w:marBottom w:val="0"/>
      <w:divBdr>
        <w:top w:val="none" w:sz="0" w:space="0" w:color="auto"/>
        <w:left w:val="none" w:sz="0" w:space="0" w:color="auto"/>
        <w:bottom w:val="none" w:sz="0" w:space="0" w:color="auto"/>
        <w:right w:val="none" w:sz="0" w:space="0" w:color="auto"/>
      </w:divBdr>
    </w:div>
    <w:div w:id="1806308868">
      <w:bodyDiv w:val="1"/>
      <w:marLeft w:val="0"/>
      <w:marRight w:val="0"/>
      <w:marTop w:val="0"/>
      <w:marBottom w:val="0"/>
      <w:divBdr>
        <w:top w:val="none" w:sz="0" w:space="0" w:color="auto"/>
        <w:left w:val="none" w:sz="0" w:space="0" w:color="auto"/>
        <w:bottom w:val="none" w:sz="0" w:space="0" w:color="auto"/>
        <w:right w:val="none" w:sz="0" w:space="0" w:color="auto"/>
      </w:divBdr>
    </w:div>
    <w:div w:id="1901480833">
      <w:bodyDiv w:val="1"/>
      <w:marLeft w:val="0"/>
      <w:marRight w:val="0"/>
      <w:marTop w:val="0"/>
      <w:marBottom w:val="0"/>
      <w:divBdr>
        <w:top w:val="none" w:sz="0" w:space="0" w:color="auto"/>
        <w:left w:val="none" w:sz="0" w:space="0" w:color="auto"/>
        <w:bottom w:val="none" w:sz="0" w:space="0" w:color="auto"/>
        <w:right w:val="none" w:sz="0" w:space="0" w:color="auto"/>
      </w:divBdr>
    </w:div>
    <w:div w:id="1983927336">
      <w:bodyDiv w:val="1"/>
      <w:marLeft w:val="0"/>
      <w:marRight w:val="0"/>
      <w:marTop w:val="0"/>
      <w:marBottom w:val="0"/>
      <w:divBdr>
        <w:top w:val="none" w:sz="0" w:space="0" w:color="auto"/>
        <w:left w:val="none" w:sz="0" w:space="0" w:color="auto"/>
        <w:bottom w:val="none" w:sz="0" w:space="0" w:color="auto"/>
        <w:right w:val="none" w:sz="0" w:space="0" w:color="auto"/>
      </w:divBdr>
    </w:div>
    <w:div w:id="2064713474">
      <w:bodyDiv w:val="1"/>
      <w:marLeft w:val="0"/>
      <w:marRight w:val="0"/>
      <w:marTop w:val="0"/>
      <w:marBottom w:val="0"/>
      <w:divBdr>
        <w:top w:val="none" w:sz="0" w:space="0" w:color="auto"/>
        <w:left w:val="none" w:sz="0" w:space="0" w:color="auto"/>
        <w:bottom w:val="none" w:sz="0" w:space="0" w:color="auto"/>
        <w:right w:val="none" w:sz="0" w:space="0" w:color="auto"/>
      </w:divBdr>
    </w:div>
    <w:div w:id="21051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NAMALA VENKATARAO</dc:creator>
  <cp:keywords/>
  <dc:description/>
  <cp:lastModifiedBy>NAMALA VENKATARAO</cp:lastModifiedBy>
  <cp:revision>2</cp:revision>
  <dcterms:created xsi:type="dcterms:W3CDTF">2023-04-19T18:57:00Z</dcterms:created>
  <dcterms:modified xsi:type="dcterms:W3CDTF">2023-04-19T18:57:00Z</dcterms:modified>
</cp:coreProperties>
</file>