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3333" w:rsidRPr="00E83333" w:rsidRDefault="00E83333" w:rsidP="00E8333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83333">
        <w:rPr>
          <w:rFonts w:ascii="Times New Roman" w:eastAsia="Times New Roman" w:hAnsi="Times New Roman" w:cs="Times New Roman"/>
          <w:b/>
          <w:bCs/>
          <w:sz w:val="27"/>
          <w:szCs w:val="27"/>
          <w:lang w:eastAsia="en-IN"/>
        </w:rPr>
        <w:t>Project Development Phase</w:t>
      </w:r>
    </w:p>
    <w:p w:rsidR="00E83333" w:rsidRPr="00E83333" w:rsidRDefault="00E83333" w:rsidP="00E8333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83333">
        <w:rPr>
          <w:rFonts w:ascii="Times New Roman" w:eastAsia="Times New Roman" w:hAnsi="Times New Roman" w:cs="Times New Roman"/>
          <w:b/>
          <w:bCs/>
          <w:sz w:val="27"/>
          <w:szCs w:val="27"/>
          <w:lang w:eastAsia="en-IN"/>
        </w:rPr>
        <w:t>Testing Phase</w:t>
      </w:r>
    </w:p>
    <w:tbl>
      <w:tblPr>
        <w:tblStyle w:val="TableGrid"/>
        <w:tblW w:w="0" w:type="auto"/>
        <w:tblLook w:val="04A0" w:firstRow="1" w:lastRow="0" w:firstColumn="1" w:lastColumn="0" w:noHBand="0" w:noVBand="1"/>
      </w:tblPr>
      <w:tblGrid>
        <w:gridCol w:w="4445"/>
        <w:gridCol w:w="4571"/>
      </w:tblGrid>
      <w:tr w:rsidR="00E83333" w:rsidRPr="00657AFA" w:rsidTr="00F46B79">
        <w:tc>
          <w:tcPr>
            <w:tcW w:w="4788" w:type="dxa"/>
          </w:tcPr>
          <w:p w:rsidR="00E83333" w:rsidRPr="00657AFA" w:rsidRDefault="00E83333" w:rsidP="00F46B7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Date</w:t>
            </w:r>
          </w:p>
        </w:tc>
        <w:tc>
          <w:tcPr>
            <w:tcW w:w="4788" w:type="dxa"/>
          </w:tcPr>
          <w:p w:rsidR="00E83333" w:rsidRPr="00657AFA" w:rsidRDefault="00E83333" w:rsidP="00F46B79">
            <w:pPr>
              <w:pStyle w:val="BodyText"/>
              <w:rPr>
                <w:rFonts w:ascii="Times New Roman" w:hAnsi="Times New Roman" w:cs="Times New Roman"/>
              </w:rPr>
            </w:pPr>
            <w:r>
              <w:rPr>
                <w:rFonts w:ascii="Times New Roman" w:hAnsi="Times New Roman" w:cs="Times New Roman"/>
              </w:rPr>
              <w:t xml:space="preserve"> 30JUNE 2025</w:t>
            </w:r>
          </w:p>
        </w:tc>
      </w:tr>
      <w:tr w:rsidR="00E83333" w:rsidRPr="00657AFA" w:rsidTr="00F46B79">
        <w:tc>
          <w:tcPr>
            <w:tcW w:w="4788" w:type="dxa"/>
          </w:tcPr>
          <w:p w:rsidR="00E83333" w:rsidRPr="00657AFA" w:rsidRDefault="00E83333" w:rsidP="00F46B7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ID</w:t>
            </w:r>
          </w:p>
        </w:tc>
        <w:tc>
          <w:tcPr>
            <w:tcW w:w="4788" w:type="dxa"/>
          </w:tcPr>
          <w:p w:rsidR="00E83333" w:rsidRPr="00657AFA" w:rsidRDefault="00E83333" w:rsidP="00F46B79">
            <w:pPr>
              <w:pStyle w:val="BodyText"/>
              <w:rPr>
                <w:rFonts w:ascii="Times New Roman" w:hAnsi="Times New Roman" w:cs="Times New Roman"/>
              </w:rPr>
            </w:pPr>
            <w:r>
              <w:rPr>
                <w:rFonts w:ascii="Times New Roman" w:hAnsi="Times New Roman" w:cs="Times New Roman"/>
              </w:rPr>
              <w:t xml:space="preserve"> </w:t>
            </w:r>
            <w:r w:rsidR="00DE5B3E">
              <w:rPr>
                <w:rFonts w:ascii="Verdana" w:hAnsi="Verdana"/>
                <w:color w:val="222222"/>
                <w:sz w:val="20"/>
                <w:szCs w:val="20"/>
                <w:shd w:val="clear" w:color="auto" w:fill="FFFFFF"/>
              </w:rPr>
              <w:t>LTVIP2025TMID31307</w:t>
            </w:r>
            <w:bookmarkStart w:id="0" w:name="_GoBack"/>
            <w:bookmarkEnd w:id="0"/>
          </w:p>
        </w:tc>
      </w:tr>
      <w:tr w:rsidR="00E83333" w:rsidRPr="00657AFA" w:rsidTr="00F46B79">
        <w:tc>
          <w:tcPr>
            <w:tcW w:w="4788" w:type="dxa"/>
          </w:tcPr>
          <w:p w:rsidR="00E83333" w:rsidRPr="00657AFA" w:rsidRDefault="00E83333" w:rsidP="00F46B7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Size</w:t>
            </w:r>
          </w:p>
        </w:tc>
        <w:tc>
          <w:tcPr>
            <w:tcW w:w="4788" w:type="dxa"/>
          </w:tcPr>
          <w:p w:rsidR="00E83333" w:rsidRPr="00657AFA" w:rsidRDefault="00E83333" w:rsidP="00F46B79">
            <w:pPr>
              <w:pStyle w:val="BodyText"/>
              <w:rPr>
                <w:rFonts w:ascii="Times New Roman" w:hAnsi="Times New Roman" w:cs="Times New Roman"/>
              </w:rPr>
            </w:pPr>
            <w:r w:rsidRPr="00657AFA">
              <w:rPr>
                <w:rFonts w:ascii="Times New Roman" w:hAnsi="Times New Roman" w:cs="Times New Roman"/>
              </w:rPr>
              <w:t xml:space="preserve"> 4</w:t>
            </w:r>
          </w:p>
        </w:tc>
      </w:tr>
      <w:tr w:rsidR="00E83333" w:rsidRPr="00657AFA" w:rsidTr="00F46B79">
        <w:tc>
          <w:tcPr>
            <w:tcW w:w="4788" w:type="dxa"/>
          </w:tcPr>
          <w:p w:rsidR="00E83333" w:rsidRPr="00657AFA" w:rsidRDefault="00E83333" w:rsidP="00F46B7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Leader</w:t>
            </w:r>
          </w:p>
        </w:tc>
        <w:tc>
          <w:tcPr>
            <w:tcW w:w="4788" w:type="dxa"/>
          </w:tcPr>
          <w:p w:rsidR="00E83333" w:rsidRPr="00657AFA" w:rsidRDefault="00E83333" w:rsidP="00F46B7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K </w:t>
            </w:r>
            <w:proofErr w:type="spellStart"/>
            <w:r>
              <w:rPr>
                <w:rFonts w:ascii="Verdana" w:hAnsi="Verdana"/>
                <w:color w:val="222222"/>
                <w:sz w:val="20"/>
                <w:szCs w:val="20"/>
                <w:shd w:val="clear" w:color="auto" w:fill="FFFFFF"/>
              </w:rPr>
              <w:t>Veera</w:t>
            </w:r>
            <w:proofErr w:type="spellEnd"/>
            <w:r>
              <w:rPr>
                <w:rFonts w:ascii="Verdana" w:hAnsi="Verdana"/>
                <w:color w:val="222222"/>
                <w:sz w:val="20"/>
                <w:szCs w:val="20"/>
                <w:shd w:val="clear" w:color="auto" w:fill="FFFFFF"/>
              </w:rPr>
              <w:t xml:space="preserve"> </w:t>
            </w:r>
            <w:proofErr w:type="spellStart"/>
            <w:r>
              <w:rPr>
                <w:rFonts w:ascii="Verdana" w:hAnsi="Verdana"/>
                <w:color w:val="222222"/>
                <w:sz w:val="20"/>
                <w:szCs w:val="20"/>
                <w:shd w:val="clear" w:color="auto" w:fill="FFFFFF"/>
              </w:rPr>
              <w:t>Venkkateshh</w:t>
            </w:r>
            <w:proofErr w:type="spellEnd"/>
          </w:p>
        </w:tc>
      </w:tr>
      <w:tr w:rsidR="00E83333" w:rsidRPr="00657AFA" w:rsidTr="00F46B79">
        <w:tc>
          <w:tcPr>
            <w:tcW w:w="4788" w:type="dxa"/>
          </w:tcPr>
          <w:p w:rsidR="00E83333" w:rsidRPr="00657AFA" w:rsidRDefault="00E83333" w:rsidP="00F46B7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Members</w:t>
            </w:r>
          </w:p>
        </w:tc>
        <w:tc>
          <w:tcPr>
            <w:tcW w:w="4788" w:type="dxa"/>
          </w:tcPr>
          <w:p w:rsidR="00E83333" w:rsidRPr="00657AFA" w:rsidRDefault="00E83333" w:rsidP="00F46B7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G Satya </w:t>
            </w:r>
            <w:proofErr w:type="spellStart"/>
            <w:r>
              <w:rPr>
                <w:rFonts w:ascii="Verdana" w:hAnsi="Verdana"/>
                <w:color w:val="222222"/>
                <w:sz w:val="20"/>
                <w:szCs w:val="20"/>
                <w:shd w:val="clear" w:color="auto" w:fill="FFFFFF"/>
              </w:rPr>
              <w:t>Veera</w:t>
            </w:r>
            <w:proofErr w:type="spellEnd"/>
            <w:r>
              <w:rPr>
                <w:rFonts w:ascii="Verdana" w:hAnsi="Verdana"/>
                <w:color w:val="222222"/>
                <w:sz w:val="20"/>
                <w:szCs w:val="20"/>
                <w:shd w:val="clear" w:color="auto" w:fill="FFFFFF"/>
              </w:rPr>
              <w:t> </w:t>
            </w:r>
            <w:proofErr w:type="spellStart"/>
            <w:r>
              <w:rPr>
                <w:rStyle w:val="il"/>
                <w:rFonts w:ascii="Verdana" w:hAnsi="Verdana"/>
                <w:color w:val="222222"/>
                <w:sz w:val="20"/>
                <w:szCs w:val="20"/>
                <w:shd w:val="clear" w:color="auto" w:fill="FFFFFF"/>
              </w:rPr>
              <w:t>Durga</w:t>
            </w:r>
            <w:proofErr w:type="spellEnd"/>
            <w:r>
              <w:rPr>
                <w:rStyle w:val="il"/>
                <w:rFonts w:ascii="Verdana" w:hAnsi="Verdana"/>
                <w:color w:val="222222"/>
                <w:sz w:val="20"/>
                <w:szCs w:val="20"/>
                <w:shd w:val="clear" w:color="auto" w:fill="FFFFFF"/>
              </w:rPr>
              <w:t xml:space="preserve"> Prasad</w:t>
            </w:r>
          </w:p>
          <w:p w:rsidR="00E83333" w:rsidRPr="00657AFA" w:rsidRDefault="00E83333" w:rsidP="00F46B7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K </w:t>
            </w:r>
            <w:proofErr w:type="spellStart"/>
            <w:r>
              <w:rPr>
                <w:rFonts w:ascii="Verdana" w:hAnsi="Verdana"/>
                <w:color w:val="222222"/>
                <w:sz w:val="20"/>
                <w:szCs w:val="20"/>
                <w:shd w:val="clear" w:color="auto" w:fill="FFFFFF"/>
              </w:rPr>
              <w:t>Manikanta</w:t>
            </w:r>
            <w:proofErr w:type="spellEnd"/>
          </w:p>
          <w:p w:rsidR="00E83333" w:rsidRPr="00657AFA" w:rsidRDefault="00E83333" w:rsidP="00F46B7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K </w:t>
            </w:r>
            <w:proofErr w:type="spellStart"/>
            <w:r>
              <w:rPr>
                <w:rFonts w:ascii="Verdana" w:hAnsi="Verdana"/>
                <w:color w:val="222222"/>
                <w:sz w:val="20"/>
                <w:szCs w:val="20"/>
                <w:shd w:val="clear" w:color="auto" w:fill="FFFFFF"/>
              </w:rPr>
              <w:t>Vikhitha</w:t>
            </w:r>
            <w:proofErr w:type="spellEnd"/>
          </w:p>
        </w:tc>
      </w:tr>
      <w:tr w:rsidR="00E83333" w:rsidRPr="00657AFA" w:rsidTr="00F46B79">
        <w:trPr>
          <w:trHeight w:val="58"/>
        </w:trPr>
        <w:tc>
          <w:tcPr>
            <w:tcW w:w="4788" w:type="dxa"/>
          </w:tcPr>
          <w:p w:rsidR="00E83333" w:rsidRPr="00657AFA" w:rsidRDefault="00E83333" w:rsidP="00F46B7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Project Name</w:t>
            </w:r>
          </w:p>
        </w:tc>
        <w:tc>
          <w:tcPr>
            <w:tcW w:w="4788" w:type="dxa"/>
          </w:tcPr>
          <w:p w:rsidR="00E83333" w:rsidRPr="007535BE" w:rsidRDefault="00E83333" w:rsidP="00F46B79">
            <w:pPr>
              <w:spacing w:before="100" w:beforeAutospacing="1" w:after="100" w:afterAutospacing="1"/>
              <w:rPr>
                <w:rFonts w:ascii="Times New Roman" w:eastAsia="Times New Roman" w:hAnsi="Times New Roman" w:cs="Times New Roman"/>
                <w:lang w:eastAsia="en-IN"/>
              </w:rPr>
            </w:pPr>
            <w:r w:rsidRPr="007535BE">
              <w:rPr>
                <w:rFonts w:ascii="Times New Roman" w:eastAsia="Times New Roman" w:hAnsi="Times New Roman" w:cs="Times New Roman"/>
                <w:lang w:eastAsia="en-IN"/>
              </w:rPr>
              <w:t>Public Transport Management System</w:t>
            </w:r>
          </w:p>
          <w:p w:rsidR="00E83333" w:rsidRPr="00657AFA" w:rsidRDefault="00E83333" w:rsidP="00F46B79">
            <w:pPr>
              <w:pStyle w:val="BodyText"/>
              <w:rPr>
                <w:rFonts w:ascii="Times New Roman" w:hAnsi="Times New Roman" w:cs="Times New Roman"/>
              </w:rPr>
            </w:pPr>
          </w:p>
        </w:tc>
      </w:tr>
    </w:tbl>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p>
    <w:p w:rsidR="00E83333" w:rsidRPr="00E83333" w:rsidRDefault="00DE5B3E" w:rsidP="00E8333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E83333" w:rsidRPr="00E83333" w:rsidRDefault="00E83333" w:rsidP="00E8333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83333">
        <w:rPr>
          <w:rFonts w:ascii="Times New Roman" w:eastAsia="Times New Roman" w:hAnsi="Times New Roman" w:cs="Times New Roman"/>
          <w:b/>
          <w:bCs/>
          <w:sz w:val="27"/>
          <w:szCs w:val="27"/>
          <w:lang w:eastAsia="en-IN"/>
        </w:rPr>
        <w:t>Model Performance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1434"/>
        <w:gridCol w:w="4495"/>
        <w:gridCol w:w="2475"/>
      </w:tblGrid>
      <w:tr w:rsidR="00C675BB" w:rsidRPr="00E83333" w:rsidTr="00E83333">
        <w:trPr>
          <w:tblHeader/>
          <w:tblCellSpacing w:w="15" w:type="dxa"/>
        </w:trPr>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83333">
              <w:rPr>
                <w:rFonts w:ascii="Times New Roman" w:eastAsia="Times New Roman" w:hAnsi="Times New Roman" w:cs="Times New Roman"/>
                <w:sz w:val="24"/>
                <w:szCs w:val="24"/>
                <w:lang w:eastAsia="en-IN"/>
              </w:rPr>
              <w:t>S.No</w:t>
            </w:r>
            <w:proofErr w:type="spellEnd"/>
            <w:r w:rsidRPr="00E83333">
              <w:rPr>
                <w:rFonts w:ascii="Times New Roman" w:eastAsia="Times New Roman" w:hAnsi="Times New Roman" w:cs="Times New Roman"/>
                <w:sz w:val="24"/>
                <w:szCs w:val="24"/>
                <w:lang w:eastAsia="en-IN"/>
              </w:rPr>
              <w:t>.</w:t>
            </w:r>
          </w:p>
        </w:tc>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Parameter</w:t>
            </w:r>
          </w:p>
        </w:tc>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Values</w:t>
            </w:r>
          </w:p>
        </w:tc>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Screenshot</w:t>
            </w:r>
          </w:p>
        </w:tc>
      </w:tr>
      <w:tr w:rsidR="00C675BB" w:rsidRPr="00E83333" w:rsidTr="00E83333">
        <w:trPr>
          <w:tblCellSpacing w:w="15" w:type="dxa"/>
        </w:trPr>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1</w:t>
            </w:r>
          </w:p>
        </w:tc>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Model Summary</w:t>
            </w:r>
          </w:p>
        </w:tc>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Salesforce CRM setup for Public Transport Management using custom objects (Employee, Bus Station, Bus, Route, Ticket Fare, Daily Bus Trip), fields, Flows for automation (e.g., fare calculation, assignments), and comprehensive reports &amp; dashboards. Data entry and automation ensure streamlined operations.</w:t>
            </w:r>
          </w:p>
        </w:tc>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noProof/>
                <w:sz w:val="24"/>
                <w:szCs w:val="24"/>
                <w:lang w:eastAsia="en-IN"/>
              </w:rPr>
              <w:drawing>
                <wp:inline distT="0" distB="0" distL="0" distR="0" wp14:anchorId="5E17DB68" wp14:editId="79BB86A8">
                  <wp:extent cx="1311910" cy="9620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11910" cy="962025"/>
                          </a:xfrm>
                          <a:prstGeom prst="rect">
                            <a:avLst/>
                          </a:prstGeom>
                        </pic:spPr>
                      </pic:pic>
                    </a:graphicData>
                  </a:graphic>
                </wp:inline>
              </w:drawing>
            </w:r>
          </w:p>
        </w:tc>
      </w:tr>
      <w:tr w:rsidR="00C675BB" w:rsidRPr="00E83333" w:rsidTr="00C675BB">
        <w:trPr>
          <w:tblCellSpacing w:w="15" w:type="dxa"/>
        </w:trPr>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2</w:t>
            </w:r>
          </w:p>
        </w:tc>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Data Accuracy</w:t>
            </w:r>
          </w:p>
        </w:tc>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Data management process accuracy (e.g., data entry, automated calculations, report generation): 98% (training), 98% (validation)</w:t>
            </w:r>
          </w:p>
        </w:tc>
        <w:tc>
          <w:tcPr>
            <w:tcW w:w="0" w:type="auto"/>
            <w:vAlign w:val="center"/>
          </w:tcPr>
          <w:p w:rsidR="00E83333" w:rsidRPr="00E83333" w:rsidRDefault="00C675BB"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C675BB">
              <w:rPr>
                <w:rFonts w:ascii="Times New Roman" w:eastAsia="Times New Roman" w:hAnsi="Times New Roman" w:cs="Times New Roman"/>
                <w:noProof/>
                <w:sz w:val="24"/>
                <w:szCs w:val="24"/>
                <w:lang w:eastAsia="en-IN"/>
              </w:rPr>
              <w:drawing>
                <wp:inline distT="0" distB="0" distL="0" distR="0" wp14:anchorId="06E01F3B" wp14:editId="2681CED9">
                  <wp:extent cx="1524000" cy="69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24000" cy="695325"/>
                          </a:xfrm>
                          <a:prstGeom prst="rect">
                            <a:avLst/>
                          </a:prstGeom>
                        </pic:spPr>
                      </pic:pic>
                    </a:graphicData>
                  </a:graphic>
                </wp:inline>
              </w:drawing>
            </w:r>
          </w:p>
        </w:tc>
      </w:tr>
      <w:tr w:rsidR="00C675BB" w:rsidRPr="00E83333" w:rsidTr="00E83333">
        <w:trPr>
          <w:tblCellSpacing w:w="15" w:type="dxa"/>
        </w:trPr>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3</w:t>
            </w:r>
          </w:p>
        </w:tc>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Confidence Score (Only if applicable)</w:t>
            </w:r>
          </w:p>
        </w:tc>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N/A – This project does not use predictive AI models or object detection models like YOLO.</w:t>
            </w:r>
          </w:p>
        </w:tc>
        <w:tc>
          <w:tcPr>
            <w:tcW w:w="0" w:type="auto"/>
            <w:vAlign w:val="center"/>
            <w:hideMark/>
          </w:tcPr>
          <w:p w:rsidR="00E83333" w:rsidRPr="00E83333" w:rsidRDefault="00E83333" w:rsidP="00E83333">
            <w:pPr>
              <w:spacing w:before="100" w:beforeAutospacing="1" w:after="100" w:afterAutospacing="1" w:line="240" w:lineRule="auto"/>
              <w:rPr>
                <w:rFonts w:ascii="Times New Roman" w:eastAsia="Times New Roman" w:hAnsi="Times New Roman" w:cs="Times New Roman"/>
                <w:sz w:val="24"/>
                <w:szCs w:val="24"/>
                <w:lang w:eastAsia="en-IN"/>
              </w:rPr>
            </w:pPr>
            <w:r w:rsidRPr="00E83333">
              <w:rPr>
                <w:rFonts w:ascii="Times New Roman" w:eastAsia="Times New Roman" w:hAnsi="Times New Roman" w:cs="Times New Roman"/>
                <w:sz w:val="24"/>
                <w:szCs w:val="24"/>
                <w:lang w:eastAsia="en-IN"/>
              </w:rPr>
              <w:t>N/A</w:t>
            </w:r>
          </w:p>
        </w:tc>
      </w:tr>
    </w:tbl>
    <w:p w:rsidR="00E351EE" w:rsidRDefault="00DE5B3E"/>
    <w:sectPr w:rsidR="00E351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976"/>
    <w:rsid w:val="00577976"/>
    <w:rsid w:val="00923E4A"/>
    <w:rsid w:val="00C675BB"/>
    <w:rsid w:val="00DD496F"/>
    <w:rsid w:val="00DE5B3E"/>
    <w:rsid w:val="00E833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37BAD1-9760-4A3B-813D-F80F11458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8333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8333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8333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qFormat/>
    <w:rsid w:val="00E83333"/>
    <w:pPr>
      <w:spacing w:before="180" w:after="180" w:line="240" w:lineRule="auto"/>
    </w:pPr>
    <w:rPr>
      <w:sz w:val="24"/>
      <w:szCs w:val="24"/>
      <w:lang w:val="en-US"/>
    </w:rPr>
  </w:style>
  <w:style w:type="character" w:customStyle="1" w:styleId="BodyTextChar">
    <w:name w:val="Body Text Char"/>
    <w:basedOn w:val="DefaultParagraphFont"/>
    <w:link w:val="BodyText"/>
    <w:rsid w:val="00E83333"/>
    <w:rPr>
      <w:sz w:val="24"/>
      <w:szCs w:val="24"/>
      <w:lang w:val="en-US"/>
    </w:rPr>
  </w:style>
  <w:style w:type="table" w:styleId="TableGrid">
    <w:name w:val="Table Grid"/>
    <w:basedOn w:val="TableNormal"/>
    <w:rsid w:val="00E83333"/>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E83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8036171">
      <w:bodyDiv w:val="1"/>
      <w:marLeft w:val="0"/>
      <w:marRight w:val="0"/>
      <w:marTop w:val="0"/>
      <w:marBottom w:val="0"/>
      <w:divBdr>
        <w:top w:val="none" w:sz="0" w:space="0" w:color="auto"/>
        <w:left w:val="none" w:sz="0" w:space="0" w:color="auto"/>
        <w:bottom w:val="none" w:sz="0" w:space="0" w:color="auto"/>
        <w:right w:val="none" w:sz="0" w:space="0" w:color="auto"/>
      </w:divBdr>
      <w:divsChild>
        <w:div w:id="635765639">
          <w:marLeft w:val="0"/>
          <w:marRight w:val="0"/>
          <w:marTop w:val="0"/>
          <w:marBottom w:val="0"/>
          <w:divBdr>
            <w:top w:val="none" w:sz="0" w:space="0" w:color="auto"/>
            <w:left w:val="none" w:sz="0" w:space="0" w:color="auto"/>
            <w:bottom w:val="none" w:sz="0" w:space="0" w:color="auto"/>
            <w:right w:val="none" w:sz="0" w:space="0" w:color="auto"/>
          </w:divBdr>
          <w:divsChild>
            <w:div w:id="1601988403">
              <w:marLeft w:val="0"/>
              <w:marRight w:val="0"/>
              <w:marTop w:val="0"/>
              <w:marBottom w:val="0"/>
              <w:divBdr>
                <w:top w:val="none" w:sz="0" w:space="0" w:color="auto"/>
                <w:left w:val="none" w:sz="0" w:space="0" w:color="auto"/>
                <w:bottom w:val="none" w:sz="0" w:space="0" w:color="auto"/>
                <w:right w:val="none" w:sz="0" w:space="0" w:color="auto"/>
              </w:divBdr>
              <w:divsChild>
                <w:div w:id="176294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141</Words>
  <Characters>806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KVVS Narayana</dc:creator>
  <cp:keywords/>
  <dc:description/>
  <cp:lastModifiedBy>KVVS Narayana</cp:lastModifiedBy>
  <cp:revision>3</cp:revision>
  <dcterms:created xsi:type="dcterms:W3CDTF">2025-06-29T07:07:00Z</dcterms:created>
  <dcterms:modified xsi:type="dcterms:W3CDTF">2025-06-29T11:26:00Z</dcterms:modified>
</cp:coreProperties>
</file>