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33852" w14:textId="77777777" w:rsidR="00213A14" w:rsidRDefault="00213A14">
      <w:pPr>
        <w:pStyle w:val="BodyText"/>
        <w:rPr>
          <w:sz w:val="32"/>
        </w:rPr>
      </w:pPr>
    </w:p>
    <w:p w14:paraId="4654982D" w14:textId="77777777" w:rsidR="00213A14" w:rsidRDefault="00213A14">
      <w:pPr>
        <w:pStyle w:val="BodyText"/>
        <w:rPr>
          <w:sz w:val="32"/>
        </w:rPr>
      </w:pPr>
    </w:p>
    <w:p w14:paraId="365ECFE3" w14:textId="77777777" w:rsidR="00213A14" w:rsidRDefault="00213A14">
      <w:pPr>
        <w:pStyle w:val="BodyText"/>
        <w:rPr>
          <w:sz w:val="32"/>
        </w:rPr>
      </w:pPr>
    </w:p>
    <w:p w14:paraId="6E5A13A0" w14:textId="77777777" w:rsidR="00213A14" w:rsidRDefault="00213A14">
      <w:pPr>
        <w:pStyle w:val="BodyText"/>
        <w:spacing w:before="2"/>
        <w:rPr>
          <w:sz w:val="32"/>
        </w:rPr>
      </w:pPr>
    </w:p>
    <w:p w14:paraId="7DE61AD0" w14:textId="28A36FF9" w:rsidR="00213A14" w:rsidRDefault="004411A8" w:rsidP="004411A8">
      <w:pPr>
        <w:pStyle w:val="Heading1"/>
        <w:ind w:left="2"/>
        <w:jc w:val="left"/>
      </w:pPr>
      <w:r>
        <w:rPr>
          <w:spacing w:val="-2"/>
        </w:rPr>
        <w:t xml:space="preserve">                                                    </w:t>
      </w:r>
      <w:r w:rsidR="00000000">
        <w:rPr>
          <w:spacing w:val="-2"/>
        </w:rPr>
        <w:t>ABSTRACT</w:t>
      </w:r>
    </w:p>
    <w:p w14:paraId="5A63051B" w14:textId="77777777" w:rsidR="009D09CC" w:rsidRDefault="009D09CC">
      <w:pPr>
        <w:pStyle w:val="BodyText"/>
        <w:spacing w:line="360" w:lineRule="auto"/>
        <w:jc w:val="both"/>
      </w:pPr>
    </w:p>
    <w:p w14:paraId="2A3A90F4" w14:textId="45BF63C3" w:rsidR="00213A14" w:rsidRDefault="009D09CC">
      <w:pPr>
        <w:pStyle w:val="BodyText"/>
        <w:spacing w:line="360" w:lineRule="auto"/>
        <w:jc w:val="both"/>
        <w:sectPr w:rsidR="00213A14">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9D09CC">
        <w:t xml:space="preserve">The </w:t>
      </w:r>
      <w:r w:rsidRPr="009D09CC">
        <w:rPr>
          <w:b/>
          <w:bCs/>
        </w:rPr>
        <w:t>IoT Based Water Purity Testing System</w:t>
      </w:r>
      <w:r w:rsidRPr="009D09CC">
        <w:t xml:space="preserve"> is designed to provide real-time, accurate, and continuous monitoring of water quality parameters to ensure safe consumption and early detection of contamination. Traditional water quality testing relies on manual sample collection and delayed laboratory analysis, which is inefficient for real-time monitoring. The proposed system uses an </w:t>
      </w:r>
      <w:r w:rsidRPr="009D09CC">
        <w:rPr>
          <w:b/>
          <w:bCs/>
        </w:rPr>
        <w:t>ESP32 microcontroller</w:t>
      </w:r>
      <w:r w:rsidRPr="009D09CC">
        <w:t xml:space="preserve"> integrated with multiple sensors, including a </w:t>
      </w:r>
      <w:r w:rsidRPr="009D09CC">
        <w:rPr>
          <w:b/>
          <w:bCs/>
        </w:rPr>
        <w:t>pH sensor</w:t>
      </w:r>
      <w:r w:rsidRPr="009D09CC">
        <w:t xml:space="preserve">, </w:t>
      </w:r>
      <w:r w:rsidRPr="009D09CC">
        <w:rPr>
          <w:b/>
          <w:bCs/>
        </w:rPr>
        <w:t>Turbidity sensor</w:t>
      </w:r>
      <w:r w:rsidRPr="009D09CC">
        <w:t xml:space="preserve">, </w:t>
      </w:r>
      <w:r w:rsidRPr="009D09CC">
        <w:rPr>
          <w:b/>
          <w:bCs/>
        </w:rPr>
        <w:t>Total Dissolved Solids (TDS) sensor</w:t>
      </w:r>
      <w:r w:rsidRPr="009D09CC">
        <w:t xml:space="preserve">, and </w:t>
      </w:r>
      <w:r w:rsidRPr="009D09CC">
        <w:rPr>
          <w:b/>
          <w:bCs/>
        </w:rPr>
        <w:t>DS18B20 temperature sensor</w:t>
      </w:r>
      <w:r w:rsidRPr="009D09CC">
        <w:t>. The microcontroller acquires analog signals from these sensors, processes the values, and transmits the live data wirelessly to an IoT cloud platform (such as Blynk or ThingSpeak). When parameters cross safe WHO thresholds, an alert signal (buzzer/LED) is activated locally, and remote notifications are triggered. The proposed system can be deployed in municipal water supplies, industrial effluent treatment plants, aquaculture farms, residential complexes, and smart city environments to enhance public health and automate water quality management.</w:t>
      </w:r>
    </w:p>
    <w:p w14:paraId="23D7AA4C" w14:textId="77777777" w:rsidR="00213A14" w:rsidRDefault="00000000">
      <w:pPr>
        <w:pStyle w:val="Heading1"/>
        <w:ind w:right="5"/>
      </w:pPr>
      <w:r>
        <w:rPr>
          <w:spacing w:val="-2"/>
        </w:rPr>
        <w:lastRenderedPageBreak/>
        <w:t>INTRODUCTION</w:t>
      </w:r>
    </w:p>
    <w:p w14:paraId="0E4B8F35" w14:textId="77777777" w:rsidR="009D09CC" w:rsidRDefault="009D09CC" w:rsidP="009D09CC">
      <w:pPr>
        <w:spacing w:line="360" w:lineRule="auto"/>
        <w:jc w:val="both"/>
        <w:rPr>
          <w:sz w:val="24"/>
          <w:szCs w:val="24"/>
          <w:lang w:val="en-IN"/>
        </w:rPr>
      </w:pPr>
    </w:p>
    <w:p w14:paraId="32186429" w14:textId="631741FE" w:rsidR="009D09CC" w:rsidRPr="009D09CC" w:rsidRDefault="009D09CC" w:rsidP="009D09CC">
      <w:pPr>
        <w:spacing w:line="360" w:lineRule="auto"/>
        <w:jc w:val="both"/>
        <w:rPr>
          <w:sz w:val="24"/>
          <w:szCs w:val="24"/>
          <w:lang w:val="en-IN"/>
        </w:rPr>
      </w:pPr>
      <w:r w:rsidRPr="009D09CC">
        <w:rPr>
          <w:sz w:val="24"/>
          <w:szCs w:val="24"/>
          <w:lang w:val="en-IN"/>
        </w:rPr>
        <w:t>Water is one of the most essential natural resources required for human survival, agriculture, and industry. However, industrialization, agricultural runoff, and inadequate waste disposal have severely compromised water quality worldwide. Consuming contaminated water leads to severe health risks, including waterborne diseases like cholera, typhoid, and dysentery.</w:t>
      </w:r>
    </w:p>
    <w:p w14:paraId="6CC73CC7" w14:textId="77777777" w:rsidR="009D09CC" w:rsidRPr="009D09CC" w:rsidRDefault="009D09CC" w:rsidP="009D09CC">
      <w:pPr>
        <w:spacing w:line="360" w:lineRule="auto"/>
        <w:jc w:val="both"/>
        <w:rPr>
          <w:sz w:val="24"/>
          <w:szCs w:val="24"/>
          <w:lang w:val="en-IN"/>
        </w:rPr>
      </w:pPr>
      <w:r w:rsidRPr="009D09CC">
        <w:rPr>
          <w:sz w:val="24"/>
          <w:szCs w:val="24"/>
          <w:lang w:val="en-IN"/>
        </w:rPr>
        <w:t>Traditional water testing methods involve collecting physical samples from various water sources and sending them to centralized laboratories for chemical and biological evaluation. While accurate, this process is time-consuming, expensive, and incapable of providing real-time alerts when sudden contamination occurs.</w:t>
      </w:r>
    </w:p>
    <w:p w14:paraId="32738DDD" w14:textId="77777777" w:rsidR="009D09CC" w:rsidRPr="009D09CC" w:rsidRDefault="009D09CC" w:rsidP="009D09CC">
      <w:pPr>
        <w:spacing w:line="360" w:lineRule="auto"/>
        <w:jc w:val="both"/>
        <w:rPr>
          <w:sz w:val="24"/>
          <w:szCs w:val="24"/>
          <w:lang w:val="en-IN"/>
        </w:rPr>
      </w:pPr>
      <w:r w:rsidRPr="009D09CC">
        <w:rPr>
          <w:sz w:val="24"/>
          <w:szCs w:val="24"/>
          <w:lang w:val="en-IN"/>
        </w:rPr>
        <w:t xml:space="preserve">To overcome these challenges, the </w:t>
      </w:r>
      <w:r w:rsidRPr="009D09CC">
        <w:rPr>
          <w:b/>
          <w:bCs/>
          <w:sz w:val="24"/>
          <w:szCs w:val="24"/>
          <w:lang w:val="en-IN"/>
        </w:rPr>
        <w:t>IoT Based Water Purity Testing System</w:t>
      </w:r>
      <w:r w:rsidRPr="009D09CC">
        <w:rPr>
          <w:sz w:val="24"/>
          <w:szCs w:val="24"/>
          <w:lang w:val="en-IN"/>
        </w:rPr>
        <w:t xml:space="preserve"> leverages Internet of Things (IoT) technology and embedded microcontrollers to deliver continuous online monitoring. Powered by an ESP32 microcontroller, the system reads physical and chemical characteristics using pH, turbidity, TDS, and temperature sensors. Data is processed locally and uploaded wirelessly to cloud servers, enabling users and authorities to monitor water parameters remotely via smartphones or web dashboards in real time.</w:t>
      </w:r>
    </w:p>
    <w:p w14:paraId="2CA5526A" w14:textId="77777777" w:rsidR="00213A14" w:rsidRDefault="00213A14">
      <w:pPr>
        <w:spacing w:line="360" w:lineRule="auto"/>
        <w:jc w:val="both"/>
        <w:rPr>
          <w:sz w:val="24"/>
        </w:rPr>
        <w:sectPr w:rsidR="00213A14">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D577915" w14:textId="77777777" w:rsidR="00213A14" w:rsidRDefault="00000000">
      <w:pPr>
        <w:pStyle w:val="Heading1"/>
        <w:ind w:left="1"/>
      </w:pPr>
      <w:r>
        <w:lastRenderedPageBreak/>
        <w:t>NEED</w:t>
      </w:r>
      <w:r>
        <w:rPr>
          <w:spacing w:val="-5"/>
        </w:rPr>
        <w:t xml:space="preserve"> </w:t>
      </w:r>
      <w:r>
        <w:t>OF</w:t>
      </w:r>
      <w:r>
        <w:rPr>
          <w:spacing w:val="-17"/>
        </w:rPr>
        <w:t xml:space="preserve"> </w:t>
      </w:r>
      <w:r>
        <w:t>THE</w:t>
      </w:r>
      <w:r>
        <w:rPr>
          <w:spacing w:val="-2"/>
        </w:rPr>
        <w:t xml:space="preserve"> PROJECT</w:t>
      </w:r>
    </w:p>
    <w:p w14:paraId="49DF6108" w14:textId="77777777" w:rsidR="009D09CC" w:rsidRDefault="009D09CC" w:rsidP="009D09CC">
      <w:pPr>
        <w:pStyle w:val="BodyText"/>
        <w:spacing w:line="360" w:lineRule="auto"/>
        <w:jc w:val="both"/>
        <w:rPr>
          <w:lang w:val="en-IN"/>
        </w:rPr>
      </w:pPr>
      <w:r w:rsidRPr="009D09CC">
        <w:rPr>
          <w:lang w:val="en-IN"/>
        </w:rPr>
        <w:t xml:space="preserve"> </w:t>
      </w:r>
    </w:p>
    <w:p w14:paraId="7273FE5D" w14:textId="60B9903D" w:rsidR="009D09CC" w:rsidRPr="009D09CC" w:rsidRDefault="009D09CC" w:rsidP="009D09CC">
      <w:pPr>
        <w:pStyle w:val="BodyText"/>
        <w:spacing w:line="360" w:lineRule="auto"/>
        <w:jc w:val="both"/>
        <w:rPr>
          <w:lang w:val="en-IN"/>
        </w:rPr>
      </w:pPr>
      <w:r w:rsidRPr="009D09CC">
        <w:rPr>
          <w:lang w:val="en-IN"/>
        </w:rPr>
        <w:t xml:space="preserve"> </w:t>
      </w:r>
      <w:r w:rsidRPr="009D09CC">
        <w:rPr>
          <w:b/>
          <w:bCs/>
          <w:lang w:val="en-IN"/>
        </w:rPr>
        <w:t>Immediate Contamination Detection:</w:t>
      </w:r>
      <w:r w:rsidRPr="009D09CC">
        <w:rPr>
          <w:lang w:val="en-IN"/>
        </w:rPr>
        <w:t xml:space="preserve"> Conventional testing fails to catch sudden chemical spills or pipe breakdowns immediately; an automated IoT system detects anomalies instantly.</w:t>
      </w:r>
    </w:p>
    <w:p w14:paraId="66F220C8" w14:textId="61B4596B" w:rsidR="009D09CC" w:rsidRPr="009D09CC" w:rsidRDefault="009D09CC" w:rsidP="009D09CC">
      <w:pPr>
        <w:pStyle w:val="BodyText"/>
        <w:spacing w:line="360" w:lineRule="auto"/>
        <w:jc w:val="both"/>
        <w:rPr>
          <w:lang w:val="en-IN"/>
        </w:rPr>
      </w:pPr>
      <w:r w:rsidRPr="009D09CC">
        <w:rPr>
          <w:lang w:val="en-IN"/>
        </w:rPr>
        <w:t xml:space="preserve">  </w:t>
      </w:r>
      <w:r w:rsidRPr="009D09CC">
        <w:rPr>
          <w:b/>
          <w:bCs/>
          <w:lang w:val="en-IN"/>
        </w:rPr>
        <w:t>Public Health Safety:</w:t>
      </w:r>
      <w:r w:rsidRPr="009D09CC">
        <w:rPr>
          <w:lang w:val="en-IN"/>
        </w:rPr>
        <w:t xml:space="preserve"> Drinking water supplies must strictly adhere to World Health Organization (WHO) safety standards. Continuous pH and TDS tracking ensures water safe for human consumption.</w:t>
      </w:r>
    </w:p>
    <w:p w14:paraId="71E0812E" w14:textId="5ED754DB" w:rsidR="009D09CC" w:rsidRPr="009D09CC" w:rsidRDefault="009D09CC" w:rsidP="009D09CC">
      <w:pPr>
        <w:pStyle w:val="BodyText"/>
        <w:spacing w:line="360" w:lineRule="auto"/>
        <w:jc w:val="both"/>
        <w:rPr>
          <w:lang w:val="en-IN"/>
        </w:rPr>
      </w:pPr>
      <w:r w:rsidRPr="009D09CC">
        <w:rPr>
          <w:lang w:val="en-IN"/>
        </w:rPr>
        <w:t xml:space="preserve">  </w:t>
      </w:r>
      <w:r w:rsidRPr="009D09CC">
        <w:rPr>
          <w:b/>
          <w:bCs/>
          <w:lang w:val="en-IN"/>
        </w:rPr>
        <w:t>Automated Data Logging:</w:t>
      </w:r>
      <w:r w:rsidRPr="009D09CC">
        <w:rPr>
          <w:lang w:val="en-IN"/>
        </w:rPr>
        <w:t xml:space="preserve"> Eliminates manual human errors in recording physical measurements and creates a digital database for long-term trend analysis.</w:t>
      </w:r>
    </w:p>
    <w:p w14:paraId="4CC8AA76" w14:textId="05DF407C" w:rsidR="009D09CC" w:rsidRPr="009D09CC" w:rsidRDefault="009D09CC" w:rsidP="009D09CC">
      <w:pPr>
        <w:pStyle w:val="BodyText"/>
        <w:spacing w:line="360" w:lineRule="auto"/>
        <w:jc w:val="both"/>
        <w:rPr>
          <w:lang w:val="en-IN"/>
        </w:rPr>
      </w:pPr>
      <w:r w:rsidRPr="009D09CC">
        <w:rPr>
          <w:lang w:val="en-IN"/>
        </w:rPr>
        <w:t xml:space="preserve">  </w:t>
      </w:r>
      <w:r w:rsidRPr="009D09CC">
        <w:rPr>
          <w:b/>
          <w:bCs/>
          <w:lang w:val="en-IN"/>
        </w:rPr>
        <w:t>Remote Accessibility:</w:t>
      </w:r>
      <w:r w:rsidRPr="009D09CC">
        <w:rPr>
          <w:lang w:val="en-IN"/>
        </w:rPr>
        <w:t xml:space="preserve"> Field officers, municipal engineers, and residential users can check water quality from anywhere via a mobile app or web platform without physical presence.</w:t>
      </w:r>
    </w:p>
    <w:p w14:paraId="4641E41F" w14:textId="77777777" w:rsidR="00213A14" w:rsidRDefault="00213A14">
      <w:pPr>
        <w:pStyle w:val="BodyText"/>
        <w:spacing w:line="360" w:lineRule="auto"/>
        <w:jc w:val="both"/>
        <w:sectPr w:rsidR="00213A14">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8D94ED4" w14:textId="77777777" w:rsidR="00213A14" w:rsidRDefault="00000000">
      <w:pPr>
        <w:pStyle w:val="Heading1"/>
        <w:ind w:right="5"/>
      </w:pPr>
      <w:r>
        <w:lastRenderedPageBreak/>
        <w:t>PROBLEM</w:t>
      </w:r>
      <w:r>
        <w:rPr>
          <w:spacing w:val="-6"/>
        </w:rPr>
        <w:t xml:space="preserve"> </w:t>
      </w:r>
      <w:r>
        <w:rPr>
          <w:spacing w:val="-2"/>
        </w:rPr>
        <w:t>STATEMENT</w:t>
      </w:r>
    </w:p>
    <w:p w14:paraId="4676189A" w14:textId="77777777" w:rsidR="009D09CC" w:rsidRDefault="009D09CC">
      <w:pPr>
        <w:pStyle w:val="BodyText"/>
        <w:spacing w:line="360" w:lineRule="auto"/>
        <w:jc w:val="both"/>
      </w:pPr>
    </w:p>
    <w:p w14:paraId="0F896A86" w14:textId="6F12FCB8" w:rsidR="00213A14" w:rsidRDefault="009D09CC">
      <w:pPr>
        <w:pStyle w:val="BodyText"/>
        <w:spacing w:line="360" w:lineRule="auto"/>
        <w:jc w:val="both"/>
        <w:sectPr w:rsidR="00213A14">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9D09CC">
        <w:t>Existing water quality monitoring relies heavily on periodic manual sampling and laboratory testing, which suffers from low sampling frequency, high operational costs, and significant delays between sample collection and result generation. During sudden contamination events (such as industrial waste leakage or pipe rust leaching), consumers may ingest unsafe water before lab results are processed. Additionally, existing portable meters require manual operation on-site and lack automated cloud telemetry or threshold alerts. Therefore, there is a strong need for an autonomous, low-cost, real-time IoT-based system capable of continuously measuring key water quality parameters and issuing instant alerts.</w:t>
      </w:r>
    </w:p>
    <w:p w14:paraId="25C84F8D" w14:textId="77777777" w:rsidR="00213A14" w:rsidRDefault="00000000">
      <w:pPr>
        <w:pStyle w:val="Heading1"/>
        <w:ind w:right="1"/>
      </w:pPr>
      <w:r>
        <w:rPr>
          <w:spacing w:val="-2"/>
        </w:rPr>
        <w:lastRenderedPageBreak/>
        <w:t>OBJECTIVES</w:t>
      </w:r>
    </w:p>
    <w:p w14:paraId="118B62E0" w14:textId="77777777" w:rsidR="009D09CC" w:rsidRDefault="009D09CC">
      <w:pPr>
        <w:pStyle w:val="BodyText"/>
      </w:pPr>
    </w:p>
    <w:p w14:paraId="7E7C1668" w14:textId="11C018FD" w:rsidR="00213A14" w:rsidRDefault="009D09CC">
      <w:pPr>
        <w:pStyle w:val="BodyText"/>
      </w:pPr>
      <w:r w:rsidRPr="009D09CC">
        <w:t>The main objective of this project is to develop an IoT-based smart water purity monitoring system using an ESP32 microcontroller and multi-sensor telemetry to evaluate water health continuously.</w:t>
      </w:r>
    </w:p>
    <w:p w14:paraId="79747CFA" w14:textId="77777777" w:rsidR="00213A14" w:rsidRDefault="00213A14">
      <w:pPr>
        <w:pStyle w:val="BodyText"/>
        <w:spacing w:before="186"/>
      </w:pPr>
    </w:p>
    <w:p w14:paraId="5FADB895" w14:textId="77777777" w:rsidR="009D09CC" w:rsidRDefault="009D09CC">
      <w:pPr>
        <w:pStyle w:val="BodyText"/>
        <w:spacing w:before="186"/>
      </w:pPr>
    </w:p>
    <w:p w14:paraId="5C6E1884" w14:textId="77777777" w:rsidR="009D09CC" w:rsidRDefault="009D09CC">
      <w:pPr>
        <w:pStyle w:val="BodyText"/>
        <w:spacing w:before="186"/>
      </w:pPr>
    </w:p>
    <w:p w14:paraId="1378AB5D" w14:textId="77777777" w:rsidR="009D09CC" w:rsidRDefault="009D09CC">
      <w:pPr>
        <w:pStyle w:val="BodyText"/>
        <w:spacing w:before="186"/>
      </w:pPr>
    </w:p>
    <w:p w14:paraId="04EB83ED" w14:textId="77777777" w:rsidR="00213A14" w:rsidRDefault="00000000">
      <w:pPr>
        <w:pStyle w:val="Heading1"/>
        <w:spacing w:before="1"/>
        <w:ind w:left="1"/>
      </w:pPr>
      <w:r>
        <w:t>TO</w:t>
      </w:r>
      <w:r>
        <w:rPr>
          <w:spacing w:val="-7"/>
        </w:rPr>
        <w:t xml:space="preserve"> </w:t>
      </w:r>
      <w:r>
        <w:t>SPECIFIC</w:t>
      </w:r>
      <w:r>
        <w:rPr>
          <w:spacing w:val="-7"/>
        </w:rPr>
        <w:t xml:space="preserve"> </w:t>
      </w:r>
      <w:r>
        <w:rPr>
          <w:spacing w:val="-2"/>
        </w:rPr>
        <w:t>OBJECTIVES</w:t>
      </w:r>
    </w:p>
    <w:p w14:paraId="40B469BB" w14:textId="77777777" w:rsidR="009D09CC" w:rsidRDefault="009D09CC" w:rsidP="009D09CC">
      <w:pPr>
        <w:pStyle w:val="ListParagraph"/>
        <w:rPr>
          <w:sz w:val="24"/>
          <w:lang w:val="en-IN"/>
        </w:rPr>
      </w:pPr>
    </w:p>
    <w:p w14:paraId="6FFAB543" w14:textId="7ED15B9C" w:rsidR="009D09CC" w:rsidRPr="009D09CC" w:rsidRDefault="009D09CC" w:rsidP="009D09CC">
      <w:pPr>
        <w:pStyle w:val="ListParagraph"/>
        <w:rPr>
          <w:sz w:val="24"/>
          <w:lang w:val="en-IN"/>
        </w:rPr>
      </w:pPr>
      <w:r w:rsidRPr="009D09CC">
        <w:rPr>
          <w:sz w:val="24"/>
          <w:lang w:val="en-IN"/>
        </w:rPr>
        <w:t xml:space="preserve">  Interface </w:t>
      </w:r>
      <w:r w:rsidRPr="009D09CC">
        <w:rPr>
          <w:b/>
          <w:bCs/>
          <w:sz w:val="24"/>
          <w:lang w:val="en-IN"/>
        </w:rPr>
        <w:t>pH, Turbidity, TDS, and Temperature (DS18B20)</w:t>
      </w:r>
      <w:r w:rsidRPr="009D09CC">
        <w:rPr>
          <w:sz w:val="24"/>
          <w:lang w:val="en-IN"/>
        </w:rPr>
        <w:t xml:space="preserve"> sensors with the ESP32 microcontroller.</w:t>
      </w:r>
    </w:p>
    <w:p w14:paraId="0008C7E0" w14:textId="50D3913D" w:rsidR="009D09CC" w:rsidRPr="009D09CC" w:rsidRDefault="009D09CC" w:rsidP="009D09CC">
      <w:pPr>
        <w:pStyle w:val="ListParagraph"/>
        <w:rPr>
          <w:sz w:val="24"/>
          <w:lang w:val="en-IN"/>
        </w:rPr>
      </w:pPr>
      <w:r w:rsidRPr="009D09CC">
        <w:rPr>
          <w:sz w:val="24"/>
          <w:lang w:val="en-IN"/>
        </w:rPr>
        <w:t xml:space="preserve">  Program the ESP32 using C++/Arduino IDE to perform ADC conversion, sensor calibration, and data processing.</w:t>
      </w:r>
    </w:p>
    <w:p w14:paraId="6BE88BA7" w14:textId="5F77AD9F" w:rsidR="009D09CC" w:rsidRPr="009D09CC" w:rsidRDefault="009D09CC" w:rsidP="009D09CC">
      <w:pPr>
        <w:pStyle w:val="ListParagraph"/>
        <w:rPr>
          <w:sz w:val="24"/>
          <w:lang w:val="en-IN"/>
        </w:rPr>
      </w:pPr>
      <w:r w:rsidRPr="009D09CC">
        <w:rPr>
          <w:sz w:val="24"/>
          <w:lang w:val="en-IN"/>
        </w:rPr>
        <w:t xml:space="preserve">  Configure Wi-Fi connectivity on the ESP32 to upload sensor readings to an IoT cloud platform (Blynk / ThingSpeak) at periodic intervals.</w:t>
      </w:r>
    </w:p>
    <w:p w14:paraId="5342771C" w14:textId="0D4C8C26" w:rsidR="009D09CC" w:rsidRPr="009D09CC" w:rsidRDefault="009D09CC" w:rsidP="009D09CC">
      <w:pPr>
        <w:pStyle w:val="ListParagraph"/>
        <w:rPr>
          <w:sz w:val="24"/>
          <w:lang w:val="en-IN"/>
        </w:rPr>
      </w:pPr>
      <w:r w:rsidRPr="009D09CC">
        <w:rPr>
          <w:sz w:val="24"/>
          <w:lang w:val="en-IN"/>
        </w:rPr>
        <w:t xml:space="preserve">  Display real-time water quality metrics on a physical LCD display and a virtual cloud mobile application dashboard.</w:t>
      </w:r>
    </w:p>
    <w:p w14:paraId="37E054F3" w14:textId="4CA94A0C" w:rsidR="009D09CC" w:rsidRPr="009D09CC" w:rsidRDefault="009D09CC" w:rsidP="009D09CC">
      <w:pPr>
        <w:pStyle w:val="ListParagraph"/>
        <w:rPr>
          <w:sz w:val="24"/>
          <w:lang w:val="en-IN"/>
        </w:rPr>
      </w:pPr>
      <w:r w:rsidRPr="009D09CC">
        <w:rPr>
          <w:sz w:val="24"/>
          <w:lang w:val="en-IN"/>
        </w:rPr>
        <w:t xml:space="preserve">  Implement threshold-based logic to activate local buzzer alarms and send cloud notifications when water quality drops below safe levels.</w:t>
      </w:r>
    </w:p>
    <w:p w14:paraId="3427B7B5" w14:textId="158A89B3" w:rsidR="009D09CC" w:rsidRPr="009D09CC" w:rsidRDefault="009D09CC" w:rsidP="009D09CC">
      <w:pPr>
        <w:pStyle w:val="ListParagraph"/>
        <w:rPr>
          <w:sz w:val="24"/>
          <w:lang w:val="en-IN"/>
        </w:rPr>
      </w:pPr>
      <w:r w:rsidRPr="009D09CC">
        <w:rPr>
          <w:sz w:val="24"/>
          <w:lang w:val="en-IN"/>
        </w:rPr>
        <w:t xml:space="preserve">  Test and validate system accuracy using different water samples (tap water, purified water, muddy water, and saline solutions).</w:t>
      </w:r>
    </w:p>
    <w:p w14:paraId="332FC40D" w14:textId="77777777" w:rsidR="00213A14" w:rsidRDefault="00213A14">
      <w:pPr>
        <w:pStyle w:val="ListParagraph"/>
        <w:rPr>
          <w:sz w:val="24"/>
        </w:rPr>
        <w:sectPr w:rsidR="00213A14">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A80E2AA" w14:textId="77777777" w:rsidR="00213A14" w:rsidRDefault="00000000">
      <w:pPr>
        <w:pStyle w:val="Heading1"/>
        <w:ind w:left="1"/>
      </w:pPr>
      <w:r>
        <w:rPr>
          <w:spacing w:val="-5"/>
        </w:rPr>
        <w:lastRenderedPageBreak/>
        <w:t>HARDWARE</w:t>
      </w:r>
      <w:r>
        <w:rPr>
          <w:spacing w:val="-3"/>
        </w:rPr>
        <w:t xml:space="preserve"> </w:t>
      </w:r>
      <w:r>
        <w:rPr>
          <w:spacing w:val="-2"/>
        </w:rPr>
        <w:t>REQUIREMENTS</w:t>
      </w:r>
    </w:p>
    <w:p w14:paraId="35804DE7" w14:textId="77777777" w:rsidR="009D09CC" w:rsidRDefault="009D09CC" w:rsidP="009D09CC">
      <w:pPr>
        <w:pStyle w:val="BodyText"/>
        <w:spacing w:before="184"/>
        <w:rPr>
          <w:lang w:val="en-IN"/>
        </w:rPr>
      </w:pPr>
    </w:p>
    <w:p w14:paraId="5A2BAB4D" w14:textId="4726C5D5" w:rsidR="009D09CC" w:rsidRPr="009D09CC" w:rsidRDefault="009D09CC" w:rsidP="009D09CC">
      <w:pPr>
        <w:pStyle w:val="BodyText"/>
        <w:spacing w:before="184"/>
        <w:rPr>
          <w:lang w:val="en-IN"/>
        </w:rPr>
      </w:pPr>
      <w:r w:rsidRPr="009D09CC">
        <w:rPr>
          <w:lang w:val="en-IN"/>
        </w:rPr>
        <w:t xml:space="preserve">  </w:t>
      </w:r>
      <w:r w:rsidRPr="009D09CC">
        <w:rPr>
          <w:b/>
          <w:bCs/>
          <w:lang w:val="en-IN"/>
        </w:rPr>
        <w:t>ESP32 Development Board:</w:t>
      </w:r>
      <w:r w:rsidRPr="009D09CC">
        <w:rPr>
          <w:lang w:val="en-IN"/>
        </w:rPr>
        <w:t xml:space="preserve"> Microcontroller with built-in Wi-Fi/Bluetooth and analog-to-digital converters (ADC) for main processing and cloud communication.</w:t>
      </w:r>
    </w:p>
    <w:p w14:paraId="585795C4" w14:textId="1A66F5F9" w:rsidR="009D09CC" w:rsidRPr="009D09CC" w:rsidRDefault="009D09CC" w:rsidP="009D09CC">
      <w:pPr>
        <w:pStyle w:val="BodyText"/>
        <w:spacing w:before="184"/>
        <w:rPr>
          <w:lang w:val="en-IN"/>
        </w:rPr>
      </w:pPr>
      <w:r w:rsidRPr="009D09CC">
        <w:rPr>
          <w:lang w:val="en-IN"/>
        </w:rPr>
        <w:t xml:space="preserve">  </w:t>
      </w:r>
      <w:r w:rsidRPr="009D09CC">
        <w:rPr>
          <w:b/>
          <w:bCs/>
          <w:lang w:val="en-IN"/>
        </w:rPr>
        <w:t>pH Sensor Module:</w:t>
      </w:r>
      <w:r w:rsidRPr="009D09CC">
        <w:rPr>
          <w:lang w:val="en-IN"/>
        </w:rPr>
        <w:t xml:space="preserve"> Measures the acidity or alkalinity level of the water solution (pH range 0–14).</w:t>
      </w:r>
    </w:p>
    <w:p w14:paraId="33197684" w14:textId="7AF715F0" w:rsidR="009D09CC" w:rsidRPr="009D09CC" w:rsidRDefault="009D09CC" w:rsidP="009D09CC">
      <w:pPr>
        <w:pStyle w:val="BodyText"/>
        <w:spacing w:before="184"/>
        <w:rPr>
          <w:lang w:val="en-IN"/>
        </w:rPr>
      </w:pPr>
      <w:r w:rsidRPr="009D09CC">
        <w:rPr>
          <w:lang w:val="en-IN"/>
        </w:rPr>
        <w:t xml:space="preserve">  </w:t>
      </w:r>
      <w:r w:rsidRPr="009D09CC">
        <w:rPr>
          <w:b/>
          <w:bCs/>
          <w:lang w:val="en-IN"/>
        </w:rPr>
        <w:t>Turbidity Sensor Module:</w:t>
      </w:r>
      <w:r w:rsidRPr="009D09CC">
        <w:rPr>
          <w:lang w:val="en-IN"/>
        </w:rPr>
        <w:t xml:space="preserve"> Measures water clarity by emitting light and evaluating light scattering caused by suspended solids.</w:t>
      </w:r>
    </w:p>
    <w:p w14:paraId="72E47885" w14:textId="74119923" w:rsidR="009D09CC" w:rsidRPr="009D09CC" w:rsidRDefault="009D09CC" w:rsidP="009D09CC">
      <w:pPr>
        <w:pStyle w:val="BodyText"/>
        <w:spacing w:before="184"/>
        <w:rPr>
          <w:lang w:val="en-IN"/>
        </w:rPr>
      </w:pPr>
      <w:r w:rsidRPr="009D09CC">
        <w:rPr>
          <w:lang w:val="en-IN"/>
        </w:rPr>
        <w:t xml:space="preserve">  </w:t>
      </w:r>
      <w:r w:rsidRPr="009D09CC">
        <w:rPr>
          <w:b/>
          <w:bCs/>
          <w:lang w:val="en-IN"/>
        </w:rPr>
        <w:t>TDS Sensor Module (Total Dissolved Solids):</w:t>
      </w:r>
      <w:r w:rsidRPr="009D09CC">
        <w:rPr>
          <w:lang w:val="en-IN"/>
        </w:rPr>
        <w:t xml:space="preserve"> Measures the concentration of dissolved inorganic salts and minerals in PPM (parts per million).</w:t>
      </w:r>
    </w:p>
    <w:p w14:paraId="41F08CF6" w14:textId="622CC4C8" w:rsidR="009D09CC" w:rsidRPr="009D09CC" w:rsidRDefault="009D09CC" w:rsidP="009D09CC">
      <w:pPr>
        <w:pStyle w:val="BodyText"/>
        <w:spacing w:before="184"/>
        <w:rPr>
          <w:lang w:val="en-IN"/>
        </w:rPr>
      </w:pPr>
      <w:r w:rsidRPr="009D09CC">
        <w:rPr>
          <w:lang w:val="en-IN"/>
        </w:rPr>
        <w:t xml:space="preserve">  </w:t>
      </w:r>
      <w:r w:rsidRPr="009D09CC">
        <w:rPr>
          <w:b/>
          <w:bCs/>
          <w:lang w:val="en-IN"/>
        </w:rPr>
        <w:t>DS18B20 Temperature Sensor:</w:t>
      </w:r>
      <w:r w:rsidRPr="009D09CC">
        <w:rPr>
          <w:lang w:val="en-IN"/>
        </w:rPr>
        <w:t xml:space="preserve"> Waterproof digital sensor for measuring water temperature to compensate temperature-dependent TDS/pH calculations.</w:t>
      </w:r>
    </w:p>
    <w:p w14:paraId="445CA2F1" w14:textId="6A860A3D" w:rsidR="009D09CC" w:rsidRPr="009D09CC" w:rsidRDefault="009D09CC" w:rsidP="009D09CC">
      <w:pPr>
        <w:pStyle w:val="BodyText"/>
        <w:spacing w:before="184"/>
        <w:rPr>
          <w:lang w:val="en-IN"/>
        </w:rPr>
      </w:pPr>
      <w:r w:rsidRPr="009D09CC">
        <w:rPr>
          <w:lang w:val="en-IN"/>
        </w:rPr>
        <w:t xml:space="preserve">  </w:t>
      </w:r>
      <w:r w:rsidRPr="009D09CC">
        <w:rPr>
          <w:b/>
          <w:bCs/>
          <w:lang w:val="en-IN"/>
        </w:rPr>
        <w:t>16x2 I2C LCD Display:</w:t>
      </w:r>
      <w:r w:rsidRPr="009D09CC">
        <w:rPr>
          <w:lang w:val="en-IN"/>
        </w:rPr>
        <w:t xml:space="preserve"> Displays real-time sensor parameters on-site.</w:t>
      </w:r>
    </w:p>
    <w:p w14:paraId="30E3CEC5" w14:textId="3343C158" w:rsidR="009D09CC" w:rsidRPr="009D09CC" w:rsidRDefault="009D09CC" w:rsidP="009D09CC">
      <w:pPr>
        <w:pStyle w:val="BodyText"/>
        <w:spacing w:before="184"/>
        <w:rPr>
          <w:lang w:val="en-IN"/>
        </w:rPr>
      </w:pPr>
      <w:r w:rsidRPr="009D09CC">
        <w:rPr>
          <w:lang w:val="en-IN"/>
        </w:rPr>
        <w:t xml:space="preserve">  </w:t>
      </w:r>
      <w:r w:rsidRPr="009D09CC">
        <w:rPr>
          <w:b/>
          <w:bCs/>
          <w:lang w:val="en-IN"/>
        </w:rPr>
        <w:t>Buzzer &amp; Indicator LEDs:</w:t>
      </w:r>
      <w:r w:rsidRPr="009D09CC">
        <w:rPr>
          <w:lang w:val="en-IN"/>
        </w:rPr>
        <w:t xml:space="preserve"> Provides audible and visual alarms during critical contamination events.</w:t>
      </w:r>
    </w:p>
    <w:p w14:paraId="2E801F87" w14:textId="495D181F" w:rsidR="009D09CC" w:rsidRPr="009D09CC" w:rsidRDefault="009D09CC" w:rsidP="009D09CC">
      <w:pPr>
        <w:pStyle w:val="BodyText"/>
        <w:spacing w:before="184"/>
        <w:rPr>
          <w:lang w:val="en-IN"/>
        </w:rPr>
      </w:pPr>
      <w:r w:rsidRPr="009D09CC">
        <w:rPr>
          <w:lang w:val="en-IN"/>
        </w:rPr>
        <w:t xml:space="preserve">  </w:t>
      </w:r>
      <w:r w:rsidRPr="009D09CC">
        <w:rPr>
          <w:b/>
          <w:bCs/>
          <w:lang w:val="en-IN"/>
        </w:rPr>
        <w:t>Power Supply Unit (5V/3.3V):</w:t>
      </w:r>
      <w:r w:rsidRPr="009D09CC">
        <w:rPr>
          <w:lang w:val="en-IN"/>
        </w:rPr>
        <w:t xml:space="preserve"> Powers the ESP32 board and sensor modules.</w:t>
      </w:r>
    </w:p>
    <w:p w14:paraId="04464E38" w14:textId="13733E39" w:rsidR="009D09CC" w:rsidRPr="009D09CC" w:rsidRDefault="009D09CC" w:rsidP="009D09CC">
      <w:pPr>
        <w:pStyle w:val="BodyText"/>
        <w:spacing w:before="184"/>
        <w:rPr>
          <w:lang w:val="en-IN"/>
        </w:rPr>
      </w:pPr>
      <w:r w:rsidRPr="009D09CC">
        <w:rPr>
          <w:lang w:val="en-IN"/>
        </w:rPr>
        <w:t xml:space="preserve">  </w:t>
      </w:r>
      <w:r w:rsidRPr="009D09CC">
        <w:rPr>
          <w:b/>
          <w:bCs/>
          <w:lang w:val="en-IN"/>
        </w:rPr>
        <w:t>Connecting Wires &amp; Breadboard:</w:t>
      </w:r>
      <w:r w:rsidRPr="009D09CC">
        <w:rPr>
          <w:lang w:val="en-IN"/>
        </w:rPr>
        <w:t xml:space="preserve"> For prototyping hardware connections.</w:t>
      </w:r>
    </w:p>
    <w:p w14:paraId="647539A1" w14:textId="77777777" w:rsidR="00213A14" w:rsidRDefault="00213A14">
      <w:pPr>
        <w:pStyle w:val="BodyText"/>
        <w:spacing w:before="184"/>
      </w:pPr>
    </w:p>
    <w:p w14:paraId="2DF6BCE0" w14:textId="77777777" w:rsidR="009D09CC" w:rsidRDefault="009D09CC">
      <w:pPr>
        <w:pStyle w:val="BodyText"/>
        <w:spacing w:before="184"/>
      </w:pPr>
    </w:p>
    <w:p w14:paraId="0030CF53" w14:textId="77777777" w:rsidR="00213A14" w:rsidRDefault="00000000">
      <w:pPr>
        <w:pStyle w:val="Heading1"/>
        <w:spacing w:before="0"/>
        <w:ind w:right="1"/>
      </w:pPr>
      <w:r>
        <w:rPr>
          <w:spacing w:val="-4"/>
        </w:rPr>
        <w:t>SOFTWARE</w:t>
      </w:r>
      <w:r>
        <w:rPr>
          <w:spacing w:val="-6"/>
        </w:rPr>
        <w:t xml:space="preserve"> </w:t>
      </w:r>
      <w:r>
        <w:rPr>
          <w:spacing w:val="-2"/>
        </w:rPr>
        <w:t>REQUIREMENTS</w:t>
      </w:r>
    </w:p>
    <w:p w14:paraId="41E93205" w14:textId="77777777" w:rsidR="009D09CC" w:rsidRDefault="009D09CC" w:rsidP="009D09CC">
      <w:pPr>
        <w:pStyle w:val="ListParagraph"/>
        <w:spacing w:line="360" w:lineRule="auto"/>
        <w:rPr>
          <w:sz w:val="24"/>
          <w:lang w:val="en-IN"/>
        </w:rPr>
      </w:pPr>
    </w:p>
    <w:p w14:paraId="5EB074D0" w14:textId="77777777" w:rsidR="009D09CC" w:rsidRDefault="009D09CC" w:rsidP="009D09CC">
      <w:pPr>
        <w:pStyle w:val="ListParagraph"/>
        <w:spacing w:line="360" w:lineRule="auto"/>
        <w:rPr>
          <w:b/>
          <w:bCs/>
          <w:sz w:val="24"/>
          <w:lang w:val="en-IN"/>
        </w:rPr>
      </w:pPr>
    </w:p>
    <w:p w14:paraId="222738A9" w14:textId="6DB89EC9" w:rsidR="009D09CC" w:rsidRPr="009D09CC" w:rsidRDefault="009D09CC" w:rsidP="009D09CC">
      <w:pPr>
        <w:pStyle w:val="ListParagraph"/>
        <w:spacing w:line="360" w:lineRule="auto"/>
        <w:rPr>
          <w:sz w:val="24"/>
          <w:lang w:val="en-IN"/>
        </w:rPr>
      </w:pPr>
      <w:r w:rsidRPr="009D09CC">
        <w:rPr>
          <w:b/>
          <w:bCs/>
          <w:sz w:val="24"/>
          <w:lang w:val="en-IN"/>
        </w:rPr>
        <w:t>Arduino IDE:</w:t>
      </w:r>
      <w:r w:rsidRPr="009D09CC">
        <w:rPr>
          <w:sz w:val="24"/>
          <w:lang w:val="en-IN"/>
        </w:rPr>
        <w:t xml:space="preserve"> Used for writing, compiling, and uploading C++ firmware to the ESP32 board.</w:t>
      </w:r>
    </w:p>
    <w:p w14:paraId="55B57ECA" w14:textId="698FD9BF" w:rsidR="009D09CC" w:rsidRPr="009D09CC" w:rsidRDefault="009D09CC" w:rsidP="009D09CC">
      <w:pPr>
        <w:pStyle w:val="ListParagraph"/>
        <w:spacing w:line="360" w:lineRule="auto"/>
        <w:rPr>
          <w:sz w:val="24"/>
          <w:lang w:val="en-IN"/>
        </w:rPr>
      </w:pPr>
      <w:r w:rsidRPr="009D09CC">
        <w:rPr>
          <w:sz w:val="24"/>
          <w:lang w:val="en-IN"/>
        </w:rPr>
        <w:t xml:space="preserve">  </w:t>
      </w:r>
      <w:r w:rsidRPr="009D09CC">
        <w:rPr>
          <w:b/>
          <w:bCs/>
          <w:sz w:val="24"/>
          <w:lang w:val="en-IN"/>
        </w:rPr>
        <w:t>Embedded C++:</w:t>
      </w:r>
      <w:r w:rsidRPr="009D09CC">
        <w:rPr>
          <w:sz w:val="24"/>
          <w:lang w:val="en-IN"/>
        </w:rPr>
        <w:t xml:space="preserve"> Programming language used to develop control algorithms, sensor sampling routines, and data processing algorithms.</w:t>
      </w:r>
    </w:p>
    <w:p w14:paraId="2ECDEB98" w14:textId="4EA165FA" w:rsidR="009D09CC" w:rsidRPr="009D09CC" w:rsidRDefault="009D09CC" w:rsidP="009D09CC">
      <w:pPr>
        <w:pStyle w:val="ListParagraph"/>
        <w:spacing w:line="360" w:lineRule="auto"/>
        <w:rPr>
          <w:sz w:val="24"/>
          <w:lang w:val="en-IN"/>
        </w:rPr>
      </w:pPr>
      <w:r w:rsidRPr="009D09CC">
        <w:rPr>
          <w:sz w:val="24"/>
          <w:lang w:val="en-IN"/>
        </w:rPr>
        <w:t xml:space="preserve">  </w:t>
      </w:r>
      <w:r w:rsidRPr="009D09CC">
        <w:rPr>
          <w:b/>
          <w:bCs/>
          <w:sz w:val="24"/>
          <w:lang w:val="en-IN"/>
        </w:rPr>
        <w:t>Blynk / ThingSpeak Cloud Platform:</w:t>
      </w:r>
      <w:r w:rsidRPr="009D09CC">
        <w:rPr>
          <w:sz w:val="24"/>
          <w:lang w:val="en-IN"/>
        </w:rPr>
        <w:t xml:space="preserve"> IoT platform used for hosting real-time dashboards, historical data charting, and alert notification triggers.</w:t>
      </w:r>
    </w:p>
    <w:p w14:paraId="2CD3E263" w14:textId="20D20FC0" w:rsidR="009D09CC" w:rsidRPr="009D09CC" w:rsidRDefault="009D09CC" w:rsidP="009D09CC">
      <w:pPr>
        <w:pStyle w:val="ListParagraph"/>
        <w:spacing w:line="360" w:lineRule="auto"/>
        <w:rPr>
          <w:sz w:val="24"/>
          <w:lang w:val="en-IN"/>
        </w:rPr>
      </w:pPr>
      <w:r w:rsidRPr="009D09CC">
        <w:rPr>
          <w:sz w:val="24"/>
          <w:lang w:val="en-IN"/>
        </w:rPr>
        <w:t xml:space="preserve">  </w:t>
      </w:r>
      <w:r w:rsidRPr="009D09CC">
        <w:rPr>
          <w:b/>
          <w:bCs/>
          <w:sz w:val="24"/>
          <w:lang w:val="en-IN"/>
        </w:rPr>
        <w:t>ThingSpeak API / MQTT Protocols:</w:t>
      </w:r>
      <w:r w:rsidRPr="009D09CC">
        <w:rPr>
          <w:sz w:val="24"/>
          <w:lang w:val="en-IN"/>
        </w:rPr>
        <w:t xml:space="preserve"> Communication protocols used for data transmission between ESP32 and cloud servers.</w:t>
      </w:r>
    </w:p>
    <w:p w14:paraId="7B4F1725" w14:textId="77777777" w:rsidR="00213A14" w:rsidRDefault="00213A14">
      <w:pPr>
        <w:pStyle w:val="ListParagraph"/>
        <w:spacing w:line="360" w:lineRule="auto"/>
        <w:rPr>
          <w:sz w:val="24"/>
        </w:rPr>
        <w:sectPr w:rsidR="00213A14">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437E226" w14:textId="77777777" w:rsidR="00213A14" w:rsidRDefault="00000000">
      <w:pPr>
        <w:pStyle w:val="Heading1"/>
        <w:ind w:left="2"/>
      </w:pPr>
      <w:r>
        <w:lastRenderedPageBreak/>
        <w:t>EXISTING</w:t>
      </w:r>
      <w:r>
        <w:rPr>
          <w:spacing w:val="-7"/>
        </w:rPr>
        <w:t xml:space="preserve"> </w:t>
      </w:r>
      <w:r>
        <w:rPr>
          <w:spacing w:val="-2"/>
        </w:rPr>
        <w:t>SYSTEM</w:t>
      </w:r>
    </w:p>
    <w:p w14:paraId="679E3E80" w14:textId="77777777" w:rsidR="009D09CC" w:rsidRDefault="009D09CC" w:rsidP="009D09CC">
      <w:pPr>
        <w:pStyle w:val="Heading1"/>
        <w:spacing w:before="164"/>
        <w:ind w:right="5"/>
        <w:jc w:val="left"/>
        <w:rPr>
          <w:b w:val="0"/>
          <w:bCs w:val="0"/>
          <w:sz w:val="24"/>
          <w:szCs w:val="24"/>
        </w:rPr>
      </w:pPr>
      <w:r w:rsidRPr="009D09CC">
        <w:rPr>
          <w:b w:val="0"/>
          <w:bCs w:val="0"/>
          <w:sz w:val="24"/>
          <w:szCs w:val="24"/>
        </w:rPr>
        <w:t>Existing water quality monitoring systems primarily fall into two categories: standard laboratory chemical testing and standalone handheld meters (such as digital pH pens or TDS probes). Standard testing requires taking water samples directly to a lab, using chemical reagents, and waiting up to several days for a detailed report. Handheld meters allow on-site testing, but require a technician to physically submerge probes and manually record readings.</w:t>
      </w:r>
    </w:p>
    <w:p w14:paraId="2B230E84" w14:textId="77777777" w:rsidR="009D09CC" w:rsidRDefault="009D09CC">
      <w:pPr>
        <w:pStyle w:val="Heading1"/>
        <w:spacing w:before="164"/>
        <w:ind w:right="5"/>
        <w:rPr>
          <w:b w:val="0"/>
          <w:bCs w:val="0"/>
          <w:sz w:val="24"/>
          <w:szCs w:val="24"/>
        </w:rPr>
      </w:pPr>
    </w:p>
    <w:p w14:paraId="7FB95910" w14:textId="77777777" w:rsidR="009D09CC" w:rsidRDefault="009D09CC">
      <w:pPr>
        <w:pStyle w:val="Heading1"/>
        <w:spacing w:before="164"/>
        <w:ind w:right="5"/>
        <w:rPr>
          <w:b w:val="0"/>
          <w:bCs w:val="0"/>
          <w:sz w:val="24"/>
          <w:szCs w:val="24"/>
        </w:rPr>
      </w:pPr>
    </w:p>
    <w:p w14:paraId="35D8428C" w14:textId="7AF0B76A" w:rsidR="00213A14" w:rsidRDefault="00000000">
      <w:pPr>
        <w:pStyle w:val="Heading1"/>
        <w:spacing w:before="164"/>
        <w:ind w:right="5"/>
      </w:pPr>
      <w:r>
        <w:rPr>
          <w:spacing w:val="-2"/>
        </w:rPr>
        <w:t>LIMITATIONS</w:t>
      </w:r>
      <w:r>
        <w:rPr>
          <w:spacing w:val="-11"/>
        </w:rPr>
        <w:t xml:space="preserve"> </w:t>
      </w:r>
      <w:r>
        <w:rPr>
          <w:spacing w:val="-2"/>
        </w:rPr>
        <w:t>OF</w:t>
      </w:r>
      <w:r>
        <w:rPr>
          <w:spacing w:val="-15"/>
        </w:rPr>
        <w:t xml:space="preserve"> </w:t>
      </w:r>
      <w:r>
        <w:rPr>
          <w:spacing w:val="-2"/>
        </w:rPr>
        <w:t>EXISTING</w:t>
      </w:r>
      <w:r>
        <w:rPr>
          <w:spacing w:val="-6"/>
        </w:rPr>
        <w:t xml:space="preserve"> </w:t>
      </w:r>
      <w:r>
        <w:rPr>
          <w:spacing w:val="-2"/>
        </w:rPr>
        <w:t>SYSTEM</w:t>
      </w:r>
    </w:p>
    <w:p w14:paraId="362EE7DC" w14:textId="77777777" w:rsidR="009D09CC" w:rsidRDefault="009D09CC" w:rsidP="009D09CC">
      <w:pPr>
        <w:pStyle w:val="ListParagraph"/>
        <w:spacing w:line="360" w:lineRule="auto"/>
        <w:rPr>
          <w:b/>
          <w:sz w:val="24"/>
          <w:lang w:val="en-IN"/>
        </w:rPr>
      </w:pPr>
    </w:p>
    <w:p w14:paraId="4C391641" w14:textId="77777777" w:rsidR="009D09CC" w:rsidRDefault="009D09CC" w:rsidP="009D09CC">
      <w:pPr>
        <w:pStyle w:val="ListParagraph"/>
        <w:spacing w:line="360" w:lineRule="auto"/>
        <w:rPr>
          <w:b/>
          <w:sz w:val="24"/>
          <w:lang w:val="en-IN"/>
        </w:rPr>
      </w:pPr>
    </w:p>
    <w:p w14:paraId="6FC595C2" w14:textId="4081BCE9" w:rsidR="009D09CC" w:rsidRPr="009D09CC" w:rsidRDefault="009D09CC" w:rsidP="009D09CC">
      <w:pPr>
        <w:pStyle w:val="ListParagraph"/>
        <w:spacing w:line="360" w:lineRule="auto"/>
        <w:rPr>
          <w:b/>
          <w:sz w:val="24"/>
          <w:lang w:val="en-IN"/>
        </w:rPr>
      </w:pPr>
      <w:r w:rsidRPr="009D09CC">
        <w:rPr>
          <w:b/>
          <w:sz w:val="24"/>
          <w:lang w:val="en-IN"/>
        </w:rPr>
        <w:t xml:space="preserve">  </w:t>
      </w:r>
      <w:r w:rsidRPr="009D09CC">
        <w:rPr>
          <w:b/>
          <w:bCs/>
          <w:sz w:val="24"/>
          <w:lang w:val="en-IN"/>
        </w:rPr>
        <w:t>No Real-Time Telemetry:</w:t>
      </w:r>
      <w:r w:rsidRPr="009D09CC">
        <w:rPr>
          <w:b/>
          <w:sz w:val="24"/>
          <w:lang w:val="en-IN"/>
        </w:rPr>
        <w:t xml:space="preserve"> Requires physical presence; cannot monitor water quality continuously 24/7.</w:t>
      </w:r>
    </w:p>
    <w:p w14:paraId="0A0F13B0" w14:textId="77777777" w:rsidR="009D09CC" w:rsidRPr="009D09CC" w:rsidRDefault="009D09CC" w:rsidP="009D09CC">
      <w:pPr>
        <w:pStyle w:val="ListParagraph"/>
        <w:spacing w:line="360" w:lineRule="auto"/>
        <w:rPr>
          <w:b/>
          <w:sz w:val="24"/>
          <w:lang w:val="en-IN"/>
        </w:rPr>
      </w:pPr>
      <w:r w:rsidRPr="009D09CC">
        <w:rPr>
          <w:b/>
          <w:sz w:val="24"/>
          <w:lang w:val="en-IN"/>
        </w:rPr>
        <w:t xml:space="preserve">  </w:t>
      </w:r>
      <w:r w:rsidRPr="009D09CC">
        <w:rPr>
          <w:b/>
          <w:bCs/>
          <w:sz w:val="24"/>
          <w:lang w:val="en-IN"/>
        </w:rPr>
        <w:t>Delayed Response:</w:t>
      </w:r>
      <w:r w:rsidRPr="009D09CC">
        <w:rPr>
          <w:b/>
          <w:sz w:val="24"/>
          <w:lang w:val="en-IN"/>
        </w:rPr>
        <w:t xml:space="preserve"> Lab testing delay prevents immediate action during chemical leakages.</w:t>
      </w:r>
    </w:p>
    <w:p w14:paraId="7F73031A" w14:textId="77777777" w:rsidR="009D09CC" w:rsidRPr="009D09CC" w:rsidRDefault="009D09CC" w:rsidP="009D09CC">
      <w:pPr>
        <w:pStyle w:val="ListParagraph"/>
        <w:spacing w:line="360" w:lineRule="auto"/>
        <w:rPr>
          <w:b/>
          <w:sz w:val="24"/>
          <w:lang w:val="en-IN"/>
        </w:rPr>
      </w:pPr>
      <w:r w:rsidRPr="009D09CC">
        <w:rPr>
          <w:b/>
          <w:sz w:val="24"/>
          <w:lang w:val="en-IN"/>
        </w:rPr>
        <w:t xml:space="preserve">  </w:t>
      </w:r>
      <w:r w:rsidRPr="009D09CC">
        <w:rPr>
          <w:b/>
          <w:bCs/>
          <w:sz w:val="24"/>
          <w:lang w:val="en-IN"/>
        </w:rPr>
        <w:t>High Labor Cost:</w:t>
      </w:r>
      <w:r w:rsidRPr="009D09CC">
        <w:rPr>
          <w:b/>
          <w:sz w:val="24"/>
          <w:lang w:val="en-IN"/>
        </w:rPr>
        <w:t xml:space="preserve"> Manual collection across wide distribution networks incurs high operational costs.</w:t>
      </w:r>
    </w:p>
    <w:p w14:paraId="7A4AF72D" w14:textId="77777777" w:rsidR="009D09CC" w:rsidRPr="009D09CC" w:rsidRDefault="009D09CC" w:rsidP="009D09CC">
      <w:pPr>
        <w:pStyle w:val="ListParagraph"/>
        <w:spacing w:line="360" w:lineRule="auto"/>
        <w:rPr>
          <w:b/>
          <w:sz w:val="24"/>
          <w:lang w:val="en-IN"/>
        </w:rPr>
      </w:pPr>
      <w:r w:rsidRPr="009D09CC">
        <w:rPr>
          <w:b/>
          <w:sz w:val="24"/>
          <w:lang w:val="en-IN"/>
        </w:rPr>
        <w:t xml:space="preserve">  </w:t>
      </w:r>
      <w:r w:rsidRPr="009D09CC">
        <w:rPr>
          <w:b/>
          <w:bCs/>
          <w:sz w:val="24"/>
          <w:lang w:val="en-IN"/>
        </w:rPr>
        <w:t>Lack of Historical Cloud Storage:</w:t>
      </w:r>
      <w:r w:rsidRPr="009D09CC">
        <w:rPr>
          <w:b/>
          <w:sz w:val="24"/>
          <w:lang w:val="en-IN"/>
        </w:rPr>
        <w:t xml:space="preserve"> Standalone meters lack automated data logging for predictive maintenance.</w:t>
      </w:r>
    </w:p>
    <w:p w14:paraId="28F96792" w14:textId="77777777" w:rsidR="009D09CC" w:rsidRPr="009D09CC" w:rsidRDefault="009D09CC" w:rsidP="009D09CC">
      <w:pPr>
        <w:pStyle w:val="ListParagraph"/>
        <w:spacing w:line="360" w:lineRule="auto"/>
        <w:rPr>
          <w:b/>
          <w:sz w:val="24"/>
          <w:lang w:val="en-IN"/>
        </w:rPr>
      </w:pPr>
      <w:r w:rsidRPr="009D09CC">
        <w:rPr>
          <w:b/>
          <w:sz w:val="24"/>
          <w:lang w:val="en-IN"/>
        </w:rPr>
        <w:t xml:space="preserve">  </w:t>
      </w:r>
      <w:r w:rsidRPr="009D09CC">
        <w:rPr>
          <w:b/>
          <w:bCs/>
          <w:sz w:val="24"/>
          <w:lang w:val="en-IN"/>
        </w:rPr>
        <w:t>No Automated Emergency Alerts:</w:t>
      </w:r>
      <w:r w:rsidRPr="009D09CC">
        <w:rPr>
          <w:b/>
          <w:sz w:val="24"/>
          <w:lang w:val="en-IN"/>
        </w:rPr>
        <w:t xml:space="preserve"> Existing systems do not automatically trigger alerts to consumers or engineers when safe limits are breached.</w:t>
      </w:r>
    </w:p>
    <w:p w14:paraId="72A939CC" w14:textId="77777777" w:rsidR="00213A14" w:rsidRDefault="00213A14">
      <w:pPr>
        <w:pStyle w:val="ListParagraph"/>
        <w:spacing w:line="360" w:lineRule="auto"/>
        <w:rPr>
          <w:sz w:val="24"/>
        </w:rPr>
        <w:sectPr w:rsidR="00213A14">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11B42AA" w14:textId="77777777" w:rsidR="00213A14" w:rsidRDefault="00000000">
      <w:pPr>
        <w:pStyle w:val="Heading1"/>
        <w:ind w:left="1"/>
      </w:pPr>
      <w:r>
        <w:lastRenderedPageBreak/>
        <w:t>PROPOSED</w:t>
      </w:r>
      <w:r>
        <w:rPr>
          <w:spacing w:val="-11"/>
        </w:rPr>
        <w:t xml:space="preserve"> </w:t>
      </w:r>
      <w:r>
        <w:rPr>
          <w:spacing w:val="-2"/>
        </w:rPr>
        <w:t>SYSTEM</w:t>
      </w:r>
    </w:p>
    <w:p w14:paraId="47EFB5D5" w14:textId="77777777" w:rsidR="00701553" w:rsidRDefault="00701553" w:rsidP="00701553">
      <w:pPr>
        <w:pStyle w:val="BodyText"/>
        <w:rPr>
          <w:lang w:val="en-IN"/>
        </w:rPr>
      </w:pPr>
    </w:p>
    <w:p w14:paraId="20ABCA27" w14:textId="77777777" w:rsidR="00701553" w:rsidRDefault="00701553" w:rsidP="00701553">
      <w:pPr>
        <w:pStyle w:val="BodyText"/>
        <w:rPr>
          <w:lang w:val="en-IN"/>
        </w:rPr>
      </w:pPr>
    </w:p>
    <w:p w14:paraId="656D433F" w14:textId="77777777" w:rsidR="00701553" w:rsidRDefault="00701553" w:rsidP="00701553">
      <w:pPr>
        <w:pStyle w:val="BodyText"/>
        <w:rPr>
          <w:lang w:val="en-IN"/>
        </w:rPr>
      </w:pPr>
    </w:p>
    <w:p w14:paraId="6A4F9FCC" w14:textId="797700F9" w:rsidR="00701553" w:rsidRPr="00701553" w:rsidRDefault="00701553" w:rsidP="00701553">
      <w:pPr>
        <w:pStyle w:val="BodyText"/>
        <w:rPr>
          <w:lang w:val="en-IN"/>
        </w:rPr>
      </w:pPr>
      <w:r w:rsidRPr="00701553">
        <w:rPr>
          <w:lang w:val="en-IN"/>
        </w:rPr>
        <w:t xml:space="preserve">The proposed system is an </w:t>
      </w:r>
      <w:r w:rsidRPr="00701553">
        <w:rPr>
          <w:b/>
          <w:bCs/>
          <w:lang w:val="en-IN"/>
        </w:rPr>
        <w:t>IoT Based Water Purity Testing System</w:t>
      </w:r>
      <w:r w:rsidRPr="00701553">
        <w:rPr>
          <w:lang w:val="en-IN"/>
        </w:rPr>
        <w:t xml:space="preserve"> engineered around the ESP32 microcontroller. The system continuously samples water using four dedicated sensors: pH, Turbidity, TDS, and Temperature.</w:t>
      </w:r>
    </w:p>
    <w:p w14:paraId="0BB24608" w14:textId="70B8BE84" w:rsidR="00701553" w:rsidRPr="00701553" w:rsidRDefault="00701553" w:rsidP="00701553">
      <w:pPr>
        <w:pStyle w:val="BodyText"/>
        <w:rPr>
          <w:lang w:val="en-IN"/>
        </w:rPr>
      </w:pPr>
      <w:r w:rsidRPr="00701553">
        <w:rPr>
          <w:lang w:val="en-IN"/>
        </w:rPr>
        <w:t>The raw analog outputs from the sensors are acquired by the ESP32's ADC channels, filtered through software algorithms, and converted into standard units (</w:t>
      </w:r>
      <m:oMath>
        <m:r>
          <m:rPr>
            <m:nor/>
          </m:rPr>
          <w:rPr>
            <w:lang w:val="en-IN"/>
          </w:rPr>
          <m:t>pH</m:t>
        </m:r>
      </m:oMath>
      <w:r w:rsidRPr="00701553">
        <w:rPr>
          <w:lang w:val="en-IN"/>
        </w:rPr>
        <w:t xml:space="preserve">, </w:t>
      </w:r>
      <m:oMath>
        <m:r>
          <m:rPr>
            <m:nor/>
          </m:rPr>
          <w:rPr>
            <w:lang w:val="en-IN"/>
          </w:rPr>
          <m:t>NTU</m:t>
        </m:r>
      </m:oMath>
      <w:r w:rsidRPr="00701553">
        <w:rPr>
          <w:lang w:val="en-IN"/>
        </w:rPr>
        <w:t xml:space="preserve">, </w:t>
      </w:r>
      <m:oMath>
        <m:r>
          <m:rPr>
            <m:nor/>
          </m:rPr>
          <w:rPr>
            <w:lang w:val="en-IN"/>
          </w:rPr>
          <m:t>PPM</m:t>
        </m:r>
      </m:oMath>
      <w:r w:rsidRPr="00701553">
        <w:rPr>
          <w:lang w:val="en-IN"/>
        </w:rPr>
        <w:t xml:space="preserve">, and </w:t>
      </w:r>
      <m:oMath>
        <m:r>
          <m:rPr>
            <m:nor/>
          </m:rPr>
          <w:rPr>
            <w:lang w:val="en-IN"/>
          </w:rPr>
          <m:t>^circC</m:t>
        </m:r>
      </m:oMath>
      <w:r w:rsidRPr="00701553">
        <w:rPr>
          <w:lang w:val="en-IN"/>
        </w:rPr>
        <w:t xml:space="preserve">). The processed data is displayed locally on a </w:t>
      </w:r>
      <m:oMath>
        <m:r>
          <w:rPr>
            <w:rFonts w:ascii="Cambria Math" w:hAnsi="Cambria Math"/>
            <w:lang w:val="en-IN"/>
          </w:rPr>
          <m:t>16×2</m:t>
        </m:r>
      </m:oMath>
      <w:r w:rsidRPr="00701553">
        <w:rPr>
          <w:lang w:val="en-IN"/>
        </w:rPr>
        <w:t xml:space="preserve"> I2C LCD and transmitted wirelessly over Wi-Fi to an IoT cloud server (Blynk/ThingSpeak) using MQTT/HTTP protocols. If any measured parameter exceeds predefined safety thresholds (e.g., </w:t>
      </w:r>
      <m:oMath>
        <m:r>
          <m:rPr>
            <m:nor/>
          </m:rPr>
          <w:rPr>
            <w:lang w:val="en-IN"/>
          </w:rPr>
          <m:t>pH</m:t>
        </m:r>
        <m:r>
          <w:rPr>
            <w:rFonts w:ascii="Cambria Math" w:hAnsi="Cambria Math"/>
            <w:lang w:val="en-IN"/>
          </w:rPr>
          <m:t>&lt;6.5</m:t>
        </m:r>
      </m:oMath>
      <w:r w:rsidRPr="00701553">
        <w:rPr>
          <w:lang w:val="en-IN"/>
        </w:rPr>
        <w:t xml:space="preserve">, </w:t>
      </w:r>
      <m:oMath>
        <m:r>
          <m:rPr>
            <m:nor/>
          </m:rPr>
          <w:rPr>
            <w:lang w:val="en-IN"/>
          </w:rPr>
          <m:t>pH</m:t>
        </m:r>
        <m:r>
          <w:rPr>
            <w:rFonts w:ascii="Cambria Math" w:hAnsi="Cambria Math"/>
            <w:lang w:val="en-IN"/>
          </w:rPr>
          <m:t>&gt;8.5</m:t>
        </m:r>
      </m:oMath>
      <w:r w:rsidRPr="00701553">
        <w:rPr>
          <w:lang w:val="en-IN"/>
        </w:rPr>
        <w:t xml:space="preserve">, or </w:t>
      </w:r>
      <m:oMath>
        <m:r>
          <m:rPr>
            <m:nor/>
          </m:rPr>
          <w:rPr>
            <w:lang w:val="en-IN"/>
          </w:rPr>
          <m:t>TDS</m:t>
        </m:r>
        <m:r>
          <w:rPr>
            <w:rFonts w:ascii="Cambria Math" w:hAnsi="Cambria Math"/>
            <w:lang w:val="en-IN"/>
          </w:rPr>
          <m:t>&gt;500</m:t>
        </m:r>
        <m:r>
          <m:rPr>
            <m:nor/>
          </m:rPr>
          <w:rPr>
            <w:lang w:val="en-IN"/>
          </w:rPr>
          <m:t> PPM</m:t>
        </m:r>
      </m:oMath>
      <w:r w:rsidRPr="00701553">
        <w:rPr>
          <w:lang w:val="en-IN"/>
        </w:rPr>
        <w:t>), the system activates a local buzzer and pushes immediate notifications to mobile devices.</w:t>
      </w:r>
    </w:p>
    <w:p w14:paraId="5BA2DE56" w14:textId="77777777" w:rsidR="00213A14" w:rsidRDefault="00213A14">
      <w:pPr>
        <w:pStyle w:val="BodyText"/>
        <w:rPr>
          <w:sz w:val="20"/>
        </w:rPr>
      </w:pPr>
    </w:p>
    <w:p w14:paraId="12385D3D" w14:textId="77777777" w:rsidR="00213A14" w:rsidRDefault="00213A14">
      <w:pPr>
        <w:pStyle w:val="BodyText"/>
        <w:rPr>
          <w:sz w:val="20"/>
        </w:rPr>
      </w:pPr>
    </w:p>
    <w:p w14:paraId="175DB864" w14:textId="77777777" w:rsidR="00213A14" w:rsidRDefault="00213A14">
      <w:pPr>
        <w:pStyle w:val="BodyText"/>
        <w:rPr>
          <w:sz w:val="20"/>
        </w:rPr>
      </w:pPr>
    </w:p>
    <w:p w14:paraId="017795E5" w14:textId="77777777" w:rsidR="00213A14" w:rsidRDefault="00213A14">
      <w:pPr>
        <w:pStyle w:val="BodyText"/>
        <w:rPr>
          <w:sz w:val="20"/>
        </w:rPr>
      </w:pPr>
    </w:p>
    <w:p w14:paraId="63BE2331" w14:textId="77777777" w:rsidR="00213A14" w:rsidRDefault="00213A14">
      <w:pPr>
        <w:pStyle w:val="BodyText"/>
        <w:rPr>
          <w:sz w:val="20"/>
        </w:rPr>
      </w:pPr>
    </w:p>
    <w:p w14:paraId="10590711" w14:textId="77777777" w:rsidR="00213A14" w:rsidRDefault="00213A14">
      <w:pPr>
        <w:pStyle w:val="BodyText"/>
        <w:rPr>
          <w:sz w:val="20"/>
        </w:rPr>
      </w:pPr>
    </w:p>
    <w:p w14:paraId="4270C435" w14:textId="77777777" w:rsidR="00213A14" w:rsidRDefault="00213A14">
      <w:pPr>
        <w:pStyle w:val="BodyText"/>
        <w:rPr>
          <w:sz w:val="20"/>
        </w:rPr>
      </w:pPr>
    </w:p>
    <w:p w14:paraId="7B240575" w14:textId="0D109C24" w:rsidR="00213A14" w:rsidRDefault="00701553">
      <w:pPr>
        <w:pStyle w:val="BodyText"/>
        <w:spacing w:before="184"/>
        <w:rPr>
          <w:sz w:val="20"/>
        </w:rPr>
      </w:pPr>
      <w:r>
        <w:rPr>
          <w:noProof/>
          <w:sz w:val="20"/>
        </w:rPr>
        <w:drawing>
          <wp:inline distT="0" distB="0" distL="0" distR="0" wp14:anchorId="5142C29B" wp14:editId="20B61619">
            <wp:extent cx="5763260" cy="5353050"/>
            <wp:effectExtent l="0" t="0" r="8890" b="0"/>
            <wp:docPr id="83575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50753" name="Picture 835750753"/>
                    <pic:cNvPicPr/>
                  </pic:nvPicPr>
                  <pic:blipFill>
                    <a:blip r:embed="rId7">
                      <a:extLst>
                        <a:ext uri="{28A0092B-C50C-407E-A947-70E740481C1C}">
                          <a14:useLocalDpi xmlns:a14="http://schemas.microsoft.com/office/drawing/2010/main" val="0"/>
                        </a:ext>
                      </a:extLst>
                    </a:blip>
                    <a:stretch>
                      <a:fillRect/>
                    </a:stretch>
                  </pic:blipFill>
                  <pic:spPr>
                    <a:xfrm>
                      <a:off x="0" y="0"/>
                      <a:ext cx="5763260" cy="5353050"/>
                    </a:xfrm>
                    <a:prstGeom prst="rect">
                      <a:avLst/>
                    </a:prstGeom>
                  </pic:spPr>
                </pic:pic>
              </a:graphicData>
            </a:graphic>
          </wp:inline>
        </w:drawing>
      </w:r>
      <w:r>
        <w:rPr>
          <w:noProof/>
          <w:sz w:val="20"/>
        </w:rPr>
        <w:drawing>
          <wp:anchor distT="0" distB="0" distL="0" distR="0" simplePos="0" relativeHeight="487588352" behindDoc="1" locked="0" layoutInCell="1" allowOverlap="1" wp14:anchorId="07E9BAEB" wp14:editId="51560908">
            <wp:simplePos x="0" y="0"/>
            <wp:positionH relativeFrom="page">
              <wp:posOffset>914400</wp:posOffset>
            </wp:positionH>
            <wp:positionV relativeFrom="paragraph">
              <wp:posOffset>278607</wp:posOffset>
            </wp:positionV>
            <wp:extent cx="5613384" cy="2650236"/>
            <wp:effectExtent l="0" t="0" r="698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613384" cy="2650236"/>
                    </a:xfrm>
                    <a:prstGeom prst="rect">
                      <a:avLst/>
                    </a:prstGeom>
                  </pic:spPr>
                </pic:pic>
              </a:graphicData>
            </a:graphic>
          </wp:anchor>
        </w:drawing>
      </w:r>
    </w:p>
    <w:p w14:paraId="2FF26266" w14:textId="77777777" w:rsidR="00213A14" w:rsidRDefault="00213A14">
      <w:pPr>
        <w:pStyle w:val="BodyText"/>
        <w:rPr>
          <w:sz w:val="20"/>
        </w:rPr>
        <w:sectPr w:rsidR="00213A14">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B5B781" w14:textId="77777777" w:rsidR="00213A14" w:rsidRDefault="00000000">
      <w:pPr>
        <w:pStyle w:val="Heading1"/>
        <w:ind w:left="2"/>
      </w:pPr>
      <w:r>
        <w:lastRenderedPageBreak/>
        <w:t>FEATURES</w:t>
      </w:r>
      <w:r>
        <w:rPr>
          <w:spacing w:val="-18"/>
        </w:rPr>
        <w:t xml:space="preserve"> </w:t>
      </w:r>
      <w:r>
        <w:t>OF</w:t>
      </w:r>
      <w:r>
        <w:rPr>
          <w:spacing w:val="-17"/>
        </w:rPr>
        <w:t xml:space="preserve"> </w:t>
      </w:r>
      <w:r>
        <w:t>THE</w:t>
      </w:r>
      <w:r>
        <w:rPr>
          <w:spacing w:val="-14"/>
        </w:rPr>
        <w:t xml:space="preserve"> </w:t>
      </w:r>
      <w:r>
        <w:t>PROPOSED</w:t>
      </w:r>
      <w:r>
        <w:rPr>
          <w:spacing w:val="-12"/>
        </w:rPr>
        <w:t xml:space="preserve"> </w:t>
      </w:r>
      <w:r>
        <w:rPr>
          <w:spacing w:val="-2"/>
        </w:rPr>
        <w:t>SYSTEM</w:t>
      </w:r>
    </w:p>
    <w:p w14:paraId="38107B7D" w14:textId="77777777" w:rsidR="00701553" w:rsidRDefault="00701553" w:rsidP="00701553">
      <w:pPr>
        <w:pStyle w:val="ListParagraph"/>
        <w:spacing w:line="360" w:lineRule="auto"/>
        <w:rPr>
          <w:sz w:val="24"/>
          <w:lang w:val="en-IN"/>
        </w:rPr>
      </w:pPr>
    </w:p>
    <w:p w14:paraId="19D7A3A6" w14:textId="77777777" w:rsidR="00701553" w:rsidRDefault="00701553" w:rsidP="00701553">
      <w:pPr>
        <w:pStyle w:val="ListParagraph"/>
        <w:spacing w:line="360" w:lineRule="auto"/>
        <w:rPr>
          <w:sz w:val="24"/>
          <w:lang w:val="en-IN"/>
        </w:rPr>
      </w:pPr>
    </w:p>
    <w:p w14:paraId="49971D91" w14:textId="6B5E405A" w:rsidR="00701553" w:rsidRPr="00701553" w:rsidRDefault="00701553" w:rsidP="00701553">
      <w:pPr>
        <w:pStyle w:val="ListParagraph"/>
        <w:spacing w:line="360" w:lineRule="auto"/>
        <w:rPr>
          <w:sz w:val="24"/>
          <w:lang w:val="en-IN"/>
        </w:rPr>
      </w:pPr>
      <w:r w:rsidRPr="00701553">
        <w:rPr>
          <w:sz w:val="24"/>
          <w:lang w:val="en-IN"/>
        </w:rPr>
        <w:t xml:space="preserve">  </w:t>
      </w:r>
      <w:r w:rsidRPr="00701553">
        <w:rPr>
          <w:b/>
          <w:bCs/>
          <w:sz w:val="24"/>
          <w:lang w:val="en-IN"/>
        </w:rPr>
        <w:t>Multi-Parameter Monitoring:</w:t>
      </w:r>
      <w:r w:rsidRPr="00701553">
        <w:rPr>
          <w:sz w:val="24"/>
          <w:lang w:val="en-IN"/>
        </w:rPr>
        <w:t xml:space="preserve"> Evaluates pH, Turbidity, TDS, and Temperature simultaneously.</w:t>
      </w:r>
    </w:p>
    <w:p w14:paraId="45561952" w14:textId="77777777" w:rsidR="00701553" w:rsidRPr="00701553" w:rsidRDefault="00701553" w:rsidP="00701553">
      <w:pPr>
        <w:pStyle w:val="ListParagraph"/>
        <w:spacing w:line="360" w:lineRule="auto"/>
        <w:rPr>
          <w:sz w:val="24"/>
          <w:lang w:val="en-IN"/>
        </w:rPr>
      </w:pPr>
      <w:r w:rsidRPr="00701553">
        <w:rPr>
          <w:sz w:val="24"/>
          <w:lang w:val="en-IN"/>
        </w:rPr>
        <w:t xml:space="preserve">  </w:t>
      </w:r>
      <w:r w:rsidRPr="00701553">
        <w:rPr>
          <w:b/>
          <w:bCs/>
          <w:sz w:val="24"/>
          <w:lang w:val="en-IN"/>
        </w:rPr>
        <w:t>Wireless IoT Telemetry:</w:t>
      </w:r>
      <w:r w:rsidRPr="00701553">
        <w:rPr>
          <w:sz w:val="24"/>
          <w:lang w:val="en-IN"/>
        </w:rPr>
        <w:t xml:space="preserve"> Real-time data streaming over Wi-Fi to cloud servers accessible globally.</w:t>
      </w:r>
    </w:p>
    <w:p w14:paraId="131640E0" w14:textId="77777777" w:rsidR="00701553" w:rsidRPr="00701553" w:rsidRDefault="00701553" w:rsidP="00701553">
      <w:pPr>
        <w:pStyle w:val="ListParagraph"/>
        <w:spacing w:line="360" w:lineRule="auto"/>
        <w:rPr>
          <w:sz w:val="24"/>
          <w:lang w:val="en-IN"/>
        </w:rPr>
      </w:pPr>
      <w:r w:rsidRPr="00701553">
        <w:rPr>
          <w:sz w:val="24"/>
          <w:lang w:val="en-IN"/>
        </w:rPr>
        <w:t xml:space="preserve">  </w:t>
      </w:r>
      <w:r w:rsidRPr="00701553">
        <w:rPr>
          <w:b/>
          <w:bCs/>
          <w:sz w:val="24"/>
          <w:lang w:val="en-IN"/>
        </w:rPr>
        <w:t>Dual Display Output:</w:t>
      </w:r>
      <w:r w:rsidRPr="00701553">
        <w:rPr>
          <w:sz w:val="24"/>
          <w:lang w:val="en-IN"/>
        </w:rPr>
        <w:t xml:space="preserve"> Features both local LCD monitoring and interactive smartphone app dashboards.</w:t>
      </w:r>
    </w:p>
    <w:p w14:paraId="57C37BEF" w14:textId="77777777" w:rsidR="00701553" w:rsidRPr="00701553" w:rsidRDefault="00701553" w:rsidP="00701553">
      <w:pPr>
        <w:pStyle w:val="ListParagraph"/>
        <w:spacing w:line="360" w:lineRule="auto"/>
        <w:rPr>
          <w:sz w:val="24"/>
          <w:lang w:val="en-IN"/>
        </w:rPr>
      </w:pPr>
      <w:r w:rsidRPr="00701553">
        <w:rPr>
          <w:sz w:val="24"/>
          <w:lang w:val="en-IN"/>
        </w:rPr>
        <w:t xml:space="preserve">  </w:t>
      </w:r>
      <w:r w:rsidRPr="00701553">
        <w:rPr>
          <w:b/>
          <w:bCs/>
          <w:sz w:val="24"/>
          <w:lang w:val="en-IN"/>
        </w:rPr>
        <w:t>Automated Threshold Alarms:</w:t>
      </w:r>
      <w:r w:rsidRPr="00701553">
        <w:rPr>
          <w:sz w:val="24"/>
          <w:lang w:val="en-IN"/>
        </w:rPr>
        <w:t xml:space="preserve"> Immediate audio-visual warnings and mobile notifications upon contamination detection.</w:t>
      </w:r>
    </w:p>
    <w:p w14:paraId="01766043" w14:textId="77777777" w:rsidR="00701553" w:rsidRPr="00701553" w:rsidRDefault="00701553" w:rsidP="00701553">
      <w:pPr>
        <w:pStyle w:val="ListParagraph"/>
        <w:spacing w:line="360" w:lineRule="auto"/>
        <w:rPr>
          <w:sz w:val="24"/>
          <w:lang w:val="en-IN"/>
        </w:rPr>
      </w:pPr>
      <w:r w:rsidRPr="00701553">
        <w:rPr>
          <w:sz w:val="24"/>
          <w:lang w:val="en-IN"/>
        </w:rPr>
        <w:t xml:space="preserve">  </w:t>
      </w:r>
      <w:r w:rsidRPr="00701553">
        <w:rPr>
          <w:b/>
          <w:bCs/>
          <w:sz w:val="24"/>
          <w:lang w:val="en-IN"/>
        </w:rPr>
        <w:t>Low Power &amp; High Performance:</w:t>
      </w:r>
      <w:r w:rsidRPr="00701553">
        <w:rPr>
          <w:sz w:val="24"/>
          <w:lang w:val="en-IN"/>
        </w:rPr>
        <w:t xml:space="preserve"> Built on ESP32 dual-core processor for fast ADC sampling and communication.</w:t>
      </w:r>
    </w:p>
    <w:p w14:paraId="3557950D" w14:textId="77777777" w:rsidR="00701553" w:rsidRPr="00701553" w:rsidRDefault="00701553" w:rsidP="00701553">
      <w:pPr>
        <w:pStyle w:val="ListParagraph"/>
        <w:spacing w:line="360" w:lineRule="auto"/>
        <w:rPr>
          <w:sz w:val="24"/>
          <w:lang w:val="en-IN"/>
        </w:rPr>
      </w:pPr>
      <w:r w:rsidRPr="00701553">
        <w:rPr>
          <w:sz w:val="24"/>
          <w:lang w:val="en-IN"/>
        </w:rPr>
        <w:t xml:space="preserve">  </w:t>
      </w:r>
      <w:r w:rsidRPr="00701553">
        <w:rPr>
          <w:b/>
          <w:bCs/>
          <w:sz w:val="24"/>
          <w:lang w:val="en-IN"/>
        </w:rPr>
        <w:t>Scalable Architecture:</w:t>
      </w:r>
      <w:r w:rsidRPr="00701553">
        <w:rPr>
          <w:sz w:val="24"/>
          <w:lang w:val="en-IN"/>
        </w:rPr>
        <w:t xml:space="preserve"> Easily expandable to incorporate additional sensors such as Dissolved Oxygen (DO) or heavy metal sensors.</w:t>
      </w:r>
    </w:p>
    <w:p w14:paraId="72983A02" w14:textId="77777777" w:rsidR="00213A14" w:rsidRDefault="00213A14">
      <w:pPr>
        <w:pStyle w:val="ListParagraph"/>
        <w:spacing w:line="360" w:lineRule="auto"/>
        <w:rPr>
          <w:sz w:val="24"/>
        </w:rPr>
        <w:sectPr w:rsidR="00213A14">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4F64454" w14:textId="77777777" w:rsidR="00213A14" w:rsidRDefault="00000000">
      <w:pPr>
        <w:pStyle w:val="Heading1"/>
      </w:pPr>
      <w:r>
        <w:rPr>
          <w:spacing w:val="-2"/>
        </w:rPr>
        <w:lastRenderedPageBreak/>
        <w:t>METHOLOGY</w:t>
      </w:r>
    </w:p>
    <w:p w14:paraId="430B9F96" w14:textId="77777777" w:rsidR="00701553" w:rsidRDefault="00701553" w:rsidP="00701553">
      <w:pPr>
        <w:pStyle w:val="ListParagraph"/>
        <w:spacing w:line="360" w:lineRule="auto"/>
        <w:jc w:val="both"/>
        <w:rPr>
          <w:b/>
          <w:sz w:val="24"/>
          <w:lang w:val="en-IN"/>
        </w:rPr>
      </w:pPr>
    </w:p>
    <w:p w14:paraId="0BFE8B2E" w14:textId="77777777" w:rsidR="00701553" w:rsidRDefault="00701553" w:rsidP="00701553">
      <w:pPr>
        <w:pStyle w:val="ListParagraph"/>
        <w:spacing w:line="360" w:lineRule="auto"/>
        <w:jc w:val="both"/>
        <w:rPr>
          <w:b/>
          <w:sz w:val="24"/>
          <w:lang w:val="en-IN"/>
        </w:rPr>
      </w:pPr>
    </w:p>
    <w:p w14:paraId="5AB2071F" w14:textId="2FF603DA" w:rsidR="00701553" w:rsidRPr="00701553" w:rsidRDefault="00701553" w:rsidP="00701553">
      <w:pPr>
        <w:pStyle w:val="ListParagraph"/>
        <w:spacing w:line="360" w:lineRule="auto"/>
        <w:jc w:val="both"/>
        <w:rPr>
          <w:b/>
          <w:sz w:val="24"/>
          <w:lang w:val="en-IN"/>
        </w:rPr>
      </w:pPr>
      <w:r w:rsidRPr="00701553">
        <w:rPr>
          <w:b/>
          <w:sz w:val="24"/>
          <w:lang w:val="en-IN"/>
        </w:rPr>
        <w:t xml:space="preserve">  </w:t>
      </w:r>
      <w:r w:rsidRPr="00701553">
        <w:rPr>
          <w:b/>
          <w:bCs/>
          <w:sz w:val="24"/>
          <w:lang w:val="en-IN"/>
        </w:rPr>
        <w:t>Sensor Interfacing &amp; Calibration:</w:t>
      </w:r>
      <w:r w:rsidRPr="00701553">
        <w:rPr>
          <w:b/>
          <w:sz w:val="24"/>
          <w:lang w:val="en-IN"/>
        </w:rPr>
        <w:t xml:space="preserve"> Sensors are connected to designated Analog/Digital GPIO pins of ESP32 and calibrated against known standard buffer solutions.</w:t>
      </w:r>
    </w:p>
    <w:p w14:paraId="7AC8053A" w14:textId="77777777" w:rsidR="00701553" w:rsidRPr="00701553" w:rsidRDefault="00701553" w:rsidP="00701553">
      <w:pPr>
        <w:pStyle w:val="ListParagraph"/>
        <w:spacing w:line="360" w:lineRule="auto"/>
        <w:jc w:val="both"/>
        <w:rPr>
          <w:b/>
          <w:sz w:val="24"/>
          <w:lang w:val="en-IN"/>
        </w:rPr>
      </w:pPr>
      <w:r w:rsidRPr="00701553">
        <w:rPr>
          <w:b/>
          <w:sz w:val="24"/>
          <w:lang w:val="en-IN"/>
        </w:rPr>
        <w:t xml:space="preserve">  </w:t>
      </w:r>
      <w:r w:rsidRPr="00701553">
        <w:rPr>
          <w:b/>
          <w:bCs/>
          <w:sz w:val="24"/>
          <w:lang w:val="en-IN"/>
        </w:rPr>
        <w:t>Data Acquisition:</w:t>
      </w:r>
      <w:r w:rsidRPr="00701553">
        <w:rPr>
          <w:b/>
          <w:sz w:val="24"/>
          <w:lang w:val="en-IN"/>
        </w:rPr>
        <w:t xml:space="preserve"> The ESP32 continuously samples sensor voltages at fixed time intervals (e.g., every 2 seconds).</w:t>
      </w:r>
    </w:p>
    <w:p w14:paraId="667D8185" w14:textId="77777777" w:rsidR="00701553" w:rsidRPr="00701553" w:rsidRDefault="00701553" w:rsidP="00701553">
      <w:pPr>
        <w:pStyle w:val="ListParagraph"/>
        <w:spacing w:line="360" w:lineRule="auto"/>
        <w:jc w:val="both"/>
        <w:rPr>
          <w:b/>
          <w:sz w:val="24"/>
          <w:lang w:val="en-IN"/>
        </w:rPr>
      </w:pPr>
      <w:r w:rsidRPr="00701553">
        <w:rPr>
          <w:b/>
          <w:sz w:val="24"/>
          <w:lang w:val="en-IN"/>
        </w:rPr>
        <w:t xml:space="preserve">  </w:t>
      </w:r>
      <w:r w:rsidRPr="00701553">
        <w:rPr>
          <w:b/>
          <w:bCs/>
          <w:sz w:val="24"/>
          <w:lang w:val="en-IN"/>
        </w:rPr>
        <w:t>Signal Processing &amp; Filtering:</w:t>
      </w:r>
      <w:r w:rsidRPr="00701553">
        <w:rPr>
          <w:b/>
          <w:sz w:val="24"/>
          <w:lang w:val="en-IN"/>
        </w:rPr>
        <w:t xml:space="preserve"> Analog raw values are passed through moving-average mathematical filter algorithms to eliminate noise.</w:t>
      </w:r>
    </w:p>
    <w:p w14:paraId="77DECA77" w14:textId="77777777" w:rsidR="00701553" w:rsidRPr="00701553" w:rsidRDefault="00701553" w:rsidP="00701553">
      <w:pPr>
        <w:pStyle w:val="ListParagraph"/>
        <w:spacing w:line="360" w:lineRule="auto"/>
        <w:jc w:val="both"/>
        <w:rPr>
          <w:b/>
          <w:sz w:val="24"/>
          <w:lang w:val="en-IN"/>
        </w:rPr>
      </w:pPr>
      <w:r w:rsidRPr="00701553">
        <w:rPr>
          <w:b/>
          <w:sz w:val="24"/>
          <w:lang w:val="en-IN"/>
        </w:rPr>
        <w:t xml:space="preserve">  </w:t>
      </w:r>
      <w:r w:rsidRPr="00701553">
        <w:rPr>
          <w:b/>
          <w:bCs/>
          <w:sz w:val="24"/>
          <w:lang w:val="en-IN"/>
        </w:rPr>
        <w:t>Parameter Calculation:</w:t>
      </w:r>
      <w:r w:rsidRPr="00701553">
        <w:rPr>
          <w:b/>
          <w:sz w:val="24"/>
          <w:lang w:val="en-IN"/>
        </w:rPr>
        <w:t xml:space="preserve"> Sensor voltages are converted into physical units using calibrated formula curves:</w:t>
      </w:r>
    </w:p>
    <w:p w14:paraId="390A40CD" w14:textId="77777777" w:rsidR="00701553" w:rsidRPr="00701553" w:rsidRDefault="00701553" w:rsidP="00701553">
      <w:pPr>
        <w:pStyle w:val="ListParagraph"/>
        <w:numPr>
          <w:ilvl w:val="0"/>
          <w:numId w:val="8"/>
        </w:numPr>
        <w:spacing w:line="360" w:lineRule="auto"/>
        <w:jc w:val="both"/>
        <w:rPr>
          <w:b/>
          <w:sz w:val="24"/>
          <w:lang w:val="en-IN"/>
        </w:rPr>
      </w:pPr>
      <m:oMath>
        <m:r>
          <m:rPr>
            <m:nor/>
          </m:rPr>
          <w:rPr>
            <w:b/>
            <w:sz w:val="24"/>
            <w:lang w:val="en-IN"/>
          </w:rPr>
          <m:t>pH</m:t>
        </m:r>
      </m:oMath>
      <w:r w:rsidRPr="00701553">
        <w:rPr>
          <w:b/>
          <w:sz w:val="24"/>
          <w:lang w:val="en-IN"/>
        </w:rPr>
        <w:t xml:space="preserve"> calculated from linear voltage response.</w:t>
      </w:r>
    </w:p>
    <w:p w14:paraId="5964BED4" w14:textId="77777777" w:rsidR="00701553" w:rsidRPr="00701553" w:rsidRDefault="00701553" w:rsidP="00701553">
      <w:pPr>
        <w:pStyle w:val="ListParagraph"/>
        <w:numPr>
          <w:ilvl w:val="0"/>
          <w:numId w:val="8"/>
        </w:numPr>
        <w:spacing w:line="360" w:lineRule="auto"/>
        <w:jc w:val="both"/>
        <w:rPr>
          <w:b/>
          <w:sz w:val="24"/>
          <w:lang w:val="en-IN"/>
        </w:rPr>
      </w:pPr>
      <m:oMath>
        <m:r>
          <m:rPr>
            <m:nor/>
          </m:rPr>
          <w:rPr>
            <w:b/>
            <w:sz w:val="24"/>
            <w:lang w:val="en-IN"/>
          </w:rPr>
          <m:t>TDS (PPM)</m:t>
        </m:r>
      </m:oMath>
      <w:r w:rsidRPr="00701553">
        <w:rPr>
          <w:b/>
          <w:sz w:val="24"/>
          <w:lang w:val="en-IN"/>
        </w:rPr>
        <w:t xml:space="preserve"> calculated with automatic temperature compensation (</w:t>
      </w:r>
      <m:oMath>
        <m:r>
          <m:rPr>
            <m:nor/>
          </m:rPr>
          <w:rPr>
            <w:b/>
            <w:sz w:val="24"/>
            <w:lang w:val="en-IN"/>
          </w:rPr>
          <m:t>DS18B20</m:t>
        </m:r>
      </m:oMath>
      <w:r w:rsidRPr="00701553">
        <w:rPr>
          <w:b/>
          <w:sz w:val="24"/>
          <w:lang w:val="en-IN"/>
        </w:rPr>
        <w:t>).</w:t>
      </w:r>
    </w:p>
    <w:p w14:paraId="08F9BA5D" w14:textId="77777777" w:rsidR="00701553" w:rsidRPr="00701553" w:rsidRDefault="00701553" w:rsidP="00701553">
      <w:pPr>
        <w:pStyle w:val="ListParagraph"/>
        <w:numPr>
          <w:ilvl w:val="0"/>
          <w:numId w:val="8"/>
        </w:numPr>
        <w:spacing w:line="360" w:lineRule="auto"/>
        <w:jc w:val="both"/>
        <w:rPr>
          <w:b/>
          <w:sz w:val="24"/>
          <w:lang w:val="en-IN"/>
        </w:rPr>
      </w:pPr>
      <m:oMath>
        <m:r>
          <m:rPr>
            <m:nor/>
          </m:rPr>
          <w:rPr>
            <w:b/>
            <w:sz w:val="24"/>
            <w:lang w:val="en-IN"/>
          </w:rPr>
          <m:t>Turbidity (NTU)</m:t>
        </m:r>
      </m:oMath>
      <w:r w:rsidRPr="00701553">
        <w:rPr>
          <w:b/>
          <w:sz w:val="24"/>
          <w:lang w:val="en-IN"/>
        </w:rPr>
        <w:t xml:space="preserve"> derived from optical attenuation voltage equations.</w:t>
      </w:r>
    </w:p>
    <w:p w14:paraId="6F6F321D" w14:textId="77777777" w:rsidR="00701553" w:rsidRPr="00701553" w:rsidRDefault="00701553" w:rsidP="00701553">
      <w:pPr>
        <w:pStyle w:val="ListParagraph"/>
        <w:spacing w:line="360" w:lineRule="auto"/>
        <w:jc w:val="both"/>
        <w:rPr>
          <w:b/>
          <w:sz w:val="24"/>
          <w:lang w:val="en-IN"/>
        </w:rPr>
      </w:pPr>
      <w:r w:rsidRPr="00701553">
        <w:rPr>
          <w:b/>
          <w:sz w:val="24"/>
          <w:lang w:val="en-IN"/>
        </w:rPr>
        <w:t xml:space="preserve">  </w:t>
      </w:r>
      <w:r w:rsidRPr="00701553">
        <w:rPr>
          <w:b/>
          <w:bCs/>
          <w:sz w:val="24"/>
          <w:lang w:val="en-IN"/>
        </w:rPr>
        <w:t>Local Alert Logic Check:</w:t>
      </w:r>
      <w:r w:rsidRPr="00701553">
        <w:rPr>
          <w:b/>
          <w:sz w:val="24"/>
          <w:lang w:val="en-IN"/>
        </w:rPr>
        <w:t xml:space="preserve"> Processed values are checked against WHO safe limits. If values are out of bounds, GPIO pin connected to buzzer is driven HIGH.</w:t>
      </w:r>
    </w:p>
    <w:p w14:paraId="17E26272" w14:textId="77777777" w:rsidR="00701553" w:rsidRPr="00701553" w:rsidRDefault="00701553" w:rsidP="00701553">
      <w:pPr>
        <w:pStyle w:val="ListParagraph"/>
        <w:spacing w:line="360" w:lineRule="auto"/>
        <w:jc w:val="both"/>
        <w:rPr>
          <w:b/>
          <w:sz w:val="24"/>
          <w:lang w:val="en-IN"/>
        </w:rPr>
      </w:pPr>
      <w:r w:rsidRPr="00701553">
        <w:rPr>
          <w:b/>
          <w:sz w:val="24"/>
          <w:lang w:val="en-IN"/>
        </w:rPr>
        <w:t xml:space="preserve">  </w:t>
      </w:r>
      <w:r w:rsidRPr="00701553">
        <w:rPr>
          <w:b/>
          <w:bCs/>
          <w:sz w:val="24"/>
          <w:lang w:val="en-IN"/>
        </w:rPr>
        <w:t>Local &amp; Cloud Data Output:</w:t>
      </w:r>
      <w:r w:rsidRPr="00701553">
        <w:rPr>
          <w:b/>
          <w:sz w:val="24"/>
          <w:lang w:val="en-IN"/>
        </w:rPr>
        <w:t xml:space="preserve"> Values are formatted and written to the I2C LCD screen, then transmitted via HTTP/MQTT POST requests to the IoT Cloud dashboard.</w:t>
      </w:r>
    </w:p>
    <w:p w14:paraId="62E77612" w14:textId="77777777" w:rsidR="00701553" w:rsidRPr="00701553" w:rsidRDefault="00701553" w:rsidP="00701553">
      <w:pPr>
        <w:pStyle w:val="ListParagraph"/>
        <w:spacing w:line="360" w:lineRule="auto"/>
        <w:jc w:val="both"/>
        <w:rPr>
          <w:b/>
          <w:sz w:val="24"/>
          <w:lang w:val="en-IN"/>
        </w:rPr>
      </w:pPr>
      <w:r w:rsidRPr="00701553">
        <w:rPr>
          <w:b/>
          <w:sz w:val="24"/>
          <w:lang w:val="en-IN"/>
        </w:rPr>
        <w:t xml:space="preserve">  </w:t>
      </w:r>
      <w:r w:rsidRPr="00701553">
        <w:rPr>
          <w:b/>
          <w:bCs/>
          <w:sz w:val="24"/>
          <w:lang w:val="en-IN"/>
        </w:rPr>
        <w:t>Cloud Telemetry &amp; Mobile Visualization:</w:t>
      </w:r>
      <w:r w:rsidRPr="00701553">
        <w:rPr>
          <w:b/>
          <w:sz w:val="24"/>
          <w:lang w:val="en-IN"/>
        </w:rPr>
        <w:t xml:space="preserve"> Cloud platform renders real-time gauge meters and historical graph plots for analysis.</w:t>
      </w:r>
    </w:p>
    <w:p w14:paraId="47D3813C" w14:textId="77777777" w:rsidR="00213A14" w:rsidRDefault="00213A14">
      <w:pPr>
        <w:pStyle w:val="ListParagraph"/>
        <w:spacing w:line="360" w:lineRule="auto"/>
        <w:jc w:val="both"/>
        <w:rPr>
          <w:sz w:val="24"/>
        </w:rPr>
        <w:sectPr w:rsidR="00213A14">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811C0B4" w14:textId="77777777" w:rsidR="00213A14" w:rsidRDefault="00000000">
      <w:pPr>
        <w:pStyle w:val="Heading1"/>
        <w:ind w:left="0" w:right="1"/>
      </w:pPr>
      <w:r>
        <w:rPr>
          <w:spacing w:val="-2"/>
        </w:rPr>
        <w:lastRenderedPageBreak/>
        <w:t>PROGRAM</w:t>
      </w:r>
    </w:p>
    <w:p w14:paraId="6481C810" w14:textId="77777777" w:rsidR="00701553" w:rsidRDefault="00701553" w:rsidP="00701553">
      <w:pPr>
        <w:pStyle w:val="BodyText"/>
      </w:pPr>
      <w:r>
        <w:t>#define BLYNK_PRINT Serial</w:t>
      </w:r>
    </w:p>
    <w:p w14:paraId="61E500C0" w14:textId="77777777" w:rsidR="00701553" w:rsidRDefault="00701553" w:rsidP="00701553">
      <w:pPr>
        <w:pStyle w:val="BodyText"/>
      </w:pPr>
      <w:r>
        <w:t>#include &lt;WiFi.h&gt;</w:t>
      </w:r>
    </w:p>
    <w:p w14:paraId="295AB804" w14:textId="77777777" w:rsidR="00701553" w:rsidRDefault="00701553" w:rsidP="00701553">
      <w:pPr>
        <w:pStyle w:val="BodyText"/>
      </w:pPr>
      <w:r>
        <w:t>#include &lt;WiFiClient.h&gt;</w:t>
      </w:r>
    </w:p>
    <w:p w14:paraId="18524B5F" w14:textId="77777777" w:rsidR="00701553" w:rsidRDefault="00701553" w:rsidP="00701553">
      <w:pPr>
        <w:pStyle w:val="BodyText"/>
      </w:pPr>
      <w:r>
        <w:t>#include &lt;BlynkSimpleEsp32.h&gt;</w:t>
      </w:r>
    </w:p>
    <w:p w14:paraId="28222DCA" w14:textId="77777777" w:rsidR="00701553" w:rsidRDefault="00701553" w:rsidP="00701553">
      <w:pPr>
        <w:pStyle w:val="BodyText"/>
      </w:pPr>
      <w:r>
        <w:t>#include &lt;Wire.h&gt;</w:t>
      </w:r>
    </w:p>
    <w:p w14:paraId="424373A7" w14:textId="77777777" w:rsidR="00701553" w:rsidRDefault="00701553" w:rsidP="00701553">
      <w:pPr>
        <w:pStyle w:val="BodyText"/>
      </w:pPr>
      <w:r>
        <w:t>#include &lt;LiquidCrystal_I2C.h&gt;</w:t>
      </w:r>
    </w:p>
    <w:p w14:paraId="30B89C45" w14:textId="77777777" w:rsidR="00701553" w:rsidRDefault="00701553" w:rsidP="00701553">
      <w:pPr>
        <w:pStyle w:val="BodyText"/>
      </w:pPr>
      <w:r>
        <w:t>#include &lt;OneWire.h&gt;</w:t>
      </w:r>
    </w:p>
    <w:p w14:paraId="354FCB4C" w14:textId="77777777" w:rsidR="00701553" w:rsidRDefault="00701553" w:rsidP="00701553">
      <w:pPr>
        <w:pStyle w:val="BodyText"/>
      </w:pPr>
      <w:r>
        <w:t>#include &lt;DallasTemperature.h&gt;</w:t>
      </w:r>
    </w:p>
    <w:p w14:paraId="51370058" w14:textId="77777777" w:rsidR="00701553" w:rsidRDefault="00701553" w:rsidP="00701553">
      <w:pPr>
        <w:pStyle w:val="BodyText"/>
      </w:pPr>
    </w:p>
    <w:p w14:paraId="461512B9" w14:textId="77777777" w:rsidR="00701553" w:rsidRDefault="00701553" w:rsidP="00701553">
      <w:pPr>
        <w:pStyle w:val="BodyText"/>
      </w:pPr>
      <w:r>
        <w:t>// WiFi and Blynk Configuration</w:t>
      </w:r>
    </w:p>
    <w:p w14:paraId="317C2C7C" w14:textId="77777777" w:rsidR="00701553" w:rsidRDefault="00701553" w:rsidP="00701553">
      <w:pPr>
        <w:pStyle w:val="BodyText"/>
      </w:pPr>
      <w:r>
        <w:t>char auth[] = "Your_Blynk_Auth_Token";</w:t>
      </w:r>
    </w:p>
    <w:p w14:paraId="03C34C65" w14:textId="77777777" w:rsidR="00701553" w:rsidRDefault="00701553" w:rsidP="00701553">
      <w:pPr>
        <w:pStyle w:val="BodyText"/>
      </w:pPr>
      <w:r>
        <w:t>char ssid[] = "Your_WiFi_SSID";</w:t>
      </w:r>
    </w:p>
    <w:p w14:paraId="76566CC5" w14:textId="77777777" w:rsidR="00701553" w:rsidRDefault="00701553" w:rsidP="00701553">
      <w:pPr>
        <w:pStyle w:val="BodyText"/>
      </w:pPr>
      <w:r>
        <w:t>char pass[] = "Your_WiFi_Password";</w:t>
      </w:r>
    </w:p>
    <w:p w14:paraId="6C97B69A" w14:textId="77777777" w:rsidR="00701553" w:rsidRDefault="00701553" w:rsidP="00701553">
      <w:pPr>
        <w:pStyle w:val="BodyText"/>
      </w:pPr>
    </w:p>
    <w:p w14:paraId="134527A9" w14:textId="77777777" w:rsidR="00701553" w:rsidRDefault="00701553" w:rsidP="00701553">
      <w:pPr>
        <w:pStyle w:val="BodyText"/>
      </w:pPr>
      <w:r>
        <w:t>// Hardware Pin Definitions</w:t>
      </w:r>
    </w:p>
    <w:p w14:paraId="5F0F3FA8" w14:textId="77777777" w:rsidR="00701553" w:rsidRDefault="00701553" w:rsidP="00701553">
      <w:pPr>
        <w:pStyle w:val="BodyText"/>
      </w:pPr>
      <w:r>
        <w:t>#define PH_PIN 34</w:t>
      </w:r>
    </w:p>
    <w:p w14:paraId="6709F1E3" w14:textId="77777777" w:rsidR="00701553" w:rsidRDefault="00701553" w:rsidP="00701553">
      <w:pPr>
        <w:pStyle w:val="BodyText"/>
      </w:pPr>
      <w:r>
        <w:t>#define TDS_PIN 35</w:t>
      </w:r>
    </w:p>
    <w:p w14:paraId="039173DA" w14:textId="77777777" w:rsidR="00701553" w:rsidRDefault="00701553" w:rsidP="00701553">
      <w:pPr>
        <w:pStyle w:val="BodyText"/>
      </w:pPr>
      <w:r>
        <w:t>#define TURBIDITY_PIN 32</w:t>
      </w:r>
    </w:p>
    <w:p w14:paraId="7E161243" w14:textId="77777777" w:rsidR="00701553" w:rsidRDefault="00701553" w:rsidP="00701553">
      <w:pPr>
        <w:pStyle w:val="BodyText"/>
      </w:pPr>
      <w:r>
        <w:t>#define ONE_WIRE_BUS 4</w:t>
      </w:r>
    </w:p>
    <w:p w14:paraId="2FC78AA7" w14:textId="77777777" w:rsidR="00701553" w:rsidRDefault="00701553" w:rsidP="00701553">
      <w:pPr>
        <w:pStyle w:val="BodyText"/>
      </w:pPr>
      <w:r>
        <w:t>#define BUZZER_PIN 18</w:t>
      </w:r>
    </w:p>
    <w:p w14:paraId="151EFB51" w14:textId="77777777" w:rsidR="00701553" w:rsidRDefault="00701553" w:rsidP="00701553">
      <w:pPr>
        <w:pStyle w:val="BodyText"/>
      </w:pPr>
    </w:p>
    <w:p w14:paraId="609C1350" w14:textId="77777777" w:rsidR="00701553" w:rsidRDefault="00701553" w:rsidP="00701553">
      <w:pPr>
        <w:pStyle w:val="BodyText"/>
      </w:pPr>
      <w:r>
        <w:t>// Initialize Sensor Objects</w:t>
      </w:r>
    </w:p>
    <w:p w14:paraId="5E9DC970" w14:textId="77777777" w:rsidR="00701553" w:rsidRDefault="00701553" w:rsidP="00701553">
      <w:pPr>
        <w:pStyle w:val="BodyText"/>
      </w:pPr>
      <w:r>
        <w:t>LiquidCrystal_I2C lcd(0x27, 16, 2);</w:t>
      </w:r>
    </w:p>
    <w:p w14:paraId="6645C4AC" w14:textId="77777777" w:rsidR="00701553" w:rsidRDefault="00701553" w:rsidP="00701553">
      <w:pPr>
        <w:pStyle w:val="BodyText"/>
      </w:pPr>
      <w:r>
        <w:t>OneWire oneWire(ONE_WIRE_BUS);</w:t>
      </w:r>
    </w:p>
    <w:p w14:paraId="1D96E569" w14:textId="77777777" w:rsidR="00701553" w:rsidRDefault="00701553" w:rsidP="00701553">
      <w:pPr>
        <w:pStyle w:val="BodyText"/>
      </w:pPr>
      <w:r>
        <w:t>DallasTemperature tempSensor(&amp;oneWire);</w:t>
      </w:r>
    </w:p>
    <w:p w14:paraId="40EBA857" w14:textId="77777777" w:rsidR="00701553" w:rsidRDefault="00701553" w:rsidP="00701553">
      <w:pPr>
        <w:pStyle w:val="BodyText"/>
      </w:pPr>
    </w:p>
    <w:p w14:paraId="2BA5D81D" w14:textId="77777777" w:rsidR="00701553" w:rsidRDefault="00701553" w:rsidP="00701553">
      <w:pPr>
        <w:pStyle w:val="BodyText"/>
      </w:pPr>
      <w:r>
        <w:t>// Global Variables</w:t>
      </w:r>
    </w:p>
    <w:p w14:paraId="1460A774" w14:textId="77777777" w:rsidR="00701553" w:rsidRDefault="00701553" w:rsidP="00701553">
      <w:pPr>
        <w:pStyle w:val="BodyText"/>
      </w:pPr>
      <w:r>
        <w:t>float phValue = 0.0;</w:t>
      </w:r>
    </w:p>
    <w:p w14:paraId="5B04DB97" w14:textId="77777777" w:rsidR="00701553" w:rsidRDefault="00701553" w:rsidP="00701553">
      <w:pPr>
        <w:pStyle w:val="BodyText"/>
      </w:pPr>
      <w:r>
        <w:t>float tdsValue = 0.0;</w:t>
      </w:r>
    </w:p>
    <w:p w14:paraId="64691083" w14:textId="77777777" w:rsidR="00701553" w:rsidRDefault="00701553" w:rsidP="00701553">
      <w:pPr>
        <w:pStyle w:val="BodyText"/>
      </w:pPr>
      <w:r>
        <w:t>float turbidityNTU = 0.0;</w:t>
      </w:r>
    </w:p>
    <w:p w14:paraId="2DAB5792" w14:textId="77777777" w:rsidR="00701553" w:rsidRDefault="00701553" w:rsidP="00701553">
      <w:pPr>
        <w:pStyle w:val="BodyText"/>
      </w:pPr>
      <w:r>
        <w:t>float tempC = 0.0;</w:t>
      </w:r>
    </w:p>
    <w:p w14:paraId="214B37AF" w14:textId="77777777" w:rsidR="00701553" w:rsidRDefault="00701553" w:rsidP="00701553">
      <w:pPr>
        <w:pStyle w:val="BodyText"/>
      </w:pPr>
    </w:p>
    <w:p w14:paraId="5DA3FE87" w14:textId="77777777" w:rsidR="00701553" w:rsidRDefault="00701553" w:rsidP="00701553">
      <w:pPr>
        <w:pStyle w:val="BodyText"/>
      </w:pPr>
      <w:r>
        <w:t>void setup() {</w:t>
      </w:r>
    </w:p>
    <w:p w14:paraId="77686598" w14:textId="77777777" w:rsidR="00701553" w:rsidRDefault="00701553" w:rsidP="00701553">
      <w:pPr>
        <w:pStyle w:val="BodyText"/>
      </w:pPr>
      <w:r>
        <w:t xml:space="preserve">  Serial.begin(115200);</w:t>
      </w:r>
    </w:p>
    <w:p w14:paraId="7B0E6F47" w14:textId="77777777" w:rsidR="00701553" w:rsidRDefault="00701553" w:rsidP="00701553">
      <w:pPr>
        <w:pStyle w:val="BodyText"/>
      </w:pPr>
      <w:r>
        <w:t xml:space="preserve">  pinMode(BUZZER_PIN, OUTPUT);</w:t>
      </w:r>
    </w:p>
    <w:p w14:paraId="73CFE8C2" w14:textId="77777777" w:rsidR="00701553" w:rsidRDefault="00701553" w:rsidP="00701553">
      <w:pPr>
        <w:pStyle w:val="BodyText"/>
      </w:pPr>
      <w:r>
        <w:t xml:space="preserve">  digitalWrite(BUZZER_PIN, LOW);</w:t>
      </w:r>
    </w:p>
    <w:p w14:paraId="0A213EF6" w14:textId="77777777" w:rsidR="00701553" w:rsidRDefault="00701553" w:rsidP="00701553">
      <w:pPr>
        <w:pStyle w:val="BodyText"/>
      </w:pPr>
    </w:p>
    <w:p w14:paraId="387906CF" w14:textId="77777777" w:rsidR="00701553" w:rsidRDefault="00701553" w:rsidP="00701553">
      <w:pPr>
        <w:pStyle w:val="BodyText"/>
      </w:pPr>
      <w:r>
        <w:t xml:space="preserve">  // Initialize LCD</w:t>
      </w:r>
    </w:p>
    <w:p w14:paraId="160709D2" w14:textId="77777777" w:rsidR="00701553" w:rsidRDefault="00701553" w:rsidP="00701553">
      <w:pPr>
        <w:pStyle w:val="BodyText"/>
      </w:pPr>
      <w:r>
        <w:t xml:space="preserve">  lcd.init();</w:t>
      </w:r>
    </w:p>
    <w:p w14:paraId="27106FDE" w14:textId="77777777" w:rsidR="00701553" w:rsidRDefault="00701553" w:rsidP="00701553">
      <w:pPr>
        <w:pStyle w:val="BodyText"/>
      </w:pPr>
      <w:r>
        <w:t xml:space="preserve">  lcd.backlight();</w:t>
      </w:r>
    </w:p>
    <w:p w14:paraId="3CA0626D" w14:textId="77777777" w:rsidR="00701553" w:rsidRDefault="00701553" w:rsidP="00701553">
      <w:pPr>
        <w:pStyle w:val="BodyText"/>
      </w:pPr>
      <w:r>
        <w:t xml:space="preserve">  lcd.setCursor(0, 0);</w:t>
      </w:r>
    </w:p>
    <w:p w14:paraId="6FECD413" w14:textId="77777777" w:rsidR="00701553" w:rsidRDefault="00701553" w:rsidP="00701553">
      <w:pPr>
        <w:pStyle w:val="BodyText"/>
      </w:pPr>
      <w:r>
        <w:t xml:space="preserve">  lcd.print("Water Purity System");</w:t>
      </w:r>
    </w:p>
    <w:p w14:paraId="6B90CCFE" w14:textId="77777777" w:rsidR="00701553" w:rsidRDefault="00701553" w:rsidP="00701553">
      <w:pPr>
        <w:pStyle w:val="BodyText"/>
      </w:pPr>
      <w:r>
        <w:t xml:space="preserve">  lcd.setCursor(0, 1);</w:t>
      </w:r>
    </w:p>
    <w:p w14:paraId="2D152249" w14:textId="77777777" w:rsidR="00701553" w:rsidRDefault="00701553" w:rsidP="00701553">
      <w:pPr>
        <w:pStyle w:val="BodyText"/>
      </w:pPr>
      <w:r>
        <w:t xml:space="preserve">  lcd.print("Initializing...");</w:t>
      </w:r>
    </w:p>
    <w:p w14:paraId="1ED127A8" w14:textId="77777777" w:rsidR="00701553" w:rsidRDefault="00701553" w:rsidP="00701553">
      <w:pPr>
        <w:pStyle w:val="BodyText"/>
      </w:pPr>
    </w:p>
    <w:p w14:paraId="58EB2967" w14:textId="77777777" w:rsidR="00701553" w:rsidRDefault="00701553" w:rsidP="00701553">
      <w:pPr>
        <w:pStyle w:val="BodyText"/>
      </w:pPr>
      <w:r>
        <w:t xml:space="preserve">  // Initialize Sensors &amp; Blynk</w:t>
      </w:r>
    </w:p>
    <w:p w14:paraId="50A0384C" w14:textId="77777777" w:rsidR="00701553" w:rsidRDefault="00701553" w:rsidP="00701553">
      <w:pPr>
        <w:pStyle w:val="BodyText"/>
      </w:pPr>
      <w:r>
        <w:t xml:space="preserve">  tempSensor.begin();</w:t>
      </w:r>
    </w:p>
    <w:p w14:paraId="2D9C9A52" w14:textId="77777777" w:rsidR="00701553" w:rsidRDefault="00701553" w:rsidP="00701553">
      <w:pPr>
        <w:pStyle w:val="BodyText"/>
      </w:pPr>
      <w:r>
        <w:t xml:space="preserve">  Blynk.begin(auth, ssid, pass);</w:t>
      </w:r>
    </w:p>
    <w:p w14:paraId="6BD9060A" w14:textId="77777777" w:rsidR="00701553" w:rsidRDefault="00701553" w:rsidP="00701553">
      <w:pPr>
        <w:pStyle w:val="BodyText"/>
      </w:pPr>
      <w:r>
        <w:t xml:space="preserve">  delay(2000);</w:t>
      </w:r>
    </w:p>
    <w:p w14:paraId="7FC9AE0E" w14:textId="77777777" w:rsidR="00701553" w:rsidRDefault="00701553" w:rsidP="00701553">
      <w:pPr>
        <w:pStyle w:val="BodyText"/>
      </w:pPr>
      <w:r>
        <w:t xml:space="preserve">  lcd.clear();</w:t>
      </w:r>
    </w:p>
    <w:p w14:paraId="77275C2C" w14:textId="77777777" w:rsidR="00701553" w:rsidRDefault="00701553" w:rsidP="00701553">
      <w:pPr>
        <w:pStyle w:val="BodyText"/>
      </w:pPr>
      <w:r>
        <w:t>}</w:t>
      </w:r>
    </w:p>
    <w:p w14:paraId="3C080563" w14:textId="77777777" w:rsidR="00701553" w:rsidRDefault="00701553" w:rsidP="00701553">
      <w:pPr>
        <w:pStyle w:val="BodyText"/>
      </w:pPr>
    </w:p>
    <w:p w14:paraId="1AC3751E" w14:textId="77777777" w:rsidR="00701553" w:rsidRDefault="00701553" w:rsidP="00701553">
      <w:pPr>
        <w:pStyle w:val="BodyText"/>
      </w:pPr>
      <w:r>
        <w:t>void loop() {</w:t>
      </w:r>
    </w:p>
    <w:p w14:paraId="5770C4AE" w14:textId="77777777" w:rsidR="00701553" w:rsidRDefault="00701553" w:rsidP="00701553">
      <w:pPr>
        <w:pStyle w:val="BodyText"/>
      </w:pPr>
      <w:r>
        <w:lastRenderedPageBreak/>
        <w:t xml:space="preserve">  Blynk.run();</w:t>
      </w:r>
    </w:p>
    <w:p w14:paraId="1C363DAD" w14:textId="77777777" w:rsidR="00701553" w:rsidRDefault="00701553" w:rsidP="00701553">
      <w:pPr>
        <w:pStyle w:val="BodyText"/>
      </w:pPr>
    </w:p>
    <w:p w14:paraId="67E8CFFD" w14:textId="77777777" w:rsidR="00701553" w:rsidRDefault="00701553" w:rsidP="00701553">
      <w:pPr>
        <w:pStyle w:val="BodyText"/>
      </w:pPr>
      <w:r>
        <w:t xml:space="preserve">  // 1. Read Temperature</w:t>
      </w:r>
    </w:p>
    <w:p w14:paraId="69801B50" w14:textId="77777777" w:rsidR="00701553" w:rsidRDefault="00701553" w:rsidP="00701553">
      <w:pPr>
        <w:pStyle w:val="BodyText"/>
      </w:pPr>
      <w:r>
        <w:t xml:space="preserve">  tempSensor.requestTemperatures();</w:t>
      </w:r>
    </w:p>
    <w:p w14:paraId="72A4B64F" w14:textId="77777777" w:rsidR="00701553" w:rsidRDefault="00701553" w:rsidP="00701553">
      <w:pPr>
        <w:pStyle w:val="BodyText"/>
      </w:pPr>
      <w:r>
        <w:t xml:space="preserve">  tempC = tempSensor.getTempCByIndex(0);</w:t>
      </w:r>
    </w:p>
    <w:p w14:paraId="33F2E445" w14:textId="77777777" w:rsidR="00701553" w:rsidRDefault="00701553" w:rsidP="00701553">
      <w:pPr>
        <w:pStyle w:val="BodyText"/>
      </w:pPr>
    </w:p>
    <w:p w14:paraId="082BF061" w14:textId="77777777" w:rsidR="00701553" w:rsidRDefault="00701553" w:rsidP="00701553">
      <w:pPr>
        <w:pStyle w:val="BodyText"/>
      </w:pPr>
      <w:r>
        <w:t xml:space="preserve">  // 2. Read pH Value</w:t>
      </w:r>
    </w:p>
    <w:p w14:paraId="18B16D64" w14:textId="77777777" w:rsidR="00701553" w:rsidRDefault="00701553" w:rsidP="00701553">
      <w:pPr>
        <w:pStyle w:val="BodyText"/>
      </w:pPr>
      <w:r>
        <w:t xml:space="preserve">  int phRaw = analogRead(PH_PIN);</w:t>
      </w:r>
    </w:p>
    <w:p w14:paraId="69BE58FC" w14:textId="77777777" w:rsidR="00701553" w:rsidRDefault="00701553" w:rsidP="00701553">
      <w:pPr>
        <w:pStyle w:val="BodyText"/>
      </w:pPr>
      <w:r>
        <w:t xml:space="preserve">  float phVoltage = phRaw * (3.3 / 4095.0);</w:t>
      </w:r>
    </w:p>
    <w:p w14:paraId="4668BC93" w14:textId="77777777" w:rsidR="00701553" w:rsidRDefault="00701553" w:rsidP="00701553">
      <w:pPr>
        <w:pStyle w:val="BodyText"/>
      </w:pPr>
      <w:r>
        <w:t xml:space="preserve">  phValue = 3.5 * phVoltage + 0.50; // Calibration curve offset</w:t>
      </w:r>
    </w:p>
    <w:p w14:paraId="3B172500" w14:textId="77777777" w:rsidR="00701553" w:rsidRDefault="00701553" w:rsidP="00701553">
      <w:pPr>
        <w:pStyle w:val="BodyText"/>
      </w:pPr>
    </w:p>
    <w:p w14:paraId="01F3436D" w14:textId="77777777" w:rsidR="00701553" w:rsidRDefault="00701553" w:rsidP="00701553">
      <w:pPr>
        <w:pStyle w:val="BodyText"/>
      </w:pPr>
      <w:r>
        <w:t xml:space="preserve">  // 3. Read TDS Value</w:t>
      </w:r>
    </w:p>
    <w:p w14:paraId="6C6E5894" w14:textId="77777777" w:rsidR="00701553" w:rsidRDefault="00701553" w:rsidP="00701553">
      <w:pPr>
        <w:pStyle w:val="BodyText"/>
      </w:pPr>
      <w:r>
        <w:t xml:space="preserve">  int tdsRaw = analogRead(TDS_PIN);</w:t>
      </w:r>
    </w:p>
    <w:p w14:paraId="60491782" w14:textId="77777777" w:rsidR="00701553" w:rsidRDefault="00701553" w:rsidP="00701553">
      <w:pPr>
        <w:pStyle w:val="BodyText"/>
      </w:pPr>
      <w:r>
        <w:t xml:space="preserve">  float tdsVoltage = tdsRaw * (3.3 / 4095.0);</w:t>
      </w:r>
    </w:p>
    <w:p w14:paraId="6F17BCCD" w14:textId="77777777" w:rsidR="00701553" w:rsidRDefault="00701553" w:rsidP="00701553">
      <w:pPr>
        <w:pStyle w:val="BodyText"/>
      </w:pPr>
      <w:r>
        <w:t xml:space="preserve">  float compensationCoefficient = 1.0 + 0.02 * (tempC - 25.0); // Temperature compensation</w:t>
      </w:r>
    </w:p>
    <w:p w14:paraId="7CB2F7DC" w14:textId="77777777" w:rsidR="00701553" w:rsidRDefault="00701553" w:rsidP="00701553">
      <w:pPr>
        <w:pStyle w:val="BodyText"/>
      </w:pPr>
      <w:r>
        <w:t xml:space="preserve">  float compensatedVoltage = tdsVoltage / compensationCoefficient;</w:t>
      </w:r>
    </w:p>
    <w:p w14:paraId="78DBA8A2" w14:textId="77777777" w:rsidR="00701553" w:rsidRDefault="00701553" w:rsidP="00701553">
      <w:pPr>
        <w:pStyle w:val="BodyText"/>
      </w:pPr>
      <w:r>
        <w:t xml:space="preserve">  tdsValue = (133.42 * compensatedVoltage * compensatedVoltage * compensatedVoltage </w:t>
      </w:r>
    </w:p>
    <w:p w14:paraId="1DE1367B" w14:textId="77777777" w:rsidR="00701553" w:rsidRDefault="00701553" w:rsidP="00701553">
      <w:pPr>
        <w:pStyle w:val="BodyText"/>
      </w:pPr>
      <w:r>
        <w:t xml:space="preserve">              - 255.86 * compensatedVoltage * compensatedVoltage </w:t>
      </w:r>
    </w:p>
    <w:p w14:paraId="63F3C840" w14:textId="77777777" w:rsidR="00701553" w:rsidRDefault="00701553" w:rsidP="00701553">
      <w:pPr>
        <w:pStyle w:val="BodyText"/>
      </w:pPr>
      <w:r>
        <w:t xml:space="preserve">              + 857.39 * compensatedVoltage) * 0.5;</w:t>
      </w:r>
    </w:p>
    <w:p w14:paraId="1A56289A" w14:textId="77777777" w:rsidR="00701553" w:rsidRDefault="00701553" w:rsidP="00701553">
      <w:pPr>
        <w:pStyle w:val="BodyText"/>
      </w:pPr>
    </w:p>
    <w:p w14:paraId="76605E41" w14:textId="77777777" w:rsidR="00701553" w:rsidRDefault="00701553" w:rsidP="00701553">
      <w:pPr>
        <w:pStyle w:val="BodyText"/>
      </w:pPr>
      <w:r>
        <w:t xml:space="preserve">  // 4. Read Turbidity Value</w:t>
      </w:r>
    </w:p>
    <w:p w14:paraId="6A0CDA4C" w14:textId="77777777" w:rsidR="00701553" w:rsidRDefault="00701553" w:rsidP="00701553">
      <w:pPr>
        <w:pStyle w:val="BodyText"/>
      </w:pPr>
      <w:r>
        <w:t xml:space="preserve">  int turbRaw = analogRead(TURBIDITY_PIN);</w:t>
      </w:r>
    </w:p>
    <w:p w14:paraId="0A1F8B07" w14:textId="77777777" w:rsidR="00701553" w:rsidRDefault="00701553" w:rsidP="00701553">
      <w:pPr>
        <w:pStyle w:val="BodyText"/>
      </w:pPr>
      <w:r>
        <w:t xml:space="preserve">  float turbVoltage = turbRaw * (3.3 / 4095.0);</w:t>
      </w:r>
    </w:p>
    <w:p w14:paraId="772530DB" w14:textId="77777777" w:rsidR="00701553" w:rsidRDefault="00701553" w:rsidP="00701553">
      <w:pPr>
        <w:pStyle w:val="BodyText"/>
      </w:pPr>
      <w:r>
        <w:t xml:space="preserve">  turbidityNTU = -1120.4 * (turbVoltage * turbVoltage) + 5742.3 * turbVoltage - 4352.9;</w:t>
      </w:r>
    </w:p>
    <w:p w14:paraId="68D02CEE" w14:textId="77777777" w:rsidR="00701553" w:rsidRDefault="00701553" w:rsidP="00701553">
      <w:pPr>
        <w:pStyle w:val="BodyText"/>
      </w:pPr>
      <w:r>
        <w:t xml:space="preserve">  if (turbidityNTU &lt; 0) turbidityNTU = 0;</w:t>
      </w:r>
    </w:p>
    <w:p w14:paraId="15588B8B" w14:textId="77777777" w:rsidR="00701553" w:rsidRDefault="00701553" w:rsidP="00701553">
      <w:pPr>
        <w:pStyle w:val="BodyText"/>
      </w:pPr>
    </w:p>
    <w:p w14:paraId="00EE0840" w14:textId="77777777" w:rsidR="00701553" w:rsidRDefault="00701553" w:rsidP="00701553">
      <w:pPr>
        <w:pStyle w:val="BodyText"/>
      </w:pPr>
      <w:r>
        <w:t xml:space="preserve">  // 5. Threshold Verification &amp; Alarm Logic</w:t>
      </w:r>
    </w:p>
    <w:p w14:paraId="46BF2DEE" w14:textId="77777777" w:rsidR="00701553" w:rsidRDefault="00701553" w:rsidP="00701553">
      <w:pPr>
        <w:pStyle w:val="BodyText"/>
      </w:pPr>
      <w:r>
        <w:t xml:space="preserve">  if (phValue &lt; 6.5 || phValue &gt; 8.5 || tdsValue &gt; 500 || turbidityNTU &gt; 5) {</w:t>
      </w:r>
    </w:p>
    <w:p w14:paraId="2F51E386" w14:textId="77777777" w:rsidR="00701553" w:rsidRDefault="00701553" w:rsidP="00701553">
      <w:pPr>
        <w:pStyle w:val="BodyText"/>
      </w:pPr>
      <w:r>
        <w:t xml:space="preserve">    digitalWrite(BUZZER_PIN, HIGH); // Alert Active</w:t>
      </w:r>
    </w:p>
    <w:p w14:paraId="7392455F" w14:textId="77777777" w:rsidR="00701553" w:rsidRDefault="00701553" w:rsidP="00701553">
      <w:pPr>
        <w:pStyle w:val="BodyText"/>
      </w:pPr>
      <w:r>
        <w:t xml:space="preserve">    Blynk.logEvent("water_alert", "Warning: Impure Water Detected!");</w:t>
      </w:r>
    </w:p>
    <w:p w14:paraId="4D7C4878" w14:textId="77777777" w:rsidR="00701553" w:rsidRDefault="00701553" w:rsidP="00701553">
      <w:pPr>
        <w:pStyle w:val="BodyText"/>
      </w:pPr>
      <w:r>
        <w:t xml:space="preserve">  } else {</w:t>
      </w:r>
    </w:p>
    <w:p w14:paraId="33F50048" w14:textId="77777777" w:rsidR="00701553" w:rsidRDefault="00701553" w:rsidP="00701553">
      <w:pPr>
        <w:pStyle w:val="BodyText"/>
      </w:pPr>
      <w:r>
        <w:t xml:space="preserve">    digitalWrite(BUZZER_PIN, LOW);</w:t>
      </w:r>
    </w:p>
    <w:p w14:paraId="59189815" w14:textId="77777777" w:rsidR="00701553" w:rsidRDefault="00701553" w:rsidP="00701553">
      <w:pPr>
        <w:pStyle w:val="BodyText"/>
      </w:pPr>
      <w:r>
        <w:t xml:space="preserve">  }</w:t>
      </w:r>
    </w:p>
    <w:p w14:paraId="1F8F33E0" w14:textId="77777777" w:rsidR="00701553" w:rsidRDefault="00701553" w:rsidP="00701553">
      <w:pPr>
        <w:pStyle w:val="BodyText"/>
      </w:pPr>
    </w:p>
    <w:p w14:paraId="53C5CE79" w14:textId="77777777" w:rsidR="00701553" w:rsidRDefault="00701553" w:rsidP="00701553">
      <w:pPr>
        <w:pStyle w:val="BodyText"/>
      </w:pPr>
      <w:r>
        <w:t xml:space="preserve">  // 6. Display Data on Local LCD</w:t>
      </w:r>
    </w:p>
    <w:p w14:paraId="668ED757" w14:textId="77777777" w:rsidR="00701553" w:rsidRDefault="00701553" w:rsidP="00701553">
      <w:pPr>
        <w:pStyle w:val="BodyText"/>
      </w:pPr>
      <w:r>
        <w:t xml:space="preserve">  lcd.setCursor(0, 0);</w:t>
      </w:r>
    </w:p>
    <w:p w14:paraId="10E80737" w14:textId="77777777" w:rsidR="00701553" w:rsidRDefault="00701553" w:rsidP="00701553">
      <w:pPr>
        <w:pStyle w:val="BodyText"/>
      </w:pPr>
      <w:r>
        <w:t xml:space="preserve">  lcd.print("pH:"); lcd.print(phValue, 1);</w:t>
      </w:r>
    </w:p>
    <w:p w14:paraId="30697DF5" w14:textId="77777777" w:rsidR="00701553" w:rsidRDefault="00701553" w:rsidP="00701553">
      <w:pPr>
        <w:pStyle w:val="BodyText"/>
      </w:pPr>
      <w:r>
        <w:t xml:space="preserve">  lcd.print(" T:"); lcd.print(tempC, 1); lcd.print("C");</w:t>
      </w:r>
    </w:p>
    <w:p w14:paraId="5A11E397" w14:textId="77777777" w:rsidR="00701553" w:rsidRDefault="00701553" w:rsidP="00701553">
      <w:pPr>
        <w:pStyle w:val="BodyText"/>
      </w:pPr>
      <w:r>
        <w:t xml:space="preserve">  </w:t>
      </w:r>
    </w:p>
    <w:p w14:paraId="7B54EB8C" w14:textId="77777777" w:rsidR="00701553" w:rsidRDefault="00701553" w:rsidP="00701553">
      <w:pPr>
        <w:pStyle w:val="BodyText"/>
      </w:pPr>
      <w:r>
        <w:t xml:space="preserve">  lcd.setCursor(0, 1);</w:t>
      </w:r>
    </w:p>
    <w:p w14:paraId="03DD55F2" w14:textId="77777777" w:rsidR="00701553" w:rsidRDefault="00701553" w:rsidP="00701553">
      <w:pPr>
        <w:pStyle w:val="BodyText"/>
      </w:pPr>
      <w:r>
        <w:t xml:space="preserve">  lcd.print("TDS:"); lcd.print((int)tdsValue);</w:t>
      </w:r>
    </w:p>
    <w:p w14:paraId="5D36D099" w14:textId="77777777" w:rsidR="00701553" w:rsidRDefault="00701553" w:rsidP="00701553">
      <w:pPr>
        <w:pStyle w:val="BodyText"/>
      </w:pPr>
      <w:r>
        <w:t xml:space="preserve">  lcd.print(" NTU:"); lcd.print((int)turbidityNTU);</w:t>
      </w:r>
    </w:p>
    <w:p w14:paraId="1AED5374" w14:textId="77777777" w:rsidR="00701553" w:rsidRDefault="00701553" w:rsidP="00701553">
      <w:pPr>
        <w:pStyle w:val="BodyText"/>
      </w:pPr>
    </w:p>
    <w:p w14:paraId="1DA742C3" w14:textId="77777777" w:rsidR="00701553" w:rsidRDefault="00701553" w:rsidP="00701553">
      <w:pPr>
        <w:pStyle w:val="BodyText"/>
      </w:pPr>
      <w:r>
        <w:t xml:space="preserve">  // 7. Push Data to Blynk Cloud</w:t>
      </w:r>
    </w:p>
    <w:p w14:paraId="34B90077" w14:textId="77777777" w:rsidR="00701553" w:rsidRDefault="00701553" w:rsidP="00701553">
      <w:pPr>
        <w:pStyle w:val="BodyText"/>
      </w:pPr>
      <w:r>
        <w:t xml:space="preserve">  Blynk.virtualWrite(V0, phValue);</w:t>
      </w:r>
    </w:p>
    <w:p w14:paraId="3853B5F7" w14:textId="77777777" w:rsidR="00701553" w:rsidRDefault="00701553" w:rsidP="00701553">
      <w:pPr>
        <w:pStyle w:val="BodyText"/>
      </w:pPr>
      <w:r>
        <w:t xml:space="preserve">  Blynk.virtualWrite(V1, tdsValue);</w:t>
      </w:r>
    </w:p>
    <w:p w14:paraId="7E788B4F" w14:textId="77777777" w:rsidR="00701553" w:rsidRDefault="00701553" w:rsidP="00701553">
      <w:pPr>
        <w:pStyle w:val="BodyText"/>
      </w:pPr>
      <w:r>
        <w:t xml:space="preserve">  Blynk.virtualWrite(V2, turbidityNTU);</w:t>
      </w:r>
    </w:p>
    <w:p w14:paraId="718559F2" w14:textId="77777777" w:rsidR="00701553" w:rsidRDefault="00701553" w:rsidP="00701553">
      <w:pPr>
        <w:pStyle w:val="BodyText"/>
      </w:pPr>
      <w:r>
        <w:t xml:space="preserve">  Blynk.virtualWrite(V3, tempC);</w:t>
      </w:r>
    </w:p>
    <w:p w14:paraId="23D889AF" w14:textId="77777777" w:rsidR="00701553" w:rsidRDefault="00701553" w:rsidP="00701553">
      <w:pPr>
        <w:pStyle w:val="BodyText"/>
      </w:pPr>
    </w:p>
    <w:p w14:paraId="4526C049" w14:textId="77777777" w:rsidR="00701553" w:rsidRDefault="00701553" w:rsidP="00701553">
      <w:pPr>
        <w:pStyle w:val="BodyText"/>
      </w:pPr>
      <w:r>
        <w:t xml:space="preserve">  delay(2000);</w:t>
      </w:r>
    </w:p>
    <w:p w14:paraId="122AEDE1" w14:textId="7AAB95D2" w:rsidR="00213A14" w:rsidRDefault="00701553" w:rsidP="00701553">
      <w:pPr>
        <w:pStyle w:val="BodyText"/>
        <w:sectPr w:rsidR="00213A14">
          <w:pgSz w:w="11910" w:h="16840"/>
          <w:pgMar w:top="134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w:t>
      </w:r>
    </w:p>
    <w:p w14:paraId="25E38066" w14:textId="77777777" w:rsidR="00701553" w:rsidRDefault="00701553" w:rsidP="00701553">
      <w:pPr>
        <w:pStyle w:val="BodyText"/>
        <w:rPr>
          <w:b/>
          <w:bCs/>
          <w:sz w:val="28"/>
          <w:szCs w:val="28"/>
          <w:lang w:val="en-IN"/>
        </w:rPr>
      </w:pPr>
      <w:r w:rsidRPr="00701553">
        <w:rPr>
          <w:b/>
          <w:bCs/>
          <w:sz w:val="28"/>
          <w:szCs w:val="28"/>
          <w:lang w:val="en-IN"/>
        </w:rPr>
        <w:lastRenderedPageBreak/>
        <w:t>EXPERIMENTAL CASES &amp; OBSERVATIONS</w:t>
      </w:r>
    </w:p>
    <w:p w14:paraId="60A14CA6" w14:textId="77777777" w:rsidR="00701553" w:rsidRPr="00701553" w:rsidRDefault="00701553" w:rsidP="00701553">
      <w:pPr>
        <w:pStyle w:val="BodyText"/>
        <w:rPr>
          <w:b/>
          <w:bCs/>
          <w:sz w:val="28"/>
          <w:szCs w:val="28"/>
          <w:lang w:val="en-IN"/>
        </w:rPr>
      </w:pPr>
    </w:p>
    <w:p w14:paraId="23C19A6E" w14:textId="77777777" w:rsidR="00701553" w:rsidRDefault="00701553" w:rsidP="00701553">
      <w:pPr>
        <w:pStyle w:val="BodyText"/>
        <w:rPr>
          <w:b/>
          <w:bCs/>
          <w:sz w:val="28"/>
          <w:szCs w:val="28"/>
          <w:lang w:val="en-IN"/>
        </w:rPr>
      </w:pPr>
      <w:r w:rsidRPr="00701553">
        <w:rPr>
          <w:b/>
          <w:bCs/>
          <w:sz w:val="28"/>
          <w:szCs w:val="28"/>
          <w:lang w:val="en-IN"/>
        </w:rPr>
        <w:t>Case 1 – Pure Drinking / RO Water</w:t>
      </w:r>
    </w:p>
    <w:p w14:paraId="3DFD633F" w14:textId="77777777" w:rsidR="00701553" w:rsidRPr="00701553" w:rsidRDefault="00701553" w:rsidP="00701553">
      <w:pPr>
        <w:pStyle w:val="BodyText"/>
        <w:rPr>
          <w:b/>
          <w:bCs/>
          <w:sz w:val="28"/>
          <w:szCs w:val="28"/>
          <w:lang w:val="en-IN"/>
        </w:rPr>
      </w:pPr>
    </w:p>
    <w:p w14:paraId="554E2B7A" w14:textId="77777777" w:rsidR="00701553" w:rsidRPr="00701553" w:rsidRDefault="00701553" w:rsidP="00701553">
      <w:pPr>
        <w:pStyle w:val="BodyText"/>
        <w:rPr>
          <w:b/>
          <w:sz w:val="28"/>
          <w:szCs w:val="28"/>
          <w:lang w:val="en-IN"/>
        </w:rPr>
      </w:pPr>
      <w:r w:rsidRPr="00701553">
        <w:rPr>
          <w:b/>
          <w:sz w:val="28"/>
          <w:szCs w:val="28"/>
          <w:lang w:val="en-IN"/>
        </w:rPr>
        <w:t>When testing pure drinking water, the system records standard safe limits:</w:t>
      </w:r>
    </w:p>
    <w:p w14:paraId="32E6C608" w14:textId="6C8D8E0B" w:rsidR="00701553" w:rsidRPr="00701553" w:rsidRDefault="00701553" w:rsidP="00701553">
      <w:pPr>
        <w:pStyle w:val="BodyText"/>
        <w:numPr>
          <w:ilvl w:val="0"/>
          <w:numId w:val="9"/>
        </w:numPr>
        <w:rPr>
          <w:b/>
          <w:sz w:val="28"/>
          <w:szCs w:val="28"/>
          <w:lang w:val="en-IN"/>
        </w:rPr>
      </w:pPr>
      <m:oMath>
        <m:r>
          <m:rPr>
            <m:nor/>
          </m:rPr>
          <w:rPr>
            <w:b/>
            <w:sz w:val="28"/>
            <w:szCs w:val="28"/>
            <w:lang w:val="en-IN"/>
          </w:rPr>
          <m:t>pH</m:t>
        </m:r>
      </m:oMath>
      <w:r w:rsidRPr="00701553">
        <w:rPr>
          <w:b/>
          <w:sz w:val="28"/>
          <w:szCs w:val="28"/>
          <w:lang w:val="en-IN"/>
        </w:rPr>
        <w:t xml:space="preserve">: </w:t>
      </w:r>
      <m:oMath>
        <m:r>
          <m:rPr>
            <m:sty m:val="bi"/>
          </m:rPr>
          <w:rPr>
            <w:rFonts w:ascii="Cambria Math" w:hAnsi="Cambria Math"/>
            <w:sz w:val="28"/>
            <w:szCs w:val="28"/>
            <w:lang w:val="en-IN"/>
          </w:rPr>
          <m:t>7.2</m:t>
        </m:r>
      </m:oMath>
    </w:p>
    <w:p w14:paraId="5A47EB29" w14:textId="47A12955" w:rsidR="00701553" w:rsidRPr="00701553" w:rsidRDefault="00701553" w:rsidP="00701553">
      <w:pPr>
        <w:pStyle w:val="BodyText"/>
        <w:numPr>
          <w:ilvl w:val="0"/>
          <w:numId w:val="9"/>
        </w:numPr>
        <w:rPr>
          <w:b/>
          <w:sz w:val="28"/>
          <w:szCs w:val="28"/>
          <w:lang w:val="en-IN"/>
        </w:rPr>
      </w:pPr>
      <m:oMath>
        <m:r>
          <m:rPr>
            <m:nor/>
          </m:rPr>
          <w:rPr>
            <w:b/>
            <w:sz w:val="28"/>
            <w:szCs w:val="28"/>
            <w:lang w:val="en-IN"/>
          </w:rPr>
          <m:t>TDS</m:t>
        </m:r>
      </m:oMath>
      <w:r w:rsidRPr="00701553">
        <w:rPr>
          <w:b/>
          <w:sz w:val="28"/>
          <w:szCs w:val="28"/>
          <w:lang w:val="en-IN"/>
        </w:rPr>
        <w:t xml:space="preserve">: </w:t>
      </w:r>
      <m:oMath>
        <m:r>
          <m:rPr>
            <m:sty m:val="bi"/>
          </m:rPr>
          <w:rPr>
            <w:rFonts w:ascii="Cambria Math" w:hAnsi="Cambria Math"/>
            <w:sz w:val="28"/>
            <w:szCs w:val="28"/>
            <w:lang w:val="en-IN"/>
          </w:rPr>
          <m:t>45</m:t>
        </m:r>
        <m:r>
          <m:rPr>
            <m:nor/>
          </m:rPr>
          <w:rPr>
            <w:b/>
            <w:sz w:val="28"/>
            <w:szCs w:val="28"/>
            <w:lang w:val="en-IN"/>
          </w:rPr>
          <m:t> PPM</m:t>
        </m:r>
      </m:oMath>
    </w:p>
    <w:p w14:paraId="14155DF6" w14:textId="0D4A0D41" w:rsidR="00701553" w:rsidRPr="00701553" w:rsidRDefault="00701553" w:rsidP="00701553">
      <w:pPr>
        <w:pStyle w:val="BodyText"/>
        <w:numPr>
          <w:ilvl w:val="0"/>
          <w:numId w:val="9"/>
        </w:numPr>
        <w:rPr>
          <w:b/>
          <w:sz w:val="28"/>
          <w:szCs w:val="28"/>
          <w:lang w:val="en-IN"/>
        </w:rPr>
      </w:pPr>
      <m:oMath>
        <m:r>
          <m:rPr>
            <m:nor/>
          </m:rPr>
          <w:rPr>
            <w:b/>
            <w:sz w:val="28"/>
            <w:szCs w:val="28"/>
            <w:lang w:val="en-IN"/>
          </w:rPr>
          <m:t>Turbidity</m:t>
        </m:r>
      </m:oMath>
      <w:r w:rsidRPr="00701553">
        <w:rPr>
          <w:b/>
          <w:sz w:val="28"/>
          <w:szCs w:val="28"/>
          <w:lang w:val="en-IN"/>
        </w:rPr>
        <w:t xml:space="preserve">: </w:t>
      </w:r>
      <m:oMath>
        <m:r>
          <m:rPr>
            <m:sty m:val="bi"/>
          </m:rPr>
          <w:rPr>
            <w:rFonts w:ascii="Cambria Math" w:hAnsi="Cambria Math"/>
            <w:sz w:val="28"/>
            <w:szCs w:val="28"/>
            <w:lang w:val="en-IN"/>
          </w:rPr>
          <m:t>0.8</m:t>
        </m:r>
        <m:r>
          <m:rPr>
            <m:nor/>
          </m:rPr>
          <w:rPr>
            <w:b/>
            <w:sz w:val="28"/>
            <w:szCs w:val="28"/>
            <w:lang w:val="en-IN"/>
          </w:rPr>
          <m:t> NTU</m:t>
        </m:r>
      </m:oMath>
    </w:p>
    <w:p w14:paraId="12C26695" w14:textId="16D40DD9" w:rsidR="00701553" w:rsidRPr="00701553" w:rsidRDefault="00701553" w:rsidP="00701553">
      <w:pPr>
        <w:pStyle w:val="BodyText"/>
        <w:numPr>
          <w:ilvl w:val="0"/>
          <w:numId w:val="9"/>
        </w:numPr>
        <w:rPr>
          <w:b/>
          <w:sz w:val="28"/>
          <w:szCs w:val="28"/>
          <w:lang w:val="en-IN"/>
        </w:rPr>
      </w:pPr>
      <m:oMath>
        <m:r>
          <m:rPr>
            <m:nor/>
          </m:rPr>
          <w:rPr>
            <w:b/>
            <w:sz w:val="28"/>
            <w:szCs w:val="28"/>
            <w:lang w:val="en-IN"/>
          </w:rPr>
          <m:t>Temperature</m:t>
        </m:r>
      </m:oMath>
      <w:r w:rsidRPr="00701553">
        <w:rPr>
          <w:b/>
          <w:sz w:val="28"/>
          <w:szCs w:val="28"/>
          <w:lang w:val="en-IN"/>
        </w:rPr>
        <w:t xml:space="preserve">: </w:t>
      </w:r>
      <m:oMath>
        <m:r>
          <m:rPr>
            <m:sty m:val="bi"/>
          </m:rPr>
          <w:rPr>
            <w:rFonts w:ascii="Cambria Math" w:hAnsi="Cambria Math"/>
            <w:sz w:val="28"/>
            <w:szCs w:val="28"/>
            <w:lang w:val="en-IN"/>
          </w:rPr>
          <m:t>25.0</m:t>
        </m:r>
        <m:r>
          <m:rPr>
            <m:nor/>
          </m:rPr>
          <w:rPr>
            <w:b/>
            <w:sz w:val="28"/>
            <w:szCs w:val="28"/>
            <w:lang w:val="en-IN"/>
          </w:rPr>
          <m:t> ^circC</m:t>
        </m:r>
      </m:oMath>
    </w:p>
    <w:p w14:paraId="59E029EB" w14:textId="77777777" w:rsidR="00701553" w:rsidRPr="00701553" w:rsidRDefault="00701553" w:rsidP="00701553">
      <w:pPr>
        <w:pStyle w:val="BodyText"/>
        <w:numPr>
          <w:ilvl w:val="0"/>
          <w:numId w:val="9"/>
        </w:numPr>
        <w:rPr>
          <w:b/>
          <w:sz w:val="28"/>
          <w:szCs w:val="28"/>
          <w:lang w:val="en-IN"/>
        </w:rPr>
      </w:pPr>
      <w:r w:rsidRPr="00701553">
        <w:rPr>
          <w:b/>
          <w:bCs/>
          <w:sz w:val="28"/>
          <w:szCs w:val="28"/>
          <w:lang w:val="en-IN"/>
        </w:rPr>
        <w:t>Result:</w:t>
      </w:r>
      <w:r w:rsidRPr="00701553">
        <w:rPr>
          <w:b/>
          <w:sz w:val="28"/>
          <w:szCs w:val="28"/>
          <w:lang w:val="en-IN"/>
        </w:rPr>
        <w:t xml:space="preserve"> Buzzer state remains </w:t>
      </w:r>
      <w:r w:rsidRPr="00701553">
        <w:rPr>
          <w:b/>
          <w:bCs/>
          <w:sz w:val="28"/>
          <w:szCs w:val="28"/>
          <w:lang w:val="en-IN"/>
        </w:rPr>
        <w:t>OFF</w:t>
      </w:r>
      <w:r w:rsidRPr="00701553">
        <w:rPr>
          <w:b/>
          <w:sz w:val="28"/>
          <w:szCs w:val="28"/>
          <w:lang w:val="en-IN"/>
        </w:rPr>
        <w:t xml:space="preserve"> (</w:t>
      </w:r>
      <m:oMath>
        <m:r>
          <m:rPr>
            <m:nor/>
          </m:rPr>
          <w:rPr>
            <w:b/>
            <w:sz w:val="28"/>
            <w:szCs w:val="28"/>
            <w:lang w:val="en-IN"/>
          </w:rPr>
          <m:t>LOW</m:t>
        </m:r>
      </m:oMath>
      <w:r w:rsidRPr="00701553">
        <w:rPr>
          <w:b/>
          <w:sz w:val="28"/>
          <w:szCs w:val="28"/>
          <w:lang w:val="en-IN"/>
        </w:rPr>
        <w:t xml:space="preserve">). IoT Dashboard displays </w:t>
      </w:r>
      <w:r w:rsidRPr="00701553">
        <w:rPr>
          <w:b/>
          <w:bCs/>
          <w:sz w:val="28"/>
          <w:szCs w:val="28"/>
          <w:lang w:val="en-IN"/>
        </w:rPr>
        <w:t>"Water Status: SAFE"</w:t>
      </w:r>
    </w:p>
    <w:p w14:paraId="46E62F28" w14:textId="3CD531B1" w:rsidR="00701553" w:rsidRPr="00701553" w:rsidRDefault="00701553" w:rsidP="00701553">
      <w:pPr>
        <w:pStyle w:val="BodyText"/>
        <w:numPr>
          <w:ilvl w:val="0"/>
          <w:numId w:val="9"/>
        </w:numPr>
        <w:rPr>
          <w:b/>
          <w:sz w:val="28"/>
          <w:szCs w:val="28"/>
          <w:lang w:val="en-IN"/>
        </w:rPr>
      </w:pPr>
      <w:r w:rsidRPr="00701553">
        <w:rPr>
          <w:b/>
          <w:sz w:val="28"/>
          <w:szCs w:val="28"/>
          <w:lang w:val="en-IN"/>
        </w:rPr>
        <w:t>.</w:t>
      </w:r>
    </w:p>
    <w:p w14:paraId="07ABE0E2" w14:textId="77777777" w:rsidR="00701553" w:rsidRDefault="00701553" w:rsidP="00701553">
      <w:pPr>
        <w:pStyle w:val="BodyText"/>
        <w:rPr>
          <w:b/>
          <w:bCs/>
          <w:sz w:val="28"/>
          <w:szCs w:val="28"/>
          <w:lang w:val="en-IN"/>
        </w:rPr>
      </w:pPr>
      <w:r w:rsidRPr="00701553">
        <w:rPr>
          <w:b/>
          <w:bCs/>
          <w:sz w:val="28"/>
          <w:szCs w:val="28"/>
          <w:lang w:val="en-IN"/>
        </w:rPr>
        <w:t>Case 2 – Tap Water Sample</w:t>
      </w:r>
    </w:p>
    <w:p w14:paraId="4433C8D7" w14:textId="77777777" w:rsidR="00701553" w:rsidRPr="00701553" w:rsidRDefault="00701553" w:rsidP="00701553">
      <w:pPr>
        <w:pStyle w:val="BodyText"/>
        <w:rPr>
          <w:b/>
          <w:bCs/>
          <w:sz w:val="28"/>
          <w:szCs w:val="28"/>
          <w:lang w:val="en-IN"/>
        </w:rPr>
      </w:pPr>
    </w:p>
    <w:p w14:paraId="67DEFF49" w14:textId="77777777" w:rsidR="00701553" w:rsidRPr="00701553" w:rsidRDefault="00701553" w:rsidP="00701553">
      <w:pPr>
        <w:pStyle w:val="BodyText"/>
        <w:rPr>
          <w:b/>
          <w:sz w:val="28"/>
          <w:szCs w:val="28"/>
          <w:lang w:val="en-IN"/>
        </w:rPr>
      </w:pPr>
      <w:r w:rsidRPr="00701553">
        <w:rPr>
          <w:b/>
          <w:sz w:val="28"/>
          <w:szCs w:val="28"/>
          <w:lang w:val="en-IN"/>
        </w:rPr>
        <w:t>When testing standard municipal tap water:</w:t>
      </w:r>
    </w:p>
    <w:p w14:paraId="70F494C5" w14:textId="5D5D7BD6" w:rsidR="00701553" w:rsidRPr="00701553" w:rsidRDefault="00701553" w:rsidP="00701553">
      <w:pPr>
        <w:pStyle w:val="BodyText"/>
        <w:numPr>
          <w:ilvl w:val="0"/>
          <w:numId w:val="10"/>
        </w:numPr>
        <w:rPr>
          <w:b/>
          <w:sz w:val="28"/>
          <w:szCs w:val="28"/>
          <w:lang w:val="en-IN"/>
        </w:rPr>
      </w:pPr>
      <m:oMath>
        <m:r>
          <m:rPr>
            <m:nor/>
          </m:rPr>
          <w:rPr>
            <w:b/>
            <w:sz w:val="28"/>
            <w:szCs w:val="28"/>
            <w:lang w:val="en-IN"/>
          </w:rPr>
          <m:t>pH</m:t>
        </m:r>
      </m:oMath>
      <w:r w:rsidRPr="00701553">
        <w:rPr>
          <w:b/>
          <w:sz w:val="28"/>
          <w:szCs w:val="28"/>
          <w:lang w:val="en-IN"/>
        </w:rPr>
        <w:t xml:space="preserve">: </w:t>
      </w:r>
      <m:oMath>
        <m:r>
          <m:rPr>
            <m:sty m:val="bi"/>
          </m:rPr>
          <w:rPr>
            <w:rFonts w:ascii="Cambria Math" w:hAnsi="Cambria Math"/>
            <w:sz w:val="28"/>
            <w:szCs w:val="28"/>
            <w:lang w:val="en-IN"/>
          </w:rPr>
          <m:t>7.6</m:t>
        </m:r>
      </m:oMath>
    </w:p>
    <w:p w14:paraId="71FC3011" w14:textId="3E9C0001" w:rsidR="00701553" w:rsidRPr="00701553" w:rsidRDefault="00701553" w:rsidP="00701553">
      <w:pPr>
        <w:pStyle w:val="BodyText"/>
        <w:numPr>
          <w:ilvl w:val="0"/>
          <w:numId w:val="10"/>
        </w:numPr>
        <w:rPr>
          <w:b/>
          <w:sz w:val="28"/>
          <w:szCs w:val="28"/>
          <w:lang w:val="en-IN"/>
        </w:rPr>
      </w:pPr>
      <m:oMath>
        <m:r>
          <m:rPr>
            <m:nor/>
          </m:rPr>
          <w:rPr>
            <w:b/>
            <w:sz w:val="28"/>
            <w:szCs w:val="28"/>
            <w:lang w:val="en-IN"/>
          </w:rPr>
          <m:t>TDS</m:t>
        </m:r>
      </m:oMath>
      <w:r w:rsidRPr="00701553">
        <w:rPr>
          <w:b/>
          <w:sz w:val="28"/>
          <w:szCs w:val="28"/>
          <w:lang w:val="en-IN"/>
        </w:rPr>
        <w:t xml:space="preserve">: </w:t>
      </w:r>
      <m:oMath>
        <m:r>
          <m:rPr>
            <m:sty m:val="bi"/>
          </m:rPr>
          <w:rPr>
            <w:rFonts w:ascii="Cambria Math" w:hAnsi="Cambria Math"/>
            <w:sz w:val="28"/>
            <w:szCs w:val="28"/>
            <w:lang w:val="en-IN"/>
          </w:rPr>
          <m:t>220</m:t>
        </m:r>
        <m:r>
          <m:rPr>
            <m:nor/>
          </m:rPr>
          <w:rPr>
            <w:b/>
            <w:sz w:val="28"/>
            <w:szCs w:val="28"/>
            <w:lang w:val="en-IN"/>
          </w:rPr>
          <m:t> PPM</m:t>
        </m:r>
      </m:oMath>
    </w:p>
    <w:p w14:paraId="72CCE898" w14:textId="32914DD2" w:rsidR="00701553" w:rsidRPr="00701553" w:rsidRDefault="00701553" w:rsidP="00701553">
      <w:pPr>
        <w:pStyle w:val="BodyText"/>
        <w:numPr>
          <w:ilvl w:val="0"/>
          <w:numId w:val="10"/>
        </w:numPr>
        <w:rPr>
          <w:b/>
          <w:sz w:val="28"/>
          <w:szCs w:val="28"/>
          <w:lang w:val="en-IN"/>
        </w:rPr>
      </w:pPr>
      <m:oMath>
        <m:r>
          <m:rPr>
            <m:nor/>
          </m:rPr>
          <w:rPr>
            <w:b/>
            <w:sz w:val="28"/>
            <w:szCs w:val="28"/>
            <w:lang w:val="en-IN"/>
          </w:rPr>
          <m:t>Turbidity</m:t>
        </m:r>
      </m:oMath>
      <w:r w:rsidRPr="00701553">
        <w:rPr>
          <w:b/>
          <w:sz w:val="28"/>
          <w:szCs w:val="28"/>
          <w:lang w:val="en-IN"/>
        </w:rPr>
        <w:t xml:space="preserve">: </w:t>
      </w:r>
      <m:oMath>
        <m:r>
          <m:rPr>
            <m:sty m:val="bi"/>
          </m:rPr>
          <w:rPr>
            <w:rFonts w:ascii="Cambria Math" w:hAnsi="Cambria Math"/>
            <w:sz w:val="28"/>
            <w:szCs w:val="28"/>
            <w:lang w:val="en-IN"/>
          </w:rPr>
          <m:t>2.1</m:t>
        </m:r>
        <m:r>
          <m:rPr>
            <m:nor/>
          </m:rPr>
          <w:rPr>
            <w:b/>
            <w:sz w:val="28"/>
            <w:szCs w:val="28"/>
            <w:lang w:val="en-IN"/>
          </w:rPr>
          <m:t> NTU</m:t>
        </m:r>
      </m:oMath>
    </w:p>
    <w:p w14:paraId="3A040921" w14:textId="79CAAABB" w:rsidR="00701553" w:rsidRPr="00701553" w:rsidRDefault="00701553" w:rsidP="00701553">
      <w:pPr>
        <w:pStyle w:val="BodyText"/>
        <w:numPr>
          <w:ilvl w:val="0"/>
          <w:numId w:val="10"/>
        </w:numPr>
        <w:rPr>
          <w:b/>
          <w:sz w:val="28"/>
          <w:szCs w:val="28"/>
          <w:lang w:val="en-IN"/>
        </w:rPr>
      </w:pPr>
      <m:oMath>
        <m:r>
          <m:rPr>
            <m:nor/>
          </m:rPr>
          <w:rPr>
            <w:b/>
            <w:sz w:val="28"/>
            <w:szCs w:val="28"/>
            <w:lang w:val="en-IN"/>
          </w:rPr>
          <m:t>Temperature</m:t>
        </m:r>
      </m:oMath>
      <w:r w:rsidRPr="00701553">
        <w:rPr>
          <w:b/>
          <w:sz w:val="28"/>
          <w:szCs w:val="28"/>
          <w:lang w:val="en-IN"/>
        </w:rPr>
        <w:t xml:space="preserve">: </w:t>
      </w:r>
      <m:oMath>
        <m:r>
          <m:rPr>
            <m:sty m:val="bi"/>
          </m:rPr>
          <w:rPr>
            <w:rFonts w:ascii="Cambria Math" w:hAnsi="Cambria Math"/>
            <w:sz w:val="28"/>
            <w:szCs w:val="28"/>
            <w:lang w:val="en-IN"/>
          </w:rPr>
          <m:t>26.2</m:t>
        </m:r>
        <m:r>
          <m:rPr>
            <m:nor/>
          </m:rPr>
          <w:rPr>
            <w:b/>
            <w:sz w:val="28"/>
            <w:szCs w:val="28"/>
            <w:lang w:val="en-IN"/>
          </w:rPr>
          <m:t> ^circC</m:t>
        </m:r>
      </m:oMath>
    </w:p>
    <w:p w14:paraId="47DEFED8" w14:textId="77777777" w:rsidR="00701553" w:rsidRDefault="00701553" w:rsidP="00701553">
      <w:pPr>
        <w:pStyle w:val="BodyText"/>
        <w:numPr>
          <w:ilvl w:val="0"/>
          <w:numId w:val="10"/>
        </w:numPr>
        <w:rPr>
          <w:b/>
          <w:sz w:val="28"/>
          <w:szCs w:val="28"/>
          <w:lang w:val="en-IN"/>
        </w:rPr>
      </w:pPr>
      <w:r w:rsidRPr="00701553">
        <w:rPr>
          <w:b/>
          <w:bCs/>
          <w:sz w:val="28"/>
          <w:szCs w:val="28"/>
          <w:lang w:val="en-IN"/>
        </w:rPr>
        <w:t>Result:</w:t>
      </w:r>
      <w:r w:rsidRPr="00701553">
        <w:rPr>
          <w:b/>
          <w:sz w:val="28"/>
          <w:szCs w:val="28"/>
          <w:lang w:val="en-IN"/>
        </w:rPr>
        <w:t xml:space="preserve"> Parameters are within allowable WHO limits. Buzzer state remains </w:t>
      </w:r>
      <w:r w:rsidRPr="00701553">
        <w:rPr>
          <w:b/>
          <w:bCs/>
          <w:sz w:val="28"/>
          <w:szCs w:val="28"/>
          <w:lang w:val="en-IN"/>
        </w:rPr>
        <w:t>OFF</w:t>
      </w:r>
      <w:r w:rsidRPr="00701553">
        <w:rPr>
          <w:b/>
          <w:sz w:val="28"/>
          <w:szCs w:val="28"/>
          <w:lang w:val="en-IN"/>
        </w:rPr>
        <w:t xml:space="preserve"> (</w:t>
      </w:r>
      <m:oMath>
        <m:r>
          <m:rPr>
            <m:nor/>
          </m:rPr>
          <w:rPr>
            <w:b/>
            <w:sz w:val="28"/>
            <w:szCs w:val="28"/>
            <w:lang w:val="en-IN"/>
          </w:rPr>
          <m:t>LOW</m:t>
        </m:r>
      </m:oMath>
      <w:r w:rsidRPr="00701553">
        <w:rPr>
          <w:b/>
          <w:sz w:val="28"/>
          <w:szCs w:val="28"/>
          <w:lang w:val="en-IN"/>
        </w:rPr>
        <w:t>).</w:t>
      </w:r>
    </w:p>
    <w:p w14:paraId="2BFE7839" w14:textId="77777777" w:rsidR="00701553" w:rsidRPr="00701553" w:rsidRDefault="00701553" w:rsidP="00701553">
      <w:pPr>
        <w:pStyle w:val="BodyText"/>
        <w:numPr>
          <w:ilvl w:val="0"/>
          <w:numId w:val="10"/>
        </w:numPr>
        <w:rPr>
          <w:b/>
          <w:sz w:val="28"/>
          <w:szCs w:val="28"/>
          <w:lang w:val="en-IN"/>
        </w:rPr>
      </w:pPr>
    </w:p>
    <w:p w14:paraId="50E385BA" w14:textId="77777777" w:rsidR="00701553" w:rsidRDefault="00701553" w:rsidP="00701553">
      <w:pPr>
        <w:pStyle w:val="BodyText"/>
        <w:rPr>
          <w:b/>
          <w:bCs/>
          <w:sz w:val="28"/>
          <w:szCs w:val="28"/>
          <w:lang w:val="en-IN"/>
        </w:rPr>
      </w:pPr>
      <w:r w:rsidRPr="00701553">
        <w:rPr>
          <w:b/>
          <w:bCs/>
          <w:sz w:val="28"/>
          <w:szCs w:val="28"/>
          <w:lang w:val="en-IN"/>
        </w:rPr>
        <w:t>Case 3 – Acidic / Contaminated Solution Test</w:t>
      </w:r>
    </w:p>
    <w:p w14:paraId="0E9C6A1F" w14:textId="77777777" w:rsidR="00701553" w:rsidRPr="00701553" w:rsidRDefault="00701553" w:rsidP="00701553">
      <w:pPr>
        <w:pStyle w:val="BodyText"/>
        <w:rPr>
          <w:b/>
          <w:bCs/>
          <w:sz w:val="28"/>
          <w:szCs w:val="28"/>
          <w:lang w:val="en-IN"/>
        </w:rPr>
      </w:pPr>
    </w:p>
    <w:p w14:paraId="438E0191" w14:textId="77777777" w:rsidR="00701553" w:rsidRPr="00701553" w:rsidRDefault="00701553" w:rsidP="00701553">
      <w:pPr>
        <w:pStyle w:val="BodyText"/>
        <w:rPr>
          <w:b/>
          <w:sz w:val="28"/>
          <w:szCs w:val="28"/>
          <w:lang w:val="en-IN"/>
        </w:rPr>
      </w:pPr>
      <w:r w:rsidRPr="00701553">
        <w:rPr>
          <w:b/>
          <w:sz w:val="28"/>
          <w:szCs w:val="28"/>
          <w:lang w:val="en-IN"/>
        </w:rPr>
        <w:t>When adding acidic solution (e.g., vinegar droplets):</w:t>
      </w:r>
    </w:p>
    <w:p w14:paraId="39DEFF14" w14:textId="630D650E" w:rsidR="00701553" w:rsidRPr="00701553" w:rsidRDefault="00701553" w:rsidP="00701553">
      <w:pPr>
        <w:pStyle w:val="BodyText"/>
        <w:numPr>
          <w:ilvl w:val="0"/>
          <w:numId w:val="11"/>
        </w:numPr>
        <w:rPr>
          <w:b/>
          <w:sz w:val="28"/>
          <w:szCs w:val="28"/>
          <w:lang w:val="en-IN"/>
        </w:rPr>
      </w:pPr>
      <m:oMath>
        <m:r>
          <m:rPr>
            <m:nor/>
          </m:rPr>
          <w:rPr>
            <w:b/>
            <w:sz w:val="28"/>
            <w:szCs w:val="28"/>
            <w:lang w:val="en-IN"/>
          </w:rPr>
          <m:t>pH</m:t>
        </m:r>
      </m:oMath>
      <w:r w:rsidRPr="00701553">
        <w:rPr>
          <w:b/>
          <w:sz w:val="28"/>
          <w:szCs w:val="28"/>
          <w:lang w:val="en-IN"/>
        </w:rPr>
        <w:t xml:space="preserve">: </w:t>
      </w:r>
      <m:oMath>
        <m:r>
          <m:rPr>
            <m:sty m:val="bi"/>
          </m:rPr>
          <w:rPr>
            <w:rFonts w:ascii="Cambria Math" w:hAnsi="Cambria Math"/>
            <w:sz w:val="28"/>
            <w:szCs w:val="28"/>
            <w:lang w:val="en-IN"/>
          </w:rPr>
          <m:t>4.8</m:t>
        </m:r>
      </m:oMath>
      <w:r w:rsidRPr="00701553">
        <w:rPr>
          <w:b/>
          <w:sz w:val="28"/>
          <w:szCs w:val="28"/>
          <w:lang w:val="en-IN"/>
        </w:rPr>
        <w:t xml:space="preserve"> (</w:t>
      </w:r>
      <m:oMath>
        <m:r>
          <m:rPr>
            <m:nor/>
          </m:rPr>
          <w:rPr>
            <w:b/>
            <w:sz w:val="28"/>
            <w:szCs w:val="28"/>
            <w:lang w:val="en-IN"/>
          </w:rPr>
          <m:t>Below </m:t>
        </m:r>
        <m:r>
          <m:rPr>
            <m:sty m:val="bi"/>
          </m:rPr>
          <w:rPr>
            <w:rFonts w:ascii="Cambria Math" w:hAnsi="Cambria Math"/>
            <w:sz w:val="28"/>
            <w:szCs w:val="28"/>
            <w:lang w:val="en-IN"/>
          </w:rPr>
          <m:t>6.5</m:t>
        </m:r>
      </m:oMath>
      <w:r w:rsidRPr="00701553">
        <w:rPr>
          <w:b/>
          <w:sz w:val="28"/>
          <w:szCs w:val="28"/>
          <w:lang w:val="en-IN"/>
        </w:rPr>
        <w:t>)</w:t>
      </w:r>
    </w:p>
    <w:p w14:paraId="3AEC6F38" w14:textId="2FE3DBA1" w:rsidR="00701553" w:rsidRPr="00701553" w:rsidRDefault="00701553" w:rsidP="00701553">
      <w:pPr>
        <w:pStyle w:val="BodyText"/>
        <w:numPr>
          <w:ilvl w:val="0"/>
          <w:numId w:val="11"/>
        </w:numPr>
        <w:rPr>
          <w:b/>
          <w:sz w:val="28"/>
          <w:szCs w:val="28"/>
          <w:lang w:val="en-IN"/>
        </w:rPr>
      </w:pPr>
      <m:oMath>
        <m:r>
          <m:rPr>
            <m:nor/>
          </m:rPr>
          <w:rPr>
            <w:b/>
            <w:sz w:val="28"/>
            <w:szCs w:val="28"/>
            <w:lang w:val="en-IN"/>
          </w:rPr>
          <m:t>TDS</m:t>
        </m:r>
      </m:oMath>
      <w:r w:rsidRPr="00701553">
        <w:rPr>
          <w:b/>
          <w:sz w:val="28"/>
          <w:szCs w:val="28"/>
          <w:lang w:val="en-IN"/>
        </w:rPr>
        <w:t xml:space="preserve">: </w:t>
      </w:r>
      <m:oMath>
        <m:r>
          <m:rPr>
            <m:sty m:val="bi"/>
          </m:rPr>
          <w:rPr>
            <w:rFonts w:ascii="Cambria Math" w:hAnsi="Cambria Math"/>
            <w:sz w:val="28"/>
            <w:szCs w:val="28"/>
            <w:lang w:val="en-IN"/>
          </w:rPr>
          <m:t>310</m:t>
        </m:r>
        <m:r>
          <m:rPr>
            <m:nor/>
          </m:rPr>
          <w:rPr>
            <w:b/>
            <w:sz w:val="28"/>
            <w:szCs w:val="28"/>
            <w:lang w:val="en-IN"/>
          </w:rPr>
          <m:t> PPM</m:t>
        </m:r>
      </m:oMath>
    </w:p>
    <w:p w14:paraId="1B737FBA" w14:textId="2771A448" w:rsidR="00701553" w:rsidRPr="00701553" w:rsidRDefault="00701553" w:rsidP="00701553">
      <w:pPr>
        <w:pStyle w:val="BodyText"/>
        <w:numPr>
          <w:ilvl w:val="0"/>
          <w:numId w:val="11"/>
        </w:numPr>
        <w:rPr>
          <w:b/>
          <w:sz w:val="28"/>
          <w:szCs w:val="28"/>
          <w:lang w:val="en-IN"/>
        </w:rPr>
      </w:pPr>
      <m:oMath>
        <m:r>
          <m:rPr>
            <m:nor/>
          </m:rPr>
          <w:rPr>
            <w:b/>
            <w:sz w:val="28"/>
            <w:szCs w:val="28"/>
            <w:lang w:val="en-IN"/>
          </w:rPr>
          <m:t>Turbidity</m:t>
        </m:r>
      </m:oMath>
      <w:r w:rsidRPr="00701553">
        <w:rPr>
          <w:b/>
          <w:sz w:val="28"/>
          <w:szCs w:val="28"/>
          <w:lang w:val="en-IN"/>
        </w:rPr>
        <w:t xml:space="preserve">: </w:t>
      </w:r>
      <m:oMath>
        <m:r>
          <m:rPr>
            <m:sty m:val="bi"/>
          </m:rPr>
          <w:rPr>
            <w:rFonts w:ascii="Cambria Math" w:hAnsi="Cambria Math"/>
            <w:sz w:val="28"/>
            <w:szCs w:val="28"/>
            <w:lang w:val="en-IN"/>
          </w:rPr>
          <m:t>3.0</m:t>
        </m:r>
        <m:r>
          <m:rPr>
            <m:nor/>
          </m:rPr>
          <w:rPr>
            <w:b/>
            <w:sz w:val="28"/>
            <w:szCs w:val="28"/>
            <w:lang w:val="en-IN"/>
          </w:rPr>
          <m:t> NTU</m:t>
        </m:r>
      </m:oMath>
    </w:p>
    <w:p w14:paraId="38F7C7E1" w14:textId="77777777" w:rsidR="00701553" w:rsidRDefault="00701553" w:rsidP="00701553">
      <w:pPr>
        <w:pStyle w:val="BodyText"/>
        <w:numPr>
          <w:ilvl w:val="0"/>
          <w:numId w:val="11"/>
        </w:numPr>
        <w:rPr>
          <w:b/>
          <w:sz w:val="28"/>
          <w:szCs w:val="28"/>
          <w:lang w:val="en-IN"/>
        </w:rPr>
      </w:pPr>
      <w:r w:rsidRPr="00701553">
        <w:rPr>
          <w:b/>
          <w:bCs/>
          <w:sz w:val="28"/>
          <w:szCs w:val="28"/>
          <w:lang w:val="en-IN"/>
        </w:rPr>
        <w:t>Result:</w:t>
      </w:r>
      <w:r w:rsidRPr="00701553">
        <w:rPr>
          <w:b/>
          <w:sz w:val="28"/>
          <w:szCs w:val="28"/>
          <w:lang w:val="en-IN"/>
        </w:rPr>
        <w:t xml:space="preserve"> System detects abnormal pH levels instantly. Buzzer triggers </w:t>
      </w:r>
      <w:r w:rsidRPr="00701553">
        <w:rPr>
          <w:b/>
          <w:bCs/>
          <w:sz w:val="28"/>
          <w:szCs w:val="28"/>
          <w:lang w:val="en-IN"/>
        </w:rPr>
        <w:t>ON</w:t>
      </w:r>
      <w:r w:rsidRPr="00701553">
        <w:rPr>
          <w:b/>
          <w:sz w:val="28"/>
          <w:szCs w:val="28"/>
          <w:lang w:val="en-IN"/>
        </w:rPr>
        <w:t xml:space="preserve"> (</w:t>
      </w:r>
      <m:oMath>
        <m:r>
          <m:rPr>
            <m:nor/>
          </m:rPr>
          <w:rPr>
            <w:b/>
            <w:sz w:val="28"/>
            <w:szCs w:val="28"/>
            <w:lang w:val="en-IN"/>
          </w:rPr>
          <m:t>HIGH</m:t>
        </m:r>
      </m:oMath>
      <w:r w:rsidRPr="00701553">
        <w:rPr>
          <w:b/>
          <w:sz w:val="28"/>
          <w:szCs w:val="28"/>
          <w:lang w:val="en-IN"/>
        </w:rPr>
        <w:t>), and Blynk cloud sends an instant alert notification.</w:t>
      </w:r>
    </w:p>
    <w:p w14:paraId="1006EEC3" w14:textId="77777777" w:rsidR="00701553" w:rsidRPr="00701553" w:rsidRDefault="00701553" w:rsidP="00701553">
      <w:pPr>
        <w:pStyle w:val="BodyText"/>
        <w:numPr>
          <w:ilvl w:val="0"/>
          <w:numId w:val="11"/>
        </w:numPr>
        <w:rPr>
          <w:b/>
          <w:sz w:val="28"/>
          <w:szCs w:val="28"/>
          <w:lang w:val="en-IN"/>
        </w:rPr>
      </w:pPr>
    </w:p>
    <w:p w14:paraId="14BBDD41" w14:textId="77777777" w:rsidR="00701553" w:rsidRDefault="00701553" w:rsidP="00701553">
      <w:pPr>
        <w:pStyle w:val="BodyText"/>
        <w:rPr>
          <w:b/>
          <w:bCs/>
          <w:sz w:val="28"/>
          <w:szCs w:val="28"/>
          <w:lang w:val="en-IN"/>
        </w:rPr>
      </w:pPr>
      <w:r w:rsidRPr="00701553">
        <w:rPr>
          <w:b/>
          <w:bCs/>
          <w:sz w:val="28"/>
          <w:szCs w:val="28"/>
          <w:lang w:val="en-IN"/>
        </w:rPr>
        <w:t>Case 4 – High Turbidity Muddy Water Sample</w:t>
      </w:r>
    </w:p>
    <w:p w14:paraId="782F0756" w14:textId="77777777" w:rsidR="00701553" w:rsidRPr="00701553" w:rsidRDefault="00701553" w:rsidP="00701553">
      <w:pPr>
        <w:pStyle w:val="BodyText"/>
        <w:rPr>
          <w:b/>
          <w:bCs/>
          <w:sz w:val="28"/>
          <w:szCs w:val="28"/>
          <w:lang w:val="en-IN"/>
        </w:rPr>
      </w:pPr>
    </w:p>
    <w:p w14:paraId="0623CA47" w14:textId="77777777" w:rsidR="00701553" w:rsidRPr="00701553" w:rsidRDefault="00701553" w:rsidP="00701553">
      <w:pPr>
        <w:pStyle w:val="BodyText"/>
        <w:rPr>
          <w:b/>
          <w:sz w:val="28"/>
          <w:szCs w:val="28"/>
          <w:lang w:val="en-IN"/>
        </w:rPr>
      </w:pPr>
      <w:r w:rsidRPr="00701553">
        <w:rPr>
          <w:b/>
          <w:sz w:val="28"/>
          <w:szCs w:val="28"/>
          <w:lang w:val="en-IN"/>
        </w:rPr>
        <w:t>When testing water mixed with soil and suspended matter:</w:t>
      </w:r>
    </w:p>
    <w:p w14:paraId="2613BA18" w14:textId="2DD913DD" w:rsidR="00701553" w:rsidRPr="00701553" w:rsidRDefault="00701553" w:rsidP="00701553">
      <w:pPr>
        <w:pStyle w:val="BodyText"/>
        <w:numPr>
          <w:ilvl w:val="0"/>
          <w:numId w:val="12"/>
        </w:numPr>
        <w:rPr>
          <w:b/>
          <w:sz w:val="28"/>
          <w:szCs w:val="28"/>
          <w:lang w:val="en-IN"/>
        </w:rPr>
      </w:pPr>
      <m:oMath>
        <m:r>
          <m:rPr>
            <m:nor/>
          </m:rPr>
          <w:rPr>
            <w:b/>
            <w:sz w:val="28"/>
            <w:szCs w:val="28"/>
            <w:lang w:val="en-IN"/>
          </w:rPr>
          <m:t>pH</m:t>
        </m:r>
      </m:oMath>
      <w:r w:rsidRPr="00701553">
        <w:rPr>
          <w:b/>
          <w:sz w:val="28"/>
          <w:szCs w:val="28"/>
          <w:lang w:val="en-IN"/>
        </w:rPr>
        <w:t xml:space="preserve">: </w:t>
      </w:r>
      <m:oMath>
        <m:r>
          <m:rPr>
            <m:sty m:val="bi"/>
          </m:rPr>
          <w:rPr>
            <w:rFonts w:ascii="Cambria Math" w:hAnsi="Cambria Math"/>
            <w:sz w:val="28"/>
            <w:szCs w:val="28"/>
            <w:lang w:val="en-IN"/>
          </w:rPr>
          <m:t>6.9</m:t>
        </m:r>
      </m:oMath>
    </w:p>
    <w:p w14:paraId="5DD6FC50" w14:textId="35379C0E" w:rsidR="00701553" w:rsidRPr="00701553" w:rsidRDefault="00701553" w:rsidP="00701553">
      <w:pPr>
        <w:pStyle w:val="BodyText"/>
        <w:numPr>
          <w:ilvl w:val="0"/>
          <w:numId w:val="12"/>
        </w:numPr>
        <w:rPr>
          <w:b/>
          <w:sz w:val="28"/>
          <w:szCs w:val="28"/>
          <w:lang w:val="en-IN"/>
        </w:rPr>
      </w:pPr>
      <m:oMath>
        <m:r>
          <m:rPr>
            <m:nor/>
          </m:rPr>
          <w:rPr>
            <w:b/>
            <w:sz w:val="28"/>
            <w:szCs w:val="28"/>
            <w:lang w:val="en-IN"/>
          </w:rPr>
          <m:t>TDS</m:t>
        </m:r>
      </m:oMath>
      <w:r w:rsidRPr="00701553">
        <w:rPr>
          <w:b/>
          <w:sz w:val="28"/>
          <w:szCs w:val="28"/>
          <w:lang w:val="en-IN"/>
        </w:rPr>
        <w:t xml:space="preserve">: </w:t>
      </w:r>
      <m:oMath>
        <m:r>
          <m:rPr>
            <m:sty m:val="bi"/>
          </m:rPr>
          <w:rPr>
            <w:rFonts w:ascii="Cambria Math" w:hAnsi="Cambria Math"/>
            <w:sz w:val="28"/>
            <w:szCs w:val="28"/>
            <w:lang w:val="en-IN"/>
          </w:rPr>
          <m:t>680</m:t>
        </m:r>
        <m:r>
          <m:rPr>
            <m:nor/>
          </m:rPr>
          <w:rPr>
            <w:b/>
            <w:sz w:val="28"/>
            <w:szCs w:val="28"/>
            <w:lang w:val="en-IN"/>
          </w:rPr>
          <m:t> PPM</m:t>
        </m:r>
      </m:oMath>
      <w:r w:rsidRPr="00701553">
        <w:rPr>
          <w:b/>
          <w:sz w:val="28"/>
          <w:szCs w:val="28"/>
          <w:lang w:val="en-IN"/>
        </w:rPr>
        <w:t xml:space="preserve"> (</w:t>
      </w:r>
      <m:oMath>
        <m:r>
          <m:rPr>
            <m:nor/>
          </m:rPr>
          <w:rPr>
            <w:b/>
            <w:sz w:val="28"/>
            <w:szCs w:val="28"/>
            <w:lang w:val="en-IN"/>
          </w:rPr>
          <m:t>Exceeds </m:t>
        </m:r>
        <m:r>
          <m:rPr>
            <m:sty m:val="bi"/>
          </m:rPr>
          <w:rPr>
            <w:rFonts w:ascii="Cambria Math" w:hAnsi="Cambria Math"/>
            <w:sz w:val="28"/>
            <w:szCs w:val="28"/>
            <w:lang w:val="en-IN"/>
          </w:rPr>
          <m:t>500</m:t>
        </m:r>
        <m:r>
          <m:rPr>
            <m:nor/>
          </m:rPr>
          <w:rPr>
            <w:b/>
            <w:sz w:val="28"/>
            <w:szCs w:val="28"/>
            <w:lang w:val="en-IN"/>
          </w:rPr>
          <m:t> PPM</m:t>
        </m:r>
      </m:oMath>
      <w:r w:rsidRPr="00701553">
        <w:rPr>
          <w:b/>
          <w:sz w:val="28"/>
          <w:szCs w:val="28"/>
          <w:lang w:val="en-IN"/>
        </w:rPr>
        <w:t>)</w:t>
      </w:r>
    </w:p>
    <w:p w14:paraId="1B9A81D9" w14:textId="429FD756" w:rsidR="00701553" w:rsidRPr="00701553" w:rsidRDefault="00701553" w:rsidP="00701553">
      <w:pPr>
        <w:pStyle w:val="BodyText"/>
        <w:numPr>
          <w:ilvl w:val="0"/>
          <w:numId w:val="12"/>
        </w:numPr>
        <w:rPr>
          <w:b/>
          <w:sz w:val="28"/>
          <w:szCs w:val="28"/>
          <w:lang w:val="en-IN"/>
        </w:rPr>
      </w:pPr>
      <m:oMath>
        <m:r>
          <m:rPr>
            <m:nor/>
          </m:rPr>
          <w:rPr>
            <w:b/>
            <w:sz w:val="28"/>
            <w:szCs w:val="28"/>
            <w:lang w:val="en-IN"/>
          </w:rPr>
          <m:t>Turbidity</m:t>
        </m:r>
      </m:oMath>
      <w:r w:rsidRPr="00701553">
        <w:rPr>
          <w:b/>
          <w:sz w:val="28"/>
          <w:szCs w:val="28"/>
          <w:lang w:val="en-IN"/>
        </w:rPr>
        <w:t xml:space="preserve">: </w:t>
      </w:r>
      <m:oMath>
        <m:r>
          <m:rPr>
            <m:sty m:val="bi"/>
          </m:rPr>
          <w:rPr>
            <w:rFonts w:ascii="Cambria Math" w:hAnsi="Cambria Math"/>
            <w:sz w:val="28"/>
            <w:szCs w:val="28"/>
            <w:lang w:val="en-IN"/>
          </w:rPr>
          <m:t>28.5</m:t>
        </m:r>
        <m:r>
          <m:rPr>
            <m:nor/>
          </m:rPr>
          <w:rPr>
            <w:b/>
            <w:sz w:val="28"/>
            <w:szCs w:val="28"/>
            <w:lang w:val="en-IN"/>
          </w:rPr>
          <m:t> NTU</m:t>
        </m:r>
      </m:oMath>
      <w:r w:rsidRPr="00701553">
        <w:rPr>
          <w:b/>
          <w:sz w:val="28"/>
          <w:szCs w:val="28"/>
          <w:lang w:val="en-IN"/>
        </w:rPr>
        <w:t xml:space="preserve"> (</w:t>
      </w:r>
      <m:oMath>
        <m:r>
          <m:rPr>
            <m:nor/>
          </m:rPr>
          <w:rPr>
            <w:b/>
            <w:sz w:val="28"/>
            <w:szCs w:val="28"/>
            <w:lang w:val="en-IN"/>
          </w:rPr>
          <m:t>Exceeds </m:t>
        </m:r>
        <m:r>
          <m:rPr>
            <m:sty m:val="bi"/>
          </m:rPr>
          <w:rPr>
            <w:rFonts w:ascii="Cambria Math" w:hAnsi="Cambria Math"/>
            <w:sz w:val="28"/>
            <w:szCs w:val="28"/>
            <w:lang w:val="en-IN"/>
          </w:rPr>
          <m:t>5</m:t>
        </m:r>
        <m:r>
          <m:rPr>
            <m:nor/>
          </m:rPr>
          <w:rPr>
            <w:b/>
            <w:sz w:val="28"/>
            <w:szCs w:val="28"/>
            <w:lang w:val="en-IN"/>
          </w:rPr>
          <m:t> NTU</m:t>
        </m:r>
      </m:oMath>
      <w:r w:rsidRPr="00701553">
        <w:rPr>
          <w:b/>
          <w:sz w:val="28"/>
          <w:szCs w:val="28"/>
          <w:lang w:val="en-IN"/>
        </w:rPr>
        <w:t>)</w:t>
      </w:r>
    </w:p>
    <w:p w14:paraId="1174342E" w14:textId="77777777" w:rsidR="00701553" w:rsidRPr="00701553" w:rsidRDefault="00701553" w:rsidP="00701553">
      <w:pPr>
        <w:pStyle w:val="BodyText"/>
        <w:numPr>
          <w:ilvl w:val="0"/>
          <w:numId w:val="12"/>
        </w:numPr>
        <w:rPr>
          <w:b/>
          <w:sz w:val="28"/>
          <w:szCs w:val="28"/>
          <w:lang w:val="en-IN"/>
        </w:rPr>
      </w:pPr>
      <w:r w:rsidRPr="00701553">
        <w:rPr>
          <w:b/>
          <w:bCs/>
          <w:sz w:val="28"/>
          <w:szCs w:val="28"/>
          <w:lang w:val="en-IN"/>
        </w:rPr>
        <w:t>Result:</w:t>
      </w:r>
      <w:r w:rsidRPr="00701553">
        <w:rPr>
          <w:b/>
          <w:sz w:val="28"/>
          <w:szCs w:val="28"/>
          <w:lang w:val="en-IN"/>
        </w:rPr>
        <w:t xml:space="preserve"> System detects excessive turbidity and dissolved solids. Buzzer triggers </w:t>
      </w:r>
      <w:r w:rsidRPr="00701553">
        <w:rPr>
          <w:b/>
          <w:bCs/>
          <w:sz w:val="28"/>
          <w:szCs w:val="28"/>
          <w:lang w:val="en-IN"/>
        </w:rPr>
        <w:t>ON</w:t>
      </w:r>
      <w:r w:rsidRPr="00701553">
        <w:rPr>
          <w:b/>
          <w:sz w:val="28"/>
          <w:szCs w:val="28"/>
          <w:lang w:val="en-IN"/>
        </w:rPr>
        <w:t xml:space="preserve"> (</w:t>
      </w:r>
      <m:oMath>
        <m:r>
          <m:rPr>
            <m:nor/>
          </m:rPr>
          <w:rPr>
            <w:b/>
            <w:sz w:val="28"/>
            <w:szCs w:val="28"/>
            <w:lang w:val="en-IN"/>
          </w:rPr>
          <m:t>HIGH</m:t>
        </m:r>
      </m:oMath>
      <w:r w:rsidRPr="00701553">
        <w:rPr>
          <w:b/>
          <w:sz w:val="28"/>
          <w:szCs w:val="28"/>
          <w:lang w:val="en-IN"/>
        </w:rPr>
        <w:t>) and triggers IoT cloud warning event.</w:t>
      </w:r>
    </w:p>
    <w:p w14:paraId="6ACB212E" w14:textId="77777777" w:rsidR="00213A14" w:rsidRDefault="00213A14">
      <w:pPr>
        <w:pStyle w:val="BodyText"/>
        <w:rPr>
          <w:b/>
          <w:sz w:val="19"/>
        </w:rPr>
        <w:sectPr w:rsidR="00213A14">
          <w:pgSz w:w="11910" w:h="16840"/>
          <w:pgMar w:top="142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DC4CBBD" w14:textId="77777777" w:rsidR="00213A14" w:rsidRDefault="00000000">
      <w:pPr>
        <w:pStyle w:val="Heading1"/>
        <w:ind w:left="1"/>
        <w:rPr>
          <w:spacing w:val="-2"/>
        </w:rPr>
      </w:pPr>
      <w:r>
        <w:rPr>
          <w:spacing w:val="-2"/>
        </w:rPr>
        <w:lastRenderedPageBreak/>
        <w:t>APPLICATIONS</w:t>
      </w:r>
    </w:p>
    <w:p w14:paraId="60EEE1C7" w14:textId="77777777" w:rsidR="00701553" w:rsidRDefault="00701553">
      <w:pPr>
        <w:pStyle w:val="Heading1"/>
        <w:ind w:left="1"/>
      </w:pPr>
    </w:p>
    <w:p w14:paraId="06E2B068" w14:textId="77777777" w:rsidR="00701553" w:rsidRDefault="00701553" w:rsidP="00701553">
      <w:pPr>
        <w:pStyle w:val="BodyText"/>
        <w:rPr>
          <w:lang w:val="en-IN"/>
        </w:rPr>
      </w:pPr>
      <w:r w:rsidRPr="00701553">
        <w:rPr>
          <w:lang w:val="en-IN"/>
        </w:rPr>
        <w:t xml:space="preserve">  </w:t>
      </w:r>
      <w:r w:rsidRPr="00701553">
        <w:rPr>
          <w:b/>
          <w:bCs/>
          <w:lang w:val="en-IN"/>
        </w:rPr>
        <w:t>Municipal Water Supply Networks:</w:t>
      </w:r>
      <w:r w:rsidRPr="00701553">
        <w:rPr>
          <w:lang w:val="en-IN"/>
        </w:rPr>
        <w:t xml:space="preserve"> Real-time monitoring across distribution pipelines to ensure safe drinking water deliverability.</w:t>
      </w:r>
    </w:p>
    <w:p w14:paraId="25A39094" w14:textId="77777777" w:rsidR="00701553" w:rsidRPr="00701553" w:rsidRDefault="00701553" w:rsidP="00701553">
      <w:pPr>
        <w:pStyle w:val="BodyText"/>
        <w:rPr>
          <w:lang w:val="en-IN"/>
        </w:rPr>
      </w:pPr>
    </w:p>
    <w:p w14:paraId="419636B6" w14:textId="77777777" w:rsidR="00701553" w:rsidRDefault="00701553" w:rsidP="00701553">
      <w:pPr>
        <w:pStyle w:val="BodyText"/>
        <w:rPr>
          <w:lang w:val="en-IN"/>
        </w:rPr>
      </w:pPr>
      <w:r w:rsidRPr="00701553">
        <w:rPr>
          <w:lang w:val="en-IN"/>
        </w:rPr>
        <w:t xml:space="preserve">  </w:t>
      </w:r>
      <w:r w:rsidRPr="00701553">
        <w:rPr>
          <w:b/>
          <w:bCs/>
          <w:lang w:val="en-IN"/>
        </w:rPr>
        <w:t>Industrial Effluent Treatment Plants (ETP):</w:t>
      </w:r>
      <w:r w:rsidRPr="00701553">
        <w:rPr>
          <w:lang w:val="en-IN"/>
        </w:rPr>
        <w:t xml:space="preserve"> Automated checking of treated industrial wastewater before discharge into natural rivers.</w:t>
      </w:r>
    </w:p>
    <w:p w14:paraId="647C16D4" w14:textId="77777777" w:rsidR="00701553" w:rsidRPr="00701553" w:rsidRDefault="00701553" w:rsidP="00701553">
      <w:pPr>
        <w:pStyle w:val="BodyText"/>
        <w:rPr>
          <w:lang w:val="en-IN"/>
        </w:rPr>
      </w:pPr>
    </w:p>
    <w:p w14:paraId="3ABDAF0C" w14:textId="77777777" w:rsidR="00701553" w:rsidRDefault="00701553" w:rsidP="00701553">
      <w:pPr>
        <w:pStyle w:val="BodyText"/>
        <w:rPr>
          <w:lang w:val="en-IN"/>
        </w:rPr>
      </w:pPr>
      <w:r w:rsidRPr="00701553">
        <w:rPr>
          <w:lang w:val="en-IN"/>
        </w:rPr>
        <w:t xml:space="preserve">  </w:t>
      </w:r>
      <w:r w:rsidRPr="00701553">
        <w:rPr>
          <w:b/>
          <w:bCs/>
          <w:lang w:val="en-IN"/>
        </w:rPr>
        <w:t>Smart Home &amp; Residential RO Systems:</w:t>
      </w:r>
      <w:r w:rsidRPr="00701553">
        <w:rPr>
          <w:lang w:val="en-IN"/>
        </w:rPr>
        <w:t xml:space="preserve"> Continuous evaluation of filter health and warning users when filter replacement is required.</w:t>
      </w:r>
    </w:p>
    <w:p w14:paraId="09BB1E9C" w14:textId="77777777" w:rsidR="00701553" w:rsidRPr="00701553" w:rsidRDefault="00701553" w:rsidP="00701553">
      <w:pPr>
        <w:pStyle w:val="BodyText"/>
        <w:rPr>
          <w:lang w:val="en-IN"/>
        </w:rPr>
      </w:pPr>
    </w:p>
    <w:p w14:paraId="19F12B6A" w14:textId="77777777" w:rsidR="00701553" w:rsidRDefault="00701553" w:rsidP="00701553">
      <w:pPr>
        <w:pStyle w:val="BodyText"/>
        <w:rPr>
          <w:lang w:val="en-IN"/>
        </w:rPr>
      </w:pPr>
      <w:r w:rsidRPr="00701553">
        <w:rPr>
          <w:lang w:val="en-IN"/>
        </w:rPr>
        <w:t xml:space="preserve">  </w:t>
      </w:r>
      <w:r w:rsidRPr="00701553">
        <w:rPr>
          <w:b/>
          <w:bCs/>
          <w:lang w:val="en-IN"/>
        </w:rPr>
        <w:t>Aquaculture &amp; Fish Farming:</w:t>
      </w:r>
      <w:r w:rsidRPr="00701553">
        <w:rPr>
          <w:lang w:val="en-IN"/>
        </w:rPr>
        <w:t xml:space="preserve"> Monitoring pH and temperature parameters critical for aquatic life survival.</w:t>
      </w:r>
    </w:p>
    <w:p w14:paraId="7AE6301D" w14:textId="77777777" w:rsidR="00701553" w:rsidRPr="00701553" w:rsidRDefault="00701553" w:rsidP="00701553">
      <w:pPr>
        <w:pStyle w:val="BodyText"/>
        <w:rPr>
          <w:lang w:val="en-IN"/>
        </w:rPr>
      </w:pPr>
    </w:p>
    <w:p w14:paraId="541B42FF" w14:textId="77777777" w:rsidR="00701553" w:rsidRPr="00701553" w:rsidRDefault="00701553" w:rsidP="00701553">
      <w:pPr>
        <w:pStyle w:val="BodyText"/>
        <w:rPr>
          <w:lang w:val="en-IN"/>
        </w:rPr>
      </w:pPr>
      <w:r w:rsidRPr="00701553">
        <w:rPr>
          <w:lang w:val="en-IN"/>
        </w:rPr>
        <w:t xml:space="preserve">  </w:t>
      </w:r>
      <w:r w:rsidRPr="00701553">
        <w:rPr>
          <w:b/>
          <w:bCs/>
          <w:lang w:val="en-IN"/>
        </w:rPr>
        <w:t>Agriculture &amp; Hydroponics:</w:t>
      </w:r>
      <w:r w:rsidRPr="00701553">
        <w:rPr>
          <w:lang w:val="en-IN"/>
        </w:rPr>
        <w:t xml:space="preserve"> Precision measurement of TDS (nutrient concentrations) and pH in smart farming systems.</w:t>
      </w:r>
    </w:p>
    <w:p w14:paraId="17314C2C" w14:textId="77777777" w:rsidR="00213A14" w:rsidRDefault="00213A14">
      <w:pPr>
        <w:pStyle w:val="BodyText"/>
      </w:pPr>
    </w:p>
    <w:p w14:paraId="59440129" w14:textId="77777777" w:rsidR="00213A14" w:rsidRDefault="00213A14">
      <w:pPr>
        <w:pStyle w:val="BodyText"/>
        <w:spacing w:before="116"/>
      </w:pPr>
    </w:p>
    <w:p w14:paraId="20ED5F2F" w14:textId="77777777" w:rsidR="00213A14" w:rsidRDefault="00000000">
      <w:pPr>
        <w:pStyle w:val="Heading1"/>
        <w:spacing w:before="0"/>
        <w:ind w:right="5"/>
        <w:rPr>
          <w:spacing w:val="-4"/>
        </w:rPr>
      </w:pPr>
      <w:r>
        <w:t>FUTURE</w:t>
      </w:r>
      <w:r>
        <w:rPr>
          <w:spacing w:val="-11"/>
        </w:rPr>
        <w:t xml:space="preserve"> </w:t>
      </w:r>
      <w:r>
        <w:rPr>
          <w:spacing w:val="-4"/>
        </w:rPr>
        <w:t>SCOPE</w:t>
      </w:r>
    </w:p>
    <w:p w14:paraId="4F6BB27B" w14:textId="77777777" w:rsidR="00701553" w:rsidRDefault="00701553">
      <w:pPr>
        <w:pStyle w:val="Heading1"/>
        <w:spacing w:before="0"/>
        <w:ind w:right="5"/>
      </w:pPr>
    </w:p>
    <w:p w14:paraId="6E710433" w14:textId="77777777" w:rsidR="00701553" w:rsidRDefault="00701553" w:rsidP="00701553">
      <w:pPr>
        <w:pStyle w:val="ListParagraph"/>
        <w:rPr>
          <w:sz w:val="24"/>
          <w:lang w:val="en-IN"/>
        </w:rPr>
      </w:pPr>
      <w:r w:rsidRPr="00701553">
        <w:rPr>
          <w:sz w:val="24"/>
          <w:lang w:val="en-IN"/>
        </w:rPr>
        <w:t xml:space="preserve">  </w:t>
      </w:r>
      <w:r w:rsidRPr="00701553">
        <w:rPr>
          <w:b/>
          <w:bCs/>
          <w:sz w:val="24"/>
          <w:lang w:val="en-IN"/>
        </w:rPr>
        <w:t>Machine Learning Integration:</w:t>
      </w:r>
      <w:r w:rsidRPr="00701553">
        <w:rPr>
          <w:sz w:val="24"/>
          <w:lang w:val="en-IN"/>
        </w:rPr>
        <w:t xml:space="preserve"> Implement ML models on cloud data to predict water contamination trends and sensor drift over time.</w:t>
      </w:r>
    </w:p>
    <w:p w14:paraId="4654CE48" w14:textId="77777777" w:rsidR="00701553" w:rsidRPr="00701553" w:rsidRDefault="00701553" w:rsidP="00701553">
      <w:pPr>
        <w:pStyle w:val="ListParagraph"/>
        <w:rPr>
          <w:sz w:val="24"/>
          <w:lang w:val="en-IN"/>
        </w:rPr>
      </w:pPr>
    </w:p>
    <w:p w14:paraId="00BB0687" w14:textId="77777777" w:rsidR="00701553" w:rsidRDefault="00701553" w:rsidP="00701553">
      <w:pPr>
        <w:pStyle w:val="ListParagraph"/>
        <w:rPr>
          <w:sz w:val="24"/>
          <w:lang w:val="en-IN"/>
        </w:rPr>
      </w:pPr>
      <w:r w:rsidRPr="00701553">
        <w:rPr>
          <w:sz w:val="24"/>
          <w:lang w:val="en-IN"/>
        </w:rPr>
        <w:t xml:space="preserve">  </w:t>
      </w:r>
      <w:r w:rsidRPr="00701553">
        <w:rPr>
          <w:b/>
          <w:bCs/>
          <w:sz w:val="24"/>
          <w:lang w:val="en-IN"/>
        </w:rPr>
        <w:t>Additional Sensors:</w:t>
      </w:r>
      <w:r w:rsidRPr="00701553">
        <w:rPr>
          <w:sz w:val="24"/>
          <w:lang w:val="en-IN"/>
        </w:rPr>
        <w:t xml:space="preserve"> Expand sensor payload to detect heavy metals (lead, arsenic), bacteria (E. coli), and dissolved oxygen (DO).</w:t>
      </w:r>
    </w:p>
    <w:p w14:paraId="7D396B33" w14:textId="77777777" w:rsidR="00701553" w:rsidRPr="00701553" w:rsidRDefault="00701553" w:rsidP="00701553">
      <w:pPr>
        <w:pStyle w:val="ListParagraph"/>
        <w:rPr>
          <w:sz w:val="24"/>
          <w:lang w:val="en-IN"/>
        </w:rPr>
      </w:pPr>
    </w:p>
    <w:p w14:paraId="21F60F09" w14:textId="77777777" w:rsidR="00701553" w:rsidRDefault="00701553" w:rsidP="00701553">
      <w:pPr>
        <w:pStyle w:val="ListParagraph"/>
        <w:rPr>
          <w:sz w:val="24"/>
          <w:lang w:val="en-IN"/>
        </w:rPr>
      </w:pPr>
      <w:r w:rsidRPr="00701553">
        <w:rPr>
          <w:sz w:val="24"/>
          <w:lang w:val="en-IN"/>
        </w:rPr>
        <w:t xml:space="preserve">  </w:t>
      </w:r>
      <w:r w:rsidRPr="00701553">
        <w:rPr>
          <w:b/>
          <w:bCs/>
          <w:sz w:val="24"/>
          <w:lang w:val="en-IN"/>
        </w:rPr>
        <w:t>LoRaWAN Connectivity:</w:t>
      </w:r>
      <w:r w:rsidRPr="00701553">
        <w:rPr>
          <w:sz w:val="24"/>
          <w:lang w:val="en-IN"/>
        </w:rPr>
        <w:t xml:space="preserve"> Incorporate long-range LoRaWAN communication for remote rural water bodies lacking cellular or Wi-Fi coverage.</w:t>
      </w:r>
    </w:p>
    <w:p w14:paraId="0CC9B20C" w14:textId="77777777" w:rsidR="00701553" w:rsidRPr="00701553" w:rsidRDefault="00701553" w:rsidP="00701553">
      <w:pPr>
        <w:pStyle w:val="ListParagraph"/>
        <w:rPr>
          <w:sz w:val="24"/>
          <w:lang w:val="en-IN"/>
        </w:rPr>
      </w:pPr>
    </w:p>
    <w:p w14:paraId="77AB8344" w14:textId="77777777" w:rsidR="00701553" w:rsidRDefault="00701553" w:rsidP="00701553">
      <w:pPr>
        <w:pStyle w:val="ListParagraph"/>
        <w:rPr>
          <w:sz w:val="24"/>
          <w:lang w:val="en-IN"/>
        </w:rPr>
      </w:pPr>
      <w:r w:rsidRPr="00701553">
        <w:rPr>
          <w:sz w:val="24"/>
          <w:lang w:val="en-IN"/>
        </w:rPr>
        <w:t xml:space="preserve">  </w:t>
      </w:r>
      <w:r w:rsidRPr="00701553">
        <w:rPr>
          <w:b/>
          <w:bCs/>
          <w:sz w:val="24"/>
          <w:lang w:val="en-IN"/>
        </w:rPr>
        <w:t>Solar-Powered Node Development:</w:t>
      </w:r>
      <w:r w:rsidRPr="00701553">
        <w:rPr>
          <w:sz w:val="24"/>
          <w:lang w:val="en-IN"/>
        </w:rPr>
        <w:t xml:space="preserve"> Integrate energy harvesting solar panels for autonomous, off-grid field deployments.</w:t>
      </w:r>
    </w:p>
    <w:p w14:paraId="56DB2ADF" w14:textId="77777777" w:rsidR="00701553" w:rsidRPr="00701553" w:rsidRDefault="00701553" w:rsidP="00701553">
      <w:pPr>
        <w:pStyle w:val="ListParagraph"/>
        <w:rPr>
          <w:sz w:val="24"/>
          <w:lang w:val="en-IN"/>
        </w:rPr>
      </w:pPr>
    </w:p>
    <w:p w14:paraId="09D7B97C" w14:textId="77777777" w:rsidR="00701553" w:rsidRPr="00701553" w:rsidRDefault="00701553" w:rsidP="00701553">
      <w:pPr>
        <w:pStyle w:val="ListParagraph"/>
        <w:rPr>
          <w:sz w:val="24"/>
          <w:lang w:val="en-IN"/>
        </w:rPr>
      </w:pPr>
      <w:r w:rsidRPr="00701553">
        <w:rPr>
          <w:sz w:val="24"/>
          <w:lang w:val="en-IN"/>
        </w:rPr>
        <w:t xml:space="preserve">  </w:t>
      </w:r>
      <w:r w:rsidRPr="00701553">
        <w:rPr>
          <w:b/>
          <w:bCs/>
          <w:sz w:val="24"/>
          <w:lang w:val="en-IN"/>
        </w:rPr>
        <w:t>Automated Dosing System:</w:t>
      </w:r>
      <w:r w:rsidRPr="00701553">
        <w:rPr>
          <w:sz w:val="24"/>
          <w:lang w:val="en-IN"/>
        </w:rPr>
        <w:t xml:space="preserve"> Add actuator-driven chem</w:t>
      </w:r>
    </w:p>
    <w:p w14:paraId="4C3E9373" w14:textId="77777777" w:rsidR="00213A14" w:rsidRDefault="00213A14">
      <w:pPr>
        <w:pStyle w:val="ListParagraph"/>
        <w:rPr>
          <w:sz w:val="24"/>
        </w:rPr>
        <w:sectPr w:rsidR="00213A14">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7AB755A" w14:textId="77777777" w:rsidR="00213A14" w:rsidRDefault="00000000">
      <w:pPr>
        <w:pStyle w:val="Heading1"/>
        <w:ind w:right="5"/>
        <w:rPr>
          <w:spacing w:val="-2"/>
        </w:rPr>
      </w:pPr>
      <w:r>
        <w:rPr>
          <w:spacing w:val="-2"/>
        </w:rPr>
        <w:lastRenderedPageBreak/>
        <w:t>RESULT</w:t>
      </w:r>
    </w:p>
    <w:p w14:paraId="0A3EB75D" w14:textId="77777777" w:rsidR="00460DB9" w:rsidRDefault="00460DB9">
      <w:pPr>
        <w:pStyle w:val="Heading1"/>
        <w:ind w:right="5"/>
      </w:pPr>
    </w:p>
    <w:p w14:paraId="4DADEB89" w14:textId="183FD80C" w:rsidR="00213A14" w:rsidRDefault="00701553">
      <w:pPr>
        <w:pStyle w:val="BodyText"/>
      </w:pPr>
      <w:r w:rsidRPr="00701553">
        <w:t xml:space="preserve">The </w:t>
      </w:r>
      <w:r w:rsidRPr="00701553">
        <w:rPr>
          <w:b/>
          <w:bCs/>
        </w:rPr>
        <w:t>IoT Based Water Purity Testing System</w:t>
      </w:r>
      <w:r w:rsidRPr="00701553">
        <w:t xml:space="preserve"> was designed, assembled, and successfully verified. Sensor calibration and software algorithms were validated using various water samples under experimental test cases. The system successfully acquired real-time pH, TDS, Turbidity, and Temperature metrics, displayed them accurately on the local LCD, and pushed telemetry data seamlessly to the IoT cloud platform. The automated alert system responded instantly whenever tested water parameters breached preset WHO drinking standards.</w:t>
      </w:r>
    </w:p>
    <w:p w14:paraId="2431B705" w14:textId="77777777" w:rsidR="00213A14" w:rsidRDefault="00213A14">
      <w:pPr>
        <w:pStyle w:val="BodyText"/>
        <w:spacing w:before="187"/>
      </w:pPr>
    </w:p>
    <w:p w14:paraId="224702E6" w14:textId="77777777" w:rsidR="00213A14" w:rsidRDefault="00000000">
      <w:pPr>
        <w:pStyle w:val="Heading2"/>
        <w:ind w:left="5" w:right="5"/>
        <w:jc w:val="center"/>
      </w:pPr>
      <w:r>
        <w:rPr>
          <w:spacing w:val="-2"/>
        </w:rPr>
        <w:t>CONCLUSION</w:t>
      </w:r>
    </w:p>
    <w:p w14:paraId="1947015B" w14:textId="77777777" w:rsidR="00213A14" w:rsidRDefault="00213A14">
      <w:pPr>
        <w:pStyle w:val="BodyText"/>
        <w:spacing w:before="17"/>
        <w:rPr>
          <w:b/>
        </w:rPr>
      </w:pPr>
    </w:p>
    <w:p w14:paraId="540BC4B1" w14:textId="0203B2A5" w:rsidR="00213A14" w:rsidRDefault="00460DB9">
      <w:pPr>
        <w:pStyle w:val="BodyText"/>
        <w:spacing w:line="360" w:lineRule="auto"/>
        <w:ind w:left="23" w:right="23"/>
        <w:jc w:val="both"/>
      </w:pPr>
      <w:r w:rsidRPr="00460DB9">
        <w:t xml:space="preserve">The </w:t>
      </w:r>
      <w:r w:rsidRPr="00460DB9">
        <w:rPr>
          <w:b/>
          <w:bCs/>
        </w:rPr>
        <w:t>IoT Based Water Purity Testing System</w:t>
      </w:r>
      <w:r w:rsidRPr="00460DB9">
        <w:t xml:space="preserve"> using ESP32 was successfully designed, programmed, and implemented. The system effectively bridges the gap between traditional delayed laboratory testing and automated real-time online monitoring. Utilizing ESP32's onboard Wi-Fi and low-cost sensor modules, the project offers a highly responsive, economical, and scalable platform for continuous water purity evaluation. The implementation demonstrates significant potential for improving public health safety, enabling automated industrial compliance, and supporting smart city water infrastructure.</w:t>
      </w:r>
      <w:r>
        <w:t>.</w:t>
      </w:r>
    </w:p>
    <w:p w14:paraId="6285A2D3" w14:textId="77777777" w:rsidR="00213A14" w:rsidRDefault="00213A14">
      <w:pPr>
        <w:pStyle w:val="BodyText"/>
        <w:spacing w:line="360" w:lineRule="auto"/>
        <w:jc w:val="both"/>
        <w:sectPr w:rsidR="00213A14">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C46167" w14:textId="77777777" w:rsidR="00213A14" w:rsidRDefault="00000000">
      <w:pPr>
        <w:pStyle w:val="Heading1"/>
        <w:ind w:right="5"/>
      </w:pPr>
      <w:r>
        <w:rPr>
          <w:spacing w:val="-2"/>
        </w:rPr>
        <w:lastRenderedPageBreak/>
        <w:t>REFERENCES</w:t>
      </w:r>
    </w:p>
    <w:p w14:paraId="4E127A99" w14:textId="77777777" w:rsidR="00460DB9" w:rsidRPr="00460DB9" w:rsidRDefault="00000000" w:rsidP="00460DB9">
      <w:pPr>
        <w:numPr>
          <w:ilvl w:val="0"/>
          <w:numId w:val="13"/>
        </w:numPr>
        <w:spacing w:before="213" w:line="360" w:lineRule="auto"/>
        <w:ind w:right="19"/>
        <w:jc w:val="both"/>
        <w:rPr>
          <w:b/>
          <w:lang w:val="en-IN"/>
        </w:rPr>
      </w:pPr>
      <w:r>
        <w:rPr>
          <w:sz w:val="24"/>
        </w:rPr>
        <w:t>1.</w:t>
      </w:r>
      <w:r>
        <w:rPr>
          <w:spacing w:val="80"/>
          <w:sz w:val="24"/>
        </w:rPr>
        <w:t xml:space="preserve"> </w:t>
      </w:r>
      <w:r w:rsidR="00460DB9" w:rsidRPr="00460DB9">
        <w:rPr>
          <w:b/>
          <w:lang w:val="en-IN"/>
        </w:rPr>
        <w:t xml:space="preserve">A. Geetha and S. Gouthami, "Internet of Things Enabled Real-Time Water Quality Monitoring System," </w:t>
      </w:r>
      <w:r w:rsidR="00460DB9" w:rsidRPr="00460DB9">
        <w:rPr>
          <w:b/>
          <w:i/>
          <w:iCs/>
          <w:lang w:val="en-IN"/>
        </w:rPr>
        <w:t>IEEE Access</w:t>
      </w:r>
      <w:r w:rsidR="00460DB9" w:rsidRPr="00460DB9">
        <w:rPr>
          <w:b/>
          <w:lang w:val="en-IN"/>
        </w:rPr>
        <w:t>, vol. 5, pp. 20804–20811, 2017. DOI: 10.1109/ACCESS.2017.2755812.</w:t>
      </w:r>
    </w:p>
    <w:p w14:paraId="35F6214A" w14:textId="77777777" w:rsidR="00460DB9" w:rsidRPr="00460DB9" w:rsidRDefault="00460DB9" w:rsidP="00460DB9">
      <w:pPr>
        <w:numPr>
          <w:ilvl w:val="0"/>
          <w:numId w:val="13"/>
        </w:numPr>
        <w:spacing w:before="213" w:line="360" w:lineRule="auto"/>
        <w:ind w:right="19"/>
        <w:jc w:val="both"/>
        <w:rPr>
          <w:b/>
          <w:sz w:val="24"/>
          <w:lang w:val="en-IN"/>
        </w:rPr>
      </w:pPr>
      <w:r w:rsidRPr="00460DB9">
        <w:rPr>
          <w:b/>
          <w:sz w:val="24"/>
          <w:lang w:val="en-IN"/>
        </w:rPr>
        <w:t xml:space="preserve">S. Nikhil, B. S. Subhash, and M. P. Sunil, "Smart Water Quality Monitoring System using IoT," </w:t>
      </w:r>
      <w:r w:rsidRPr="00460DB9">
        <w:rPr>
          <w:b/>
          <w:i/>
          <w:iCs/>
          <w:sz w:val="24"/>
          <w:lang w:val="en-IN"/>
        </w:rPr>
        <w:t>International Journal of Recent Technology and Engineering (IJRTE)</w:t>
      </w:r>
      <w:r w:rsidRPr="00460DB9">
        <w:rPr>
          <w:b/>
          <w:sz w:val="24"/>
          <w:lang w:val="en-IN"/>
        </w:rPr>
        <w:t>, vol. 8, no. 2, pp. 1120–1125, 2019.</w:t>
      </w:r>
    </w:p>
    <w:p w14:paraId="3E67E854" w14:textId="77777777" w:rsidR="00460DB9" w:rsidRPr="00460DB9" w:rsidRDefault="00460DB9" w:rsidP="00460DB9">
      <w:pPr>
        <w:numPr>
          <w:ilvl w:val="0"/>
          <w:numId w:val="13"/>
        </w:numPr>
        <w:spacing w:before="213" w:line="360" w:lineRule="auto"/>
        <w:ind w:right="19"/>
        <w:jc w:val="both"/>
        <w:rPr>
          <w:b/>
          <w:sz w:val="24"/>
          <w:lang w:val="en-IN"/>
        </w:rPr>
      </w:pPr>
      <w:r w:rsidRPr="00460DB9">
        <w:rPr>
          <w:b/>
          <w:sz w:val="24"/>
          <w:lang w:val="en-IN"/>
        </w:rPr>
        <w:t xml:space="preserve">World Health Organization, </w:t>
      </w:r>
      <w:r w:rsidRPr="00460DB9">
        <w:rPr>
          <w:b/>
          <w:i/>
          <w:iCs/>
          <w:sz w:val="24"/>
          <w:lang w:val="en-IN"/>
        </w:rPr>
        <w:t>Guidelines for Drinking-Water Quality</w:t>
      </w:r>
      <w:r w:rsidRPr="00460DB9">
        <w:rPr>
          <w:b/>
          <w:sz w:val="24"/>
          <w:lang w:val="en-IN"/>
        </w:rPr>
        <w:t>, 4th ed., Geneva: World Health Organization, 2017.</w:t>
      </w:r>
    </w:p>
    <w:p w14:paraId="3348AD31" w14:textId="77777777" w:rsidR="00460DB9" w:rsidRPr="00460DB9" w:rsidRDefault="00460DB9" w:rsidP="00460DB9">
      <w:pPr>
        <w:numPr>
          <w:ilvl w:val="0"/>
          <w:numId w:val="13"/>
        </w:numPr>
        <w:spacing w:before="213" w:line="360" w:lineRule="auto"/>
        <w:ind w:right="19"/>
        <w:jc w:val="both"/>
        <w:rPr>
          <w:b/>
          <w:sz w:val="24"/>
          <w:lang w:val="en-IN"/>
        </w:rPr>
      </w:pPr>
      <w:r w:rsidRPr="00460DB9">
        <w:rPr>
          <w:b/>
          <w:sz w:val="24"/>
          <w:lang w:val="en-IN"/>
        </w:rPr>
        <w:t xml:space="preserve">J. Gubbi, R. Buyya, S. Marusic, and M. Palaniswami, "Internet of Things (IoT): A vision, architectural elements, and future directions," </w:t>
      </w:r>
      <w:r w:rsidRPr="00460DB9">
        <w:rPr>
          <w:b/>
          <w:i/>
          <w:iCs/>
          <w:sz w:val="24"/>
          <w:lang w:val="en-IN"/>
        </w:rPr>
        <w:t>Future Generation Computer Systems</w:t>
      </w:r>
      <w:r w:rsidRPr="00460DB9">
        <w:rPr>
          <w:b/>
          <w:sz w:val="24"/>
          <w:lang w:val="en-IN"/>
        </w:rPr>
        <w:t>, vol. 29, no. 7, pp. 1645–1660, 2013. DOI: 10.1016/j.future.2013.01.010.</w:t>
      </w:r>
    </w:p>
    <w:p w14:paraId="06290001" w14:textId="77777777" w:rsidR="00460DB9" w:rsidRPr="00460DB9" w:rsidRDefault="00460DB9" w:rsidP="00460DB9">
      <w:pPr>
        <w:numPr>
          <w:ilvl w:val="0"/>
          <w:numId w:val="13"/>
        </w:numPr>
        <w:spacing w:before="213" w:line="360" w:lineRule="auto"/>
        <w:ind w:right="19"/>
        <w:jc w:val="both"/>
        <w:rPr>
          <w:b/>
          <w:sz w:val="24"/>
          <w:lang w:val="en-IN"/>
        </w:rPr>
      </w:pPr>
      <w:r w:rsidRPr="00460DB9">
        <w:rPr>
          <w:b/>
          <w:sz w:val="24"/>
          <w:lang w:val="en-IN"/>
        </w:rPr>
        <w:t xml:space="preserve">L. Atzori, A. Iera, and G. Morabito, "The Internet of Things: A survey," </w:t>
      </w:r>
      <w:r w:rsidRPr="00460DB9">
        <w:rPr>
          <w:b/>
          <w:i/>
          <w:iCs/>
          <w:sz w:val="24"/>
          <w:lang w:val="en-IN"/>
        </w:rPr>
        <w:t>Computer Networks</w:t>
      </w:r>
      <w:r w:rsidRPr="00460DB9">
        <w:rPr>
          <w:b/>
          <w:sz w:val="24"/>
          <w:lang w:val="en-IN"/>
        </w:rPr>
        <w:t>, vol. 54, no. 15, pp. 2787–2805, 2010. DOI: 10.1016/j.comnet.2010.05.010.</w:t>
      </w:r>
    </w:p>
    <w:p w14:paraId="6DF1D99D" w14:textId="77777777" w:rsidR="00460DB9" w:rsidRPr="00460DB9" w:rsidRDefault="00460DB9" w:rsidP="00460DB9">
      <w:pPr>
        <w:numPr>
          <w:ilvl w:val="0"/>
          <w:numId w:val="13"/>
        </w:numPr>
        <w:spacing w:before="213" w:line="360" w:lineRule="auto"/>
        <w:ind w:right="19"/>
        <w:jc w:val="both"/>
        <w:rPr>
          <w:b/>
          <w:sz w:val="24"/>
          <w:lang w:val="en-IN"/>
        </w:rPr>
      </w:pPr>
      <w:r w:rsidRPr="00460DB9">
        <w:rPr>
          <w:b/>
          <w:sz w:val="24"/>
          <w:lang w:val="en-IN"/>
        </w:rPr>
        <w:t xml:space="preserve">P. A. Vijayan and R. K. Suresh, "Design of IoT Based Automatic Water Quality Monitoring and Alert System," </w:t>
      </w:r>
      <w:r w:rsidRPr="00460DB9">
        <w:rPr>
          <w:b/>
          <w:i/>
          <w:iCs/>
          <w:sz w:val="24"/>
          <w:lang w:val="en-IN"/>
        </w:rPr>
        <w:t>Discover Internet of Things</w:t>
      </w:r>
      <w:r w:rsidRPr="00460DB9">
        <w:rPr>
          <w:b/>
          <w:sz w:val="24"/>
          <w:lang w:val="en-IN"/>
        </w:rPr>
        <w:t>, vol. 3, article no. 15, 2023. DOI: 10.1007/s43926-023-00045-8.</w:t>
      </w:r>
    </w:p>
    <w:p w14:paraId="36A953F2" w14:textId="72363F2A" w:rsidR="00213A14" w:rsidRDefault="00213A14" w:rsidP="00460DB9">
      <w:pPr>
        <w:spacing w:before="213" w:line="360" w:lineRule="auto"/>
        <w:ind w:left="743" w:right="19" w:hanging="360"/>
        <w:jc w:val="both"/>
        <w:rPr>
          <w:sz w:val="17"/>
        </w:rPr>
      </w:pPr>
    </w:p>
    <w:sectPr w:rsidR="00213A14" w:rsidSect="00460DB9">
      <w:pgSz w:w="11910" w:h="16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6102F" w14:textId="77777777" w:rsidR="00036E6A" w:rsidRDefault="00036E6A" w:rsidP="00701553">
      <w:r>
        <w:separator/>
      </w:r>
    </w:p>
  </w:endnote>
  <w:endnote w:type="continuationSeparator" w:id="0">
    <w:p w14:paraId="7F4BD6D3" w14:textId="77777777" w:rsidR="00036E6A" w:rsidRDefault="00036E6A" w:rsidP="00701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CBAB4" w14:textId="77777777" w:rsidR="00036E6A" w:rsidRDefault="00036E6A" w:rsidP="00701553">
      <w:r>
        <w:separator/>
      </w:r>
    </w:p>
  </w:footnote>
  <w:footnote w:type="continuationSeparator" w:id="0">
    <w:p w14:paraId="7465816B" w14:textId="77777777" w:rsidR="00036E6A" w:rsidRDefault="00036E6A" w:rsidP="007015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BD5"/>
    <w:multiLevelType w:val="multilevel"/>
    <w:tmpl w:val="3726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45076"/>
    <w:multiLevelType w:val="hybridMultilevel"/>
    <w:tmpl w:val="08B8BD1A"/>
    <w:lvl w:ilvl="0" w:tplc="46940E6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170BB10">
      <w:numFmt w:val="bullet"/>
      <w:lvlText w:val="•"/>
      <w:lvlJc w:val="left"/>
      <w:pPr>
        <w:ind w:left="1573" w:hanging="360"/>
      </w:pPr>
      <w:rPr>
        <w:rFonts w:hint="default"/>
        <w:lang w:val="en-US" w:eastAsia="en-US" w:bidi="ar-SA"/>
      </w:rPr>
    </w:lvl>
    <w:lvl w:ilvl="2" w:tplc="DB7237BC">
      <w:numFmt w:val="bullet"/>
      <w:lvlText w:val="•"/>
      <w:lvlJc w:val="left"/>
      <w:pPr>
        <w:ind w:left="2406" w:hanging="360"/>
      </w:pPr>
      <w:rPr>
        <w:rFonts w:hint="default"/>
        <w:lang w:val="en-US" w:eastAsia="en-US" w:bidi="ar-SA"/>
      </w:rPr>
    </w:lvl>
    <w:lvl w:ilvl="3" w:tplc="9D266BDE">
      <w:numFmt w:val="bullet"/>
      <w:lvlText w:val="•"/>
      <w:lvlJc w:val="left"/>
      <w:pPr>
        <w:ind w:left="3239" w:hanging="360"/>
      </w:pPr>
      <w:rPr>
        <w:rFonts w:hint="default"/>
        <w:lang w:val="en-US" w:eastAsia="en-US" w:bidi="ar-SA"/>
      </w:rPr>
    </w:lvl>
    <w:lvl w:ilvl="4" w:tplc="B7B89EBE">
      <w:numFmt w:val="bullet"/>
      <w:lvlText w:val="•"/>
      <w:lvlJc w:val="left"/>
      <w:pPr>
        <w:ind w:left="4072" w:hanging="360"/>
      </w:pPr>
      <w:rPr>
        <w:rFonts w:hint="default"/>
        <w:lang w:val="en-US" w:eastAsia="en-US" w:bidi="ar-SA"/>
      </w:rPr>
    </w:lvl>
    <w:lvl w:ilvl="5" w:tplc="8BEC7666">
      <w:numFmt w:val="bullet"/>
      <w:lvlText w:val="•"/>
      <w:lvlJc w:val="left"/>
      <w:pPr>
        <w:ind w:left="4906" w:hanging="360"/>
      </w:pPr>
      <w:rPr>
        <w:rFonts w:hint="default"/>
        <w:lang w:val="en-US" w:eastAsia="en-US" w:bidi="ar-SA"/>
      </w:rPr>
    </w:lvl>
    <w:lvl w:ilvl="6" w:tplc="A14C9308">
      <w:numFmt w:val="bullet"/>
      <w:lvlText w:val="•"/>
      <w:lvlJc w:val="left"/>
      <w:pPr>
        <w:ind w:left="5739" w:hanging="360"/>
      </w:pPr>
      <w:rPr>
        <w:rFonts w:hint="default"/>
        <w:lang w:val="en-US" w:eastAsia="en-US" w:bidi="ar-SA"/>
      </w:rPr>
    </w:lvl>
    <w:lvl w:ilvl="7" w:tplc="3E188E32">
      <w:numFmt w:val="bullet"/>
      <w:lvlText w:val="•"/>
      <w:lvlJc w:val="left"/>
      <w:pPr>
        <w:ind w:left="6572" w:hanging="360"/>
      </w:pPr>
      <w:rPr>
        <w:rFonts w:hint="default"/>
        <w:lang w:val="en-US" w:eastAsia="en-US" w:bidi="ar-SA"/>
      </w:rPr>
    </w:lvl>
    <w:lvl w:ilvl="8" w:tplc="89560D18">
      <w:numFmt w:val="bullet"/>
      <w:lvlText w:val="•"/>
      <w:lvlJc w:val="left"/>
      <w:pPr>
        <w:ind w:left="7405" w:hanging="360"/>
      </w:pPr>
      <w:rPr>
        <w:rFonts w:hint="default"/>
        <w:lang w:val="en-US" w:eastAsia="en-US" w:bidi="ar-SA"/>
      </w:rPr>
    </w:lvl>
  </w:abstractNum>
  <w:abstractNum w:abstractNumId="2" w15:restartNumberingAfterBreak="0">
    <w:nsid w:val="14DB5795"/>
    <w:multiLevelType w:val="hybridMultilevel"/>
    <w:tmpl w:val="6D549DB4"/>
    <w:lvl w:ilvl="0" w:tplc="95D0B9C0">
      <w:start w:val="1"/>
      <w:numFmt w:val="decimal"/>
      <w:lvlText w:val="%1."/>
      <w:lvlJc w:val="left"/>
      <w:pPr>
        <w:ind w:left="743"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AC547FA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EE245F6C">
      <w:numFmt w:val="bullet"/>
      <w:lvlText w:val="•"/>
      <w:lvlJc w:val="left"/>
      <w:pPr>
        <w:ind w:left="2406" w:hanging="360"/>
      </w:pPr>
      <w:rPr>
        <w:rFonts w:hint="default"/>
        <w:lang w:val="en-US" w:eastAsia="en-US" w:bidi="ar-SA"/>
      </w:rPr>
    </w:lvl>
    <w:lvl w:ilvl="3" w:tplc="28E66AC4">
      <w:numFmt w:val="bullet"/>
      <w:lvlText w:val="•"/>
      <w:lvlJc w:val="left"/>
      <w:pPr>
        <w:ind w:left="3239" w:hanging="360"/>
      </w:pPr>
      <w:rPr>
        <w:rFonts w:hint="default"/>
        <w:lang w:val="en-US" w:eastAsia="en-US" w:bidi="ar-SA"/>
      </w:rPr>
    </w:lvl>
    <w:lvl w:ilvl="4" w:tplc="7A7A2BC4">
      <w:numFmt w:val="bullet"/>
      <w:lvlText w:val="•"/>
      <w:lvlJc w:val="left"/>
      <w:pPr>
        <w:ind w:left="4072" w:hanging="360"/>
      </w:pPr>
      <w:rPr>
        <w:rFonts w:hint="default"/>
        <w:lang w:val="en-US" w:eastAsia="en-US" w:bidi="ar-SA"/>
      </w:rPr>
    </w:lvl>
    <w:lvl w:ilvl="5" w:tplc="82D005E0">
      <w:numFmt w:val="bullet"/>
      <w:lvlText w:val="•"/>
      <w:lvlJc w:val="left"/>
      <w:pPr>
        <w:ind w:left="4906" w:hanging="360"/>
      </w:pPr>
      <w:rPr>
        <w:rFonts w:hint="default"/>
        <w:lang w:val="en-US" w:eastAsia="en-US" w:bidi="ar-SA"/>
      </w:rPr>
    </w:lvl>
    <w:lvl w:ilvl="6" w:tplc="CDEA16C0">
      <w:numFmt w:val="bullet"/>
      <w:lvlText w:val="•"/>
      <w:lvlJc w:val="left"/>
      <w:pPr>
        <w:ind w:left="5739" w:hanging="360"/>
      </w:pPr>
      <w:rPr>
        <w:rFonts w:hint="default"/>
        <w:lang w:val="en-US" w:eastAsia="en-US" w:bidi="ar-SA"/>
      </w:rPr>
    </w:lvl>
    <w:lvl w:ilvl="7" w:tplc="28548DB2">
      <w:numFmt w:val="bullet"/>
      <w:lvlText w:val="•"/>
      <w:lvlJc w:val="left"/>
      <w:pPr>
        <w:ind w:left="6572" w:hanging="360"/>
      </w:pPr>
      <w:rPr>
        <w:rFonts w:hint="default"/>
        <w:lang w:val="en-US" w:eastAsia="en-US" w:bidi="ar-SA"/>
      </w:rPr>
    </w:lvl>
    <w:lvl w:ilvl="8" w:tplc="8F6CAFBC">
      <w:numFmt w:val="bullet"/>
      <w:lvlText w:val="•"/>
      <w:lvlJc w:val="left"/>
      <w:pPr>
        <w:ind w:left="7405" w:hanging="360"/>
      </w:pPr>
      <w:rPr>
        <w:rFonts w:hint="default"/>
        <w:lang w:val="en-US" w:eastAsia="en-US" w:bidi="ar-SA"/>
      </w:rPr>
    </w:lvl>
  </w:abstractNum>
  <w:abstractNum w:abstractNumId="3" w15:restartNumberingAfterBreak="0">
    <w:nsid w:val="23C6192D"/>
    <w:multiLevelType w:val="hybridMultilevel"/>
    <w:tmpl w:val="2C728FC2"/>
    <w:lvl w:ilvl="0" w:tplc="68E0BAD4">
      <w:start w:val="1"/>
      <w:numFmt w:val="decimal"/>
      <w:lvlText w:val="%1."/>
      <w:lvlJc w:val="left"/>
      <w:pPr>
        <w:ind w:left="743"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E88A7994">
      <w:numFmt w:val="bullet"/>
      <w:lvlText w:val="•"/>
      <w:lvlJc w:val="left"/>
      <w:pPr>
        <w:ind w:left="1573" w:hanging="360"/>
      </w:pPr>
      <w:rPr>
        <w:rFonts w:hint="default"/>
        <w:lang w:val="en-US" w:eastAsia="en-US" w:bidi="ar-SA"/>
      </w:rPr>
    </w:lvl>
    <w:lvl w:ilvl="2" w:tplc="9DF68C1A">
      <w:numFmt w:val="bullet"/>
      <w:lvlText w:val="•"/>
      <w:lvlJc w:val="left"/>
      <w:pPr>
        <w:ind w:left="2406" w:hanging="360"/>
      </w:pPr>
      <w:rPr>
        <w:rFonts w:hint="default"/>
        <w:lang w:val="en-US" w:eastAsia="en-US" w:bidi="ar-SA"/>
      </w:rPr>
    </w:lvl>
    <w:lvl w:ilvl="3" w:tplc="29562DF6">
      <w:numFmt w:val="bullet"/>
      <w:lvlText w:val="•"/>
      <w:lvlJc w:val="left"/>
      <w:pPr>
        <w:ind w:left="3239" w:hanging="360"/>
      </w:pPr>
      <w:rPr>
        <w:rFonts w:hint="default"/>
        <w:lang w:val="en-US" w:eastAsia="en-US" w:bidi="ar-SA"/>
      </w:rPr>
    </w:lvl>
    <w:lvl w:ilvl="4" w:tplc="A7CE09B4">
      <w:numFmt w:val="bullet"/>
      <w:lvlText w:val="•"/>
      <w:lvlJc w:val="left"/>
      <w:pPr>
        <w:ind w:left="4072" w:hanging="360"/>
      </w:pPr>
      <w:rPr>
        <w:rFonts w:hint="default"/>
        <w:lang w:val="en-US" w:eastAsia="en-US" w:bidi="ar-SA"/>
      </w:rPr>
    </w:lvl>
    <w:lvl w:ilvl="5" w:tplc="AF7C9C84">
      <w:numFmt w:val="bullet"/>
      <w:lvlText w:val="•"/>
      <w:lvlJc w:val="left"/>
      <w:pPr>
        <w:ind w:left="4906" w:hanging="360"/>
      </w:pPr>
      <w:rPr>
        <w:rFonts w:hint="default"/>
        <w:lang w:val="en-US" w:eastAsia="en-US" w:bidi="ar-SA"/>
      </w:rPr>
    </w:lvl>
    <w:lvl w:ilvl="6" w:tplc="E138E760">
      <w:numFmt w:val="bullet"/>
      <w:lvlText w:val="•"/>
      <w:lvlJc w:val="left"/>
      <w:pPr>
        <w:ind w:left="5739" w:hanging="360"/>
      </w:pPr>
      <w:rPr>
        <w:rFonts w:hint="default"/>
        <w:lang w:val="en-US" w:eastAsia="en-US" w:bidi="ar-SA"/>
      </w:rPr>
    </w:lvl>
    <w:lvl w:ilvl="7" w:tplc="ED3CA1EA">
      <w:numFmt w:val="bullet"/>
      <w:lvlText w:val="•"/>
      <w:lvlJc w:val="left"/>
      <w:pPr>
        <w:ind w:left="6572" w:hanging="360"/>
      </w:pPr>
      <w:rPr>
        <w:rFonts w:hint="default"/>
        <w:lang w:val="en-US" w:eastAsia="en-US" w:bidi="ar-SA"/>
      </w:rPr>
    </w:lvl>
    <w:lvl w:ilvl="8" w:tplc="2CE234A8">
      <w:numFmt w:val="bullet"/>
      <w:lvlText w:val="•"/>
      <w:lvlJc w:val="left"/>
      <w:pPr>
        <w:ind w:left="7405" w:hanging="360"/>
      </w:pPr>
      <w:rPr>
        <w:rFonts w:hint="default"/>
        <w:lang w:val="en-US" w:eastAsia="en-US" w:bidi="ar-SA"/>
      </w:rPr>
    </w:lvl>
  </w:abstractNum>
  <w:abstractNum w:abstractNumId="4" w15:restartNumberingAfterBreak="0">
    <w:nsid w:val="286D0540"/>
    <w:multiLevelType w:val="multilevel"/>
    <w:tmpl w:val="5532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62686"/>
    <w:multiLevelType w:val="hybridMultilevel"/>
    <w:tmpl w:val="23723868"/>
    <w:lvl w:ilvl="0" w:tplc="71181BE6">
      <w:start w:val="1"/>
      <w:numFmt w:val="decimal"/>
      <w:lvlText w:val="%1."/>
      <w:lvlJc w:val="left"/>
      <w:pPr>
        <w:ind w:left="743"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88E67D20">
      <w:numFmt w:val="bullet"/>
      <w:lvlText w:val="•"/>
      <w:lvlJc w:val="left"/>
      <w:pPr>
        <w:ind w:left="1573" w:hanging="360"/>
      </w:pPr>
      <w:rPr>
        <w:rFonts w:hint="default"/>
        <w:lang w:val="en-US" w:eastAsia="en-US" w:bidi="ar-SA"/>
      </w:rPr>
    </w:lvl>
    <w:lvl w:ilvl="2" w:tplc="D62AB194">
      <w:numFmt w:val="bullet"/>
      <w:lvlText w:val="•"/>
      <w:lvlJc w:val="left"/>
      <w:pPr>
        <w:ind w:left="2406" w:hanging="360"/>
      </w:pPr>
      <w:rPr>
        <w:rFonts w:hint="default"/>
        <w:lang w:val="en-US" w:eastAsia="en-US" w:bidi="ar-SA"/>
      </w:rPr>
    </w:lvl>
    <w:lvl w:ilvl="3" w:tplc="2FE4B38E">
      <w:numFmt w:val="bullet"/>
      <w:lvlText w:val="•"/>
      <w:lvlJc w:val="left"/>
      <w:pPr>
        <w:ind w:left="3239" w:hanging="360"/>
      </w:pPr>
      <w:rPr>
        <w:rFonts w:hint="default"/>
        <w:lang w:val="en-US" w:eastAsia="en-US" w:bidi="ar-SA"/>
      </w:rPr>
    </w:lvl>
    <w:lvl w:ilvl="4" w:tplc="E28E13FE">
      <w:numFmt w:val="bullet"/>
      <w:lvlText w:val="•"/>
      <w:lvlJc w:val="left"/>
      <w:pPr>
        <w:ind w:left="4072" w:hanging="360"/>
      </w:pPr>
      <w:rPr>
        <w:rFonts w:hint="default"/>
        <w:lang w:val="en-US" w:eastAsia="en-US" w:bidi="ar-SA"/>
      </w:rPr>
    </w:lvl>
    <w:lvl w:ilvl="5" w:tplc="6598CDE6">
      <w:numFmt w:val="bullet"/>
      <w:lvlText w:val="•"/>
      <w:lvlJc w:val="left"/>
      <w:pPr>
        <w:ind w:left="4906" w:hanging="360"/>
      </w:pPr>
      <w:rPr>
        <w:rFonts w:hint="default"/>
        <w:lang w:val="en-US" w:eastAsia="en-US" w:bidi="ar-SA"/>
      </w:rPr>
    </w:lvl>
    <w:lvl w:ilvl="6" w:tplc="7E1EDE84">
      <w:numFmt w:val="bullet"/>
      <w:lvlText w:val="•"/>
      <w:lvlJc w:val="left"/>
      <w:pPr>
        <w:ind w:left="5739" w:hanging="360"/>
      </w:pPr>
      <w:rPr>
        <w:rFonts w:hint="default"/>
        <w:lang w:val="en-US" w:eastAsia="en-US" w:bidi="ar-SA"/>
      </w:rPr>
    </w:lvl>
    <w:lvl w:ilvl="7" w:tplc="F8F0D334">
      <w:numFmt w:val="bullet"/>
      <w:lvlText w:val="•"/>
      <w:lvlJc w:val="left"/>
      <w:pPr>
        <w:ind w:left="6572" w:hanging="360"/>
      </w:pPr>
      <w:rPr>
        <w:rFonts w:hint="default"/>
        <w:lang w:val="en-US" w:eastAsia="en-US" w:bidi="ar-SA"/>
      </w:rPr>
    </w:lvl>
    <w:lvl w:ilvl="8" w:tplc="19A66CB8">
      <w:numFmt w:val="bullet"/>
      <w:lvlText w:val="•"/>
      <w:lvlJc w:val="left"/>
      <w:pPr>
        <w:ind w:left="7405" w:hanging="360"/>
      </w:pPr>
      <w:rPr>
        <w:rFonts w:hint="default"/>
        <w:lang w:val="en-US" w:eastAsia="en-US" w:bidi="ar-SA"/>
      </w:rPr>
    </w:lvl>
  </w:abstractNum>
  <w:abstractNum w:abstractNumId="6" w15:restartNumberingAfterBreak="0">
    <w:nsid w:val="2E3B5C29"/>
    <w:multiLevelType w:val="hybridMultilevel"/>
    <w:tmpl w:val="CA28FE38"/>
    <w:lvl w:ilvl="0" w:tplc="2D2A33BE">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5B498B6">
      <w:start w:val="1"/>
      <w:numFmt w:val="decimal"/>
      <w:lvlText w:val="%2."/>
      <w:lvlJc w:val="left"/>
      <w:pPr>
        <w:ind w:left="743"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E3ACDBA0">
      <w:numFmt w:val="bullet"/>
      <w:lvlText w:val="•"/>
      <w:lvlJc w:val="left"/>
      <w:pPr>
        <w:ind w:left="2406" w:hanging="360"/>
      </w:pPr>
      <w:rPr>
        <w:rFonts w:hint="default"/>
        <w:lang w:val="en-US" w:eastAsia="en-US" w:bidi="ar-SA"/>
      </w:rPr>
    </w:lvl>
    <w:lvl w:ilvl="3" w:tplc="0840D354">
      <w:numFmt w:val="bullet"/>
      <w:lvlText w:val="•"/>
      <w:lvlJc w:val="left"/>
      <w:pPr>
        <w:ind w:left="3239" w:hanging="360"/>
      </w:pPr>
      <w:rPr>
        <w:rFonts w:hint="default"/>
        <w:lang w:val="en-US" w:eastAsia="en-US" w:bidi="ar-SA"/>
      </w:rPr>
    </w:lvl>
    <w:lvl w:ilvl="4" w:tplc="C4F811EA">
      <w:numFmt w:val="bullet"/>
      <w:lvlText w:val="•"/>
      <w:lvlJc w:val="left"/>
      <w:pPr>
        <w:ind w:left="4072" w:hanging="360"/>
      </w:pPr>
      <w:rPr>
        <w:rFonts w:hint="default"/>
        <w:lang w:val="en-US" w:eastAsia="en-US" w:bidi="ar-SA"/>
      </w:rPr>
    </w:lvl>
    <w:lvl w:ilvl="5" w:tplc="7D5A63C6">
      <w:numFmt w:val="bullet"/>
      <w:lvlText w:val="•"/>
      <w:lvlJc w:val="left"/>
      <w:pPr>
        <w:ind w:left="4906" w:hanging="360"/>
      </w:pPr>
      <w:rPr>
        <w:rFonts w:hint="default"/>
        <w:lang w:val="en-US" w:eastAsia="en-US" w:bidi="ar-SA"/>
      </w:rPr>
    </w:lvl>
    <w:lvl w:ilvl="6" w:tplc="26FE28A4">
      <w:numFmt w:val="bullet"/>
      <w:lvlText w:val="•"/>
      <w:lvlJc w:val="left"/>
      <w:pPr>
        <w:ind w:left="5739" w:hanging="360"/>
      </w:pPr>
      <w:rPr>
        <w:rFonts w:hint="default"/>
        <w:lang w:val="en-US" w:eastAsia="en-US" w:bidi="ar-SA"/>
      </w:rPr>
    </w:lvl>
    <w:lvl w:ilvl="7" w:tplc="A41EAAEC">
      <w:numFmt w:val="bullet"/>
      <w:lvlText w:val="•"/>
      <w:lvlJc w:val="left"/>
      <w:pPr>
        <w:ind w:left="6572" w:hanging="360"/>
      </w:pPr>
      <w:rPr>
        <w:rFonts w:hint="default"/>
        <w:lang w:val="en-US" w:eastAsia="en-US" w:bidi="ar-SA"/>
      </w:rPr>
    </w:lvl>
    <w:lvl w:ilvl="8" w:tplc="A8DEFF00">
      <w:numFmt w:val="bullet"/>
      <w:lvlText w:val="•"/>
      <w:lvlJc w:val="left"/>
      <w:pPr>
        <w:ind w:left="7405" w:hanging="360"/>
      </w:pPr>
      <w:rPr>
        <w:rFonts w:hint="default"/>
        <w:lang w:val="en-US" w:eastAsia="en-US" w:bidi="ar-SA"/>
      </w:rPr>
    </w:lvl>
  </w:abstractNum>
  <w:abstractNum w:abstractNumId="7" w15:restartNumberingAfterBreak="0">
    <w:nsid w:val="34BD7CCA"/>
    <w:multiLevelType w:val="multilevel"/>
    <w:tmpl w:val="347C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6573B"/>
    <w:multiLevelType w:val="hybridMultilevel"/>
    <w:tmpl w:val="170687BE"/>
    <w:lvl w:ilvl="0" w:tplc="1D047C50">
      <w:start w:val="2"/>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82E4746">
      <w:numFmt w:val="bullet"/>
      <w:lvlText w:val="•"/>
      <w:lvlJc w:val="left"/>
      <w:pPr>
        <w:ind w:left="1573" w:hanging="360"/>
      </w:pPr>
      <w:rPr>
        <w:rFonts w:hint="default"/>
        <w:lang w:val="en-US" w:eastAsia="en-US" w:bidi="ar-SA"/>
      </w:rPr>
    </w:lvl>
    <w:lvl w:ilvl="2" w:tplc="CB6EE8AA">
      <w:numFmt w:val="bullet"/>
      <w:lvlText w:val="•"/>
      <w:lvlJc w:val="left"/>
      <w:pPr>
        <w:ind w:left="2406" w:hanging="360"/>
      </w:pPr>
      <w:rPr>
        <w:rFonts w:hint="default"/>
        <w:lang w:val="en-US" w:eastAsia="en-US" w:bidi="ar-SA"/>
      </w:rPr>
    </w:lvl>
    <w:lvl w:ilvl="3" w:tplc="83E45406">
      <w:numFmt w:val="bullet"/>
      <w:lvlText w:val="•"/>
      <w:lvlJc w:val="left"/>
      <w:pPr>
        <w:ind w:left="3239" w:hanging="360"/>
      </w:pPr>
      <w:rPr>
        <w:rFonts w:hint="default"/>
        <w:lang w:val="en-US" w:eastAsia="en-US" w:bidi="ar-SA"/>
      </w:rPr>
    </w:lvl>
    <w:lvl w:ilvl="4" w:tplc="C10206EC">
      <w:numFmt w:val="bullet"/>
      <w:lvlText w:val="•"/>
      <w:lvlJc w:val="left"/>
      <w:pPr>
        <w:ind w:left="4072" w:hanging="360"/>
      </w:pPr>
      <w:rPr>
        <w:rFonts w:hint="default"/>
        <w:lang w:val="en-US" w:eastAsia="en-US" w:bidi="ar-SA"/>
      </w:rPr>
    </w:lvl>
    <w:lvl w:ilvl="5" w:tplc="D30ABBFA">
      <w:numFmt w:val="bullet"/>
      <w:lvlText w:val="•"/>
      <w:lvlJc w:val="left"/>
      <w:pPr>
        <w:ind w:left="4906" w:hanging="360"/>
      </w:pPr>
      <w:rPr>
        <w:rFonts w:hint="default"/>
        <w:lang w:val="en-US" w:eastAsia="en-US" w:bidi="ar-SA"/>
      </w:rPr>
    </w:lvl>
    <w:lvl w:ilvl="6" w:tplc="1E9CCE66">
      <w:numFmt w:val="bullet"/>
      <w:lvlText w:val="•"/>
      <w:lvlJc w:val="left"/>
      <w:pPr>
        <w:ind w:left="5739" w:hanging="360"/>
      </w:pPr>
      <w:rPr>
        <w:rFonts w:hint="default"/>
        <w:lang w:val="en-US" w:eastAsia="en-US" w:bidi="ar-SA"/>
      </w:rPr>
    </w:lvl>
    <w:lvl w:ilvl="7" w:tplc="9E2EF57E">
      <w:numFmt w:val="bullet"/>
      <w:lvlText w:val="•"/>
      <w:lvlJc w:val="left"/>
      <w:pPr>
        <w:ind w:left="6572" w:hanging="360"/>
      </w:pPr>
      <w:rPr>
        <w:rFonts w:hint="default"/>
        <w:lang w:val="en-US" w:eastAsia="en-US" w:bidi="ar-SA"/>
      </w:rPr>
    </w:lvl>
    <w:lvl w:ilvl="8" w:tplc="8AC88EEC">
      <w:numFmt w:val="bullet"/>
      <w:lvlText w:val="•"/>
      <w:lvlJc w:val="left"/>
      <w:pPr>
        <w:ind w:left="7405" w:hanging="360"/>
      </w:pPr>
      <w:rPr>
        <w:rFonts w:hint="default"/>
        <w:lang w:val="en-US" w:eastAsia="en-US" w:bidi="ar-SA"/>
      </w:rPr>
    </w:lvl>
  </w:abstractNum>
  <w:abstractNum w:abstractNumId="9" w15:restartNumberingAfterBreak="0">
    <w:nsid w:val="458B2074"/>
    <w:multiLevelType w:val="multilevel"/>
    <w:tmpl w:val="8EF2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A83A62"/>
    <w:multiLevelType w:val="multilevel"/>
    <w:tmpl w:val="DD2C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60DE0"/>
    <w:multiLevelType w:val="multilevel"/>
    <w:tmpl w:val="EC341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B7760B"/>
    <w:multiLevelType w:val="hybridMultilevel"/>
    <w:tmpl w:val="85604CE6"/>
    <w:lvl w:ilvl="0" w:tplc="68D89E6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6B24BBA6">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4150F0B8">
      <w:numFmt w:val="bullet"/>
      <w:lvlText w:val="•"/>
      <w:lvlJc w:val="left"/>
      <w:pPr>
        <w:ind w:left="2305" w:hanging="360"/>
      </w:pPr>
      <w:rPr>
        <w:rFonts w:hint="default"/>
        <w:lang w:val="en-US" w:eastAsia="en-US" w:bidi="ar-SA"/>
      </w:rPr>
    </w:lvl>
    <w:lvl w:ilvl="3" w:tplc="71A44404">
      <w:numFmt w:val="bullet"/>
      <w:lvlText w:val="•"/>
      <w:lvlJc w:val="left"/>
      <w:pPr>
        <w:ind w:left="3151" w:hanging="360"/>
      </w:pPr>
      <w:rPr>
        <w:rFonts w:hint="default"/>
        <w:lang w:val="en-US" w:eastAsia="en-US" w:bidi="ar-SA"/>
      </w:rPr>
    </w:lvl>
    <w:lvl w:ilvl="4" w:tplc="B3A06F00">
      <w:numFmt w:val="bullet"/>
      <w:lvlText w:val="•"/>
      <w:lvlJc w:val="left"/>
      <w:pPr>
        <w:ind w:left="3997" w:hanging="360"/>
      </w:pPr>
      <w:rPr>
        <w:rFonts w:hint="default"/>
        <w:lang w:val="en-US" w:eastAsia="en-US" w:bidi="ar-SA"/>
      </w:rPr>
    </w:lvl>
    <w:lvl w:ilvl="5" w:tplc="AA64530C">
      <w:numFmt w:val="bullet"/>
      <w:lvlText w:val="•"/>
      <w:lvlJc w:val="left"/>
      <w:pPr>
        <w:ind w:left="4843" w:hanging="360"/>
      </w:pPr>
      <w:rPr>
        <w:rFonts w:hint="default"/>
        <w:lang w:val="en-US" w:eastAsia="en-US" w:bidi="ar-SA"/>
      </w:rPr>
    </w:lvl>
    <w:lvl w:ilvl="6" w:tplc="6DFE08F2">
      <w:numFmt w:val="bullet"/>
      <w:lvlText w:val="•"/>
      <w:lvlJc w:val="left"/>
      <w:pPr>
        <w:ind w:left="5689" w:hanging="360"/>
      </w:pPr>
      <w:rPr>
        <w:rFonts w:hint="default"/>
        <w:lang w:val="en-US" w:eastAsia="en-US" w:bidi="ar-SA"/>
      </w:rPr>
    </w:lvl>
    <w:lvl w:ilvl="7" w:tplc="A4E4352A">
      <w:numFmt w:val="bullet"/>
      <w:lvlText w:val="•"/>
      <w:lvlJc w:val="left"/>
      <w:pPr>
        <w:ind w:left="6534" w:hanging="360"/>
      </w:pPr>
      <w:rPr>
        <w:rFonts w:hint="default"/>
        <w:lang w:val="en-US" w:eastAsia="en-US" w:bidi="ar-SA"/>
      </w:rPr>
    </w:lvl>
    <w:lvl w:ilvl="8" w:tplc="10D62842">
      <w:numFmt w:val="bullet"/>
      <w:lvlText w:val="•"/>
      <w:lvlJc w:val="left"/>
      <w:pPr>
        <w:ind w:left="7380" w:hanging="360"/>
      </w:pPr>
      <w:rPr>
        <w:rFonts w:hint="default"/>
        <w:lang w:val="en-US" w:eastAsia="en-US" w:bidi="ar-SA"/>
      </w:rPr>
    </w:lvl>
  </w:abstractNum>
  <w:num w:numId="1" w16cid:durableId="1176647435">
    <w:abstractNumId w:val="8"/>
  </w:num>
  <w:num w:numId="2" w16cid:durableId="15351572">
    <w:abstractNumId w:val="3"/>
  </w:num>
  <w:num w:numId="3" w16cid:durableId="157886806">
    <w:abstractNumId w:val="5"/>
  </w:num>
  <w:num w:numId="4" w16cid:durableId="1503086059">
    <w:abstractNumId w:val="12"/>
  </w:num>
  <w:num w:numId="5" w16cid:durableId="394014445">
    <w:abstractNumId w:val="1"/>
  </w:num>
  <w:num w:numId="6" w16cid:durableId="379674306">
    <w:abstractNumId w:val="2"/>
  </w:num>
  <w:num w:numId="7" w16cid:durableId="167596548">
    <w:abstractNumId w:val="6"/>
  </w:num>
  <w:num w:numId="8" w16cid:durableId="132455890">
    <w:abstractNumId w:val="10"/>
  </w:num>
  <w:num w:numId="9" w16cid:durableId="944388989">
    <w:abstractNumId w:val="0"/>
  </w:num>
  <w:num w:numId="10" w16cid:durableId="197940147">
    <w:abstractNumId w:val="9"/>
  </w:num>
  <w:num w:numId="11" w16cid:durableId="1573007644">
    <w:abstractNumId w:val="7"/>
  </w:num>
  <w:num w:numId="12" w16cid:durableId="198248778">
    <w:abstractNumId w:val="4"/>
  </w:num>
  <w:num w:numId="13" w16cid:durableId="3704938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13A14"/>
    <w:rsid w:val="00036E6A"/>
    <w:rsid w:val="00197014"/>
    <w:rsid w:val="00213A14"/>
    <w:rsid w:val="002E4CFF"/>
    <w:rsid w:val="004411A8"/>
    <w:rsid w:val="00460DB9"/>
    <w:rsid w:val="004F16E5"/>
    <w:rsid w:val="00701553"/>
    <w:rsid w:val="009D09CC"/>
    <w:rsid w:val="00A151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DF142"/>
  <w15:docId w15:val="{9B9CD2DF-E4AB-43EC-92B5-415972E47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5"/>
      <w:jc w:val="center"/>
      <w:outlineLvl w:val="0"/>
    </w:pPr>
    <w:rPr>
      <w:b/>
      <w:bCs/>
      <w:sz w:val="28"/>
      <w:szCs w:val="28"/>
    </w:rPr>
  </w:style>
  <w:style w:type="paragraph" w:styleId="Heading2">
    <w:name w:val="heading 2"/>
    <w:basedOn w:val="Normal"/>
    <w:uiPriority w:val="9"/>
    <w:unhideWhenUsed/>
    <w:qFormat/>
    <w:pPr>
      <w:ind w:left="23"/>
      <w:outlineLvl w:val="1"/>
    </w:pPr>
    <w:rPr>
      <w:b/>
      <w:bCs/>
      <w:sz w:val="24"/>
      <w:szCs w:val="24"/>
    </w:rPr>
  </w:style>
  <w:style w:type="paragraph" w:styleId="Heading3">
    <w:name w:val="heading 3"/>
    <w:basedOn w:val="Normal"/>
    <w:next w:val="Normal"/>
    <w:link w:val="Heading3Char"/>
    <w:uiPriority w:val="9"/>
    <w:semiHidden/>
    <w:unhideWhenUsed/>
    <w:qFormat/>
    <w:rsid w:val="0070155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95"/>
      <w:ind w:right="725"/>
      <w:jc w:val="center"/>
    </w:pPr>
    <w:rPr>
      <w:sz w:val="40"/>
      <w:szCs w:val="40"/>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01553"/>
    <w:pPr>
      <w:tabs>
        <w:tab w:val="center" w:pos="4513"/>
        <w:tab w:val="right" w:pos="9026"/>
      </w:tabs>
    </w:pPr>
  </w:style>
  <w:style w:type="character" w:customStyle="1" w:styleId="HeaderChar">
    <w:name w:val="Header Char"/>
    <w:basedOn w:val="DefaultParagraphFont"/>
    <w:link w:val="Header"/>
    <w:uiPriority w:val="99"/>
    <w:rsid w:val="00701553"/>
    <w:rPr>
      <w:rFonts w:ascii="Times New Roman" w:eastAsia="Times New Roman" w:hAnsi="Times New Roman" w:cs="Times New Roman"/>
    </w:rPr>
  </w:style>
  <w:style w:type="paragraph" w:styleId="Footer">
    <w:name w:val="footer"/>
    <w:basedOn w:val="Normal"/>
    <w:link w:val="FooterChar"/>
    <w:uiPriority w:val="99"/>
    <w:unhideWhenUsed/>
    <w:rsid w:val="00701553"/>
    <w:pPr>
      <w:tabs>
        <w:tab w:val="center" w:pos="4513"/>
        <w:tab w:val="right" w:pos="9026"/>
      </w:tabs>
    </w:pPr>
  </w:style>
  <w:style w:type="character" w:customStyle="1" w:styleId="FooterChar">
    <w:name w:val="Footer Char"/>
    <w:basedOn w:val="DefaultParagraphFont"/>
    <w:link w:val="Footer"/>
    <w:uiPriority w:val="99"/>
    <w:rsid w:val="00701553"/>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701553"/>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460DB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16</Pages>
  <Words>2627</Words>
  <Characters>14976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sapriyadharshini26@gmail.com</dc:creator>
  <cp:lastModifiedBy>remshagopi2006@gmail.com</cp:lastModifiedBy>
  <cp:revision>3</cp:revision>
  <dcterms:created xsi:type="dcterms:W3CDTF">2026-10-05T15:52:00Z</dcterms:created>
  <dcterms:modified xsi:type="dcterms:W3CDTF">2026-10-10T11:15:00Z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Creator">
    <vt:lpwstr>Microsoft® Word 2016</vt:lpwstr>
  </property>
  <property fmtid="{D5CDD505-2E9C-101B-9397-08002B2CF9AE}" pid="5" name="LastSaved">
    <vt:filetime>2026-10-05T00:00:00Z</vt:filetime>
  </property>
  <property fmtid="{D5CDD505-2E9C-101B-9397-08002B2CF9AE}" pid="6" name="Producer">
    <vt:lpwstr>www.ilovepdf.com</vt:lpwstr>
  </property>
</Properties>
</file>