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PEARL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Support — Live Technical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Duration: 60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140" w:lineRule="auto"/>
        <w:rPr/>
      </w:pPr>
      <w:r w:rsidDel="00000000" w:rsidR="00000000" w:rsidRPr="00000000">
        <w:rPr>
          <w:rtl w:val="0"/>
        </w:rPr>
        <w:t xml:space="preserve">Pearl 27 employees are experience issues with their Sphere accounts and require assistance from the System Support team.</w:t>
      </w:r>
    </w:p>
    <w:p w:rsidR="00000000" w:rsidDel="00000000" w:rsidP="00000000" w:rsidRDefault="00000000" w:rsidRPr="00000000" w14:paraId="00000007">
      <w:pPr>
        <w:spacing w:after="60" w:before="140" w:lineRule="auto"/>
        <w:rPr/>
      </w:pPr>
      <w:r w:rsidDel="00000000" w:rsidR="00000000" w:rsidRPr="00000000">
        <w:rPr>
          <w:rtl w:val="0"/>
        </w:rPr>
        <w:t xml:space="preserve">Your task is to build a simple </w:t>
      </w:r>
      <w:r w:rsidDel="00000000" w:rsidR="00000000" w:rsidRPr="00000000">
        <w:rPr>
          <w:b w:val="1"/>
          <w:bCs w:val="1"/>
          <w:rtl w:val="0"/>
        </w:rPr>
        <w:t xml:space="preserve">Support Ticket Application</w:t>
      </w:r>
      <w:r w:rsidDel="00000000" w:rsidR="00000000" w:rsidRPr="00000000">
        <w:rPr>
          <w:rtl w:val="0"/>
        </w:rPr>
        <w:t xml:space="preserve"> that allows users to create and submit a support request to the System Support team.</w:t>
      </w:r>
    </w:p>
    <w:p w:rsidR="00000000" w:rsidDel="00000000" w:rsidP="00000000" w:rsidRDefault="00000000" w:rsidRPr="00000000" w14:paraId="00000008">
      <w:pPr>
        <w:spacing w:after="60" w:before="140" w:lineRule="auto"/>
        <w:rPr/>
      </w:pPr>
      <w:r w:rsidDel="00000000" w:rsidR="00000000" w:rsidRPr="00000000">
        <w:rPr>
          <w:rtl w:val="0"/>
        </w:rPr>
        <w:t xml:space="preserve">The application should provide a simple, clean, and intuitive experience for an employee submitting an issue.</w:t>
      </w:r>
    </w:p>
    <w:p w:rsidR="00000000" w:rsidDel="00000000" w:rsidP="00000000" w:rsidRDefault="00000000" w:rsidRPr="00000000" w14:paraId="00000009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Application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application should include: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Employee name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Employee email address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Issue title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Issue description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Screenshot/file upload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clear Submit button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successful submission/confirmation state after the form is submitted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AI &amp; Vibe-Coding Tools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 ensure that this assessment measures your own technical ability and engineering workflow, AI-powered vibe-coding/no-code application builders that generate an entire application from a prompt are not permitted.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Examples include, but are not limited to: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Lovable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Base44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Bolt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Replit Agent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similar prompt-to-app/vibe-coding platforms</w:t>
      </w:r>
    </w:p>
    <w:p w:rsidR="00000000" w:rsidDel="00000000" w:rsidP="00000000" w:rsidRDefault="00000000" w:rsidRPr="00000000" w14:paraId="0000001C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You may use a normal development environment/IDE and its standard development tools. The purpose of the live session is for us to observe how you set up a project, make technical decisions, write and organize code, test your work, troubleshoot issues, use Git, and deploy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functional front-end support request application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Live deployed URL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Brief walkthrough of your implementation and technical decisions</w:t>
      </w:r>
    </w:p>
    <w:p w:rsidR="00000000" w:rsidDel="00000000" w:rsidP="00000000" w:rsidRDefault="00000000" w:rsidRPr="00000000" w14:paraId="00000021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Important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goal is not to produce a production-ready system within 60 minutes. We are primarily interested in seeing your technical process, understanding, and ability to independently build, explain, troubleshoot, and deploy a simple application.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