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656" w:val="left"/>
        </w:tabs>
        <w:autoSpaceDE w:val="0"/>
        <w:widowControl/>
        <w:spacing w:line="254" w:lineRule="exact" w:before="0" w:after="0"/>
        <w:ind w:left="0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Prachi gajbhiye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>Email</w:t>
      </w:r>
      <w:r>
        <w:rPr>
          <w:rFonts w:ascii="Calibri" w:hAnsi="Calibri" w:eastAsia="Calibri"/>
          <w:b w:val="0"/>
          <w:i w:val="0"/>
          <w:color w:val="000000"/>
          <w:sz w:val="20"/>
        </w:rPr>
        <w:t>:prachigajbhiye2017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@gmail.com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Phone</w:t>
      </w:r>
      <w:r>
        <w:rPr>
          <w:rFonts w:ascii="Calibri" w:hAnsi="Calibri" w:eastAsia="Calibri"/>
          <w:b w:val="0"/>
          <w:i w:val="0"/>
          <w:color w:val="000000"/>
          <w:sz w:val="20"/>
        </w:rPr>
        <w:t>: +91-7620947740</w:t>
      </w:r>
    </w:p>
    <w:p>
      <w:pPr>
        <w:autoSpaceDN w:val="0"/>
        <w:autoSpaceDE w:val="0"/>
        <w:widowControl/>
        <w:spacing w:line="240" w:lineRule="auto" w:before="2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08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848" w:val="left"/>
        </w:tabs>
        <w:autoSpaceDE w:val="0"/>
        <w:widowControl/>
        <w:spacing w:line="348" w:lineRule="exact" w:before="42" w:after="0"/>
        <w:ind w:left="0" w:right="302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EXPERIENCE SUMMARY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>Done a 6Months Internship program at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 Claritech Solution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as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 Angular developer.</w:t>
      </w:r>
    </w:p>
    <w:p>
      <w:pPr>
        <w:autoSpaceDN w:val="0"/>
        <w:autoSpaceDE w:val="0"/>
        <w:widowControl/>
        <w:spacing w:line="240" w:lineRule="auto" w:before="4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3940" cy="266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0" w:lineRule="exact" w:before="54" w:after="0"/>
        <w:ind w:left="16" w:right="144" w:firstLine="4026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CAREER OBJECTIVE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render an efficient and effective service to the organization to improve the quality of work in a competitive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environment, Work with the organization which can help me to grow professionally as well as on the personal front, </w:t>
      </w:r>
      <w:r>
        <w:rPr>
          <w:rFonts w:ascii="Calibri" w:hAnsi="Calibri" w:eastAsia="Calibri"/>
          <w:b w:val="0"/>
          <w:i w:val="0"/>
          <w:color w:val="000000"/>
          <w:sz w:val="20"/>
        </w:rPr>
        <w:t>along with the growth of the organization.</w:t>
      </w:r>
    </w:p>
    <w:p>
      <w:pPr>
        <w:autoSpaceDN w:val="0"/>
        <w:autoSpaceDE w:val="0"/>
        <w:widowControl/>
        <w:spacing w:line="240" w:lineRule="auto" w:before="44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3940" cy="279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6" w:val="left"/>
          <w:tab w:pos="4014" w:val="left"/>
          <w:tab w:pos="8304" w:val="left"/>
        </w:tabs>
        <w:autoSpaceDE w:val="0"/>
        <w:widowControl/>
        <w:spacing w:line="358" w:lineRule="exact" w:before="46" w:after="0"/>
        <w:ind w:left="628" w:right="14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PROFILE SUMMARY</w:t>
      </w:r>
      <w:r>
        <w:br/>
      </w: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Experience in development, integration and implementation of Web Application</w:t>
      </w:r>
      <w:r>
        <w:br/>
      </w: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Expertise in web-based GUIs development using HTML5, CSS3, JavaScript, Bootstrap,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Typescript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Angular 13.</w:t>
      </w:r>
    </w:p>
    <w:p>
      <w:pPr>
        <w:autoSpaceDN w:val="0"/>
        <w:autoSpaceDE w:val="0"/>
        <w:widowControl/>
        <w:spacing w:line="240" w:lineRule="exact" w:before="140" w:after="0"/>
        <w:ind w:left="628" w:right="0" w:firstLine="0"/>
        <w:jc w:val="left"/>
      </w:pP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Responsive design using CSS framework Bootstrap.</w:t>
      </w:r>
    </w:p>
    <w:p>
      <w:pPr>
        <w:autoSpaceDN w:val="0"/>
        <w:autoSpaceDE w:val="0"/>
        <w:widowControl/>
        <w:spacing w:line="238" w:lineRule="exact" w:before="440" w:after="0"/>
        <w:ind w:left="628" w:right="0" w:firstLine="0"/>
        <w:jc w:val="left"/>
      </w:pP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Experience in using Integrated Development Environment like Visual Studio Code.</w:t>
      </w:r>
    </w:p>
    <w:p>
      <w:pPr>
        <w:autoSpaceDN w:val="0"/>
        <w:tabs>
          <w:tab w:pos="916" w:val="left"/>
        </w:tabs>
        <w:autoSpaceDE w:val="0"/>
        <w:widowControl/>
        <w:spacing w:line="352" w:lineRule="exact" w:before="0" w:after="0"/>
        <w:ind w:left="628" w:right="144" w:firstLine="0"/>
        <w:jc w:val="left"/>
      </w:pP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As a Team Member with good Interpersonal skills &amp; good Communication and fast learning skills. Highly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adaptive to any type of work environment and Technology.</w:t>
      </w:r>
    </w:p>
    <w:p>
      <w:pPr>
        <w:autoSpaceDN w:val="0"/>
        <w:autoSpaceDE w:val="0"/>
        <w:widowControl/>
        <w:spacing w:line="238" w:lineRule="exact" w:before="138" w:after="0"/>
        <w:ind w:left="628" w:right="0" w:firstLine="0"/>
        <w:jc w:val="left"/>
      </w:pPr>
      <w:r>
        <w:rPr>
          <w:rFonts w:ascii="MS" w:hAnsi="MS" w:eastAsia="M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Willing to take extra responsibilities.</w:t>
      </w:r>
    </w:p>
    <w:p>
      <w:pPr>
        <w:autoSpaceDN w:val="0"/>
        <w:autoSpaceDE w:val="0"/>
        <w:widowControl/>
        <w:spacing w:line="240" w:lineRule="auto" w:before="234" w:after="0"/>
        <w:ind w:left="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81700" cy="266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44" w:val="left"/>
        </w:tabs>
        <w:autoSpaceDE w:val="0"/>
        <w:widowControl/>
        <w:spacing w:line="348" w:lineRule="exact" w:before="58" w:after="0"/>
        <w:ind w:left="0" w:right="360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KEY PROJECTS UNDERTAKEN </w:t>
      </w:r>
      <w:r>
        <w:rPr>
          <w:rFonts w:ascii="Calibri" w:hAnsi="Calibri" w:eastAsia="Calibri"/>
          <w:b/>
          <w:i w:val="0"/>
          <w:color w:val="000000"/>
          <w:sz w:val="20"/>
        </w:rPr>
        <w:t>Project Name: ConstroTech Private Limited</w:t>
      </w:r>
    </w:p>
    <w:p>
      <w:pPr>
        <w:autoSpaceDN w:val="0"/>
        <w:autoSpaceDE w:val="0"/>
        <w:widowControl/>
        <w:spacing w:line="200" w:lineRule="exact" w:before="41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Team Size: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8</w:t>
      </w:r>
    </w:p>
    <w:p>
      <w:pPr>
        <w:autoSpaceDN w:val="0"/>
        <w:tabs>
          <w:tab w:pos="412" w:val="left"/>
        </w:tabs>
        <w:autoSpaceDE w:val="0"/>
        <w:widowControl/>
        <w:spacing w:line="336" w:lineRule="exact" w:before="198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Summary: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Basic idea of the project is to show all the information related to construction based on city. As of now all top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builders are having their own websites, but this project will combine all the info of top 10/20 builders from each city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 a single point so that user can easily compare their quality and can select a proper builder. If user want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construct thier own banglow or building then this application will provide all the information related to architect,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authorized dealers for the material, top 10 contractor in that particular area. The whole project consisted of </w:t>
      </w:r>
      <w:r>
        <w:rPr>
          <w:rFonts w:ascii="Calibri" w:hAnsi="Calibri" w:eastAsia="Calibri"/>
          <w:b w:val="0"/>
          <w:i w:val="0"/>
          <w:color w:val="000000"/>
          <w:sz w:val="20"/>
        </w:rPr>
        <w:t>different modules i.e. different pages of the current web application.</w:t>
      </w:r>
    </w:p>
    <w:p>
      <w:pPr>
        <w:autoSpaceDN w:val="0"/>
        <w:autoSpaceDE w:val="0"/>
        <w:widowControl/>
        <w:spacing w:line="274" w:lineRule="exact" w:before="342" w:after="0"/>
        <w:ind w:left="0" w:right="7056" w:firstLine="16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Role: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Junior Software Engineer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>Responsibilities:</w:t>
      </w:r>
    </w:p>
    <w:p>
      <w:pPr>
        <w:sectPr>
          <w:pgSz w:w="12240" w:h="15840"/>
          <w:pgMar w:top="646" w:right="1240" w:bottom="938" w:left="1288" w:header="720" w:footer="720" w:gutter="0"/>
          <w:cols w:space="720" w:num="1" w:equalWidth="0"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tabs>
          <w:tab w:pos="7292" w:val="left"/>
        </w:tabs>
        <w:autoSpaceDE w:val="0"/>
        <w:widowControl/>
        <w:spacing w:line="200" w:lineRule="exact" w:before="0" w:after="0"/>
        <w:ind w:left="5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Involved in the design and development of application as per requirement for all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module.</w:t>
      </w:r>
    </w:p>
    <w:p>
      <w:pPr>
        <w:autoSpaceDN w:val="0"/>
        <w:autoSpaceDE w:val="0"/>
        <w:widowControl/>
        <w:spacing w:line="198" w:lineRule="exact" w:before="180" w:after="0"/>
        <w:ind w:left="5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Used technologies HTML, Angularjs and CSS.</w:t>
      </w:r>
    </w:p>
    <w:p>
      <w:pPr>
        <w:autoSpaceDN w:val="0"/>
        <w:autoSpaceDE w:val="0"/>
        <w:widowControl/>
        <w:spacing w:line="200" w:lineRule="exact" w:before="152" w:after="0"/>
        <w:ind w:left="5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Access levels hide and show features / web pages as per module and access.</w:t>
      </w:r>
    </w:p>
    <w:p>
      <w:pPr>
        <w:autoSpaceDN w:val="0"/>
        <w:autoSpaceDE w:val="0"/>
        <w:widowControl/>
        <w:spacing w:line="240" w:lineRule="auto" w:before="4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97880" cy="279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04" w:after="0"/>
        <w:ind w:left="0" w:right="3302" w:firstLine="0"/>
        <w:jc w:val="right"/>
      </w:pPr>
      <w:r>
        <w:rPr>
          <w:rFonts w:ascii="Calibri" w:hAnsi="Calibri" w:eastAsia="Calibri"/>
          <w:b/>
          <w:i w:val="0"/>
          <w:color w:val="000000"/>
          <w:sz w:val="20"/>
        </w:rPr>
        <w:t>TECHNICAL PREFERENCES</w:t>
      </w:r>
    </w:p>
    <w:p>
      <w:pPr>
        <w:autoSpaceDN w:val="0"/>
        <w:tabs>
          <w:tab w:pos="3228" w:val="left"/>
        </w:tabs>
        <w:autoSpaceDE w:val="0"/>
        <w:widowControl/>
        <w:spacing w:line="200" w:lineRule="exact" w:before="64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Scripting Languages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JavaScript, Angular</w:t>
      </w:r>
    </w:p>
    <w:p>
      <w:pPr>
        <w:autoSpaceDN w:val="0"/>
        <w:tabs>
          <w:tab w:pos="3228" w:val="left"/>
        </w:tabs>
        <w:autoSpaceDE w:val="0"/>
        <w:widowControl/>
        <w:spacing w:line="200" w:lineRule="exact" w:before="112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Operating System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Windows, Ubuntu</w:t>
      </w:r>
    </w:p>
    <w:p>
      <w:pPr>
        <w:autoSpaceDN w:val="0"/>
        <w:tabs>
          <w:tab w:pos="3228" w:val="left"/>
        </w:tabs>
        <w:autoSpaceDE w:val="0"/>
        <w:widowControl/>
        <w:spacing w:line="198" w:lineRule="exact" w:before="192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Web Technologies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HTML5, CSS3, Bootstrap5</w:t>
      </w:r>
    </w:p>
    <w:p>
      <w:pPr>
        <w:autoSpaceDN w:val="0"/>
        <w:tabs>
          <w:tab w:pos="3228" w:val="left"/>
        </w:tabs>
        <w:autoSpaceDE w:val="0"/>
        <w:widowControl/>
        <w:spacing w:line="200" w:lineRule="exact" w:before="190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Other Technology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GIT.</w:t>
      </w:r>
    </w:p>
    <w:p>
      <w:pPr>
        <w:autoSpaceDN w:val="0"/>
        <w:tabs>
          <w:tab w:pos="3228" w:val="left"/>
        </w:tabs>
        <w:autoSpaceDE w:val="0"/>
        <w:widowControl/>
        <w:spacing w:line="198" w:lineRule="exact" w:before="192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Tools Used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VS code</w:t>
      </w:r>
    </w:p>
    <w:p>
      <w:pPr>
        <w:autoSpaceDN w:val="0"/>
        <w:autoSpaceDE w:val="0"/>
        <w:widowControl/>
        <w:spacing w:line="240" w:lineRule="auto" w:before="2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36310" cy="304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46" w:after="32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0"/>
        </w:rPr>
        <w:t>EDUCATIONAL QUALIFICATIONS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3201"/>
        <w:gridCol w:w="3201"/>
        <w:gridCol w:w="3201"/>
      </w:tblGrid>
      <w:tr>
        <w:trPr>
          <w:trHeight w:hRule="exact" w:val="27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Bsc.IT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8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SRWC, SNDT, Nagpur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14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June-2020</w:t>
            </w:r>
          </w:p>
        </w:tc>
      </w:tr>
      <w:tr>
        <w:trPr>
          <w:trHeight w:hRule="exact" w:val="3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H.S.C.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Bhadant dharmkirti jr college Nagpur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0" w:right="15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Feb-2017</w:t>
            </w:r>
          </w:p>
        </w:tc>
      </w:tr>
      <w:tr>
        <w:trPr>
          <w:trHeight w:hRule="exact" w:val="33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8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S.S.C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8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Dayanand arya kanya vidhyalaya Nagpur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8" w:after="0"/>
              <w:ind w:left="0" w:right="15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Mar-2015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36310" cy="304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2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0"/>
        </w:rPr>
        <w:t>PERSONAL DETAILS</w:t>
      </w:r>
    </w:p>
    <w:p>
      <w:pPr>
        <w:autoSpaceDN w:val="0"/>
        <w:tabs>
          <w:tab w:pos="3030" w:val="left"/>
        </w:tabs>
        <w:autoSpaceDE w:val="0"/>
        <w:widowControl/>
        <w:spacing w:line="200" w:lineRule="exact" w:before="15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Date of Birth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15 - July-2000</w:t>
      </w:r>
    </w:p>
    <w:p>
      <w:pPr>
        <w:autoSpaceDN w:val="0"/>
        <w:tabs>
          <w:tab w:pos="3058" w:val="left"/>
        </w:tabs>
        <w:autoSpaceDE w:val="0"/>
        <w:widowControl/>
        <w:spacing w:line="200" w:lineRule="exact" w:before="1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Married status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Single</w:t>
      </w:r>
    </w:p>
    <w:p>
      <w:pPr>
        <w:autoSpaceDN w:val="0"/>
        <w:tabs>
          <w:tab w:pos="2756" w:val="left"/>
        </w:tabs>
        <w:autoSpaceDE w:val="0"/>
        <w:widowControl/>
        <w:spacing w:line="200" w:lineRule="exact" w:before="1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Gender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Female</w:t>
      </w:r>
    </w:p>
    <w:p>
      <w:pPr>
        <w:autoSpaceDN w:val="0"/>
        <w:tabs>
          <w:tab w:pos="2972" w:val="left"/>
        </w:tabs>
        <w:autoSpaceDE w:val="0"/>
        <w:widowControl/>
        <w:spacing w:line="198" w:lineRule="exact" w:before="15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Nationality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Indian</w:t>
      </w:r>
    </w:p>
    <w:p>
      <w:pPr>
        <w:autoSpaceDN w:val="0"/>
        <w:tabs>
          <w:tab w:pos="3532" w:val="left"/>
        </w:tabs>
        <w:autoSpaceDE w:val="0"/>
        <w:widowControl/>
        <w:spacing w:line="198" w:lineRule="exact" w:before="152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Languages Known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English, Marathi, Hindi.</w:t>
      </w:r>
    </w:p>
    <w:p>
      <w:pPr>
        <w:autoSpaceDN w:val="0"/>
        <w:tabs>
          <w:tab w:pos="5272" w:val="left"/>
        </w:tabs>
        <w:autoSpaceDE w:val="0"/>
        <w:widowControl/>
        <w:spacing w:line="200" w:lineRule="exact" w:before="154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Permanent address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Sugat nagar nari road ,Nagpur ,State - Maharashtra</w:t>
      </w:r>
    </w:p>
    <w:p>
      <w:pPr>
        <w:autoSpaceDN w:val="0"/>
        <w:autoSpaceDE w:val="0"/>
        <w:widowControl/>
        <w:spacing w:line="240" w:lineRule="auto" w:before="2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24880" cy="2793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96" w:after="0"/>
        <w:ind w:left="0" w:right="4158" w:firstLine="0"/>
        <w:jc w:val="right"/>
      </w:pPr>
      <w:r>
        <w:rPr>
          <w:rFonts w:ascii="Calibri" w:hAnsi="Calibri" w:eastAsia="Calibri"/>
          <w:b/>
          <w:i w:val="0"/>
          <w:color w:val="000000"/>
          <w:sz w:val="20"/>
        </w:rPr>
        <w:t>DECLARATION</w:t>
      </w:r>
    </w:p>
    <w:p>
      <w:pPr>
        <w:autoSpaceDN w:val="0"/>
        <w:autoSpaceDE w:val="0"/>
        <w:widowControl/>
        <w:spacing w:line="200" w:lineRule="exact" w:before="150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I hereby declare that the above written particulars are true to the best of my knowledge and belief.</w:t>
      </w:r>
    </w:p>
    <w:p>
      <w:pPr>
        <w:autoSpaceDN w:val="0"/>
        <w:autoSpaceDE w:val="0"/>
        <w:widowControl/>
        <w:spacing w:line="198" w:lineRule="exact" w:before="418" w:after="0"/>
        <w:ind w:left="1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Date:</w:t>
      </w:r>
    </w:p>
    <w:p>
      <w:pPr>
        <w:autoSpaceDN w:val="0"/>
        <w:tabs>
          <w:tab w:pos="7076" w:val="left"/>
        </w:tabs>
        <w:autoSpaceDE w:val="0"/>
        <w:widowControl/>
        <w:spacing w:line="198" w:lineRule="exact" w:before="150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Place: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Prachi Gajbhiye</w:t>
      </w:r>
    </w:p>
    <w:sectPr w:rsidR="00FC693F" w:rsidRPr="0006063C" w:rsidSect="00034616">
      <w:pgSz w:w="12240" w:h="15840"/>
      <w:pgMar w:top="654" w:right="1348" w:bottom="1440" w:left="1288" w:header="720" w:footer="720" w:gutter="0"/>
      <w:cols w:space="720" w:num="1" w:equalWidth="0">
        <w:col w:w="9604" w:space="0"/>
        <w:col w:w="97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