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1536700</wp:posOffset>
            </wp:positionV>
            <wp:extent cx="7556500" cy="8509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50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</wp:posOffset>
            </wp:positionH>
            <wp:positionV relativeFrom="page">
              <wp:posOffset>284480</wp:posOffset>
            </wp:positionV>
            <wp:extent cx="1027430" cy="102743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0274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266700</wp:posOffset>
            </wp:positionV>
            <wp:extent cx="1054100" cy="1054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54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0"/>
        <w:ind w:left="2478" w:right="4320" w:hanging="16"/>
        <w:jc w:val="left"/>
      </w:pPr>
      <w:r>
        <w:rPr>
          <w:rFonts w:ascii="Roboto" w:hAnsi="Roboto" w:eastAsia="Roboto"/>
          <w:b w:val="0"/>
          <w:i w:val="0"/>
          <w:color w:val="000000"/>
          <w:sz w:val="46"/>
        </w:rPr>
        <w:t xml:space="preserve">Akash Chandra Sahu </w:t>
      </w:r>
      <w:r>
        <w:br/>
      </w:r>
      <w:r>
        <w:rPr>
          <w:rFonts w:ascii="Roboto" w:hAnsi="Roboto" w:eastAsia="Roboto"/>
          <w:b w:val="0"/>
          <w:i w:val="0"/>
          <w:color w:val="313C4E"/>
          <w:sz w:val="26"/>
        </w:rPr>
        <w:t xml:space="preserve">Software Engineer </w:t>
      </w:r>
    </w:p>
    <w:p>
      <w:pPr>
        <w:autoSpaceDN w:val="0"/>
        <w:autoSpaceDE w:val="0"/>
        <w:widowControl/>
        <w:spacing w:line="245" w:lineRule="auto" w:before="84" w:after="0"/>
        <w:ind w:left="2472" w:right="340" w:firstLine="4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To work in an environment which encourages me to succeed and grow professionally where I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can utilize my skills appropriately and love to explore new things. I seek challenging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opportunities where I can fully use my skills for the success of the organization. </w:t>
      </w:r>
    </w:p>
    <w:p>
      <w:pPr>
        <w:autoSpaceDN w:val="0"/>
        <w:tabs>
          <w:tab w:pos="6648" w:val="left"/>
        </w:tabs>
        <w:autoSpaceDE w:val="0"/>
        <w:widowControl/>
        <w:spacing w:line="233" w:lineRule="auto" w:before="522" w:after="190"/>
        <w:ind w:left="878" w:right="0" w:firstLine="0"/>
        <w:jc w:val="left"/>
      </w:pPr>
      <w:r>
        <w:rPr>
          <w:rFonts w:ascii="Roboto" w:hAnsi="Roboto" w:eastAsia="Roboto"/>
          <w:b w:val="0"/>
          <w:i w:val="0"/>
          <w:color w:val="FFFFFF"/>
          <w:sz w:val="18"/>
        </w:rPr>
        <w:hyperlink r:id="rId9" w:history="1">
          <w:r>
            <w:rPr>
              <w:rStyle w:val="Hyperlink"/>
            </w:rPr>
            <w:t xml:space="preserve">sahu69808@gmail.com </w:t>
          </w:r>
        </w:hyperlink>
      </w:r>
      <w:r>
        <w:tab/>
      </w:r>
      <w:r>
        <w:rPr>
          <w:rFonts w:ascii="Roboto" w:hAnsi="Roboto" w:eastAsia="Roboto"/>
          <w:b w:val="0"/>
          <w:i w:val="0"/>
          <w:color w:val="FFFFFF"/>
          <w:sz w:val="18"/>
        </w:rPr>
        <w:t xml:space="preserve">9777636964 </w:t>
      </w:r>
    </w:p>
    <w:p>
      <w:pPr>
        <w:sectPr>
          <w:pgSz w:w="11900" w:h="16840"/>
          <w:pgMar w:top="204" w:right="588" w:bottom="412" w:left="0" w:header="720" w:footer="720" w:gutter="0"/>
          <w:cols w:space="720" w:num="1" w:equalWidth="0">
            <w:col w:w="11312" w:space="0"/>
          </w:cols>
          <w:docGrid w:linePitch="360"/>
        </w:sectPr>
      </w:pPr>
    </w:p>
    <w:p>
      <w:pPr>
        <w:autoSpaceDN w:val="0"/>
        <w:autoSpaceDE w:val="0"/>
        <w:widowControl/>
        <w:spacing w:line="341" w:lineRule="auto" w:before="0" w:after="0"/>
        <w:ind w:left="878" w:right="1296" w:firstLine="2"/>
        <w:jc w:val="left"/>
      </w:pPr>
      <w:r>
        <w:rPr>
          <w:rFonts w:ascii="Roboto" w:hAnsi="Roboto" w:eastAsia="Roboto"/>
          <w:b w:val="0"/>
          <w:i w:val="0"/>
          <w:color w:val="FFFFFF"/>
          <w:sz w:val="18"/>
        </w:rPr>
        <w:t xml:space="preserve">Bhubaneswar, Odisha, India </w:t>
      </w:r>
      <w:r>
        <w:br/>
      </w:r>
      <w:r>
        <w:rPr>
          <w:rFonts w:ascii="Roboto" w:hAnsi="Roboto" w:eastAsia="Roboto"/>
          <w:b w:val="0"/>
          <w:i w:val="0"/>
          <w:color w:val="FFFFFF"/>
          <w:sz w:val="18"/>
        </w:rPr>
        <w:hyperlink r:id="rId10" w:history="1">
          <w:r>
            <w:rPr>
              <w:rStyle w:val="Hyperlink"/>
            </w:rPr>
            <w:t xml:space="preserve">github.com/Akash23678 </w:t>
          </w:r>
        </w:hyperlink>
      </w:r>
    </w:p>
    <w:p>
      <w:pPr>
        <w:sectPr>
          <w:type w:val="continuous"/>
          <w:pgSz w:w="11900" w:h="16840"/>
          <w:pgMar w:top="204" w:right="588" w:bottom="412" w:left="0" w:header="720" w:footer="720" w:gutter="0"/>
          <w:cols w:space="720" w:num="2" w:equalWidth="0">
            <w:col w:w="4526" w:space="0"/>
            <w:col w:w="6786" w:space="0"/>
            <w:col w:w="11312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8" w:after="804"/>
        <w:ind w:left="0" w:right="752" w:firstLine="0"/>
        <w:jc w:val="right"/>
      </w:pPr>
      <w:r>
        <w:rPr>
          <w:rFonts w:ascii="Roboto" w:hAnsi="Roboto" w:eastAsia="Roboto"/>
          <w:b w:val="0"/>
          <w:i w:val="0"/>
          <w:color w:val="FFFFFF"/>
          <w:sz w:val="18"/>
        </w:rPr>
        <w:hyperlink r:id="rId11" w:history="1">
          <w:r>
            <w:rPr>
              <w:rStyle w:val="Hyperlink"/>
            </w:rPr>
            <w:t xml:space="preserve">linkedin.com/in/akash-chandra-sahu-54016818a </w:t>
          </w:r>
        </w:hyperlink>
      </w:r>
    </w:p>
    <w:p>
      <w:pPr>
        <w:sectPr>
          <w:type w:val="nextColumn"/>
          <w:pgSz w:w="11900" w:h="16840"/>
          <w:pgMar w:top="204" w:right="588" w:bottom="412" w:left="0" w:header="720" w:footer="720" w:gutter="0"/>
          <w:cols w:space="720" w:num="2" w:equalWidth="0">
            <w:col w:w="4526" w:space="0"/>
            <w:col w:w="6786" w:space="0"/>
            <w:col w:w="113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414"/>
        <w:gridCol w:w="1414"/>
        <w:gridCol w:w="1414"/>
        <w:gridCol w:w="1414"/>
        <w:gridCol w:w="1414"/>
        <w:gridCol w:w="1414"/>
        <w:gridCol w:w="1414"/>
        <w:gridCol w:w="1414"/>
      </w:tblGrid>
      <w:tr>
        <w:trPr>
          <w:trHeight w:hRule="exact" w:val="488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313C4E"/>
                <w:sz w:val="28"/>
              </w:rPr>
              <w:t xml:space="preserve">EDUCATION </w:t>
            </w:r>
          </w:p>
        </w:tc>
        <w:tc>
          <w:tcPr>
            <w:tcW w:type="dxa" w:w="200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313C4E"/>
                <w:sz w:val="28"/>
              </w:rPr>
              <w:t xml:space="preserve">SKILLS </w:t>
            </w:r>
          </w:p>
        </w:tc>
      </w:tr>
      <w:tr>
        <w:trPr>
          <w:trHeight w:hRule="exact" w:val="276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2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6"/>
              </w:rPr>
              <w:t xml:space="preserve">B.Tech (CSE) </w:t>
            </w:r>
          </w:p>
        </w:tc>
        <w:tc>
          <w:tcPr>
            <w:tcW w:type="dxa" w:w="20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58"/>
            <w:vMerge w:val="restart"/>
            <w:tcBorders/>
            <w:shd w:fill="989da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FFFFFF"/>
                <w:sz w:val="20"/>
              </w:rPr>
              <w:t xml:space="preserve">Java </w:t>
            </w:r>
          </w:p>
        </w:tc>
        <w:tc>
          <w:tcPr>
            <w:tcW w:type="dxa" w:w="9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956"/>
            </w:tblGrid>
            <w:tr>
              <w:trPr>
                <w:trHeight w:hRule="exact" w:val="336"/>
              </w:trPr>
              <w:tc>
                <w:tcPr>
                  <w:tcW w:type="dxa" w:w="86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FFFFFF"/>
                      <w:sz w:val="20"/>
                    </w:rPr>
                    <w:t xml:space="preserve">JDBC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6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09" w:type="dxa"/>
            </w:tblPr>
            <w:tblGrid>
              <w:gridCol w:w="1362"/>
            </w:tblGrid>
            <w:tr>
              <w:trPr>
                <w:trHeight w:hRule="exact" w:val="336"/>
              </w:trPr>
              <w:tc>
                <w:tcPr>
                  <w:tcW w:type="dxa" w:w="126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FFFFFF"/>
                      <w:sz w:val="20"/>
                    </w:rPr>
                    <w:t xml:space="preserve">Javascript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484"/>
            </w:tblGrid>
            <w:tr>
              <w:trPr>
                <w:trHeight w:hRule="exact" w:val="336"/>
              </w:trPr>
              <w:tc>
                <w:tcPr>
                  <w:tcW w:type="dxa" w:w="99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FFFFFF"/>
                      <w:sz w:val="20"/>
                    </w:rPr>
                    <w:t xml:space="preserve">MySQL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0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14"/>
            <w:vMerge/>
            <w:tcBorders/>
          </w:tcPr>
          <w:p/>
        </w:tc>
        <w:tc>
          <w:tcPr>
            <w:tcW w:type="dxa" w:w="1414"/>
            <w:vMerge/>
            <w:tcBorders/>
          </w:tcPr>
          <w:p/>
        </w:tc>
        <w:tc>
          <w:tcPr>
            <w:tcW w:type="dxa" w:w="1414"/>
            <w:vMerge/>
            <w:tcBorders/>
          </w:tcPr>
          <w:p/>
        </w:tc>
        <w:tc>
          <w:tcPr>
            <w:tcW w:type="dxa" w:w="2828"/>
            <w:gridSpan w:val="2"/>
            <w:vMerge/>
            <w:tcBorders/>
          </w:tcPr>
          <w:p/>
        </w:tc>
        <w:tc>
          <w:tcPr>
            <w:tcW w:type="dxa" w:w="2828"/>
            <w:gridSpan w:val="2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6"/>
              </w:rPr>
              <w:t>C. V. Raman Global University,</w:t>
            </w:r>
          </w:p>
        </w:tc>
        <w:tc>
          <w:tcPr>
            <w:tcW w:type="dxa" w:w="20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58"/>
            </w:tblGrid>
            <w:tr>
              <w:trPr>
                <w:trHeight w:hRule="exact" w:val="336"/>
              </w:trPr>
              <w:tc>
                <w:tcPr>
                  <w:tcW w:type="dxa" w:w="73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140" w:right="0" w:firstLine="0"/>
                    <w:jc w:val="left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FFFFFF"/>
                      <w:sz w:val="20"/>
                    </w:rPr>
                    <w:t xml:space="preserve">OOPS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1884"/>
            </w:tblGrid>
            <w:tr>
              <w:trPr>
                <w:trHeight w:hRule="exact" w:val="336"/>
              </w:trPr>
              <w:tc>
                <w:tcPr>
                  <w:tcW w:type="dxa" w:w="166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FFFFFF"/>
                      <w:sz w:val="20"/>
                    </w:rPr>
                    <w:t xml:space="preserve">Data Strucures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5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050"/>
            </w:tblGrid>
            <w:tr>
              <w:trPr>
                <w:trHeight w:hRule="exact" w:val="336"/>
              </w:trPr>
              <w:tc>
                <w:tcPr>
                  <w:tcW w:type="dxa" w:w="95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FFFFFF"/>
                      <w:sz w:val="20"/>
                    </w:rPr>
                    <w:t xml:space="preserve">Python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868"/>
            </w:tblGrid>
            <w:tr>
              <w:trPr>
                <w:trHeight w:hRule="exact" w:val="336"/>
              </w:trPr>
              <w:tc>
                <w:tcPr>
                  <w:tcW w:type="dxa" w:w="77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FFFFFF"/>
                      <w:sz w:val="20"/>
                    </w:rPr>
                    <w:t xml:space="preserve">AWS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18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6"/>
              </w:rPr>
              <w:t xml:space="preserve">Bhubaneswar </w:t>
            </w:r>
          </w:p>
        </w:tc>
        <w:tc>
          <w:tcPr>
            <w:tcW w:type="dxa" w:w="1414"/>
            <w:vMerge/>
            <w:tcBorders/>
          </w:tcPr>
          <w:p/>
        </w:tc>
        <w:tc>
          <w:tcPr>
            <w:tcW w:type="dxa" w:w="1414"/>
            <w:vMerge/>
            <w:tcBorders/>
          </w:tcPr>
          <w:p/>
        </w:tc>
        <w:tc>
          <w:tcPr>
            <w:tcW w:type="dxa" w:w="2828"/>
            <w:gridSpan w:val="2"/>
            <w:vMerge/>
            <w:tcBorders/>
          </w:tcPr>
          <w:p/>
        </w:tc>
        <w:tc>
          <w:tcPr>
            <w:tcW w:type="dxa" w:w="2828"/>
            <w:gridSpan w:val="2"/>
            <w:vMerge/>
            <w:tcBorders/>
          </w:tcPr>
          <w:p/>
        </w:tc>
        <w:tc>
          <w:tcPr>
            <w:tcW w:type="dxa" w:w="1414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0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5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560"/>
            </w:tblGrid>
            <w:tr>
              <w:trPr>
                <w:trHeight w:hRule="exact" w:val="338"/>
              </w:trPr>
              <w:tc>
                <w:tcPr>
                  <w:tcW w:type="dxa" w:w="81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FFFFFF"/>
                      <w:sz w:val="20"/>
                    </w:rPr>
                    <w:t xml:space="preserve">Linux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58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62" w:right="0" w:firstLine="0"/>
              <w:jc w:val="left"/>
            </w:pPr>
            <w:r>
              <w:rPr>
                <w:rFonts w:ascii="Roboto" w:hAnsi="Roboto" w:eastAsia="Roboto"/>
                <w:b w:val="0"/>
                <w:i/>
                <w:color w:val="313C4E"/>
                <w:sz w:val="18"/>
              </w:rPr>
              <w:t>07/2019 - 06/2023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20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46" w:right="0" w:firstLine="0"/>
              <w:jc w:val="left"/>
            </w:pPr>
            <w:r>
              <w:rPr>
                <w:rFonts w:ascii="Roboto" w:hAnsi="Roboto" w:eastAsia="Roboto"/>
                <w:b w:val="0"/>
                <w:i/>
                <w:color w:val="313C4E"/>
                <w:sz w:val="18"/>
              </w:rPr>
              <w:t xml:space="preserve">CGPA: 8.14 </w:t>
            </w:r>
          </w:p>
        </w:tc>
        <w:tc>
          <w:tcPr>
            <w:tcW w:type="dxa" w:w="8484"/>
            <w:gridSpan w:val="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2" w:after="10"/>
        <w:ind w:left="502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6"/>
        </w:rPr>
        <w:t xml:space="preserve">12th </w:t>
      </w:r>
    </w:p>
    <w:p>
      <w:pPr>
        <w:sectPr>
          <w:type w:val="continuous"/>
          <w:pgSz w:w="11900" w:h="16840"/>
          <w:pgMar w:top="204" w:right="588" w:bottom="412" w:left="0" w:header="720" w:footer="720" w:gutter="0"/>
          <w:cols w:space="720" w:num="1" w:equalWidth="0">
            <w:col w:w="11312" w:space="0"/>
            <w:col w:w="4526" w:space="0"/>
            <w:col w:w="6786" w:space="0"/>
            <w:col w:w="11312" w:space="0"/>
          </w:cols>
          <w:docGrid w:linePitch="360"/>
        </w:sectPr>
      </w:pPr>
    </w:p>
    <w:p>
      <w:pPr>
        <w:autoSpaceDN w:val="0"/>
        <w:tabs>
          <w:tab w:pos="4126" w:val="left"/>
        </w:tabs>
        <w:autoSpaceDE w:val="0"/>
        <w:widowControl/>
        <w:spacing w:line="269" w:lineRule="auto" w:before="0" w:after="0"/>
        <w:ind w:left="502" w:right="288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6"/>
        </w:rPr>
        <w:t xml:space="preserve">Nayagarh H S School, Nayagarh </w:t>
      </w:r>
      <w:r>
        <w:br/>
      </w:r>
      <w:r>
        <w:rPr>
          <w:rFonts w:ascii="Roboto" w:hAnsi="Roboto" w:eastAsia="Roboto"/>
          <w:b w:val="0"/>
          <w:i/>
          <w:color w:val="313C4E"/>
          <w:sz w:val="18"/>
        </w:rPr>
        <w:t>2017 - 2019</w:t>
      </w:r>
      <w:r>
        <w:rPr>
          <w:rFonts w:ascii="Roboto" w:hAnsi="Roboto" w:eastAsia="Roboto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Roboto" w:hAnsi="Roboto" w:eastAsia="Roboto"/>
          <w:b w:val="0"/>
          <w:i/>
          <w:color w:val="313C4E"/>
          <w:sz w:val="18"/>
        </w:rPr>
        <w:t xml:space="preserve">Percentage: 74.83 </w:t>
      </w:r>
    </w:p>
    <w:p>
      <w:pPr>
        <w:sectPr>
          <w:type w:val="continuous"/>
          <w:pgSz w:w="11900" w:h="16840"/>
          <w:pgMar w:top="204" w:right="588" w:bottom="412" w:left="0" w:header="720" w:footer="720" w:gutter="0"/>
          <w:cols w:space="720" w:num="2" w:equalWidth="0">
            <w:col w:w="5950" w:space="0"/>
            <w:col w:w="5362" w:space="0"/>
            <w:col w:w="11312" w:space="0"/>
            <w:col w:w="4526" w:space="0"/>
            <w:col w:w="6786" w:space="0"/>
            <w:col w:w="11312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130"/>
        <w:ind w:left="362" w:right="0" w:firstLine="0"/>
        <w:jc w:val="left"/>
      </w:pPr>
      <w:r>
        <w:rPr>
          <w:rFonts w:ascii="Roboto" w:hAnsi="Roboto" w:eastAsia="Roboto"/>
          <w:b/>
          <w:i w:val="0"/>
          <w:color w:val="313C4E"/>
          <w:sz w:val="28"/>
        </w:rPr>
        <w:t xml:space="preserve">CERTIFICATES </w:t>
      </w:r>
    </w:p>
    <w:p>
      <w:pPr>
        <w:sectPr>
          <w:type w:val="nextColumn"/>
          <w:pgSz w:w="11900" w:h="16840"/>
          <w:pgMar w:top="204" w:right="588" w:bottom="412" w:left="0" w:header="720" w:footer="720" w:gutter="0"/>
          <w:cols w:space="720" w:num="2" w:equalWidth="0">
            <w:col w:w="5950" w:space="0"/>
            <w:col w:w="5362" w:space="0"/>
            <w:col w:w="11312" w:space="0"/>
            <w:col w:w="4526" w:space="0"/>
            <w:col w:w="6786" w:space="0"/>
            <w:col w:w="113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771"/>
        <w:gridCol w:w="3771"/>
        <w:gridCol w:w="3771"/>
      </w:tblGrid>
      <w:tr>
        <w:trPr>
          <w:trHeight w:hRule="exact" w:val="292"/>
        </w:trPr>
        <w:tc>
          <w:tcPr>
            <w:tcW w:type="dxa" w:w="5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" w:after="0"/>
              <w:ind w:left="262" w:right="288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6"/>
              </w:rPr>
              <w:t xml:space="preserve">10th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6"/>
              </w:rPr>
              <w:t xml:space="preserve">Patita Pabana Banimandir, Gambharimunda </w:t>
            </w:r>
          </w:p>
        </w:tc>
        <w:tc>
          <w:tcPr>
            <w:tcW w:type="dxa" w:w="4160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Java </w:t>
            </w:r>
          </w:p>
        </w:tc>
      </w:tr>
      <w:tr>
        <w:trPr>
          <w:trHeight w:hRule="exact" w:val="508"/>
        </w:trPr>
        <w:tc>
          <w:tcPr>
            <w:tcW w:type="dxa" w:w="7542"/>
            <w:gridSpan w:val="2"/>
            <w:vMerge/>
            <w:tcBorders/>
          </w:tcPr>
          <w:p/>
        </w:tc>
        <w:tc>
          <w:tcPr>
            <w:tcW w:type="dxa" w:w="4160"/>
            <w:vMerge w:val="restart"/>
            <w:tcBorders>
              <w:top w:sz="7.199999999999818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0" w:after="0"/>
              <w:ind w:left="352" w:right="1152" w:hanging="2"/>
              <w:jc w:val="left"/>
            </w:pPr>
            <w:r>
              <w:rPr>
                <w:rFonts w:ascii="Roboto" w:hAnsi="Roboto" w:eastAsia="Roboto"/>
                <w:b w:val="0"/>
                <w:i/>
                <w:color w:val="7C7C7C"/>
                <w:sz w:val="18"/>
              </w:rPr>
              <w:t xml:space="preserve">Wipro talentnext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Programming With Python </w:t>
            </w:r>
            <w:r>
              <w:rPr>
                <w:rFonts w:ascii="Roboto" w:hAnsi="Roboto" w:eastAsia="Roboto"/>
                <w:b w:val="0"/>
                <w:i/>
                <w:color w:val="7C7C7C"/>
                <w:sz w:val="18"/>
              </w:rPr>
              <w:t xml:space="preserve">INTERSHALA </w:t>
            </w:r>
          </w:p>
        </w:tc>
      </w:tr>
      <w:tr>
        <w:trPr>
          <w:trHeight w:hRule="exact" w:val="39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262" w:right="0" w:firstLine="0"/>
              <w:jc w:val="left"/>
            </w:pPr>
            <w:r>
              <w:rPr>
                <w:rFonts w:ascii="Roboto" w:hAnsi="Roboto" w:eastAsia="Roboto"/>
                <w:b w:val="0"/>
                <w:i/>
                <w:color w:val="313C4E"/>
                <w:sz w:val="18"/>
              </w:rPr>
              <w:t>2016 - 2017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372" w:firstLine="0"/>
              <w:jc w:val="right"/>
            </w:pPr>
            <w:r>
              <w:rPr>
                <w:rFonts w:ascii="Roboto" w:hAnsi="Roboto" w:eastAsia="Roboto"/>
                <w:b w:val="0"/>
                <w:i/>
                <w:color w:val="313C4E"/>
                <w:sz w:val="18"/>
              </w:rPr>
              <w:t xml:space="preserve">Percentage: 85.33 </w:t>
            </w:r>
          </w:p>
        </w:tc>
        <w:tc>
          <w:tcPr>
            <w:tcW w:type="dxa" w:w="3771"/>
            <w:vMerge/>
            <w:tcBorders>
              <w:top w:sz="7.199999999999818" w:val="single" w:color="#313C4E"/>
            </w:tcBorders>
          </w:tcPr>
          <w:p/>
        </w:tc>
      </w:tr>
    </w:tbl>
    <w:p>
      <w:pPr>
        <w:autoSpaceDN w:val="0"/>
        <w:autoSpaceDE w:val="0"/>
        <w:widowControl/>
        <w:spacing w:line="233" w:lineRule="auto" w:before="100" w:after="104"/>
        <w:ind w:left="0" w:right="4526" w:firstLine="0"/>
        <w:jc w:val="right"/>
      </w:pPr>
      <w:r>
        <w:rPr>
          <w:rFonts w:ascii="Roboto" w:hAnsi="Roboto" w:eastAsia="Roboto"/>
          <w:b w:val="0"/>
          <w:i w:val="0"/>
          <w:color w:val="000000"/>
          <w:sz w:val="22"/>
        </w:rPr>
        <w:t xml:space="preserve">SQL </w:t>
      </w:r>
    </w:p>
    <w:p>
      <w:pPr>
        <w:sectPr>
          <w:type w:val="continuous"/>
          <w:pgSz w:w="11900" w:h="16840"/>
          <w:pgMar w:top="204" w:right="588" w:bottom="412" w:left="0" w:header="720" w:footer="720" w:gutter="0"/>
          <w:cols w:space="720" w:num="1" w:equalWidth="0">
            <w:col w:w="11312" w:space="0"/>
            <w:col w:w="5950" w:space="0"/>
            <w:col w:w="5362" w:space="0"/>
            <w:col w:w="11312" w:space="0"/>
            <w:col w:w="4526" w:space="0"/>
            <w:col w:w="6786" w:space="0"/>
            <w:col w:w="113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02" w:right="432" w:firstLine="2"/>
        <w:jc w:val="left"/>
      </w:pPr>
      <w:r>
        <w:rPr>
          <w:rFonts w:ascii="Roboto" w:hAnsi="Roboto" w:eastAsia="Roboto"/>
          <w:b/>
          <w:i w:val="0"/>
          <w:color w:val="313C4E"/>
          <w:sz w:val="28"/>
        </w:rPr>
        <w:t xml:space="preserve">PERSONAL PROJECTS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2"/>
        </w:rPr>
        <w:t xml:space="preserve">Detection Of DDoS Attack Using Machine Learning </w:t>
      </w:r>
      <w:r>
        <w:rPr>
          <w:rFonts w:ascii="Roboto" w:hAnsi="Roboto" w:eastAsia="Roboto"/>
          <w:b w:val="0"/>
          <w:i w:val="0"/>
          <w:color w:val="000000"/>
          <w:sz w:val="22"/>
        </w:rPr>
        <w:t>Model</w:t>
      </w:r>
      <w:r>
        <w:drawing>
          <wp:inline xmlns:a="http://schemas.openxmlformats.org/drawingml/2006/main" xmlns:pic="http://schemas.openxmlformats.org/drawingml/2006/picture">
            <wp:extent cx="114300" cy="10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" w:after="0"/>
        <w:ind w:left="676" w:right="288" w:firstLine="4"/>
        <w:jc w:val="left"/>
      </w:pPr>
      <w:r>
        <w:rPr>
          <w:rFonts w:ascii="Roboto" w:hAnsi="Roboto" w:eastAsia="Roboto"/>
          <w:b w:val="0"/>
          <w:i w:val="0"/>
          <w:color w:val="000000"/>
          <w:sz w:val="18"/>
        </w:rPr>
        <w:t xml:space="preserve">Simulate a DDoS attack (tcp_syn flood) using Kali-Linux, </w:t>
      </w:r>
      <w:r>
        <w:rPr>
          <w:rFonts w:ascii="Roboto" w:hAnsi="Roboto" w:eastAsia="Roboto"/>
          <w:b w:val="0"/>
          <w:i w:val="0"/>
          <w:color w:val="000000"/>
          <w:sz w:val="18"/>
        </w:rPr>
        <w:t xml:space="preserve">hping3 and analyze it using Wireshark (packet analyzer) </w:t>
      </w:r>
    </w:p>
    <w:p>
      <w:pPr>
        <w:sectPr>
          <w:type w:val="continuous"/>
          <w:pgSz w:w="11900" w:h="16840"/>
          <w:pgMar w:top="204" w:right="588" w:bottom="412" w:left="0" w:header="720" w:footer="720" w:gutter="0"/>
          <w:cols w:space="720" w:num="2" w:equalWidth="0">
            <w:col w:w="5948" w:space="0"/>
            <w:col w:w="5364" w:space="0"/>
            <w:col w:w="11312" w:space="0"/>
            <w:col w:w="5950" w:space="0"/>
            <w:col w:w="5362" w:space="0"/>
            <w:col w:w="11312" w:space="0"/>
            <w:col w:w="4526" w:space="0"/>
            <w:col w:w="6786" w:space="0"/>
            <w:col w:w="11312" w:space="0"/>
          </w:cols>
          <w:docGrid w:linePitch="360"/>
        </w:sectPr>
      </w:pPr>
    </w:p>
    <w:p>
      <w:pPr>
        <w:autoSpaceDN w:val="0"/>
        <w:autoSpaceDE w:val="0"/>
        <w:widowControl/>
        <w:spacing w:line="307" w:lineRule="auto" w:before="0" w:after="46"/>
        <w:ind w:left="364" w:right="1008" w:hanging="2"/>
        <w:jc w:val="left"/>
      </w:pPr>
      <w:r>
        <w:rPr>
          <w:rFonts w:ascii="Roboto" w:hAnsi="Roboto" w:eastAsia="Roboto"/>
          <w:b w:val="0"/>
          <w:i/>
          <w:color w:val="7C7C7C"/>
          <w:sz w:val="18"/>
        </w:rPr>
        <w:t xml:space="preserve">TripleBytes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2"/>
        </w:rPr>
        <w:t xml:space="preserve">Javascript </w:t>
      </w:r>
      <w:r>
        <w:br/>
      </w:r>
      <w:r>
        <w:rPr>
          <w:rFonts w:ascii="Roboto" w:hAnsi="Roboto" w:eastAsia="Roboto"/>
          <w:b w:val="0"/>
          <w:i/>
          <w:color w:val="7C7C7C"/>
          <w:sz w:val="18"/>
        </w:rPr>
        <w:t xml:space="preserve">LinkedIn learning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2"/>
        </w:rPr>
        <w:t xml:space="preserve">CCNA : Computer Network And Security </w:t>
      </w:r>
      <w:r>
        <w:rPr>
          <w:rFonts w:ascii="Roboto" w:hAnsi="Roboto" w:eastAsia="Roboto"/>
          <w:b w:val="0"/>
          <w:i/>
          <w:color w:val="7C7C7C"/>
          <w:sz w:val="18"/>
        </w:rPr>
        <w:t xml:space="preserve">Cisco </w:t>
      </w:r>
    </w:p>
    <w:p>
      <w:pPr>
        <w:sectPr>
          <w:type w:val="nextColumn"/>
          <w:pgSz w:w="11900" w:h="16840"/>
          <w:pgMar w:top="204" w:right="588" w:bottom="412" w:left="0" w:header="720" w:footer="720" w:gutter="0"/>
          <w:cols w:space="720" w:num="2" w:equalWidth="0">
            <w:col w:w="5948" w:space="0"/>
            <w:col w:w="5364" w:space="0"/>
            <w:col w:w="11312" w:space="0"/>
            <w:col w:w="5950" w:space="0"/>
            <w:col w:w="5362" w:space="0"/>
            <w:col w:w="11312" w:space="0"/>
            <w:col w:w="4526" w:space="0"/>
            <w:col w:w="6786" w:space="0"/>
            <w:col w:w="113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3771"/>
        <w:gridCol w:w="3771"/>
        <w:gridCol w:w="3771"/>
      </w:tblGrid>
      <w:tr>
        <w:trPr>
          <w:trHeight w:hRule="exact" w:val="19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>After analyzing manually, we can detect that there was some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372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313C4E"/>
                <w:sz w:val="28"/>
              </w:rPr>
              <w:t xml:space="preserve">LANGUAGES 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2" w:after="0"/>
              <w:ind w:left="23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Hindi </w:t>
            </w:r>
          </w:p>
        </w:tc>
      </w:tr>
      <w:tr>
        <w:trPr>
          <w:trHeight w:hRule="exact" w:val="20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>suspicious activity going on. Since here I have to use machine</w:t>
            </w:r>
          </w:p>
        </w:tc>
        <w:tc>
          <w:tcPr>
            <w:tcW w:type="dxa" w:w="3771"/>
            <w:vMerge/>
            <w:tcBorders/>
          </w:tcPr>
          <w:p/>
        </w:tc>
        <w:tc>
          <w:tcPr>
            <w:tcW w:type="dxa" w:w="377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>learning, so for that we create a dataset from Wireshark (that</w:t>
            </w:r>
          </w:p>
        </w:tc>
        <w:tc>
          <w:tcPr>
            <w:tcW w:type="dxa" w:w="3771"/>
            <w:vMerge/>
            <w:tcBorders/>
          </w:tcPr>
          <w:p/>
        </w:tc>
        <w:tc>
          <w:tcPr>
            <w:tcW w:type="dxa" w:w="377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35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 xml:space="preserve">captured) </w:t>
            </w:r>
          </w:p>
        </w:tc>
        <w:tc>
          <w:tcPr>
            <w:tcW w:type="dxa" w:w="3771"/>
            <w:vMerge/>
            <w:tcBorders/>
          </w:tcPr>
          <w:p/>
        </w:tc>
        <w:tc>
          <w:tcPr>
            <w:tcW w:type="dxa" w:w="3771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5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>Then using machine learning, build a model "SVM (support</w:t>
            </w:r>
          </w:p>
        </w:tc>
        <w:tc>
          <w:tcPr>
            <w:tcW w:type="dxa" w:w="3771"/>
            <w:vMerge/>
            <w:tcBorders/>
          </w:tcPr>
          <w:p/>
        </w:tc>
        <w:tc>
          <w:tcPr>
            <w:tcW w:type="dxa" w:w="377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771"/>
            <w:vMerge/>
            <w:tcBorders/>
          </w:tcPr>
          <w:p/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English </w:t>
            </w:r>
          </w:p>
        </w:tc>
        <w:tc>
          <w:tcPr>
            <w:tcW w:type="dxa" w:w="3771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>vector machine)" and predict behavior of each packet with</w:t>
            </w:r>
          </w:p>
        </w:tc>
        <w:tc>
          <w:tcPr>
            <w:tcW w:type="dxa" w:w="3771"/>
            <w:vMerge/>
            <w:tcBorders/>
          </w:tcPr>
          <w:p/>
        </w:tc>
        <w:tc>
          <w:tcPr>
            <w:tcW w:type="dxa" w:w="377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35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 xml:space="preserve">higher accuracy 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370" w:right="0" w:firstLine="0"/>
              <w:jc w:val="left"/>
            </w:pPr>
            <w:r>
              <w:rPr>
                <w:rFonts w:ascii="Roboto" w:hAnsi="Roboto" w:eastAsia="Roboto"/>
                <w:b w:val="0"/>
                <w:i/>
                <w:color w:val="313C4E"/>
                <w:sz w:val="18"/>
              </w:rPr>
              <w:t xml:space="preserve">Full Professional Proficiency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34" w:right="0" w:firstLine="0"/>
              <w:jc w:val="left"/>
            </w:pPr>
            <w:r>
              <w:rPr>
                <w:rFonts w:ascii="Roboto" w:hAnsi="Roboto" w:eastAsia="Roboto"/>
                <w:b w:val="0"/>
                <w:i/>
                <w:color w:val="313C4E"/>
                <w:sz w:val="18"/>
              </w:rPr>
              <w:t xml:space="preserve">Full Professional Proficiency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48"/>
        <w:ind w:left="0" w:right="0"/>
      </w:pPr>
    </w:p>
    <w:p>
      <w:pPr>
        <w:sectPr>
          <w:type w:val="continuous"/>
          <w:pgSz w:w="11900" w:h="16840"/>
          <w:pgMar w:top="204" w:right="588" w:bottom="412" w:left="0" w:header="720" w:footer="720" w:gutter="0"/>
          <w:cols w:space="720" w:num="1" w:equalWidth="0">
            <w:col w:w="11312" w:space="0"/>
            <w:col w:w="5948" w:space="0"/>
            <w:col w:w="5364" w:space="0"/>
            <w:col w:w="11312" w:space="0"/>
            <w:col w:w="5950" w:space="0"/>
            <w:col w:w="5362" w:space="0"/>
            <w:col w:w="11312" w:space="0"/>
            <w:col w:w="4526" w:space="0"/>
            <w:col w:w="6786" w:space="0"/>
            <w:col w:w="11312" w:space="0"/>
          </w:cols>
          <w:docGrid w:linePitch="360"/>
        </w:sectPr>
      </w:pPr>
    </w:p>
    <w:p>
      <w:pPr>
        <w:sectPr>
          <w:type w:val="continuous"/>
          <w:pgSz w:w="11900" w:h="16840"/>
          <w:pgMar w:top="204" w:right="588" w:bottom="412" w:left="0" w:header="720" w:footer="720" w:gutter="0"/>
          <w:cols w:space="720" w:num="2" w:equalWidth="0">
            <w:col w:w="368" w:space="0"/>
            <w:col w:w="10944" w:space="0"/>
            <w:col w:w="11312" w:space="0"/>
            <w:col w:w="5948" w:space="0"/>
            <w:col w:w="5364" w:space="0"/>
            <w:col w:w="11312" w:space="0"/>
            <w:col w:w="5950" w:space="0"/>
            <w:col w:w="5362" w:space="0"/>
            <w:col w:w="11312" w:space="0"/>
            <w:col w:w="4526" w:space="0"/>
            <w:col w:w="6786" w:space="0"/>
            <w:col w:w="113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3771"/>
        <w:gridCol w:w="3771"/>
        <w:gridCol w:w="3771"/>
      </w:tblGrid>
      <w:tr>
        <w:trPr>
          <w:trHeight w:hRule="exact" w:val="268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Music Soul Webpage(Link)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70" w:right="1296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Odiya </w:t>
            </w:r>
            <w:r>
              <w:br/>
            </w:r>
            <w:r>
              <w:rPr>
                <w:rFonts w:ascii="Roboto" w:hAnsi="Roboto" w:eastAsia="Roboto"/>
                <w:b w:val="0"/>
                <w:i/>
                <w:color w:val="313C4E"/>
                <w:sz w:val="18"/>
              </w:rPr>
              <w:t xml:space="preserve">Full Professional Proficiency </w:t>
            </w:r>
          </w:p>
        </w:tc>
      </w:tr>
      <w:tr>
        <w:trPr>
          <w:trHeight w:hRule="exact" w:val="692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256" w:right="350" w:firstLine="4"/>
              <w:jc w:val="both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 xml:space="preserve">Develop a web page using Html, CSS, JavaScript contains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 xml:space="preserve">different sections and also we can play music and also can go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8"/>
              </w:rPr>
              <w:t xml:space="preserve">to different artist section. </w:t>
            </w:r>
          </w:p>
        </w:tc>
        <w:tc>
          <w:tcPr>
            <w:tcW w:type="dxa" w:w="37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534" w:after="0"/>
        <w:ind w:left="136" w:right="0" w:firstLine="0"/>
        <w:jc w:val="left"/>
      </w:pPr>
      <w:r>
        <w:rPr>
          <w:rFonts w:ascii="Roboto" w:hAnsi="Roboto" w:eastAsia="Roboto"/>
          <w:b/>
          <w:i w:val="0"/>
          <w:color w:val="313C4E"/>
          <w:sz w:val="28"/>
        </w:rPr>
        <w:t xml:space="preserve">WORK EXPERIENCE </w:t>
      </w:r>
    </w:p>
    <w:p>
      <w:pPr>
        <w:autoSpaceDN w:val="0"/>
        <w:autoSpaceDE w:val="0"/>
        <w:widowControl/>
        <w:spacing w:line="245" w:lineRule="auto" w:before="144" w:after="0"/>
        <w:ind w:left="134" w:right="6768" w:firstLine="0"/>
        <w:jc w:val="left"/>
      </w:pPr>
      <w:r>
        <w:rPr>
          <w:rFonts w:ascii="Roboto" w:hAnsi="Roboto" w:eastAsia="Roboto"/>
          <w:b/>
          <w:i w:val="0"/>
          <w:color w:val="000000"/>
          <w:sz w:val="26"/>
        </w:rPr>
        <w:t xml:space="preserve">Web Development Internship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6"/>
        </w:rPr>
        <w:t xml:space="preserve">Virtual Internship: LetsGrowMore </w:t>
      </w:r>
    </w:p>
    <w:p>
      <w:pPr>
        <w:autoSpaceDN w:val="0"/>
        <w:autoSpaceDE w:val="0"/>
        <w:widowControl/>
        <w:spacing w:line="235" w:lineRule="auto" w:before="76" w:after="0"/>
        <w:ind w:left="134" w:right="0" w:firstLine="0"/>
        <w:jc w:val="left"/>
      </w:pPr>
      <w:r>
        <w:rPr>
          <w:rFonts w:ascii="Roboto" w:hAnsi="Roboto" w:eastAsia="Roboto"/>
          <w:b w:val="0"/>
          <w:i/>
          <w:color w:val="313C4E"/>
          <w:sz w:val="18"/>
        </w:rPr>
        <w:t>03/2022 - 04/2022</w:t>
      </w:r>
      <w:r>
        <w:rPr>
          <w:rFonts w:ascii="Roboto" w:hAnsi="Roboto" w:eastAsia="Roboto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33" w:lineRule="auto" w:before="84" w:after="0"/>
        <w:ind w:left="134" w:right="0" w:firstLine="0"/>
        <w:jc w:val="left"/>
      </w:pPr>
      <w:r>
        <w:rPr>
          <w:rFonts w:ascii="Roboto" w:hAnsi="Roboto" w:eastAsia="Roboto"/>
          <w:b w:val="0"/>
          <w:i/>
          <w:color w:val="313C4E"/>
          <w:sz w:val="18"/>
        </w:rPr>
        <w:t xml:space="preserve">Achievements/Tasks </w:t>
      </w:r>
    </w:p>
    <w:p>
      <w:pPr>
        <w:autoSpaceDN w:val="0"/>
        <w:autoSpaceDE w:val="0"/>
        <w:widowControl/>
        <w:spacing w:line="245" w:lineRule="auto" w:before="54" w:after="2"/>
        <w:ind w:left="308" w:right="5616" w:firstLine="4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In this internship, I got chance to learn basics of html,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0"/>
        </w:rPr>
        <w:t>css, javascript and Management skills. Design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.00000000000003" w:type="dxa"/>
      </w:tblPr>
      <w:tblGrid>
        <w:gridCol w:w="2828"/>
        <w:gridCol w:w="2828"/>
        <w:gridCol w:w="2828"/>
        <w:gridCol w:w="2828"/>
      </w:tblGrid>
      <w:tr>
        <w:trPr>
          <w:trHeight w:hRule="exact" w:val="2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Landing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Page of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Gym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Website for marketing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08" w:right="5616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campaigns, advertising our website to be easily touch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with people. </w:t>
      </w:r>
    </w:p>
    <w:sectPr w:rsidR="00FC693F" w:rsidRPr="0006063C" w:rsidSect="00034616">
      <w:type w:val="nextColumn"/>
      <w:pgSz w:w="11900" w:h="16840"/>
      <w:pgMar w:top="204" w:right="588" w:bottom="412" w:left="0" w:header="720" w:footer="720" w:gutter="0"/>
      <w:cols w:space="720" w:num="2" w:equalWidth="0">
        <w:col w:w="368" w:space="0"/>
        <w:col w:w="10944" w:space="0"/>
        <w:col w:w="11312" w:space="0"/>
        <w:col w:w="5948" w:space="0"/>
        <w:col w:w="5364" w:space="0"/>
        <w:col w:w="11312" w:space="0"/>
        <w:col w:w="5950" w:space="0"/>
        <w:col w:w="5362" w:space="0"/>
        <w:col w:w="11312" w:space="0"/>
        <w:col w:w="4526" w:space="0"/>
        <w:col w:w="6786" w:space="0"/>
        <w:col w:w="113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ahu69808@gmail.com" TargetMode="External"/><Relationship Id="rId10" Type="http://schemas.openxmlformats.org/officeDocument/2006/relationships/hyperlink" Target="https://github.com/Akash23678" TargetMode="External"/><Relationship Id="rId11" Type="http://schemas.openxmlformats.org/officeDocument/2006/relationships/hyperlink" Target="https://www.linkedin.com/in/akash-chandra-sahu-54016818a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