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55EBE" w14:textId="55637E3C" w:rsidR="00B43E5C" w:rsidRDefault="00000000">
      <w:pPr>
        <w:pBdr>
          <w:top w:val="nil"/>
          <w:left w:val="nil"/>
          <w:bottom w:val="nil"/>
          <w:right w:val="nil"/>
          <w:between w:val="nil"/>
        </w:pBdr>
        <w:ind w:left="-1259"/>
        <w:rPr>
          <w:rFonts w:ascii="Book Antiqua" w:eastAsia="Book Antiqua" w:hAnsi="Book Antiqua" w:cs="Book Antiqua"/>
          <w:b/>
          <w:color w:val="000000"/>
          <w:sz w:val="30"/>
          <w:szCs w:val="30"/>
        </w:rPr>
      </w:pPr>
      <w:r>
        <w:rPr>
          <w:rFonts w:ascii="Book Antiqua" w:eastAsia="Book Antiqua" w:hAnsi="Book Antiqua" w:cs="Book Antiqua"/>
          <w:b/>
          <w:color w:val="000000"/>
          <w:sz w:val="24"/>
          <w:szCs w:val="24"/>
        </w:rPr>
        <w:t xml:space="preserve">        </w:t>
      </w:r>
    </w:p>
    <w:p w14:paraId="6D20629B" w14:textId="77777777" w:rsidR="00B43E5C" w:rsidRDefault="00000000">
      <w:pPr>
        <w:pBdr>
          <w:top w:val="nil"/>
          <w:left w:val="nil"/>
          <w:bottom w:val="nil"/>
          <w:right w:val="nil"/>
          <w:between w:val="nil"/>
        </w:pBdr>
        <w:tabs>
          <w:tab w:val="center" w:pos="4680"/>
          <w:tab w:val="right" w:pos="9360"/>
        </w:tabs>
        <w:spacing w:line="240" w:lineRule="auto"/>
        <w:jc w:val="center"/>
        <w:rPr>
          <w:rFonts w:ascii="Book Antiqua" w:eastAsia="Book Antiqua" w:hAnsi="Book Antiqua" w:cs="Book Antiqua"/>
          <w:b/>
          <w:color w:val="000000"/>
          <w:sz w:val="36"/>
          <w:szCs w:val="36"/>
        </w:rPr>
      </w:pPr>
      <w:r>
        <w:rPr>
          <w:rFonts w:ascii="Book Antiqua" w:eastAsia="Book Antiqua" w:hAnsi="Book Antiqua" w:cs="Book Antiqua"/>
          <w:b/>
          <w:color w:val="000000"/>
          <w:sz w:val="36"/>
          <w:szCs w:val="36"/>
        </w:rPr>
        <w:t xml:space="preserve">Vivekanand Education Society's Institute of Technology </w:t>
      </w:r>
    </w:p>
    <w:p w14:paraId="0E73CE5F" w14:textId="77777777" w:rsidR="00B43E5C" w:rsidRDefault="00000000">
      <w:pPr>
        <w:pBdr>
          <w:top w:val="nil"/>
          <w:left w:val="nil"/>
          <w:bottom w:val="nil"/>
          <w:right w:val="nil"/>
          <w:between w:val="nil"/>
        </w:pBdr>
        <w:tabs>
          <w:tab w:val="center" w:pos="4680"/>
          <w:tab w:val="right" w:pos="9360"/>
        </w:tabs>
        <w:spacing w:line="240" w:lineRule="auto"/>
        <w:jc w:val="center"/>
        <w:rPr>
          <w:rFonts w:ascii="Book Antiqua" w:eastAsia="Book Antiqua" w:hAnsi="Book Antiqua" w:cs="Book Antiqua"/>
          <w:color w:val="000000"/>
          <w:sz w:val="36"/>
          <w:szCs w:val="36"/>
        </w:rPr>
      </w:pPr>
      <w:r>
        <w:rPr>
          <w:rFonts w:ascii="Book Antiqua" w:eastAsia="Book Antiqua" w:hAnsi="Book Antiqua" w:cs="Book Antiqua"/>
          <w:noProof/>
          <w:sz w:val="36"/>
          <w:szCs w:val="36"/>
        </w:rPr>
        <w:drawing>
          <wp:inline distT="114300" distB="114300" distL="114300" distR="114300" wp14:anchorId="7B89456F" wp14:editId="5C39AFA1">
            <wp:extent cx="436602" cy="927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6602" cy="927780"/>
                    </a:xfrm>
                    <a:prstGeom prst="rect">
                      <a:avLst/>
                    </a:prstGeom>
                    <a:ln/>
                  </pic:spPr>
                </pic:pic>
              </a:graphicData>
            </a:graphic>
          </wp:inline>
        </w:drawing>
      </w:r>
    </w:p>
    <w:p w14:paraId="0BC0C1F2" w14:textId="77777777" w:rsidR="00B43E5C" w:rsidRDefault="00000000">
      <w:pPr>
        <w:pBdr>
          <w:top w:val="nil"/>
          <w:left w:val="nil"/>
          <w:bottom w:val="nil"/>
          <w:right w:val="nil"/>
          <w:between w:val="nil"/>
        </w:pBdr>
        <w:ind w:left="-1259" w:firstLine="1259"/>
        <w:jc w:val="center"/>
        <w:rPr>
          <w:rFonts w:ascii="Book Antiqua" w:eastAsia="Book Antiqua" w:hAnsi="Book Antiqua" w:cs="Book Antiqua"/>
          <w:b/>
          <w:color w:val="000000"/>
          <w:sz w:val="36"/>
          <w:szCs w:val="36"/>
        </w:rPr>
      </w:pPr>
      <w:r>
        <w:rPr>
          <w:rFonts w:ascii="Book Antiqua" w:eastAsia="Book Antiqua" w:hAnsi="Book Antiqua" w:cs="Book Antiqua"/>
          <w:b/>
          <w:color w:val="000000"/>
          <w:sz w:val="36"/>
          <w:szCs w:val="36"/>
        </w:rPr>
        <w:t xml:space="preserve">  Department of Computer Engineering</w:t>
      </w:r>
    </w:p>
    <w:p w14:paraId="7CDD1390" w14:textId="77777777" w:rsidR="00B43E5C" w:rsidRDefault="00B43E5C">
      <w:pPr>
        <w:pBdr>
          <w:top w:val="nil"/>
          <w:left w:val="nil"/>
          <w:bottom w:val="nil"/>
          <w:right w:val="nil"/>
          <w:between w:val="nil"/>
        </w:pBdr>
        <w:ind w:left="-1259" w:firstLine="1259"/>
        <w:jc w:val="center"/>
        <w:rPr>
          <w:rFonts w:ascii="Book Antiqua" w:eastAsia="Book Antiqua" w:hAnsi="Book Antiqua" w:cs="Book Antiqua"/>
          <w:b/>
          <w:sz w:val="36"/>
          <w:szCs w:val="36"/>
        </w:rPr>
      </w:pPr>
    </w:p>
    <w:p w14:paraId="4844736C" w14:textId="77777777" w:rsidR="00B43E5C" w:rsidRDefault="00000000">
      <w:pPr>
        <w:pBdr>
          <w:top w:val="nil"/>
          <w:left w:val="nil"/>
          <w:bottom w:val="nil"/>
          <w:right w:val="nil"/>
          <w:between w:val="nil"/>
        </w:pBdr>
        <w:ind w:left="-1259"/>
        <w:rPr>
          <w:rFonts w:ascii="Book Antiqua" w:eastAsia="Book Antiqua" w:hAnsi="Book Antiqua" w:cs="Book Antiqua"/>
          <w:b/>
          <w:color w:val="000000"/>
          <w:sz w:val="28"/>
          <w:szCs w:val="28"/>
        </w:rPr>
      </w:pPr>
      <w:r>
        <w:rPr>
          <w:rFonts w:ascii="Book Antiqua" w:eastAsia="Book Antiqua" w:hAnsi="Book Antiqua" w:cs="Book Antiqua"/>
          <w:b/>
          <w:color w:val="000000"/>
          <w:sz w:val="32"/>
          <w:szCs w:val="32"/>
        </w:rPr>
        <w:t xml:space="preserve">                                                                                                      </w:t>
      </w:r>
      <w:r>
        <w:rPr>
          <w:rFonts w:ascii="Book Antiqua" w:eastAsia="Book Antiqua" w:hAnsi="Book Antiqua" w:cs="Book Antiqua"/>
          <w:b/>
          <w:color w:val="000000"/>
          <w:sz w:val="32"/>
          <w:szCs w:val="32"/>
        </w:rPr>
        <w:tab/>
      </w:r>
      <w:r>
        <w:rPr>
          <w:rFonts w:ascii="Book Antiqua" w:eastAsia="Book Antiqua" w:hAnsi="Book Antiqua" w:cs="Book Antiqua"/>
          <w:b/>
          <w:color w:val="000000"/>
          <w:sz w:val="28"/>
          <w:szCs w:val="28"/>
        </w:rPr>
        <w:t>Group No.: 16</w:t>
      </w:r>
    </w:p>
    <w:p w14:paraId="050CD6AC" w14:textId="77777777" w:rsidR="00B43E5C" w:rsidRDefault="00000000">
      <w:pPr>
        <w:pBdr>
          <w:top w:val="nil"/>
          <w:left w:val="nil"/>
          <w:bottom w:val="nil"/>
          <w:right w:val="nil"/>
          <w:between w:val="nil"/>
        </w:pBdr>
        <w:ind w:left="-1259" w:firstLine="1259"/>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                                                                                       </w:t>
      </w:r>
      <w:r>
        <w:rPr>
          <w:rFonts w:ascii="Book Antiqua" w:eastAsia="Book Antiqua" w:hAnsi="Book Antiqua" w:cs="Book Antiqua"/>
          <w:b/>
          <w:color w:val="000000"/>
          <w:sz w:val="28"/>
          <w:szCs w:val="28"/>
        </w:rPr>
        <w:tab/>
      </w:r>
      <w:proofErr w:type="gramStart"/>
      <w:r>
        <w:rPr>
          <w:rFonts w:ascii="Book Antiqua" w:eastAsia="Book Antiqua" w:hAnsi="Book Antiqua" w:cs="Book Antiqua"/>
          <w:b/>
          <w:color w:val="000000"/>
          <w:sz w:val="28"/>
          <w:szCs w:val="28"/>
        </w:rPr>
        <w:t>Date :</w:t>
      </w:r>
      <w:proofErr w:type="gramEnd"/>
      <w:r>
        <w:rPr>
          <w:rFonts w:ascii="Book Antiqua" w:eastAsia="Book Antiqua" w:hAnsi="Book Antiqua" w:cs="Book Antiqua"/>
          <w:b/>
          <w:color w:val="000000"/>
          <w:sz w:val="28"/>
          <w:szCs w:val="28"/>
        </w:rPr>
        <w:t>- 02</w:t>
      </w:r>
      <w:r>
        <w:rPr>
          <w:rFonts w:ascii="Book Antiqua" w:eastAsia="Book Antiqua" w:hAnsi="Book Antiqua" w:cs="Book Antiqua"/>
          <w:b/>
          <w:sz w:val="28"/>
          <w:szCs w:val="28"/>
        </w:rPr>
        <w:t>/08/2024</w:t>
      </w:r>
    </w:p>
    <w:p w14:paraId="58942F31" w14:textId="77777777" w:rsidR="00B43E5C" w:rsidRDefault="00B43E5C">
      <w:pPr>
        <w:pBdr>
          <w:top w:val="nil"/>
          <w:left w:val="nil"/>
          <w:bottom w:val="nil"/>
          <w:right w:val="nil"/>
          <w:between w:val="nil"/>
        </w:pBdr>
        <w:spacing w:line="240" w:lineRule="auto"/>
        <w:ind w:left="-1259"/>
        <w:jc w:val="center"/>
        <w:rPr>
          <w:rFonts w:ascii="Book Antiqua" w:eastAsia="Book Antiqua" w:hAnsi="Book Antiqua" w:cs="Book Antiqua"/>
          <w:color w:val="000000"/>
          <w:sz w:val="32"/>
          <w:szCs w:val="32"/>
        </w:rPr>
      </w:pPr>
    </w:p>
    <w:p w14:paraId="47E3592C" w14:textId="77777777" w:rsidR="00B43E5C" w:rsidRDefault="00B43E5C">
      <w:pPr>
        <w:pBdr>
          <w:top w:val="nil"/>
          <w:left w:val="nil"/>
          <w:bottom w:val="nil"/>
          <w:right w:val="nil"/>
          <w:between w:val="nil"/>
        </w:pBdr>
        <w:spacing w:line="240" w:lineRule="auto"/>
        <w:jc w:val="center"/>
        <w:rPr>
          <w:rFonts w:ascii="Book Antiqua" w:eastAsia="Book Antiqua" w:hAnsi="Book Antiqua" w:cs="Book Antiqua"/>
          <w:b/>
          <w:sz w:val="32"/>
          <w:szCs w:val="32"/>
        </w:rPr>
      </w:pPr>
    </w:p>
    <w:p w14:paraId="77E0B5D0" w14:textId="77777777" w:rsidR="00B43E5C" w:rsidRDefault="00000000">
      <w:pPr>
        <w:pBdr>
          <w:top w:val="nil"/>
          <w:left w:val="nil"/>
          <w:bottom w:val="nil"/>
          <w:right w:val="nil"/>
          <w:between w:val="nil"/>
        </w:pBdr>
        <w:spacing w:line="240" w:lineRule="auto"/>
        <w:jc w:val="center"/>
        <w:rPr>
          <w:rFonts w:ascii="Book Antiqua" w:eastAsia="Book Antiqua" w:hAnsi="Book Antiqua" w:cs="Book Antiqua"/>
          <w:color w:val="000000"/>
          <w:sz w:val="32"/>
          <w:szCs w:val="32"/>
        </w:rPr>
      </w:pPr>
      <w:r>
        <w:rPr>
          <w:rFonts w:ascii="Book Antiqua" w:eastAsia="Book Antiqua" w:hAnsi="Book Antiqua" w:cs="Book Antiqua"/>
          <w:b/>
          <w:color w:val="000000"/>
          <w:sz w:val="32"/>
          <w:szCs w:val="32"/>
        </w:rPr>
        <w:t>Project Synopsis (202</w:t>
      </w:r>
      <w:r>
        <w:rPr>
          <w:rFonts w:ascii="Book Antiqua" w:eastAsia="Book Antiqua" w:hAnsi="Book Antiqua" w:cs="Book Antiqua"/>
          <w:b/>
          <w:sz w:val="32"/>
          <w:szCs w:val="32"/>
        </w:rPr>
        <w:t>4</w:t>
      </w:r>
      <w:r>
        <w:rPr>
          <w:rFonts w:ascii="Book Antiqua" w:eastAsia="Book Antiqua" w:hAnsi="Book Antiqua" w:cs="Book Antiqua"/>
          <w:b/>
          <w:color w:val="000000"/>
          <w:sz w:val="32"/>
          <w:szCs w:val="32"/>
        </w:rPr>
        <w:t>-2</w:t>
      </w:r>
      <w:r>
        <w:rPr>
          <w:rFonts w:ascii="Book Antiqua" w:eastAsia="Book Antiqua" w:hAnsi="Book Antiqua" w:cs="Book Antiqua"/>
          <w:b/>
          <w:sz w:val="32"/>
          <w:szCs w:val="32"/>
        </w:rPr>
        <w:t>5</w:t>
      </w:r>
      <w:r>
        <w:rPr>
          <w:rFonts w:ascii="Book Antiqua" w:eastAsia="Book Antiqua" w:hAnsi="Book Antiqua" w:cs="Book Antiqua"/>
          <w:b/>
          <w:color w:val="000000"/>
          <w:sz w:val="32"/>
          <w:szCs w:val="32"/>
        </w:rPr>
        <w:t>) - Sem V</w:t>
      </w:r>
    </w:p>
    <w:p w14:paraId="02ABDBAF" w14:textId="77777777" w:rsidR="00B43E5C" w:rsidRDefault="00B43E5C">
      <w:pPr>
        <w:pBdr>
          <w:top w:val="nil"/>
          <w:left w:val="nil"/>
          <w:bottom w:val="nil"/>
          <w:right w:val="nil"/>
          <w:between w:val="nil"/>
        </w:pBdr>
        <w:spacing w:line="240" w:lineRule="auto"/>
        <w:rPr>
          <w:rFonts w:ascii="Book Antiqua" w:eastAsia="Book Antiqua" w:hAnsi="Book Antiqua" w:cs="Book Antiqua"/>
          <w:color w:val="000000"/>
          <w:sz w:val="32"/>
          <w:szCs w:val="32"/>
        </w:rPr>
      </w:pPr>
    </w:p>
    <w:p w14:paraId="16178A70" w14:textId="77777777" w:rsidR="00B43E5C" w:rsidRDefault="00B43E5C">
      <w:pPr>
        <w:pBdr>
          <w:top w:val="nil"/>
          <w:left w:val="nil"/>
          <w:bottom w:val="nil"/>
          <w:right w:val="nil"/>
          <w:between w:val="nil"/>
        </w:pBdr>
        <w:jc w:val="center"/>
        <w:rPr>
          <w:rFonts w:ascii="Book Antiqua" w:eastAsia="Book Antiqua" w:hAnsi="Book Antiqua" w:cs="Book Antiqua"/>
          <w:b/>
          <w:sz w:val="32"/>
          <w:szCs w:val="32"/>
        </w:rPr>
      </w:pPr>
    </w:p>
    <w:p w14:paraId="2026B792" w14:textId="77777777" w:rsidR="00B43E5C" w:rsidRDefault="00000000">
      <w:pPr>
        <w:pBdr>
          <w:top w:val="nil"/>
          <w:left w:val="nil"/>
          <w:bottom w:val="nil"/>
          <w:right w:val="nil"/>
          <w:between w:val="nil"/>
        </w:pBdr>
        <w:jc w:val="center"/>
        <w:rPr>
          <w:rFonts w:ascii="Book Antiqua" w:eastAsia="Book Antiqua" w:hAnsi="Book Antiqua" w:cs="Book Antiqua"/>
          <w:b/>
          <w:sz w:val="32"/>
          <w:szCs w:val="32"/>
        </w:rPr>
      </w:pPr>
      <w:r>
        <w:rPr>
          <w:rFonts w:ascii="Book Antiqua" w:eastAsia="Book Antiqua" w:hAnsi="Book Antiqua" w:cs="Book Antiqua"/>
          <w:b/>
          <w:sz w:val="32"/>
          <w:szCs w:val="32"/>
        </w:rPr>
        <w:t>MEDS - Bridging Surplus to Need, Reducing Waste</w:t>
      </w:r>
    </w:p>
    <w:p w14:paraId="085D0E18" w14:textId="77777777" w:rsidR="00B43E5C" w:rsidRDefault="00000000">
      <w:pPr>
        <w:pBdr>
          <w:top w:val="nil"/>
          <w:left w:val="nil"/>
          <w:bottom w:val="nil"/>
          <w:right w:val="nil"/>
          <w:between w:val="nil"/>
        </w:pBdr>
        <w:jc w:val="center"/>
        <w:rPr>
          <w:rFonts w:ascii="Book Antiqua" w:eastAsia="Book Antiqua" w:hAnsi="Book Antiqua" w:cs="Book Antiqua"/>
          <w:color w:val="000000"/>
          <w:sz w:val="28"/>
          <w:szCs w:val="28"/>
        </w:rPr>
      </w:pPr>
      <w:r>
        <w:rPr>
          <w:rFonts w:ascii="Book Antiqua" w:eastAsia="Book Antiqua" w:hAnsi="Book Antiqua" w:cs="Book Antiqua"/>
          <w:sz w:val="28"/>
          <w:szCs w:val="28"/>
        </w:rPr>
        <w:t xml:space="preserve">Dr. Rohini </w:t>
      </w:r>
      <w:proofErr w:type="spellStart"/>
      <w:r>
        <w:rPr>
          <w:rFonts w:ascii="Book Antiqua" w:eastAsia="Book Antiqua" w:hAnsi="Book Antiqua" w:cs="Book Antiqua"/>
          <w:sz w:val="28"/>
          <w:szCs w:val="28"/>
        </w:rPr>
        <w:t>Temkar</w:t>
      </w:r>
      <w:proofErr w:type="spellEnd"/>
    </w:p>
    <w:p w14:paraId="74F26F14" w14:textId="77777777" w:rsidR="00B43E5C" w:rsidRDefault="00000000">
      <w:pPr>
        <w:pBdr>
          <w:top w:val="nil"/>
          <w:left w:val="nil"/>
          <w:bottom w:val="nil"/>
          <w:right w:val="nil"/>
          <w:between w:val="nil"/>
        </w:pBdr>
        <w:jc w:val="center"/>
        <w:rPr>
          <w:rFonts w:ascii="Book Antiqua" w:eastAsia="Book Antiqua" w:hAnsi="Book Antiqua" w:cs="Book Antiqua"/>
          <w:color w:val="000000"/>
          <w:sz w:val="24"/>
          <w:szCs w:val="24"/>
        </w:rPr>
      </w:pPr>
      <w:r>
        <w:rPr>
          <w:rFonts w:ascii="Book Antiqua" w:eastAsia="Book Antiqua" w:hAnsi="Book Antiqua" w:cs="Book Antiqua"/>
          <w:sz w:val="24"/>
          <w:szCs w:val="24"/>
        </w:rPr>
        <w:t xml:space="preserve">Assistant </w:t>
      </w:r>
      <w:proofErr w:type="gramStart"/>
      <w:r>
        <w:rPr>
          <w:rFonts w:ascii="Book Antiqua" w:eastAsia="Book Antiqua" w:hAnsi="Book Antiqua" w:cs="Book Antiqua"/>
          <w:sz w:val="24"/>
          <w:szCs w:val="24"/>
        </w:rPr>
        <w:t>Professor</w:t>
      </w:r>
      <w:r>
        <w:rPr>
          <w:rFonts w:ascii="Book Antiqua" w:eastAsia="Book Antiqua" w:hAnsi="Book Antiqua" w:cs="Book Antiqua"/>
          <w:color w:val="000000"/>
          <w:sz w:val="24"/>
          <w:szCs w:val="24"/>
        </w:rPr>
        <w:t xml:space="preserve"> ,</w:t>
      </w:r>
      <w:proofErr w:type="gramEnd"/>
      <w:r>
        <w:rPr>
          <w:rFonts w:ascii="Book Antiqua" w:eastAsia="Book Antiqua" w:hAnsi="Book Antiqua" w:cs="Book Antiqua"/>
          <w:color w:val="000000"/>
          <w:sz w:val="24"/>
          <w:szCs w:val="24"/>
        </w:rPr>
        <w:t xml:space="preserve"> Department of Computer Engineering</w:t>
      </w:r>
    </w:p>
    <w:p w14:paraId="139C5398"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6F3FB579" w14:textId="77777777" w:rsidR="00B43E5C" w:rsidRDefault="00000000">
      <w:pPr>
        <w:pBdr>
          <w:top w:val="nil"/>
          <w:left w:val="nil"/>
          <w:bottom w:val="nil"/>
          <w:right w:val="nil"/>
          <w:between w:val="nil"/>
        </w:pBdr>
        <w:jc w:val="center"/>
        <w:rPr>
          <w:rFonts w:ascii="Book Antiqua" w:eastAsia="Book Antiqua" w:hAnsi="Book Antiqua" w:cs="Book Antiqua"/>
          <w:sz w:val="24"/>
          <w:szCs w:val="24"/>
        </w:rPr>
      </w:pPr>
      <w:r>
        <w:rPr>
          <w:noProof/>
        </w:rPr>
        <w:drawing>
          <wp:anchor distT="114300" distB="114300" distL="114300" distR="114300" simplePos="0" relativeHeight="251658240" behindDoc="1" locked="0" layoutInCell="1" hidden="0" allowOverlap="1" wp14:anchorId="2C139A84" wp14:editId="071B8A6E">
            <wp:simplePos x="0" y="0"/>
            <wp:positionH relativeFrom="column">
              <wp:posOffset>114300</wp:posOffset>
            </wp:positionH>
            <wp:positionV relativeFrom="paragraph">
              <wp:posOffset>274573</wp:posOffset>
            </wp:positionV>
            <wp:extent cx="862013" cy="862013"/>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62013" cy="862013"/>
                    </a:xfrm>
                    <a:prstGeom prst="rect">
                      <a:avLst/>
                    </a:prstGeom>
                    <a:ln/>
                  </pic:spPr>
                </pic:pic>
              </a:graphicData>
            </a:graphic>
          </wp:anchor>
        </w:drawing>
      </w:r>
    </w:p>
    <w:p w14:paraId="7A21D931"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7F961EEA"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3D2CE96C" w14:textId="77777777" w:rsidR="00B43E5C" w:rsidRDefault="00000000">
      <w:pPr>
        <w:pBdr>
          <w:top w:val="nil"/>
          <w:left w:val="nil"/>
          <w:bottom w:val="nil"/>
          <w:right w:val="nil"/>
          <w:between w:val="nil"/>
        </w:pBdr>
        <w:jc w:val="center"/>
        <w:rPr>
          <w:rFonts w:ascii="Book Antiqua" w:eastAsia="Book Antiqua" w:hAnsi="Book Antiqua" w:cs="Book Antiqua"/>
          <w:sz w:val="28"/>
          <w:szCs w:val="28"/>
        </w:rPr>
      </w:pPr>
      <w:r>
        <w:rPr>
          <w:rFonts w:ascii="Book Antiqua" w:eastAsia="Book Antiqua" w:hAnsi="Book Antiqua" w:cs="Book Antiqua"/>
          <w:sz w:val="28"/>
          <w:szCs w:val="28"/>
        </w:rPr>
        <w:t xml:space="preserve">                        Sustainable Development Goals: Good Health and Well-Being</w:t>
      </w:r>
    </w:p>
    <w:p w14:paraId="7F03BC28"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4D564843"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021F0464" w14:textId="77777777" w:rsidR="00B43E5C" w:rsidRDefault="00B43E5C">
      <w:pPr>
        <w:pBdr>
          <w:top w:val="nil"/>
          <w:left w:val="nil"/>
          <w:bottom w:val="nil"/>
          <w:right w:val="nil"/>
          <w:between w:val="nil"/>
        </w:pBdr>
        <w:jc w:val="center"/>
        <w:rPr>
          <w:rFonts w:ascii="Book Antiqua" w:eastAsia="Book Antiqua" w:hAnsi="Book Antiqua" w:cs="Book Antiqua"/>
          <w:sz w:val="24"/>
          <w:szCs w:val="24"/>
        </w:rPr>
      </w:pPr>
    </w:p>
    <w:p w14:paraId="7AF81FD4" w14:textId="77777777" w:rsidR="00B43E5C" w:rsidRDefault="00000000">
      <w:pPr>
        <w:pBdr>
          <w:top w:val="nil"/>
          <w:left w:val="nil"/>
          <w:bottom w:val="nil"/>
          <w:right w:val="nil"/>
          <w:between w:val="nil"/>
        </w:pBdr>
        <w:ind w:left="1440" w:firstLine="720"/>
        <w:rPr>
          <w:rFonts w:ascii="Book Antiqua" w:eastAsia="Book Antiqua" w:hAnsi="Book Antiqua" w:cs="Book Antiqua"/>
          <w:sz w:val="24"/>
          <w:szCs w:val="24"/>
        </w:rPr>
      </w:pPr>
      <w:r>
        <w:rPr>
          <w:rFonts w:ascii="Book Antiqua" w:eastAsia="Book Antiqua" w:hAnsi="Book Antiqua" w:cs="Book Antiqua"/>
          <w:sz w:val="24"/>
          <w:szCs w:val="24"/>
        </w:rPr>
        <w:t>Hemant Satam</w:t>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Harsh Patil</w:t>
      </w:r>
    </w:p>
    <w:p w14:paraId="1BEA0E5E" w14:textId="77777777" w:rsidR="00B43E5C" w:rsidRDefault="00000000">
      <w:pPr>
        <w:pBdr>
          <w:top w:val="nil"/>
          <w:left w:val="nil"/>
          <w:bottom w:val="nil"/>
          <w:right w:val="nil"/>
          <w:between w:val="nil"/>
        </w:pBdr>
        <w:jc w:val="center"/>
        <w:rPr>
          <w:rFonts w:ascii="Book Antiqua" w:eastAsia="Book Antiqua" w:hAnsi="Book Antiqua" w:cs="Book Antiqua"/>
          <w:sz w:val="24"/>
          <w:szCs w:val="24"/>
        </w:rPr>
      </w:pPr>
      <w:hyperlink r:id="rId9">
        <w:r>
          <w:rPr>
            <w:rFonts w:ascii="Book Antiqua" w:eastAsia="Book Antiqua" w:hAnsi="Book Antiqua" w:cs="Book Antiqua"/>
            <w:color w:val="1155CC"/>
            <w:u w:val="single"/>
          </w:rPr>
          <w:t>2022.hemant.satam@ves.ac.in</w:t>
        </w:r>
      </w:hyperlink>
      <w:r>
        <w:rPr>
          <w:rFonts w:ascii="Book Antiqua" w:eastAsia="Book Antiqua" w:hAnsi="Book Antiqua" w:cs="Book Antiqua"/>
        </w:rPr>
        <w:t xml:space="preserve"> </w:t>
      </w:r>
      <w:r>
        <w:rPr>
          <w:rFonts w:ascii="Book Antiqua" w:eastAsia="Book Antiqua" w:hAnsi="Book Antiqua" w:cs="Book Antiqua"/>
        </w:rPr>
        <w:tab/>
      </w:r>
      <w:hyperlink r:id="rId10">
        <w:r>
          <w:rPr>
            <w:rFonts w:ascii="Book Antiqua" w:eastAsia="Book Antiqua" w:hAnsi="Book Antiqua" w:cs="Book Antiqua"/>
            <w:color w:val="1155CC"/>
            <w:u w:val="single"/>
          </w:rPr>
          <w:t>2022.harsh.patil@ves.ac.in</w:t>
        </w:r>
      </w:hyperlink>
      <w:r>
        <w:rPr>
          <w:rFonts w:ascii="Book Antiqua" w:eastAsia="Book Antiqua" w:hAnsi="Book Antiqua" w:cs="Book Antiqua"/>
          <w:sz w:val="24"/>
          <w:szCs w:val="24"/>
        </w:rPr>
        <w:tab/>
      </w:r>
    </w:p>
    <w:p w14:paraId="7D35EA69" w14:textId="77777777" w:rsidR="00B43E5C" w:rsidRDefault="00000000">
      <w:pPr>
        <w:pBdr>
          <w:top w:val="nil"/>
          <w:left w:val="nil"/>
          <w:bottom w:val="nil"/>
          <w:right w:val="nil"/>
          <w:between w:val="nil"/>
        </w:pBdr>
        <w:ind w:left="1440"/>
        <w:jc w:val="center"/>
        <w:rPr>
          <w:rFonts w:ascii="Book Antiqua" w:eastAsia="Book Antiqua" w:hAnsi="Book Antiqua" w:cs="Book Antiqua"/>
          <w:sz w:val="24"/>
          <w:szCs w:val="24"/>
        </w:rPr>
      </w:pPr>
      <w:r>
        <w:rPr>
          <w:rFonts w:ascii="Book Antiqua" w:eastAsia="Book Antiqua" w:hAnsi="Book Antiqua" w:cs="Book Antiqua"/>
          <w:sz w:val="24"/>
          <w:szCs w:val="24"/>
        </w:rPr>
        <w:t xml:space="preserve">  </w:t>
      </w:r>
    </w:p>
    <w:p w14:paraId="186EBC2D" w14:textId="77777777" w:rsidR="00B43E5C" w:rsidRDefault="00000000">
      <w:pPr>
        <w:pBdr>
          <w:top w:val="nil"/>
          <w:left w:val="nil"/>
          <w:bottom w:val="nil"/>
          <w:right w:val="nil"/>
          <w:between w:val="nil"/>
        </w:pBdr>
        <w:ind w:left="1440"/>
        <w:rPr>
          <w:rFonts w:ascii="Book Antiqua" w:eastAsia="Book Antiqua" w:hAnsi="Book Antiqua" w:cs="Book Antiqua"/>
          <w:color w:val="000000"/>
          <w:sz w:val="24"/>
          <w:szCs w:val="24"/>
        </w:rPr>
      </w:pPr>
      <w:r>
        <w:rPr>
          <w:rFonts w:ascii="Book Antiqua" w:eastAsia="Book Antiqua" w:hAnsi="Book Antiqua" w:cs="Book Antiqua"/>
          <w:sz w:val="24"/>
          <w:szCs w:val="24"/>
        </w:rPr>
        <w:t xml:space="preserve">    Suryanarayan </w:t>
      </w:r>
      <w:proofErr w:type="spellStart"/>
      <w:r>
        <w:rPr>
          <w:rFonts w:ascii="Book Antiqua" w:eastAsia="Book Antiqua" w:hAnsi="Book Antiqua" w:cs="Book Antiqua"/>
          <w:sz w:val="24"/>
          <w:szCs w:val="24"/>
        </w:rPr>
        <w:t>Panigrahy</w:t>
      </w:r>
      <w:proofErr w:type="spellEnd"/>
      <w:r>
        <w:rPr>
          <w:rFonts w:ascii="Book Antiqua" w:eastAsia="Book Antiqua" w:hAnsi="Book Antiqua" w:cs="Book Antiqua"/>
          <w:sz w:val="24"/>
          <w:szCs w:val="24"/>
        </w:rPr>
        <w:tab/>
        <w:t xml:space="preserve">          Gaurav Gupta</w:t>
      </w:r>
    </w:p>
    <w:p w14:paraId="6B35D1E7" w14:textId="77777777" w:rsidR="00B43E5C" w:rsidRDefault="00000000">
      <w:pPr>
        <w:pBdr>
          <w:top w:val="nil"/>
          <w:left w:val="nil"/>
          <w:bottom w:val="nil"/>
          <w:right w:val="nil"/>
          <w:between w:val="nil"/>
        </w:pBdr>
        <w:ind w:firstLine="720"/>
        <w:rPr>
          <w:rFonts w:ascii="Book Antiqua" w:eastAsia="Book Antiqua" w:hAnsi="Book Antiqua" w:cs="Book Antiqua"/>
          <w:color w:val="000000"/>
          <w:sz w:val="20"/>
          <w:szCs w:val="20"/>
        </w:rPr>
      </w:pPr>
      <w:hyperlink r:id="rId11">
        <w:r>
          <w:rPr>
            <w:rFonts w:ascii="Book Antiqua" w:eastAsia="Book Antiqua" w:hAnsi="Book Antiqua" w:cs="Book Antiqua"/>
            <w:color w:val="1155CC"/>
            <w:u w:val="single"/>
          </w:rPr>
          <w:t>2022.suryanarayan.panigrahy@ves.ac.in</w:t>
        </w:r>
      </w:hyperlink>
      <w:r>
        <w:rPr>
          <w:rFonts w:ascii="Book Antiqua" w:eastAsia="Book Antiqua" w:hAnsi="Book Antiqua" w:cs="Book Antiqua"/>
        </w:rPr>
        <w:t xml:space="preserve"> </w:t>
      </w:r>
      <w:r>
        <w:rPr>
          <w:rFonts w:ascii="Book Antiqua" w:eastAsia="Book Antiqua" w:hAnsi="Book Antiqua" w:cs="Book Antiqua"/>
        </w:rPr>
        <w:tab/>
      </w:r>
      <w:hyperlink r:id="rId12">
        <w:r>
          <w:rPr>
            <w:rFonts w:ascii="Book Antiqua" w:eastAsia="Book Antiqua" w:hAnsi="Book Antiqua" w:cs="Book Antiqua"/>
            <w:color w:val="1155CC"/>
            <w:u w:val="single"/>
          </w:rPr>
          <w:t>2022.gaurav.gupta@ves.ac.in</w:t>
        </w:r>
      </w:hyperlink>
      <w:r>
        <w:rPr>
          <w:rFonts w:ascii="Book Antiqua" w:eastAsia="Book Antiqua" w:hAnsi="Book Antiqua" w:cs="Book Antiqua"/>
        </w:rPr>
        <w:t xml:space="preserve"> </w:t>
      </w:r>
      <w:r>
        <w:rPr>
          <w:rFonts w:ascii="Book Antiqua" w:eastAsia="Book Antiqua" w:hAnsi="Book Antiqua" w:cs="Book Antiqua"/>
        </w:rPr>
        <w:tab/>
      </w:r>
    </w:p>
    <w:p w14:paraId="0AC276AB" w14:textId="77777777" w:rsidR="00B43E5C" w:rsidRDefault="00B43E5C">
      <w:pPr>
        <w:pBdr>
          <w:top w:val="nil"/>
          <w:left w:val="nil"/>
          <w:bottom w:val="nil"/>
          <w:right w:val="nil"/>
          <w:between w:val="nil"/>
        </w:pBdr>
        <w:rPr>
          <w:rFonts w:ascii="Book Antiqua" w:eastAsia="Book Antiqua" w:hAnsi="Book Antiqua" w:cs="Book Antiqua"/>
          <w:color w:val="000000"/>
          <w:sz w:val="20"/>
          <w:szCs w:val="20"/>
        </w:rPr>
      </w:pPr>
    </w:p>
    <w:p w14:paraId="614F3963" w14:textId="77777777" w:rsidR="00B43E5C" w:rsidRDefault="00B43E5C">
      <w:pPr>
        <w:pBdr>
          <w:top w:val="nil"/>
          <w:left w:val="nil"/>
          <w:bottom w:val="nil"/>
          <w:right w:val="nil"/>
          <w:between w:val="nil"/>
        </w:pBdr>
        <w:rPr>
          <w:rFonts w:ascii="Book Antiqua" w:eastAsia="Book Antiqua" w:hAnsi="Book Antiqua" w:cs="Book Antiqua"/>
          <w:color w:val="000000"/>
          <w:sz w:val="20"/>
          <w:szCs w:val="20"/>
        </w:rPr>
      </w:pPr>
    </w:p>
    <w:p w14:paraId="37597ECE" w14:textId="77777777" w:rsidR="00B43E5C" w:rsidRDefault="00000000">
      <w:pPr>
        <w:pBdr>
          <w:top w:val="nil"/>
          <w:left w:val="nil"/>
          <w:bottom w:val="nil"/>
          <w:right w:val="nil"/>
          <w:between w:val="nil"/>
        </w:pBdr>
        <w:rPr>
          <w:rFonts w:ascii="Book Antiqua" w:eastAsia="Book Antiqua" w:hAnsi="Book Antiqua" w:cs="Book Antiqua"/>
          <w:b/>
          <w:sz w:val="28"/>
          <w:szCs w:val="28"/>
        </w:rPr>
      </w:pPr>
      <w:r>
        <w:br w:type="page"/>
      </w:r>
    </w:p>
    <w:p w14:paraId="7F6277A1" w14:textId="77777777" w:rsidR="00B43E5C" w:rsidRDefault="00000000">
      <w:pPr>
        <w:pBdr>
          <w:top w:val="nil"/>
          <w:left w:val="nil"/>
          <w:bottom w:val="nil"/>
          <w:right w:val="nil"/>
          <w:between w:val="nil"/>
        </w:pBdr>
        <w:jc w:val="both"/>
        <w:rPr>
          <w:rFonts w:ascii="Book Antiqua" w:eastAsia="Book Antiqua" w:hAnsi="Book Antiqua" w:cs="Book Antiqua"/>
          <w:b/>
          <w:sz w:val="28"/>
          <w:szCs w:val="28"/>
        </w:rPr>
      </w:pPr>
      <w:r>
        <w:rPr>
          <w:rFonts w:ascii="Book Antiqua" w:eastAsia="Book Antiqua" w:hAnsi="Book Antiqua" w:cs="Book Antiqua"/>
          <w:b/>
          <w:color w:val="000000"/>
          <w:sz w:val="28"/>
          <w:szCs w:val="28"/>
        </w:rPr>
        <w:lastRenderedPageBreak/>
        <w:t>Abstract</w:t>
      </w:r>
    </w:p>
    <w:p w14:paraId="7F9450AC" w14:textId="77777777" w:rsidR="00B43E5C" w:rsidRDefault="00B43E5C">
      <w:pPr>
        <w:pBdr>
          <w:top w:val="nil"/>
          <w:left w:val="nil"/>
          <w:bottom w:val="nil"/>
          <w:right w:val="nil"/>
          <w:between w:val="nil"/>
        </w:pBdr>
        <w:jc w:val="both"/>
        <w:rPr>
          <w:rFonts w:ascii="Book Antiqua" w:eastAsia="Book Antiqua" w:hAnsi="Book Antiqua" w:cs="Book Antiqua"/>
          <w:b/>
          <w:sz w:val="24"/>
          <w:szCs w:val="24"/>
        </w:rPr>
      </w:pPr>
    </w:p>
    <w:p w14:paraId="77E7D9FB"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 xml:space="preserve">This project introduces a mobile marketplace for leftover medicines, developed as a Flutter-based Android application operated by an NGO in collaboration with a trusted pharmacy and powered by machine learning. The goal is to reduce pharmaceutical waste and enhance medication accessibility by allowing users to donate or list unused medicines for sale. The backend is built with Flask and deployed on Render, ensuring a lightweight and scalable API service. Firebase Authentication handles secure user login and registration, while </w:t>
      </w:r>
      <w:proofErr w:type="spellStart"/>
      <w:r>
        <w:rPr>
          <w:rFonts w:ascii="Book Antiqua" w:eastAsia="Book Antiqua" w:hAnsi="Book Antiqua" w:cs="Book Antiqua"/>
          <w:sz w:val="24"/>
          <w:szCs w:val="24"/>
        </w:rPr>
        <w:t>Firestore</w:t>
      </w:r>
      <w:proofErr w:type="spellEnd"/>
      <w:r>
        <w:rPr>
          <w:rFonts w:ascii="Book Antiqua" w:eastAsia="Book Antiqua" w:hAnsi="Book Antiqua" w:cs="Book Antiqua"/>
          <w:sz w:val="24"/>
          <w:szCs w:val="24"/>
        </w:rPr>
        <w:t xml:space="preserve"> is used as the real-time NoSQL database to manage user data, medicine listings, and transaction history.</w:t>
      </w:r>
    </w:p>
    <w:p w14:paraId="14A269FF"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A Scikit-learn-based machine learning model is integrated to dynamically price medicines based on current supply and demand trends, promoting fair and efficient exchanges. The app provides a secure, user-friendly interface for seamless navigation and engagement. Evaluation metrics will include user engagement rates, transaction volume, reduction in medication waste, and improvements in access to affordable medicine. This initiative aims to create a sustainable, data-driven solution addressing both accessibility and pharmaceutical waste challenges.</w:t>
      </w:r>
    </w:p>
    <w:p w14:paraId="35C92032"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7FE4FFB8" w14:textId="77777777" w:rsidR="00B43E5C" w:rsidRDefault="00000000">
      <w:pPr>
        <w:pBdr>
          <w:top w:val="nil"/>
          <w:left w:val="nil"/>
          <w:bottom w:val="nil"/>
          <w:right w:val="nil"/>
          <w:between w:val="nil"/>
        </w:pBdr>
        <w:jc w:val="both"/>
        <w:rPr>
          <w:rFonts w:ascii="Book Antiqua" w:eastAsia="Book Antiqua" w:hAnsi="Book Antiqua" w:cs="Book Antiqua"/>
          <w:sz w:val="28"/>
          <w:szCs w:val="28"/>
        </w:rPr>
      </w:pPr>
      <w:r>
        <w:rPr>
          <w:rFonts w:ascii="Book Antiqua" w:eastAsia="Book Antiqua" w:hAnsi="Book Antiqua" w:cs="Book Antiqua"/>
          <w:b/>
          <w:color w:val="000000"/>
          <w:sz w:val="28"/>
          <w:szCs w:val="28"/>
        </w:rPr>
        <w:t>Introduction</w:t>
      </w:r>
    </w:p>
    <w:p w14:paraId="0F3322B8" w14:textId="77777777" w:rsidR="00B43E5C" w:rsidRDefault="00B43E5C">
      <w:pPr>
        <w:jc w:val="both"/>
        <w:rPr>
          <w:rFonts w:ascii="Book Antiqua" w:eastAsia="Book Antiqua" w:hAnsi="Book Antiqua" w:cs="Book Antiqua"/>
          <w:sz w:val="24"/>
          <w:szCs w:val="24"/>
        </w:rPr>
      </w:pPr>
    </w:p>
    <w:p w14:paraId="37C79D79"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A marketplace for leftover medicines, operated by an NGO in association with a reputable pharmacy and enhanced by machine learning, offers an innovative solution to reduce waste and increase accessibility to essential medications. This system allows individuals to either sell or donate their leftover medicines based on current needs. The core of our platform relies on machine learning algorithms to evaluate optimal prices for both selling and donating, taking into account real-time demand and supply data. By using advanced technology, we ensure fair and efficient pricing, making medications affordable for those in need while promoting responsible resource use.</w:t>
      </w:r>
    </w:p>
    <w:p w14:paraId="7FF1005F"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Initially, the idea of selling or donating leftover medicines might seem unconventional. However, with the advancement in technology and the growing awareness of sustainable practices, this approach is now gaining acceptance. The integration of machine learning marks a significant shift in how we manage and distribute medications, ensuring that valuable resources do not go to waste. The collaboration between the NGO and pharmacy guarantees the highest standards of safety and integrity.</w:t>
      </w:r>
    </w:p>
    <w:p w14:paraId="5BA83F69" w14:textId="77777777" w:rsidR="00B43E5C" w:rsidRDefault="00B43E5C">
      <w:pPr>
        <w:pBdr>
          <w:top w:val="nil"/>
          <w:left w:val="nil"/>
          <w:bottom w:val="nil"/>
          <w:right w:val="nil"/>
          <w:between w:val="nil"/>
        </w:pBdr>
        <w:jc w:val="both"/>
        <w:rPr>
          <w:rFonts w:ascii="Book Antiqua" w:eastAsia="Book Antiqua" w:hAnsi="Book Antiqua" w:cs="Book Antiqua"/>
          <w:b/>
          <w:sz w:val="28"/>
          <w:szCs w:val="28"/>
        </w:rPr>
      </w:pPr>
    </w:p>
    <w:p w14:paraId="4EED1F39" w14:textId="77777777" w:rsidR="008F0498" w:rsidRDefault="008F0498">
      <w:pP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br w:type="page"/>
      </w:r>
    </w:p>
    <w:p w14:paraId="60958592" w14:textId="30C349A5"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Problem Statement</w:t>
      </w:r>
    </w:p>
    <w:p w14:paraId="6332177D" w14:textId="77777777" w:rsidR="00B43E5C" w:rsidRDefault="00B43E5C">
      <w:pPr>
        <w:jc w:val="both"/>
        <w:rPr>
          <w:rFonts w:ascii="Book Antiqua" w:eastAsia="Book Antiqua" w:hAnsi="Book Antiqua" w:cs="Book Antiqua"/>
          <w:sz w:val="24"/>
          <w:szCs w:val="24"/>
        </w:rPr>
      </w:pPr>
    </w:p>
    <w:p w14:paraId="13BC145E"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A significant amount of prescription medication is wasted due to side effects, early recovery, or excess purchase, leading to financial loss and environmental harm. Patients often discontinue medication because of adverse side effects or early recovery, leaving unused drugs. Over-purchasing also contributes to this waste. This represents a financial loss for individuals and healthcare systems and poses environmental risks due to improper disposal. Meanwhile, many people struggle to afford necessary medications, highlighting a need for better medication management and redistribution solutions to improve accessibility and reduce waste.</w:t>
      </w:r>
    </w:p>
    <w:p w14:paraId="31661A97" w14:textId="77777777" w:rsidR="00B43E5C" w:rsidRDefault="00B43E5C">
      <w:pPr>
        <w:jc w:val="both"/>
        <w:rPr>
          <w:rFonts w:ascii="Book Antiqua" w:eastAsia="Book Antiqua" w:hAnsi="Book Antiqua" w:cs="Book Antiqua"/>
          <w:sz w:val="24"/>
          <w:szCs w:val="24"/>
        </w:rPr>
      </w:pPr>
    </w:p>
    <w:p w14:paraId="3516CE6D"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Proposed Solution</w:t>
      </w:r>
    </w:p>
    <w:p w14:paraId="46F9EE95"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This project proposes the development of a Flutter-based Android mobile application that serves as a marketplace for leftover medicines, operated by a dedicated NGO in collaboration with a reputable pharmacy. The platform empowers individuals to either sell or donate surplus medications, aiming to reduce pharmaceutical waste and improve access to essential medicines for underserved communities.</w:t>
      </w:r>
    </w:p>
    <w:p w14:paraId="7D42B2CD"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Through the app, users can list their unused medicines for donation or sale, offering an affordable alternative for those who struggle with high prescription costs or providing a channel to contribute charitably. The initiative supports the safe and legal redistribution of medications, helping bridge the gap between surplus and shortage in healthcare access.</w:t>
      </w:r>
    </w:p>
    <w:p w14:paraId="02D2592A"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backend is powered by Flask, deployed via Render for scalability and efficiency. Firebase Authentication ensures secure access, while </w:t>
      </w:r>
      <w:proofErr w:type="spellStart"/>
      <w:r>
        <w:rPr>
          <w:rFonts w:ascii="Book Antiqua" w:eastAsia="Book Antiqua" w:hAnsi="Book Antiqua" w:cs="Book Antiqua"/>
          <w:sz w:val="24"/>
          <w:szCs w:val="24"/>
        </w:rPr>
        <w:t>Firestore</w:t>
      </w:r>
      <w:proofErr w:type="spellEnd"/>
      <w:r>
        <w:rPr>
          <w:rFonts w:ascii="Book Antiqua" w:eastAsia="Book Antiqua" w:hAnsi="Book Antiqua" w:cs="Book Antiqua"/>
          <w:sz w:val="24"/>
          <w:szCs w:val="24"/>
        </w:rPr>
        <w:t xml:space="preserve"> handles real-time data storage, enabling smooth interactions, transaction history tracking, and user engagement. A Scikit-learn-driven machine learning model will assist in dynamically pricing medicines based on supply-demand trends to maintain fair and transparent transactions.</w:t>
      </w:r>
    </w:p>
    <w:p w14:paraId="5AB348F1" w14:textId="77777777" w:rsidR="00B43E5C" w:rsidRDefault="00000000">
      <w:pPr>
        <w:jc w:val="both"/>
        <w:rPr>
          <w:rFonts w:ascii="Book Antiqua" w:eastAsia="Book Antiqua" w:hAnsi="Book Antiqua" w:cs="Book Antiqua"/>
          <w:b/>
          <w:sz w:val="24"/>
          <w:szCs w:val="24"/>
        </w:rPr>
      </w:pPr>
      <w:r>
        <w:rPr>
          <w:rFonts w:ascii="Book Antiqua" w:eastAsia="Book Antiqua" w:hAnsi="Book Antiqua" w:cs="Book Antiqua"/>
          <w:sz w:val="24"/>
          <w:szCs w:val="24"/>
        </w:rPr>
        <w:t>The app ensures safety and quality by working closely with a pharmacy partner, maintaining community trust and compliance with safety standards. This collaborative effort aims to build a sustainable healthcare ecosystem, reducing waste and promoting medication accessibility for those in need—all while contributing to a more equitable and environmentally responsible system.</w:t>
      </w:r>
      <w:r>
        <w:br w:type="page"/>
      </w:r>
    </w:p>
    <w:p w14:paraId="2B023798"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 xml:space="preserve">Methodology / Block Diagram: </w:t>
      </w:r>
      <w:r>
        <w:rPr>
          <w:noProof/>
        </w:rPr>
        <w:drawing>
          <wp:anchor distT="114300" distB="114300" distL="114300" distR="114300" simplePos="0" relativeHeight="251659264" behindDoc="0" locked="0" layoutInCell="1" hidden="0" allowOverlap="1" wp14:anchorId="469A5495" wp14:editId="29ABC1EE">
            <wp:simplePos x="0" y="0"/>
            <wp:positionH relativeFrom="column">
              <wp:posOffset>2724150</wp:posOffset>
            </wp:positionH>
            <wp:positionV relativeFrom="paragraph">
              <wp:posOffset>342900</wp:posOffset>
            </wp:positionV>
            <wp:extent cx="3487005" cy="7422470"/>
            <wp:effectExtent l="12700" t="12700" r="12700" b="1270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87005" cy="7422470"/>
                    </a:xfrm>
                    <a:prstGeom prst="rect">
                      <a:avLst/>
                    </a:prstGeom>
                    <a:ln w="12700">
                      <a:solidFill>
                        <a:srgbClr val="000000"/>
                      </a:solidFill>
                      <a:prstDash val="solid"/>
                    </a:ln>
                  </pic:spPr>
                </pic:pic>
              </a:graphicData>
            </a:graphic>
          </wp:anchor>
        </w:drawing>
      </w:r>
    </w:p>
    <w:p w14:paraId="0F1B9E3C" w14:textId="77777777" w:rsidR="00B43E5C" w:rsidRDefault="00B43E5C">
      <w:pPr>
        <w:jc w:val="both"/>
        <w:rPr>
          <w:rFonts w:ascii="Book Antiqua" w:eastAsia="Book Antiqua" w:hAnsi="Book Antiqua" w:cs="Book Antiqua"/>
          <w:sz w:val="24"/>
          <w:szCs w:val="24"/>
        </w:rPr>
      </w:pPr>
    </w:p>
    <w:p w14:paraId="3192195F"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The methodology involves developing a Flutter-based Android application that acts as a marketplace for leftover medicines, operated by an NGO in collaboration with a reputable pharmacy. The app integrates modern technologies to ensure operational efficiency, safety, and scalability.</w:t>
      </w:r>
    </w:p>
    <w:p w14:paraId="4CE4267B"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67A515C5"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 xml:space="preserve">Users can list surplus medications through an intuitive mobile interface, choosing either to sell or donate them. A Scikit-learn-based machine learning model is integrated into the backend to </w:t>
      </w:r>
      <w:proofErr w:type="spellStart"/>
      <w:r>
        <w:rPr>
          <w:rFonts w:ascii="Book Antiqua" w:eastAsia="Book Antiqua" w:hAnsi="Book Antiqua" w:cs="Book Antiqua"/>
          <w:sz w:val="24"/>
          <w:szCs w:val="24"/>
        </w:rPr>
        <w:t>analyze</w:t>
      </w:r>
      <w:proofErr w:type="spellEnd"/>
      <w:r>
        <w:rPr>
          <w:rFonts w:ascii="Book Antiqua" w:eastAsia="Book Antiqua" w:hAnsi="Book Antiqua" w:cs="Book Antiqua"/>
          <w:sz w:val="24"/>
          <w:szCs w:val="24"/>
        </w:rPr>
        <w:t xml:space="preserve"> real-time supply and demand trends, enabling the system to dynamically price medications and recommend optimal matches between donors/sellers and potential recipients or buyers.</w:t>
      </w:r>
    </w:p>
    <w:p w14:paraId="434125A5"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354E072E"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backend is built with Flask and hosted on Render, ensuring a lightweight and flexible API layer. Firebase Authentication handles user registration and login securely, while Cloud </w:t>
      </w:r>
      <w:proofErr w:type="spellStart"/>
      <w:r>
        <w:rPr>
          <w:rFonts w:ascii="Book Antiqua" w:eastAsia="Book Antiqua" w:hAnsi="Book Antiqua" w:cs="Book Antiqua"/>
          <w:sz w:val="24"/>
          <w:szCs w:val="24"/>
        </w:rPr>
        <w:t>Firestore</w:t>
      </w:r>
      <w:proofErr w:type="spellEnd"/>
      <w:r>
        <w:rPr>
          <w:rFonts w:ascii="Book Antiqua" w:eastAsia="Book Antiqua" w:hAnsi="Book Antiqua" w:cs="Book Antiqua"/>
          <w:sz w:val="24"/>
          <w:szCs w:val="24"/>
        </w:rPr>
        <w:t xml:space="preserve"> serves as the primary database, offering real-time updates and scalability for storing user profiles, medication listings, transactions, and pricing data.</w:t>
      </w:r>
    </w:p>
    <w:p w14:paraId="0D763A31"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0BA33269"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 xml:space="preserve">To ensure the safety and legality of transactions, the system incorporates strict verification processes, including prescription validation, expiry checks, and manual review in collaboration with the </w:t>
      </w:r>
      <w:r>
        <w:rPr>
          <w:rFonts w:ascii="Book Antiqua" w:eastAsia="Book Antiqua" w:hAnsi="Book Antiqua" w:cs="Book Antiqua"/>
          <w:sz w:val="24"/>
          <w:szCs w:val="24"/>
        </w:rPr>
        <w:lastRenderedPageBreak/>
        <w:t>partnered pharmacy. This fosters trust and accountability within the user community and helps maintain compliance with medical and legal standards.</w:t>
      </w:r>
    </w:p>
    <w:p w14:paraId="0ED19A00"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1A0D99CA"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This multi-layered approach leverages mobile-first design, cloud infrastructure, and intelligent pricing algorithms to deliver a reliable, secure, and accessible platform that addresses both medication waste and affordability challenges in healthcare.</w:t>
      </w:r>
    </w:p>
    <w:p w14:paraId="16D19F2B"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02D404B9"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proofErr w:type="gramStart"/>
      <w:r>
        <w:rPr>
          <w:rFonts w:ascii="Book Antiqua" w:eastAsia="Book Antiqua" w:hAnsi="Book Antiqua" w:cs="Book Antiqua"/>
          <w:b/>
          <w:color w:val="000000"/>
          <w:sz w:val="28"/>
          <w:szCs w:val="28"/>
        </w:rPr>
        <w:t>Hardware ,</w:t>
      </w:r>
      <w:proofErr w:type="gramEnd"/>
      <w:r>
        <w:rPr>
          <w:rFonts w:ascii="Book Antiqua" w:eastAsia="Book Antiqua" w:hAnsi="Book Antiqua" w:cs="Book Antiqua"/>
          <w:b/>
          <w:color w:val="000000"/>
          <w:sz w:val="28"/>
          <w:szCs w:val="28"/>
        </w:rPr>
        <w:t xml:space="preserve"> Software </w:t>
      </w:r>
      <w:proofErr w:type="gramStart"/>
      <w:r>
        <w:rPr>
          <w:rFonts w:ascii="Book Antiqua" w:eastAsia="Book Antiqua" w:hAnsi="Book Antiqua" w:cs="Book Antiqua"/>
          <w:b/>
          <w:color w:val="000000"/>
          <w:sz w:val="28"/>
          <w:szCs w:val="28"/>
        </w:rPr>
        <w:t>and  tools</w:t>
      </w:r>
      <w:proofErr w:type="gramEnd"/>
      <w:r>
        <w:rPr>
          <w:rFonts w:ascii="Book Antiqua" w:eastAsia="Book Antiqua" w:hAnsi="Book Antiqua" w:cs="Book Antiqua"/>
          <w:b/>
          <w:color w:val="000000"/>
          <w:sz w:val="28"/>
          <w:szCs w:val="28"/>
        </w:rPr>
        <w:t xml:space="preserve"> Requirements</w:t>
      </w:r>
    </w:p>
    <w:p w14:paraId="1AC5E75B" w14:textId="77777777" w:rsidR="00B43E5C" w:rsidRDefault="00B43E5C">
      <w:pPr>
        <w:pBdr>
          <w:top w:val="nil"/>
          <w:left w:val="nil"/>
          <w:bottom w:val="nil"/>
          <w:right w:val="nil"/>
          <w:between w:val="nil"/>
        </w:pBdr>
        <w:jc w:val="both"/>
        <w:rPr>
          <w:rFonts w:ascii="Times New Roman" w:eastAsia="Times New Roman" w:hAnsi="Times New Roman" w:cs="Times New Roman"/>
          <w:sz w:val="24"/>
          <w:szCs w:val="24"/>
        </w:rPr>
      </w:pPr>
    </w:p>
    <w:p w14:paraId="35493FBD" w14:textId="77777777" w:rsidR="00B43E5C" w:rsidRDefault="00000000">
      <w:pPr>
        <w:pStyle w:val="Heading3"/>
        <w:keepNext w:val="0"/>
        <w:keepLines w:val="0"/>
        <w:spacing w:before="0" w:after="0"/>
        <w:jc w:val="both"/>
        <w:rPr>
          <w:rFonts w:ascii="Book Antiqua" w:eastAsia="Book Antiqua" w:hAnsi="Book Antiqua" w:cs="Book Antiqua"/>
          <w:b/>
          <w:color w:val="000000"/>
          <w:sz w:val="24"/>
          <w:szCs w:val="24"/>
        </w:rPr>
      </w:pPr>
      <w:bookmarkStart w:id="0" w:name="_4qflcg4qc964" w:colFirst="0" w:colLast="0"/>
      <w:bookmarkEnd w:id="0"/>
      <w:r>
        <w:rPr>
          <w:rFonts w:ascii="Book Antiqua" w:eastAsia="Book Antiqua" w:hAnsi="Book Antiqua" w:cs="Book Antiqua"/>
          <w:b/>
          <w:color w:val="000000"/>
          <w:sz w:val="24"/>
          <w:szCs w:val="24"/>
        </w:rPr>
        <w:t xml:space="preserve"> Hardware Requirements</w:t>
      </w:r>
    </w:p>
    <w:p w14:paraId="561F108C" w14:textId="77777777" w:rsidR="00B43E5C" w:rsidRDefault="00000000">
      <w:pPr>
        <w:numPr>
          <w:ilvl w:val="0"/>
          <w:numId w:val="5"/>
        </w:numPr>
        <w:rPr>
          <w:rFonts w:ascii="Book Antiqua" w:eastAsia="Book Antiqua" w:hAnsi="Book Antiqua" w:cs="Book Antiqua"/>
          <w:sz w:val="24"/>
          <w:szCs w:val="24"/>
        </w:rPr>
      </w:pPr>
      <w:r>
        <w:rPr>
          <w:rFonts w:ascii="Book Antiqua" w:eastAsia="Book Antiqua" w:hAnsi="Book Antiqua" w:cs="Book Antiqua"/>
          <w:b/>
          <w:sz w:val="24"/>
          <w:szCs w:val="24"/>
        </w:rPr>
        <w:t>Development Machine:</w:t>
      </w:r>
      <w:r>
        <w:rPr>
          <w:rFonts w:ascii="Book Antiqua" w:eastAsia="Book Antiqua" w:hAnsi="Book Antiqua" w:cs="Book Antiqua"/>
          <w:sz w:val="24"/>
          <w:szCs w:val="24"/>
        </w:rPr>
        <w:t xml:space="preserve"> Computer with minimum 4GB RAM, 256GB SSD</w:t>
      </w:r>
    </w:p>
    <w:p w14:paraId="00CAB15E" w14:textId="77777777" w:rsidR="00B43E5C" w:rsidRDefault="00000000">
      <w:pPr>
        <w:numPr>
          <w:ilvl w:val="0"/>
          <w:numId w:val="5"/>
        </w:numPr>
        <w:rPr>
          <w:rFonts w:ascii="Book Antiqua" w:eastAsia="Book Antiqua" w:hAnsi="Book Antiqua" w:cs="Book Antiqua"/>
          <w:sz w:val="24"/>
          <w:szCs w:val="24"/>
        </w:rPr>
      </w:pPr>
      <w:r>
        <w:rPr>
          <w:rFonts w:ascii="Book Antiqua" w:eastAsia="Book Antiqua" w:hAnsi="Book Antiqua" w:cs="Book Antiqua"/>
          <w:b/>
          <w:sz w:val="24"/>
          <w:szCs w:val="24"/>
        </w:rPr>
        <w:t>Recommended:</w:t>
      </w:r>
      <w:r>
        <w:rPr>
          <w:rFonts w:ascii="Book Antiqua" w:eastAsia="Book Antiqua" w:hAnsi="Book Antiqua" w:cs="Book Antiqua"/>
          <w:sz w:val="24"/>
          <w:szCs w:val="24"/>
        </w:rPr>
        <w:t xml:space="preserve"> 8GB RAM for smoother Flutter development and model training</w:t>
      </w:r>
    </w:p>
    <w:p w14:paraId="7B0302D7" w14:textId="77777777" w:rsidR="00B43E5C" w:rsidRDefault="00000000">
      <w:pPr>
        <w:numPr>
          <w:ilvl w:val="0"/>
          <w:numId w:val="5"/>
        </w:numPr>
        <w:rPr>
          <w:rFonts w:ascii="Book Antiqua" w:eastAsia="Book Antiqua" w:hAnsi="Book Antiqua" w:cs="Book Antiqua"/>
          <w:sz w:val="24"/>
          <w:szCs w:val="24"/>
        </w:rPr>
      </w:pPr>
      <w:r>
        <w:rPr>
          <w:rFonts w:ascii="Book Antiqua" w:eastAsia="Book Antiqua" w:hAnsi="Book Antiqua" w:cs="Book Antiqua"/>
          <w:b/>
          <w:sz w:val="24"/>
          <w:szCs w:val="24"/>
        </w:rPr>
        <w:t>Smartphone:</w:t>
      </w:r>
      <w:r>
        <w:rPr>
          <w:rFonts w:ascii="Book Antiqua" w:eastAsia="Book Antiqua" w:hAnsi="Book Antiqua" w:cs="Book Antiqua"/>
          <w:sz w:val="24"/>
          <w:szCs w:val="24"/>
        </w:rPr>
        <w:t xml:space="preserve"> Android device (for testing the Flutter app) or emulator</w:t>
      </w:r>
    </w:p>
    <w:p w14:paraId="3D90EBF1" w14:textId="77777777" w:rsidR="00B43E5C" w:rsidRDefault="00B43E5C">
      <w:pPr>
        <w:jc w:val="both"/>
        <w:rPr>
          <w:rFonts w:ascii="Book Antiqua" w:eastAsia="Book Antiqua" w:hAnsi="Book Antiqua" w:cs="Book Antiqua"/>
          <w:sz w:val="24"/>
          <w:szCs w:val="24"/>
        </w:rPr>
      </w:pPr>
    </w:p>
    <w:p w14:paraId="7BB848E6" w14:textId="77777777" w:rsidR="00B43E5C" w:rsidRDefault="00000000">
      <w:pPr>
        <w:pStyle w:val="Heading3"/>
        <w:keepNext w:val="0"/>
        <w:keepLines w:val="0"/>
        <w:spacing w:before="0" w:after="0"/>
        <w:jc w:val="both"/>
        <w:rPr>
          <w:rFonts w:ascii="Book Antiqua" w:eastAsia="Book Antiqua" w:hAnsi="Book Antiqua" w:cs="Book Antiqua"/>
          <w:b/>
          <w:color w:val="000000"/>
          <w:sz w:val="24"/>
          <w:szCs w:val="24"/>
        </w:rPr>
      </w:pPr>
      <w:bookmarkStart w:id="1" w:name="_f39zm4ksnbfs" w:colFirst="0" w:colLast="0"/>
      <w:bookmarkEnd w:id="1"/>
      <w:r>
        <w:rPr>
          <w:rFonts w:ascii="Book Antiqua" w:eastAsia="Book Antiqua" w:hAnsi="Book Antiqua" w:cs="Book Antiqua"/>
          <w:b/>
          <w:color w:val="000000"/>
          <w:sz w:val="24"/>
          <w:szCs w:val="24"/>
        </w:rPr>
        <w:t xml:space="preserve"> Software and Tools</w:t>
      </w:r>
    </w:p>
    <w:p w14:paraId="67D1A347" w14:textId="77777777" w:rsidR="00B43E5C" w:rsidRDefault="00000000">
      <w:pPr>
        <w:pStyle w:val="Heading4"/>
        <w:keepNext w:val="0"/>
        <w:keepLines w:val="0"/>
        <w:spacing w:before="0" w:after="0"/>
        <w:jc w:val="both"/>
        <w:rPr>
          <w:rFonts w:ascii="Book Antiqua" w:eastAsia="Book Antiqua" w:hAnsi="Book Antiqua" w:cs="Book Antiqua"/>
          <w:b/>
          <w:color w:val="000000"/>
        </w:rPr>
      </w:pPr>
      <w:bookmarkStart w:id="2" w:name="_paz4yypaqw0x" w:colFirst="0" w:colLast="0"/>
      <w:bookmarkEnd w:id="2"/>
      <w:r>
        <w:rPr>
          <w:rFonts w:ascii="Book Antiqua" w:eastAsia="Book Antiqua" w:hAnsi="Book Antiqua" w:cs="Book Antiqua"/>
          <w:b/>
          <w:color w:val="000000"/>
        </w:rPr>
        <w:t>🔹 Frontend Technology</w:t>
      </w:r>
    </w:p>
    <w:p w14:paraId="7071C138" w14:textId="77777777" w:rsidR="00B43E5C" w:rsidRDefault="00000000">
      <w:pPr>
        <w:numPr>
          <w:ilvl w:val="0"/>
          <w:numId w:val="2"/>
        </w:numPr>
        <w:rPr>
          <w:rFonts w:ascii="Book Antiqua" w:eastAsia="Book Antiqua" w:hAnsi="Book Antiqua" w:cs="Book Antiqua"/>
          <w:sz w:val="24"/>
          <w:szCs w:val="24"/>
        </w:rPr>
      </w:pPr>
      <w:r>
        <w:rPr>
          <w:rFonts w:ascii="Book Antiqua" w:eastAsia="Book Antiqua" w:hAnsi="Book Antiqua" w:cs="Book Antiqua"/>
          <w:b/>
          <w:sz w:val="24"/>
          <w:szCs w:val="24"/>
        </w:rPr>
        <w:t>Flutter</w:t>
      </w:r>
      <w:r>
        <w:rPr>
          <w:rFonts w:ascii="Book Antiqua" w:eastAsia="Book Antiqua" w:hAnsi="Book Antiqua" w:cs="Book Antiqua"/>
          <w:sz w:val="24"/>
          <w:szCs w:val="24"/>
        </w:rPr>
        <w:t xml:space="preserve"> (for cross-platform mobile app development)</w:t>
      </w:r>
    </w:p>
    <w:p w14:paraId="570E66CC" w14:textId="77777777" w:rsidR="00B43E5C" w:rsidRDefault="00000000">
      <w:pPr>
        <w:numPr>
          <w:ilvl w:val="0"/>
          <w:numId w:val="2"/>
        </w:numPr>
        <w:rPr>
          <w:rFonts w:ascii="Book Antiqua" w:eastAsia="Book Antiqua" w:hAnsi="Book Antiqua" w:cs="Book Antiqua"/>
          <w:sz w:val="24"/>
          <w:szCs w:val="24"/>
        </w:rPr>
      </w:pPr>
      <w:r>
        <w:rPr>
          <w:rFonts w:ascii="Book Antiqua" w:eastAsia="Book Antiqua" w:hAnsi="Book Antiqua" w:cs="Book Antiqua"/>
          <w:b/>
          <w:sz w:val="24"/>
          <w:szCs w:val="24"/>
        </w:rPr>
        <w:t>Dart</w:t>
      </w:r>
      <w:r>
        <w:rPr>
          <w:rFonts w:ascii="Book Antiqua" w:eastAsia="Book Antiqua" w:hAnsi="Book Antiqua" w:cs="Book Antiqua"/>
          <w:sz w:val="24"/>
          <w:szCs w:val="24"/>
        </w:rPr>
        <w:t xml:space="preserve"> (programming language used with Flutter)</w:t>
      </w:r>
      <w:r>
        <w:rPr>
          <w:rFonts w:ascii="Book Antiqua" w:eastAsia="Book Antiqua" w:hAnsi="Book Antiqua" w:cs="Book Antiqua"/>
          <w:sz w:val="24"/>
          <w:szCs w:val="24"/>
        </w:rPr>
        <w:br/>
      </w:r>
    </w:p>
    <w:p w14:paraId="5E8A77D9" w14:textId="77777777" w:rsidR="00B43E5C" w:rsidRDefault="00000000">
      <w:pPr>
        <w:pStyle w:val="Heading4"/>
        <w:keepNext w:val="0"/>
        <w:keepLines w:val="0"/>
        <w:spacing w:before="0" w:after="0"/>
        <w:jc w:val="both"/>
        <w:rPr>
          <w:rFonts w:ascii="Book Antiqua" w:eastAsia="Book Antiqua" w:hAnsi="Book Antiqua" w:cs="Book Antiqua"/>
          <w:b/>
          <w:color w:val="000000"/>
        </w:rPr>
      </w:pPr>
      <w:bookmarkStart w:id="3" w:name="_i6sp03gp0r2" w:colFirst="0" w:colLast="0"/>
      <w:bookmarkEnd w:id="3"/>
      <w:r>
        <w:rPr>
          <w:rFonts w:ascii="Book Antiqua" w:eastAsia="Book Antiqua" w:hAnsi="Book Antiqua" w:cs="Book Antiqua"/>
          <w:b/>
          <w:color w:val="000000"/>
        </w:rPr>
        <w:t>🔹 Backend Technology</w:t>
      </w:r>
    </w:p>
    <w:p w14:paraId="0124B493" w14:textId="77777777" w:rsidR="00B43E5C" w:rsidRDefault="00000000">
      <w:pPr>
        <w:numPr>
          <w:ilvl w:val="0"/>
          <w:numId w:val="6"/>
        </w:numPr>
        <w:rPr>
          <w:rFonts w:ascii="Book Antiqua" w:eastAsia="Book Antiqua" w:hAnsi="Book Antiqua" w:cs="Book Antiqua"/>
          <w:sz w:val="24"/>
          <w:szCs w:val="24"/>
        </w:rPr>
      </w:pPr>
      <w:r>
        <w:rPr>
          <w:rFonts w:ascii="Book Antiqua" w:eastAsia="Book Antiqua" w:hAnsi="Book Antiqua" w:cs="Book Antiqua"/>
          <w:b/>
          <w:sz w:val="24"/>
          <w:szCs w:val="24"/>
        </w:rPr>
        <w:t>Flask</w:t>
      </w:r>
      <w:r>
        <w:rPr>
          <w:rFonts w:ascii="Book Antiqua" w:eastAsia="Book Antiqua" w:hAnsi="Book Antiqua" w:cs="Book Antiqua"/>
          <w:sz w:val="24"/>
          <w:szCs w:val="24"/>
        </w:rPr>
        <w:t xml:space="preserve"> (lightweight Python web framework for API development)</w:t>
      </w:r>
    </w:p>
    <w:p w14:paraId="78301EBA" w14:textId="77777777" w:rsidR="00B43E5C" w:rsidRDefault="00000000">
      <w:pPr>
        <w:numPr>
          <w:ilvl w:val="0"/>
          <w:numId w:val="6"/>
        </w:numPr>
        <w:rPr>
          <w:rFonts w:ascii="Book Antiqua" w:eastAsia="Book Antiqua" w:hAnsi="Book Antiqua" w:cs="Book Antiqua"/>
          <w:sz w:val="24"/>
          <w:szCs w:val="24"/>
        </w:rPr>
      </w:pPr>
      <w:r>
        <w:rPr>
          <w:rFonts w:ascii="Book Antiqua" w:eastAsia="Book Antiqua" w:hAnsi="Book Antiqua" w:cs="Book Antiqua"/>
          <w:b/>
          <w:sz w:val="24"/>
          <w:szCs w:val="24"/>
        </w:rPr>
        <w:t>Render</w:t>
      </w:r>
      <w:r>
        <w:rPr>
          <w:rFonts w:ascii="Book Antiqua" w:eastAsia="Book Antiqua" w:hAnsi="Book Antiqua" w:cs="Book Antiqua"/>
          <w:sz w:val="24"/>
          <w:szCs w:val="24"/>
        </w:rPr>
        <w:t xml:space="preserve"> (for deployment of Flask backend)</w:t>
      </w:r>
    </w:p>
    <w:p w14:paraId="6917AFAB" w14:textId="77777777" w:rsidR="00B43E5C" w:rsidRDefault="00B43E5C">
      <w:pPr>
        <w:rPr>
          <w:rFonts w:ascii="Book Antiqua" w:eastAsia="Book Antiqua" w:hAnsi="Book Antiqua" w:cs="Book Antiqua"/>
          <w:sz w:val="24"/>
          <w:szCs w:val="24"/>
        </w:rPr>
      </w:pPr>
    </w:p>
    <w:p w14:paraId="4CBB204B" w14:textId="77777777" w:rsidR="00B43E5C" w:rsidRDefault="00000000">
      <w:pPr>
        <w:pStyle w:val="Heading4"/>
        <w:keepNext w:val="0"/>
        <w:keepLines w:val="0"/>
        <w:spacing w:before="0" w:after="0"/>
        <w:jc w:val="both"/>
        <w:rPr>
          <w:rFonts w:ascii="Book Antiqua" w:eastAsia="Book Antiqua" w:hAnsi="Book Antiqua" w:cs="Book Antiqua"/>
          <w:b/>
          <w:color w:val="000000"/>
        </w:rPr>
      </w:pPr>
      <w:bookmarkStart w:id="4" w:name="_p4uvk0s7glpy" w:colFirst="0" w:colLast="0"/>
      <w:bookmarkEnd w:id="4"/>
      <w:r>
        <w:rPr>
          <w:rFonts w:ascii="Book Antiqua" w:eastAsia="Book Antiqua" w:hAnsi="Book Antiqua" w:cs="Book Antiqua"/>
          <w:b/>
          <w:color w:val="000000"/>
        </w:rPr>
        <w:t>🔹 Database Management</w:t>
      </w:r>
    </w:p>
    <w:p w14:paraId="41D2A9AC" w14:textId="77777777" w:rsidR="00B43E5C" w:rsidRDefault="00000000">
      <w:pPr>
        <w:numPr>
          <w:ilvl w:val="0"/>
          <w:numId w:val="4"/>
        </w:numPr>
        <w:rPr>
          <w:rFonts w:ascii="Book Antiqua" w:eastAsia="Book Antiqua" w:hAnsi="Book Antiqua" w:cs="Book Antiqua"/>
          <w:sz w:val="24"/>
          <w:szCs w:val="24"/>
        </w:rPr>
      </w:pPr>
      <w:r>
        <w:rPr>
          <w:rFonts w:ascii="Book Antiqua" w:eastAsia="Book Antiqua" w:hAnsi="Book Antiqua" w:cs="Book Antiqua"/>
          <w:b/>
          <w:sz w:val="24"/>
          <w:szCs w:val="24"/>
        </w:rPr>
        <w:t xml:space="preserve">Cloud </w:t>
      </w:r>
      <w:proofErr w:type="spellStart"/>
      <w:r>
        <w:rPr>
          <w:rFonts w:ascii="Book Antiqua" w:eastAsia="Book Antiqua" w:hAnsi="Book Antiqua" w:cs="Book Antiqua"/>
          <w:b/>
          <w:sz w:val="24"/>
          <w:szCs w:val="24"/>
        </w:rPr>
        <w:t>Firestore</w:t>
      </w:r>
      <w:proofErr w:type="spellEnd"/>
      <w:r>
        <w:rPr>
          <w:rFonts w:ascii="Book Antiqua" w:eastAsia="Book Antiqua" w:hAnsi="Book Antiqua" w:cs="Book Antiqua"/>
          <w:sz w:val="24"/>
          <w:szCs w:val="24"/>
        </w:rPr>
        <w:t xml:space="preserve"> (NoSQL cloud database from Firebase for real-time data sync)</w:t>
      </w:r>
    </w:p>
    <w:p w14:paraId="49C40FD0" w14:textId="77777777" w:rsidR="00B43E5C" w:rsidRDefault="00000000">
      <w:pPr>
        <w:numPr>
          <w:ilvl w:val="0"/>
          <w:numId w:val="4"/>
        </w:numPr>
        <w:rPr>
          <w:rFonts w:ascii="Book Antiqua" w:eastAsia="Book Antiqua" w:hAnsi="Book Antiqua" w:cs="Book Antiqua"/>
          <w:sz w:val="24"/>
          <w:szCs w:val="24"/>
        </w:rPr>
      </w:pPr>
      <w:r>
        <w:rPr>
          <w:rFonts w:ascii="Book Antiqua" w:eastAsia="Book Antiqua" w:hAnsi="Book Antiqua" w:cs="Book Antiqua"/>
          <w:b/>
          <w:sz w:val="24"/>
          <w:szCs w:val="24"/>
        </w:rPr>
        <w:t>Firebase Authentication</w:t>
      </w:r>
      <w:r>
        <w:rPr>
          <w:rFonts w:ascii="Book Antiqua" w:eastAsia="Book Antiqua" w:hAnsi="Book Antiqua" w:cs="Book Antiqua"/>
          <w:sz w:val="24"/>
          <w:szCs w:val="24"/>
        </w:rPr>
        <w:t xml:space="preserve"> (for secure login, registration, and user management)</w:t>
      </w:r>
      <w:r>
        <w:rPr>
          <w:rFonts w:ascii="Book Antiqua" w:eastAsia="Book Antiqua" w:hAnsi="Book Antiqua" w:cs="Book Antiqua"/>
          <w:sz w:val="24"/>
          <w:szCs w:val="24"/>
        </w:rPr>
        <w:br/>
      </w:r>
    </w:p>
    <w:p w14:paraId="019F80B9" w14:textId="77777777" w:rsidR="00B43E5C" w:rsidRDefault="00000000">
      <w:pPr>
        <w:pStyle w:val="Heading4"/>
        <w:keepNext w:val="0"/>
        <w:keepLines w:val="0"/>
        <w:spacing w:before="0" w:after="0"/>
        <w:jc w:val="both"/>
        <w:rPr>
          <w:rFonts w:ascii="Book Antiqua" w:eastAsia="Book Antiqua" w:hAnsi="Book Antiqua" w:cs="Book Antiqua"/>
          <w:b/>
          <w:color w:val="000000"/>
        </w:rPr>
      </w:pPr>
      <w:bookmarkStart w:id="5" w:name="_ds0u84f3ggzg" w:colFirst="0" w:colLast="0"/>
      <w:bookmarkEnd w:id="5"/>
      <w:r>
        <w:rPr>
          <w:rFonts w:ascii="Book Antiqua" w:eastAsia="Book Antiqua" w:hAnsi="Book Antiqua" w:cs="Book Antiqua"/>
          <w:b/>
          <w:color w:val="000000"/>
        </w:rPr>
        <w:t>🔹 Machine Learning Libraries &amp; Frameworks</w:t>
      </w:r>
    </w:p>
    <w:p w14:paraId="5F19EABC" w14:textId="77777777" w:rsidR="00B43E5C" w:rsidRDefault="00000000">
      <w:pPr>
        <w:numPr>
          <w:ilvl w:val="0"/>
          <w:numId w:val="1"/>
        </w:numPr>
        <w:rPr>
          <w:rFonts w:ascii="Book Antiqua" w:eastAsia="Book Antiqua" w:hAnsi="Book Antiqua" w:cs="Book Antiqua"/>
          <w:sz w:val="24"/>
          <w:szCs w:val="24"/>
        </w:rPr>
      </w:pPr>
      <w:r>
        <w:rPr>
          <w:rFonts w:ascii="Book Antiqua" w:eastAsia="Book Antiqua" w:hAnsi="Book Antiqua" w:cs="Book Antiqua"/>
          <w:b/>
          <w:sz w:val="24"/>
          <w:szCs w:val="24"/>
        </w:rPr>
        <w:t>Scikit-learn</w:t>
      </w:r>
      <w:r>
        <w:rPr>
          <w:rFonts w:ascii="Book Antiqua" w:eastAsia="Book Antiqua" w:hAnsi="Book Antiqua" w:cs="Book Antiqua"/>
          <w:sz w:val="24"/>
          <w:szCs w:val="24"/>
        </w:rPr>
        <w:t xml:space="preserve"> (for model building and predictive analytics)</w:t>
      </w:r>
    </w:p>
    <w:p w14:paraId="004F0A9D" w14:textId="77777777" w:rsidR="00B43E5C" w:rsidRDefault="00B43E5C">
      <w:pPr>
        <w:pBdr>
          <w:top w:val="nil"/>
          <w:left w:val="nil"/>
          <w:bottom w:val="nil"/>
          <w:right w:val="nil"/>
          <w:between w:val="nil"/>
        </w:pBdr>
        <w:jc w:val="both"/>
        <w:rPr>
          <w:rFonts w:ascii="Book Antiqua" w:eastAsia="Book Antiqua" w:hAnsi="Book Antiqua" w:cs="Book Antiqua"/>
          <w:b/>
          <w:sz w:val="24"/>
          <w:szCs w:val="24"/>
        </w:rPr>
      </w:pPr>
    </w:p>
    <w:p w14:paraId="7356DF95"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Proposed Evaluation Measures </w:t>
      </w:r>
    </w:p>
    <w:p w14:paraId="66CC39F5"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To ensure the success and effectiveness of the marketplace website for selling or donating leftover medicines, operated by an NGO in association with a reputable pharmacy, the following evaluation measures are proposed:</w:t>
      </w:r>
    </w:p>
    <w:p w14:paraId="43D86AB5"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User Participation and Engagement</w:t>
      </w:r>
      <w:r>
        <w:rPr>
          <w:rFonts w:ascii="Book Antiqua" w:eastAsia="Book Antiqua" w:hAnsi="Book Antiqua" w:cs="Book Antiqua"/>
          <w:sz w:val="24"/>
          <w:szCs w:val="24"/>
        </w:rPr>
        <w:t>: Track the number of users registering, listing medications, and making purchases or donations to gauge platform acceptance and usability.</w:t>
      </w:r>
    </w:p>
    <w:p w14:paraId="60828183"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Transaction Volume</w:t>
      </w:r>
      <w:r>
        <w:rPr>
          <w:rFonts w:ascii="Book Antiqua" w:eastAsia="Book Antiqua" w:hAnsi="Book Antiqua" w:cs="Book Antiqua"/>
          <w:sz w:val="24"/>
          <w:szCs w:val="24"/>
        </w:rPr>
        <w:t>: Measure the frequency and volume of transactions and donations to assess marketplace activity and waste reduction.</w:t>
      </w:r>
    </w:p>
    <w:p w14:paraId="09AF5DAD"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lastRenderedPageBreak/>
        <w:t>Cost Savings for Buyers</w:t>
      </w:r>
      <w:r>
        <w:rPr>
          <w:rFonts w:ascii="Book Antiqua" w:eastAsia="Book Antiqua" w:hAnsi="Book Antiqua" w:cs="Book Antiqua"/>
          <w:sz w:val="24"/>
          <w:szCs w:val="24"/>
        </w:rPr>
        <w:t>: Evaluate financial savings for buyers compared to traditional pharmacy prices to demonstrate affordability.</w:t>
      </w:r>
    </w:p>
    <w:p w14:paraId="27A97C95"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Reduction in Medication Waste</w:t>
      </w:r>
      <w:r>
        <w:rPr>
          <w:rFonts w:ascii="Book Antiqua" w:eastAsia="Book Antiqua" w:hAnsi="Book Antiqua" w:cs="Book Antiqua"/>
          <w:sz w:val="24"/>
          <w:szCs w:val="24"/>
        </w:rPr>
        <w:t>: Quantify the amount of resold or donated medication instead of being discarded to directly measure waste reduction.</w:t>
      </w:r>
    </w:p>
    <w:p w14:paraId="2C1D2597"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User Satisfaction and Trust</w:t>
      </w:r>
      <w:r>
        <w:rPr>
          <w:rFonts w:ascii="Book Antiqua" w:eastAsia="Book Antiqua" w:hAnsi="Book Antiqua" w:cs="Book Antiqua"/>
          <w:sz w:val="24"/>
          <w:szCs w:val="24"/>
        </w:rPr>
        <w:t>: Collect feedback through surveys and reviews to gauge satisfaction with platform functionality, safety, and medication quality.</w:t>
      </w:r>
    </w:p>
    <w:p w14:paraId="7537D3F0"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Safety and Compliance</w:t>
      </w:r>
      <w:r>
        <w:rPr>
          <w:rFonts w:ascii="Book Antiqua" w:eastAsia="Book Antiqua" w:hAnsi="Book Antiqua" w:cs="Book Antiqua"/>
          <w:sz w:val="24"/>
          <w:szCs w:val="24"/>
        </w:rPr>
        <w:t>: Monitor medication quality verification and legal compliance processes to ensure safe and reliable transactions.</w:t>
      </w:r>
    </w:p>
    <w:p w14:paraId="79CAA654" w14:textId="77777777" w:rsidR="00B43E5C" w:rsidRDefault="00000000">
      <w:pPr>
        <w:numPr>
          <w:ilvl w:val="0"/>
          <w:numId w:val="3"/>
        </w:numPr>
        <w:jc w:val="both"/>
        <w:rPr>
          <w:rFonts w:ascii="Book Antiqua" w:eastAsia="Book Antiqua" w:hAnsi="Book Antiqua" w:cs="Book Antiqua"/>
          <w:sz w:val="24"/>
          <w:szCs w:val="24"/>
        </w:rPr>
      </w:pPr>
      <w:r>
        <w:rPr>
          <w:rFonts w:ascii="Book Antiqua" w:eastAsia="Book Antiqua" w:hAnsi="Book Antiqua" w:cs="Book Antiqua"/>
          <w:b/>
          <w:sz w:val="24"/>
          <w:szCs w:val="24"/>
        </w:rPr>
        <w:t>Environmental and Community Impact</w:t>
      </w:r>
      <w:r>
        <w:rPr>
          <w:rFonts w:ascii="Book Antiqua" w:eastAsia="Book Antiqua" w:hAnsi="Book Antiqua" w:cs="Book Antiqua"/>
          <w:sz w:val="24"/>
          <w:szCs w:val="24"/>
        </w:rPr>
        <w:t>: Assess reductions in improper medication disposal and improved access for individuals struggling to afford medications.</w:t>
      </w:r>
    </w:p>
    <w:p w14:paraId="6E5BE65D" w14:textId="77777777" w:rsidR="00B43E5C" w:rsidRDefault="00B43E5C">
      <w:pPr>
        <w:pBdr>
          <w:top w:val="nil"/>
          <w:left w:val="nil"/>
          <w:bottom w:val="nil"/>
          <w:right w:val="nil"/>
          <w:between w:val="nil"/>
        </w:pBdr>
        <w:jc w:val="both"/>
        <w:rPr>
          <w:rFonts w:ascii="Book Antiqua" w:eastAsia="Book Antiqua" w:hAnsi="Book Antiqua" w:cs="Book Antiqua"/>
          <w:b/>
          <w:sz w:val="24"/>
          <w:szCs w:val="24"/>
        </w:rPr>
      </w:pPr>
    </w:p>
    <w:p w14:paraId="56A175BF" w14:textId="77777777" w:rsidR="00B43E5C" w:rsidRDefault="00B43E5C">
      <w:pPr>
        <w:pBdr>
          <w:top w:val="nil"/>
          <w:left w:val="nil"/>
          <w:bottom w:val="nil"/>
          <w:right w:val="nil"/>
          <w:between w:val="nil"/>
        </w:pBdr>
        <w:jc w:val="both"/>
        <w:rPr>
          <w:rFonts w:ascii="Book Antiqua" w:eastAsia="Book Antiqua" w:hAnsi="Book Antiqua" w:cs="Book Antiqua"/>
          <w:b/>
          <w:sz w:val="24"/>
          <w:szCs w:val="24"/>
        </w:rPr>
      </w:pPr>
    </w:p>
    <w:p w14:paraId="0B2EF2E3"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Conclusion</w:t>
      </w:r>
    </w:p>
    <w:p w14:paraId="2328A16B"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 xml:space="preserve">The proposed Flutter-based mobile marketplace, operated by an NGO in collaboration with a reputable pharmacy, aims to address the pressing challenges of prescription medication waste and limited accessibility. By enabling users to donate or sell leftover medicines through a secure and user-friendly Android application, the platform seeks to reduce pharmaceutical waste and improve access to essential medications for underserved </w:t>
      </w:r>
      <w:proofErr w:type="spellStart"/>
      <w:proofErr w:type="gramStart"/>
      <w:r>
        <w:rPr>
          <w:rFonts w:ascii="Book Antiqua" w:eastAsia="Book Antiqua" w:hAnsi="Book Antiqua" w:cs="Book Antiqua"/>
          <w:sz w:val="24"/>
          <w:szCs w:val="24"/>
        </w:rPr>
        <w:t>populations.Leveraging</w:t>
      </w:r>
      <w:proofErr w:type="spellEnd"/>
      <w:proofErr w:type="gramEnd"/>
      <w:r>
        <w:rPr>
          <w:rFonts w:ascii="Book Antiqua" w:eastAsia="Book Antiqua" w:hAnsi="Book Antiqua" w:cs="Book Antiqua"/>
          <w:sz w:val="24"/>
          <w:szCs w:val="24"/>
        </w:rPr>
        <w:t xml:space="preserve"> Scikit-learn-powered machine learning, the system ensures fair pricing and efficient medicine distribution based on real-time demand and supply patterns. Integration with Firebase and </w:t>
      </w:r>
      <w:proofErr w:type="spellStart"/>
      <w:r>
        <w:rPr>
          <w:rFonts w:ascii="Book Antiqua" w:eastAsia="Book Antiqua" w:hAnsi="Book Antiqua" w:cs="Book Antiqua"/>
          <w:sz w:val="24"/>
          <w:szCs w:val="24"/>
        </w:rPr>
        <w:t>Firestore</w:t>
      </w:r>
      <w:proofErr w:type="spellEnd"/>
      <w:r>
        <w:rPr>
          <w:rFonts w:ascii="Book Antiqua" w:eastAsia="Book Antiqua" w:hAnsi="Book Antiqua" w:cs="Book Antiqua"/>
          <w:sz w:val="24"/>
          <w:szCs w:val="24"/>
        </w:rPr>
        <w:t xml:space="preserve"> allows for secure authentication and real-time data management, while the Flask backend, deployed on Render, ensures seamless and scalable API services.</w:t>
      </w:r>
    </w:p>
    <w:p w14:paraId="68C54D20"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The platform’s effectiveness will be evaluated through key metrics such as reduction in medication waste, user cost savings, transaction volume, and adherence to safety and regulatory standards. Through this initiative, we aim to create a sustainable and equitable model for redistributing unused medications, balancing the disparity between surplus and scarcity, and fostering a responsible, community-driven approach to pharmaceutical resource management.</w:t>
      </w:r>
    </w:p>
    <w:p w14:paraId="742CBADC"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br w:type="page"/>
      </w:r>
    </w:p>
    <w:p w14:paraId="73097BE3" w14:textId="77777777" w:rsidR="00B43E5C" w:rsidRDefault="00000000">
      <w:pPr>
        <w:pBdr>
          <w:top w:val="nil"/>
          <w:left w:val="nil"/>
          <w:bottom w:val="nil"/>
          <w:right w:val="nil"/>
          <w:between w:val="nil"/>
        </w:pBdr>
        <w:jc w:val="both"/>
        <w:rPr>
          <w:rFonts w:ascii="Book Antiqua" w:eastAsia="Book Antiqua" w:hAnsi="Book Antiqua" w:cs="Book Antiqua"/>
          <w:b/>
          <w:color w:val="000000"/>
          <w:sz w:val="24"/>
          <w:szCs w:val="24"/>
        </w:rPr>
      </w:pPr>
      <w:r>
        <w:rPr>
          <w:rFonts w:ascii="Book Antiqua" w:eastAsia="Book Antiqua" w:hAnsi="Book Antiqua" w:cs="Book Antiqua"/>
          <w:b/>
          <w:sz w:val="24"/>
          <w:szCs w:val="24"/>
        </w:rPr>
        <w:lastRenderedPageBreak/>
        <w:t>R</w:t>
      </w:r>
      <w:r>
        <w:rPr>
          <w:rFonts w:ascii="Book Antiqua" w:eastAsia="Book Antiqua" w:hAnsi="Book Antiqua" w:cs="Book Antiqua"/>
          <w:b/>
          <w:color w:val="000000"/>
          <w:sz w:val="24"/>
          <w:szCs w:val="24"/>
        </w:rPr>
        <w:t>eferences:</w:t>
      </w:r>
    </w:p>
    <w:p w14:paraId="4DE297F1" w14:textId="77777777" w:rsidR="00B43E5C" w:rsidRDefault="00B43E5C">
      <w:pPr>
        <w:pBdr>
          <w:top w:val="nil"/>
          <w:left w:val="nil"/>
          <w:bottom w:val="nil"/>
          <w:right w:val="nil"/>
          <w:between w:val="nil"/>
        </w:pBdr>
        <w:jc w:val="both"/>
        <w:rPr>
          <w:rFonts w:ascii="Book Antiqua" w:eastAsia="Book Antiqua" w:hAnsi="Book Antiqua" w:cs="Book Antiqua"/>
          <w:b/>
          <w:sz w:val="24"/>
          <w:szCs w:val="24"/>
        </w:rPr>
      </w:pPr>
    </w:p>
    <w:p w14:paraId="08EBE8B9"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w:t>
      </w:r>
      <w:proofErr w:type="gramStart"/>
      <w:r>
        <w:rPr>
          <w:rFonts w:ascii="Book Antiqua" w:eastAsia="Book Antiqua" w:hAnsi="Book Antiqua" w:cs="Book Antiqua"/>
          <w:sz w:val="24"/>
          <w:szCs w:val="24"/>
        </w:rPr>
        <w:t>1]M.</w:t>
      </w:r>
      <w:proofErr w:type="gramEnd"/>
      <w:r>
        <w:rPr>
          <w:rFonts w:ascii="Book Antiqua" w:eastAsia="Book Antiqua" w:hAnsi="Book Antiqua" w:cs="Book Antiqua"/>
          <w:sz w:val="24"/>
          <w:szCs w:val="24"/>
        </w:rPr>
        <w:t xml:space="preserve"> Debe, K. Salah, R. Jayaraman and J. Arshad, "Blockchain-Based Verifiable Tracking of </w:t>
      </w:r>
      <w:proofErr w:type="spellStart"/>
      <w:r>
        <w:rPr>
          <w:rFonts w:ascii="Book Antiqua" w:eastAsia="Book Antiqua" w:hAnsi="Book Antiqua" w:cs="Book Antiqua"/>
          <w:sz w:val="24"/>
          <w:szCs w:val="24"/>
        </w:rPr>
        <w:t>Resellable</w:t>
      </w:r>
      <w:proofErr w:type="spellEnd"/>
      <w:r>
        <w:rPr>
          <w:rFonts w:ascii="Book Antiqua" w:eastAsia="Book Antiqua" w:hAnsi="Book Antiqua" w:cs="Book Antiqua"/>
          <w:sz w:val="24"/>
          <w:szCs w:val="24"/>
        </w:rPr>
        <w:t xml:space="preserve"> Returned Drugs," in IEEE Access, vol. 8, pp. 205848-205862, 2020, </w:t>
      </w:r>
      <w:proofErr w:type="spellStart"/>
      <w:r>
        <w:rPr>
          <w:rFonts w:ascii="Book Antiqua" w:eastAsia="Book Antiqua" w:hAnsi="Book Antiqua" w:cs="Book Antiqua"/>
          <w:sz w:val="24"/>
          <w:szCs w:val="24"/>
        </w:rPr>
        <w:t>doi</w:t>
      </w:r>
      <w:proofErr w:type="spellEnd"/>
      <w:r>
        <w:rPr>
          <w:rFonts w:ascii="Book Antiqua" w:eastAsia="Book Antiqua" w:hAnsi="Book Antiqua" w:cs="Book Antiqua"/>
          <w:sz w:val="24"/>
          <w:szCs w:val="24"/>
        </w:rPr>
        <w:t>: 10.1109/ACCESS.2020.3037363.keywords: {</w:t>
      </w:r>
      <w:proofErr w:type="spellStart"/>
      <w:proofErr w:type="gramStart"/>
      <w:r>
        <w:rPr>
          <w:rFonts w:ascii="Book Antiqua" w:eastAsia="Book Antiqua" w:hAnsi="Book Antiqua" w:cs="Book Antiqua"/>
          <w:sz w:val="24"/>
          <w:szCs w:val="24"/>
        </w:rPr>
        <w:t>Drugs;Blockchain</w:t>
      </w:r>
      <w:proofErr w:type="gramEnd"/>
      <w:r>
        <w:rPr>
          <w:rFonts w:ascii="Book Antiqua" w:eastAsia="Book Antiqua" w:hAnsi="Book Antiqua" w:cs="Book Antiqua"/>
          <w:sz w:val="24"/>
          <w:szCs w:val="24"/>
        </w:rPr>
        <w:t>;Smart</w:t>
      </w:r>
      <w:proofErr w:type="spell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contracts;Supply</w:t>
      </w:r>
      <w:proofErr w:type="spellEnd"/>
      <w:proofErr w:type="gramEnd"/>
      <w:r>
        <w:rPr>
          <w:rFonts w:ascii="Book Antiqua" w:eastAsia="Book Antiqua" w:hAnsi="Book Antiqua" w:cs="Book Antiqua"/>
          <w:sz w:val="24"/>
          <w:szCs w:val="24"/>
        </w:rPr>
        <w:t xml:space="preserve"> chains; </w:t>
      </w:r>
      <w:proofErr w:type="gramStart"/>
      <w:r>
        <w:rPr>
          <w:rFonts w:ascii="Book Antiqua" w:eastAsia="Book Antiqua" w:hAnsi="Book Antiqua" w:cs="Book Antiqua"/>
          <w:sz w:val="24"/>
          <w:szCs w:val="24"/>
        </w:rPr>
        <w:t>Biomedical  imaging</w:t>
      </w:r>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Stakeholders;Servers</w:t>
      </w:r>
      <w:proofErr w:type="gramEnd"/>
      <w:r>
        <w:rPr>
          <w:rFonts w:ascii="Book Antiqua" w:eastAsia="Book Antiqua" w:hAnsi="Book Antiqua" w:cs="Book Antiqua"/>
          <w:sz w:val="24"/>
          <w:szCs w:val="24"/>
        </w:rPr>
        <w:t>;</w:t>
      </w:r>
      <w:proofErr w:type="gramStart"/>
      <w:r>
        <w:rPr>
          <w:rFonts w:ascii="Book Antiqua" w:eastAsia="Book Antiqua" w:hAnsi="Book Antiqua" w:cs="Book Antiqua"/>
          <w:sz w:val="24"/>
          <w:szCs w:val="24"/>
        </w:rPr>
        <w:t>Blockchain;ethereum</w:t>
      </w:r>
      <w:proofErr w:type="gramEnd"/>
      <w:r>
        <w:rPr>
          <w:rFonts w:ascii="Book Antiqua" w:eastAsia="Book Antiqua" w:hAnsi="Book Antiqua" w:cs="Book Antiqua"/>
          <w:sz w:val="24"/>
          <w:szCs w:val="24"/>
        </w:rPr>
        <w:t>;</w:t>
      </w:r>
      <w:proofErr w:type="gramStart"/>
      <w:r>
        <w:rPr>
          <w:rFonts w:ascii="Book Antiqua" w:eastAsia="Book Antiqua" w:hAnsi="Book Antiqua" w:cs="Book Antiqua"/>
          <w:sz w:val="24"/>
          <w:szCs w:val="24"/>
        </w:rPr>
        <w:t>healthcare;returned</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drugs;trustworthy</w:t>
      </w:r>
      <w:proofErr w:type="spellEnd"/>
      <w:proofErr w:type="gramEnd"/>
      <w:r>
        <w:rPr>
          <w:rFonts w:ascii="Book Antiqua" w:eastAsia="Book Antiqua" w:hAnsi="Book Antiqua" w:cs="Book Antiqua"/>
          <w:sz w:val="24"/>
          <w:szCs w:val="24"/>
        </w:rPr>
        <w:t xml:space="preserve"> tracking},</w:t>
      </w:r>
    </w:p>
    <w:p w14:paraId="5D4BB176"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hyperlink r:id="rId14">
        <w:r>
          <w:rPr>
            <w:rFonts w:ascii="Book Antiqua" w:eastAsia="Book Antiqua" w:hAnsi="Book Antiqua" w:cs="Book Antiqua"/>
            <w:color w:val="1155CC"/>
            <w:sz w:val="24"/>
            <w:szCs w:val="24"/>
            <w:u w:val="single"/>
          </w:rPr>
          <w:t>https://ieeexplore.ieee.org/document/9256263</w:t>
        </w:r>
      </w:hyperlink>
    </w:p>
    <w:p w14:paraId="3BE3D4CF"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2E67D3FB" w14:textId="77777777" w:rsidR="00B43E5C" w:rsidRDefault="00000000">
      <w:pPr>
        <w:pBdr>
          <w:top w:val="nil"/>
          <w:left w:val="nil"/>
          <w:bottom w:val="nil"/>
          <w:right w:val="nil"/>
          <w:between w:val="nil"/>
        </w:pBdr>
        <w:jc w:val="both"/>
        <w:rPr>
          <w:rFonts w:ascii="Book Antiqua" w:eastAsia="Book Antiqua" w:hAnsi="Book Antiqua" w:cs="Book Antiqua"/>
          <w:sz w:val="24"/>
          <w:szCs w:val="24"/>
        </w:rPr>
      </w:pPr>
      <w:r>
        <w:rPr>
          <w:rFonts w:ascii="Book Antiqua" w:eastAsia="Book Antiqua" w:hAnsi="Book Antiqua" w:cs="Book Antiqua"/>
          <w:sz w:val="24"/>
          <w:szCs w:val="24"/>
        </w:rPr>
        <w:t>[</w:t>
      </w:r>
      <w:proofErr w:type="gramStart"/>
      <w:r>
        <w:rPr>
          <w:rFonts w:ascii="Book Antiqua" w:eastAsia="Book Antiqua" w:hAnsi="Book Antiqua" w:cs="Book Antiqua"/>
          <w:sz w:val="24"/>
          <w:szCs w:val="24"/>
        </w:rPr>
        <w:t>2]S.</w:t>
      </w:r>
      <w:proofErr w:type="gramEnd"/>
      <w:r>
        <w:rPr>
          <w:rFonts w:ascii="Book Antiqua" w:eastAsia="Book Antiqua" w:hAnsi="Book Antiqua" w:cs="Book Antiqua"/>
          <w:sz w:val="24"/>
          <w:szCs w:val="24"/>
        </w:rPr>
        <w:t xml:space="preserve"> Shukla, Y. </w:t>
      </w:r>
      <w:proofErr w:type="spellStart"/>
      <w:r>
        <w:rPr>
          <w:rFonts w:ascii="Book Antiqua" w:eastAsia="Book Antiqua" w:hAnsi="Book Antiqua" w:cs="Book Antiqua"/>
          <w:sz w:val="24"/>
          <w:szCs w:val="24"/>
        </w:rPr>
        <w:t>Kharde</w:t>
      </w:r>
      <w:proofErr w:type="spellEnd"/>
      <w:r>
        <w:rPr>
          <w:rFonts w:ascii="Book Antiqua" w:eastAsia="Book Antiqua" w:hAnsi="Book Antiqua" w:cs="Book Antiqua"/>
          <w:sz w:val="24"/>
          <w:szCs w:val="24"/>
        </w:rPr>
        <w:t xml:space="preserve">, G. N. Mandala, S. </w:t>
      </w:r>
      <w:proofErr w:type="spellStart"/>
      <w:r>
        <w:rPr>
          <w:rFonts w:ascii="Book Antiqua" w:eastAsia="Book Antiqua" w:hAnsi="Book Antiqua" w:cs="Book Antiqua"/>
          <w:sz w:val="24"/>
          <w:szCs w:val="24"/>
        </w:rPr>
        <w:t>Bhikaji</w:t>
      </w:r>
      <w:proofErr w:type="spellEnd"/>
      <w:r>
        <w:rPr>
          <w:rFonts w:ascii="Book Antiqua" w:eastAsia="Book Antiqua" w:hAnsi="Book Antiqua" w:cs="Book Antiqua"/>
          <w:sz w:val="24"/>
          <w:szCs w:val="24"/>
        </w:rPr>
        <w:t xml:space="preserve"> Jadhav and G. S. </w:t>
      </w:r>
      <w:proofErr w:type="spellStart"/>
      <w:r>
        <w:rPr>
          <w:rFonts w:ascii="Book Antiqua" w:eastAsia="Book Antiqua" w:hAnsi="Book Antiqua" w:cs="Book Antiqua"/>
          <w:sz w:val="24"/>
          <w:szCs w:val="24"/>
        </w:rPr>
        <w:t>Doguparthy</w:t>
      </w:r>
      <w:proofErr w:type="spellEnd"/>
      <w:r>
        <w:rPr>
          <w:rFonts w:ascii="Book Antiqua" w:eastAsia="Book Antiqua" w:hAnsi="Book Antiqua" w:cs="Book Antiqua"/>
          <w:sz w:val="24"/>
          <w:szCs w:val="24"/>
        </w:rPr>
        <w:t xml:space="preserve">, "Optimization of Dynamic Pricing in E-Commerce Platform with Demand Side Management using Fuzzy Logic System," 2023 Second International Conference on Augmented Intelligence and Sustainable Systems (ICAISS), Trichy, India, 2023, pp. 848-853, </w:t>
      </w:r>
      <w:proofErr w:type="spellStart"/>
      <w:r>
        <w:rPr>
          <w:rFonts w:ascii="Book Antiqua" w:eastAsia="Book Antiqua" w:hAnsi="Book Antiqua" w:cs="Book Antiqua"/>
          <w:sz w:val="24"/>
          <w:szCs w:val="24"/>
        </w:rPr>
        <w:t>doi</w:t>
      </w:r>
      <w:proofErr w:type="spellEnd"/>
      <w:r>
        <w:rPr>
          <w:rFonts w:ascii="Book Antiqua" w:eastAsia="Book Antiqua" w:hAnsi="Book Antiqua" w:cs="Book Antiqua"/>
          <w:sz w:val="24"/>
          <w:szCs w:val="24"/>
        </w:rPr>
        <w:t xml:space="preserve">: 10.1109/ICAISS58487.2023.10250726. keywords: {Fuzzy </w:t>
      </w:r>
      <w:proofErr w:type="spellStart"/>
      <w:proofErr w:type="gramStart"/>
      <w:r>
        <w:rPr>
          <w:rFonts w:ascii="Book Antiqua" w:eastAsia="Book Antiqua" w:hAnsi="Book Antiqua" w:cs="Book Antiqua"/>
          <w:sz w:val="24"/>
          <w:szCs w:val="24"/>
        </w:rPr>
        <w:t>logic;Demand</w:t>
      </w:r>
      <w:proofErr w:type="spellEnd"/>
      <w:proofErr w:type="gramEnd"/>
      <w:r>
        <w:rPr>
          <w:rFonts w:ascii="Book Antiqua" w:eastAsia="Book Antiqua" w:hAnsi="Book Antiqua" w:cs="Book Antiqua"/>
          <w:sz w:val="24"/>
          <w:szCs w:val="24"/>
        </w:rPr>
        <w:t xml:space="preserve"> side </w:t>
      </w:r>
      <w:proofErr w:type="spellStart"/>
      <w:proofErr w:type="gramStart"/>
      <w:r>
        <w:rPr>
          <w:rFonts w:ascii="Book Antiqua" w:eastAsia="Book Antiqua" w:hAnsi="Book Antiqua" w:cs="Book Antiqua"/>
          <w:sz w:val="24"/>
          <w:szCs w:val="24"/>
        </w:rPr>
        <w:t>management;Uncertainty</w:t>
      </w:r>
      <w:proofErr w:type="gramEnd"/>
      <w:r>
        <w:rPr>
          <w:rFonts w:ascii="Book Antiqua" w:eastAsia="Book Antiqua" w:hAnsi="Book Antiqua" w:cs="Book Antiqua"/>
          <w:sz w:val="24"/>
          <w:szCs w:val="24"/>
        </w:rPr>
        <w:t>;Decision</w:t>
      </w:r>
      <w:proofErr w:type="spellEnd"/>
      <w:r>
        <w:rPr>
          <w:rFonts w:ascii="Book Antiqua" w:eastAsia="Book Antiqua" w:hAnsi="Book Antiqua" w:cs="Book Antiqua"/>
          <w:sz w:val="24"/>
          <w:szCs w:val="24"/>
        </w:rPr>
        <w:t xml:space="preserve"> making; </w:t>
      </w:r>
      <w:proofErr w:type="spellStart"/>
      <w:proofErr w:type="gramStart"/>
      <w:r>
        <w:rPr>
          <w:rFonts w:ascii="Book Antiqua" w:eastAsia="Book Antiqua" w:hAnsi="Book Antiqua" w:cs="Book Antiqua"/>
          <w:sz w:val="24"/>
          <w:szCs w:val="24"/>
        </w:rPr>
        <w:t>Pricing;Linguistics</w:t>
      </w:r>
      <w:proofErr w:type="gramEnd"/>
      <w:r>
        <w:rPr>
          <w:rFonts w:ascii="Book Antiqua" w:eastAsia="Book Antiqua" w:hAnsi="Book Antiqua" w:cs="Book Antiqua"/>
          <w:sz w:val="24"/>
          <w:szCs w:val="24"/>
        </w:rPr>
        <w:t>;Market</w:t>
      </w:r>
      <w:proofErr w:type="spell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research;e</w:t>
      </w:r>
      <w:proofErr w:type="gramEnd"/>
      <w:r>
        <w:rPr>
          <w:rFonts w:ascii="Book Antiqua" w:eastAsia="Book Antiqua" w:hAnsi="Book Antiqua" w:cs="Book Antiqua"/>
          <w:sz w:val="24"/>
          <w:szCs w:val="24"/>
        </w:rPr>
        <w:t>-</w:t>
      </w:r>
      <w:proofErr w:type="gramStart"/>
      <w:r>
        <w:rPr>
          <w:rFonts w:ascii="Book Antiqua" w:eastAsia="Book Antiqua" w:hAnsi="Book Antiqua" w:cs="Book Antiqua"/>
          <w:sz w:val="24"/>
          <w:szCs w:val="24"/>
        </w:rPr>
        <w:t>commerce;fuzzy</w:t>
      </w:r>
      <w:proofErr w:type="spellEnd"/>
      <w:proofErr w:type="gramEnd"/>
      <w:r>
        <w:rPr>
          <w:rFonts w:ascii="Book Antiqua" w:eastAsia="Book Antiqua" w:hAnsi="Book Antiqua" w:cs="Book Antiqua"/>
          <w:sz w:val="24"/>
          <w:szCs w:val="24"/>
        </w:rPr>
        <w:t xml:space="preserve"> logic </w:t>
      </w:r>
      <w:proofErr w:type="spellStart"/>
      <w:proofErr w:type="gramStart"/>
      <w:r>
        <w:rPr>
          <w:rFonts w:ascii="Book Antiqua" w:eastAsia="Book Antiqua" w:hAnsi="Book Antiqua" w:cs="Book Antiqua"/>
          <w:sz w:val="24"/>
          <w:szCs w:val="24"/>
        </w:rPr>
        <w:t>system;customer</w:t>
      </w:r>
      <w:proofErr w:type="spellEnd"/>
      <w:proofErr w:type="gramEnd"/>
      <w:r>
        <w:rPr>
          <w:rFonts w:ascii="Book Antiqua" w:eastAsia="Book Antiqua" w:hAnsi="Book Antiqua" w:cs="Book Antiqua"/>
          <w:sz w:val="24"/>
          <w:szCs w:val="24"/>
        </w:rPr>
        <w:t xml:space="preserve"> traits},</w:t>
      </w:r>
    </w:p>
    <w:p w14:paraId="603C024C" w14:textId="77777777" w:rsidR="00B43E5C" w:rsidRDefault="00000000">
      <w:pPr>
        <w:jc w:val="both"/>
        <w:rPr>
          <w:rFonts w:ascii="Book Antiqua" w:eastAsia="Book Antiqua" w:hAnsi="Book Antiqua" w:cs="Book Antiqua"/>
          <w:sz w:val="24"/>
          <w:szCs w:val="24"/>
        </w:rPr>
      </w:pPr>
      <w:hyperlink r:id="rId15">
        <w:r>
          <w:rPr>
            <w:rFonts w:ascii="Book Antiqua" w:eastAsia="Book Antiqua" w:hAnsi="Book Antiqua" w:cs="Book Antiqua"/>
            <w:color w:val="1155CC"/>
            <w:sz w:val="24"/>
            <w:szCs w:val="24"/>
            <w:u w:val="single"/>
          </w:rPr>
          <w:t>https://ieeexplore.ieee.org/document/10250726</w:t>
        </w:r>
      </w:hyperlink>
    </w:p>
    <w:p w14:paraId="79310DB3"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69E7820A" w14:textId="77777777" w:rsidR="00B43E5C" w:rsidRDefault="00000000">
      <w:pPr>
        <w:jc w:val="both"/>
        <w:rPr>
          <w:rFonts w:ascii="Georgia" w:eastAsia="Georgia" w:hAnsi="Georgia" w:cs="Georgia"/>
          <w:color w:val="1F1F1F"/>
          <w:sz w:val="24"/>
          <w:szCs w:val="24"/>
        </w:rPr>
      </w:pPr>
      <w:r>
        <w:rPr>
          <w:rFonts w:ascii="Book Antiqua" w:eastAsia="Book Antiqua" w:hAnsi="Book Antiqua" w:cs="Book Antiqua"/>
          <w:sz w:val="24"/>
          <w:szCs w:val="24"/>
        </w:rPr>
        <w:t>[</w:t>
      </w:r>
      <w:proofErr w:type="gramStart"/>
      <w:r>
        <w:rPr>
          <w:rFonts w:ascii="Book Antiqua" w:eastAsia="Book Antiqua" w:hAnsi="Book Antiqua" w:cs="Book Antiqua"/>
          <w:sz w:val="24"/>
          <w:szCs w:val="24"/>
        </w:rPr>
        <w:t>3]</w:t>
      </w:r>
      <w:r>
        <w:rPr>
          <w:rFonts w:ascii="Georgia" w:eastAsia="Georgia" w:hAnsi="Georgia" w:cs="Georgia"/>
          <w:color w:val="1F1F1F"/>
          <w:sz w:val="24"/>
          <w:szCs w:val="24"/>
        </w:rPr>
        <w:t>An</w:t>
      </w:r>
      <w:proofErr w:type="gramEnd"/>
      <w:r>
        <w:rPr>
          <w:rFonts w:ascii="Georgia" w:eastAsia="Georgia" w:hAnsi="Georgia" w:cs="Georgia"/>
          <w:color w:val="1F1F1F"/>
          <w:sz w:val="24"/>
          <w:szCs w:val="24"/>
        </w:rPr>
        <w:t xml:space="preserve"> optimal system of recycling unwanted medicines by sustainable synergy of drugmakers, drugstores, customers and governments</w:t>
      </w:r>
    </w:p>
    <w:p w14:paraId="717496C4" w14:textId="77777777" w:rsidR="00B43E5C" w:rsidRDefault="00000000">
      <w:pPr>
        <w:jc w:val="both"/>
        <w:rPr>
          <w:rFonts w:ascii="Book Antiqua" w:eastAsia="Book Antiqua" w:hAnsi="Book Antiqua" w:cs="Book Antiqua"/>
          <w:sz w:val="24"/>
          <w:szCs w:val="24"/>
        </w:rPr>
      </w:pPr>
      <w:hyperlink r:id="rId16">
        <w:r>
          <w:rPr>
            <w:rFonts w:ascii="Book Antiqua" w:eastAsia="Book Antiqua" w:hAnsi="Book Antiqua" w:cs="Book Antiqua"/>
            <w:color w:val="1155CC"/>
            <w:sz w:val="24"/>
            <w:szCs w:val="24"/>
            <w:u w:val="single"/>
          </w:rPr>
          <w:t>https://www.sciencedirect.com/science/article/abs/pii/S0959652622038768</w:t>
        </w:r>
      </w:hyperlink>
    </w:p>
    <w:p w14:paraId="20C8D4F1" w14:textId="77777777" w:rsidR="00B43E5C" w:rsidRDefault="00B43E5C">
      <w:pPr>
        <w:jc w:val="both"/>
        <w:rPr>
          <w:rFonts w:ascii="Book Antiqua" w:eastAsia="Book Antiqua" w:hAnsi="Book Antiqua" w:cs="Book Antiqua"/>
          <w:sz w:val="24"/>
          <w:szCs w:val="24"/>
        </w:rPr>
      </w:pPr>
    </w:p>
    <w:p w14:paraId="539DDF37" w14:textId="77777777" w:rsidR="00B43E5C" w:rsidRDefault="00000000">
      <w:pPr>
        <w:jc w:val="both"/>
        <w:rPr>
          <w:rFonts w:ascii="Book Antiqua" w:eastAsia="Book Antiqua" w:hAnsi="Book Antiqua" w:cs="Book Antiqua"/>
          <w:sz w:val="24"/>
          <w:szCs w:val="24"/>
        </w:rPr>
      </w:pPr>
      <w:r>
        <w:rPr>
          <w:rFonts w:ascii="Book Antiqua" w:eastAsia="Book Antiqua" w:hAnsi="Book Antiqua" w:cs="Book Antiqua"/>
          <w:sz w:val="24"/>
          <w:szCs w:val="24"/>
        </w:rPr>
        <w:t>[</w:t>
      </w:r>
      <w:proofErr w:type="gramStart"/>
      <w:r>
        <w:rPr>
          <w:rFonts w:ascii="Book Antiqua" w:eastAsia="Book Antiqua" w:hAnsi="Book Antiqua" w:cs="Book Antiqua"/>
          <w:sz w:val="24"/>
          <w:szCs w:val="24"/>
        </w:rPr>
        <w:t>4]N.</w:t>
      </w:r>
      <w:proofErr w:type="gramEnd"/>
      <w:r>
        <w:rPr>
          <w:rFonts w:ascii="Book Antiqua" w:eastAsia="Book Antiqua" w:hAnsi="Book Antiqua" w:cs="Book Antiqua"/>
          <w:sz w:val="24"/>
          <w:szCs w:val="24"/>
        </w:rPr>
        <w:t xml:space="preserve"> A. Satrio et al., "Implementation Augmented Intelligence on Drug Inventory Management Forecasting," 2022 International Electronics Symposium (IES), Surabaya, Indonesia, 2022, pp. 564-569, </w:t>
      </w:r>
      <w:proofErr w:type="spellStart"/>
      <w:r>
        <w:rPr>
          <w:rFonts w:ascii="Book Antiqua" w:eastAsia="Book Antiqua" w:hAnsi="Book Antiqua" w:cs="Book Antiqua"/>
          <w:sz w:val="24"/>
          <w:szCs w:val="24"/>
        </w:rPr>
        <w:t>doi</w:t>
      </w:r>
      <w:proofErr w:type="spellEnd"/>
      <w:r>
        <w:rPr>
          <w:rFonts w:ascii="Book Antiqua" w:eastAsia="Book Antiqua" w:hAnsi="Book Antiqua" w:cs="Book Antiqua"/>
          <w:sz w:val="24"/>
          <w:szCs w:val="24"/>
        </w:rPr>
        <w:t>: 10.1109/IES55876.2022.9888302. keywords</w:t>
      </w:r>
      <w:proofErr w:type="gramStart"/>
      <w:r>
        <w:rPr>
          <w:rFonts w:ascii="Book Antiqua" w:eastAsia="Book Antiqua" w:hAnsi="Book Antiqua" w:cs="Book Antiqua"/>
          <w:sz w:val="24"/>
          <w:szCs w:val="24"/>
        </w:rPr>
        <w:t>:  {</w:t>
      </w:r>
      <w:proofErr w:type="gramEnd"/>
      <w:r>
        <w:rPr>
          <w:rFonts w:ascii="Book Antiqua" w:eastAsia="Book Antiqua" w:hAnsi="Book Antiqua" w:cs="Book Antiqua"/>
          <w:sz w:val="24"/>
          <w:szCs w:val="24"/>
        </w:rPr>
        <w:t xml:space="preserve">Drugs; Hospitals; Predictive </w:t>
      </w:r>
      <w:proofErr w:type="spellStart"/>
      <w:proofErr w:type="gramStart"/>
      <w:r>
        <w:rPr>
          <w:rFonts w:ascii="Book Antiqua" w:eastAsia="Book Antiqua" w:hAnsi="Book Antiqua" w:cs="Book Antiqua"/>
          <w:sz w:val="24"/>
          <w:szCs w:val="24"/>
        </w:rPr>
        <w:t>models;Inventory</w:t>
      </w:r>
      <w:proofErr w:type="spellEnd"/>
      <w:proofErr w:type="gramEnd"/>
      <w:r>
        <w:rPr>
          <w:rFonts w:ascii="Book Antiqua" w:eastAsia="Book Antiqua" w:hAnsi="Book Antiqua" w:cs="Book Antiqua"/>
          <w:sz w:val="24"/>
          <w:szCs w:val="24"/>
        </w:rPr>
        <w:t xml:space="preserve"> management; Augmented </w:t>
      </w:r>
      <w:proofErr w:type="spellStart"/>
      <w:proofErr w:type="gramStart"/>
      <w:r>
        <w:rPr>
          <w:rFonts w:ascii="Book Antiqua" w:eastAsia="Book Antiqua" w:hAnsi="Book Antiqua" w:cs="Book Antiqua"/>
          <w:sz w:val="24"/>
          <w:szCs w:val="24"/>
        </w:rPr>
        <w:t>Intelligence;Database</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Monitoring;Inventory</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Management;Forecasting</w:t>
      </w:r>
      <w:proofErr w:type="spellEnd"/>
      <w:proofErr w:type="gramEnd"/>
      <w:r>
        <w:rPr>
          <w:rFonts w:ascii="Book Antiqua" w:eastAsia="Book Antiqua" w:hAnsi="Book Antiqua" w:cs="Book Antiqua"/>
          <w:sz w:val="24"/>
          <w:szCs w:val="24"/>
        </w:rPr>
        <w:t>},</w:t>
      </w:r>
    </w:p>
    <w:p w14:paraId="6A892DA0" w14:textId="77777777" w:rsidR="00B43E5C" w:rsidRDefault="00000000">
      <w:pPr>
        <w:jc w:val="both"/>
        <w:rPr>
          <w:rFonts w:ascii="Book Antiqua" w:eastAsia="Book Antiqua" w:hAnsi="Book Antiqua" w:cs="Book Antiqua"/>
          <w:sz w:val="24"/>
          <w:szCs w:val="24"/>
        </w:rPr>
      </w:pPr>
      <w:hyperlink r:id="rId17">
        <w:r>
          <w:rPr>
            <w:rFonts w:ascii="Book Antiqua" w:eastAsia="Book Antiqua" w:hAnsi="Book Antiqua" w:cs="Book Antiqua"/>
            <w:color w:val="1155CC"/>
            <w:sz w:val="24"/>
            <w:szCs w:val="24"/>
            <w:u w:val="single"/>
          </w:rPr>
          <w:t>https://ieeexplore.ieee.org/document/9888302</w:t>
        </w:r>
      </w:hyperlink>
    </w:p>
    <w:p w14:paraId="2BA83B80" w14:textId="77777777" w:rsidR="00B43E5C" w:rsidRDefault="00B43E5C">
      <w:pPr>
        <w:pBdr>
          <w:top w:val="nil"/>
          <w:left w:val="nil"/>
          <w:bottom w:val="nil"/>
          <w:right w:val="nil"/>
          <w:between w:val="nil"/>
        </w:pBdr>
        <w:jc w:val="both"/>
        <w:rPr>
          <w:rFonts w:ascii="Book Antiqua" w:eastAsia="Book Antiqua" w:hAnsi="Book Antiqua" w:cs="Book Antiqua"/>
          <w:sz w:val="24"/>
          <w:szCs w:val="24"/>
        </w:rPr>
      </w:pPr>
    </w:p>
    <w:p w14:paraId="6FFF784F" w14:textId="77777777" w:rsidR="00B43E5C" w:rsidRDefault="00000000">
      <w:pPr>
        <w:pBdr>
          <w:top w:val="nil"/>
          <w:left w:val="nil"/>
          <w:bottom w:val="nil"/>
          <w:right w:val="nil"/>
          <w:between w:val="nil"/>
        </w:pBdr>
        <w:rPr>
          <w:rFonts w:ascii="Book Antiqua" w:eastAsia="Book Antiqua" w:hAnsi="Book Antiqua" w:cs="Book Antiqua"/>
          <w:sz w:val="24"/>
          <w:szCs w:val="24"/>
        </w:rPr>
      </w:pPr>
      <w:r>
        <w:rPr>
          <w:rFonts w:ascii="Book Antiqua" w:eastAsia="Book Antiqua" w:hAnsi="Book Antiqua" w:cs="Book Antiqua"/>
          <w:sz w:val="24"/>
          <w:szCs w:val="24"/>
        </w:rPr>
        <w:t>[</w:t>
      </w:r>
      <w:proofErr w:type="gramStart"/>
      <w:r>
        <w:rPr>
          <w:rFonts w:ascii="Book Antiqua" w:eastAsia="Book Antiqua" w:hAnsi="Book Antiqua" w:cs="Book Antiqua"/>
          <w:sz w:val="24"/>
          <w:szCs w:val="24"/>
        </w:rPr>
        <w:t>5]A.</w:t>
      </w:r>
      <w:proofErr w:type="gramEnd"/>
      <w:r>
        <w:rPr>
          <w:rFonts w:ascii="Book Antiqua" w:eastAsia="Book Antiqua" w:hAnsi="Book Antiqua" w:cs="Book Antiqua"/>
          <w:sz w:val="24"/>
          <w:szCs w:val="24"/>
        </w:rPr>
        <w:t xml:space="preserve"> Mostofi and V. Jain, "Inventory Management and Control </w:t>
      </w:r>
      <w:proofErr w:type="gramStart"/>
      <w:r>
        <w:rPr>
          <w:rFonts w:ascii="Book Antiqua" w:eastAsia="Book Antiqua" w:hAnsi="Book Antiqua" w:cs="Book Antiqua"/>
          <w:sz w:val="24"/>
          <w:szCs w:val="24"/>
        </w:rPr>
        <w:t>Of</w:t>
      </w:r>
      <w:proofErr w:type="gramEnd"/>
      <w:r>
        <w:rPr>
          <w:rFonts w:ascii="Book Antiqua" w:eastAsia="Book Antiqua" w:hAnsi="Book Antiqua" w:cs="Book Antiqua"/>
          <w:sz w:val="24"/>
          <w:szCs w:val="24"/>
        </w:rPr>
        <w:t xml:space="preserve"> Deteriorating Pharmaceutical Products sing Industry 4.0," 2021 IEEE 8th International Conference on Industrial Engineering and Applications (ICIEA), Chengdu, China, 2021, pp. 394-400, doi:10.1109/ICIEA52957.2021.9436744. keywords: {</w:t>
      </w:r>
      <w:proofErr w:type="spellStart"/>
      <w:proofErr w:type="gramStart"/>
      <w:r>
        <w:rPr>
          <w:rFonts w:ascii="Book Antiqua" w:eastAsia="Book Antiqua" w:hAnsi="Book Antiqua" w:cs="Book Antiqua"/>
          <w:sz w:val="24"/>
          <w:szCs w:val="24"/>
        </w:rPr>
        <w:t>Drugs;Analytical</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models;Computational</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modeling;Supply</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chains;Medical</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services;Quality</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control;Licenses</w:t>
      </w:r>
      <w:proofErr w:type="gramEnd"/>
      <w:r>
        <w:rPr>
          <w:rFonts w:ascii="Book Antiqua" w:eastAsia="Book Antiqua" w:hAnsi="Book Antiqua" w:cs="Book Antiqua"/>
          <w:sz w:val="24"/>
          <w:szCs w:val="24"/>
        </w:rPr>
        <w:t>;pharmaceutical</w:t>
      </w:r>
      <w:proofErr w:type="spellEnd"/>
      <w:r>
        <w:rPr>
          <w:rFonts w:ascii="Book Antiqua" w:eastAsia="Book Antiqua" w:hAnsi="Book Antiqua" w:cs="Book Antiqua"/>
          <w:sz w:val="24"/>
          <w:szCs w:val="24"/>
        </w:rPr>
        <w:t xml:space="preserve"> supply </w:t>
      </w:r>
      <w:proofErr w:type="spellStart"/>
      <w:proofErr w:type="gramStart"/>
      <w:r>
        <w:rPr>
          <w:rFonts w:ascii="Book Antiqua" w:eastAsia="Book Antiqua" w:hAnsi="Book Antiqua" w:cs="Book Antiqua"/>
          <w:sz w:val="24"/>
          <w:szCs w:val="24"/>
        </w:rPr>
        <w:t>chain;drug</w:t>
      </w:r>
      <w:proofErr w:type="spellEnd"/>
      <w:proofErr w:type="gramEnd"/>
      <w:r>
        <w:rPr>
          <w:rFonts w:ascii="Book Antiqua" w:eastAsia="Book Antiqua" w:hAnsi="Book Antiqua" w:cs="Book Antiqua"/>
          <w:sz w:val="24"/>
          <w:szCs w:val="24"/>
        </w:rPr>
        <w:t xml:space="preserve"> </w:t>
      </w:r>
      <w:proofErr w:type="spellStart"/>
      <w:proofErr w:type="gramStart"/>
      <w:r>
        <w:rPr>
          <w:rFonts w:ascii="Book Antiqua" w:eastAsia="Book Antiqua" w:hAnsi="Book Antiqua" w:cs="Book Antiqua"/>
          <w:sz w:val="24"/>
          <w:szCs w:val="24"/>
        </w:rPr>
        <w:t>deterioration;cooperation</w:t>
      </w:r>
      <w:proofErr w:type="gramEnd"/>
      <w:r>
        <w:rPr>
          <w:rFonts w:ascii="Book Antiqua" w:eastAsia="Book Antiqua" w:hAnsi="Book Antiqua" w:cs="Book Antiqua"/>
          <w:sz w:val="24"/>
          <w:szCs w:val="24"/>
        </w:rPr>
        <w:t>;</w:t>
      </w:r>
      <w:proofErr w:type="gramStart"/>
      <w:r>
        <w:rPr>
          <w:rFonts w:ascii="Book Antiqua" w:eastAsia="Book Antiqua" w:hAnsi="Book Antiqua" w:cs="Book Antiqua"/>
          <w:sz w:val="24"/>
          <w:szCs w:val="24"/>
        </w:rPr>
        <w:t>coordination;industry</w:t>
      </w:r>
      <w:proofErr w:type="spellEnd"/>
      <w:proofErr w:type="gramEnd"/>
      <w:r>
        <w:rPr>
          <w:rFonts w:ascii="Book Antiqua" w:eastAsia="Book Antiqua" w:hAnsi="Book Antiqua" w:cs="Book Antiqua"/>
          <w:sz w:val="24"/>
          <w:szCs w:val="24"/>
        </w:rPr>
        <w:t xml:space="preserve"> 4},</w:t>
      </w:r>
    </w:p>
    <w:p w14:paraId="36B77499" w14:textId="77777777" w:rsidR="00B43E5C" w:rsidRDefault="00000000">
      <w:pPr>
        <w:jc w:val="both"/>
        <w:rPr>
          <w:rFonts w:ascii="Book Antiqua" w:eastAsia="Book Antiqua" w:hAnsi="Book Antiqua" w:cs="Book Antiqua"/>
          <w:sz w:val="24"/>
          <w:szCs w:val="24"/>
        </w:rPr>
      </w:pPr>
      <w:hyperlink r:id="rId18">
        <w:r>
          <w:rPr>
            <w:rFonts w:ascii="Book Antiqua" w:eastAsia="Book Antiqua" w:hAnsi="Book Antiqua" w:cs="Book Antiqua"/>
            <w:color w:val="1155CC"/>
            <w:sz w:val="24"/>
            <w:szCs w:val="24"/>
            <w:u w:val="single"/>
          </w:rPr>
          <w:t>https://ieeexplore.ieee.org/document/9436744?denied=</w:t>
        </w:r>
      </w:hyperlink>
    </w:p>
    <w:p w14:paraId="3700DBD6" w14:textId="77777777" w:rsidR="00B43E5C" w:rsidRDefault="00B43E5C">
      <w:pPr>
        <w:spacing w:line="360" w:lineRule="auto"/>
        <w:rPr>
          <w:rFonts w:ascii="Times New Roman" w:eastAsia="Times New Roman" w:hAnsi="Times New Roman" w:cs="Times New Roman"/>
          <w:b/>
          <w:sz w:val="24"/>
          <w:szCs w:val="24"/>
        </w:rPr>
      </w:pPr>
    </w:p>
    <w:p w14:paraId="36FE7ACF" w14:textId="77777777" w:rsidR="00B43E5C" w:rsidRDefault="00B43E5C">
      <w:pPr>
        <w:spacing w:line="360" w:lineRule="auto"/>
        <w:rPr>
          <w:rFonts w:ascii="Times New Roman" w:eastAsia="Times New Roman" w:hAnsi="Times New Roman" w:cs="Times New Roman"/>
          <w:b/>
          <w:sz w:val="24"/>
          <w:szCs w:val="24"/>
        </w:rPr>
      </w:pPr>
    </w:p>
    <w:p w14:paraId="5BBA1769" w14:textId="77777777" w:rsidR="00B43E5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Mentor Signature:</w:t>
      </w:r>
    </w:p>
    <w:p w14:paraId="0D210A8A" w14:textId="77777777" w:rsidR="00B43E5C" w:rsidRDefault="00B43E5C">
      <w:pPr>
        <w:spacing w:line="360" w:lineRule="auto"/>
        <w:rPr>
          <w:rFonts w:ascii="Times New Roman" w:eastAsia="Times New Roman" w:hAnsi="Times New Roman" w:cs="Times New Roman"/>
          <w:sz w:val="24"/>
          <w:szCs w:val="24"/>
        </w:rPr>
      </w:pPr>
    </w:p>
    <w:p w14:paraId="479DF91E" w14:textId="77777777" w:rsidR="00B43E5C" w:rsidRDefault="00B43E5C">
      <w:pPr>
        <w:spacing w:line="360" w:lineRule="auto"/>
        <w:rPr>
          <w:rFonts w:ascii="Times New Roman" w:eastAsia="Times New Roman" w:hAnsi="Times New Roman" w:cs="Times New Roman"/>
          <w:sz w:val="24"/>
          <w:szCs w:val="24"/>
        </w:rPr>
      </w:pPr>
    </w:p>
    <w:p w14:paraId="126ADB74" w14:textId="77777777" w:rsidR="00B43E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Rohini </w:t>
      </w:r>
      <w:proofErr w:type="spellStart"/>
      <w:r>
        <w:rPr>
          <w:rFonts w:ascii="Times New Roman" w:eastAsia="Times New Roman" w:hAnsi="Times New Roman" w:cs="Times New Roman"/>
          <w:sz w:val="24"/>
          <w:szCs w:val="24"/>
        </w:rPr>
        <w:t>Temkar</w:t>
      </w:r>
      <w:proofErr w:type="spellEnd"/>
    </w:p>
    <w:p w14:paraId="2871A5AB" w14:textId="77777777" w:rsidR="00B43E5C" w:rsidRDefault="00B43E5C">
      <w:pPr>
        <w:spacing w:line="360" w:lineRule="auto"/>
        <w:rPr>
          <w:rFonts w:ascii="Times New Roman" w:eastAsia="Times New Roman" w:hAnsi="Times New Roman" w:cs="Times New Roman"/>
          <w:sz w:val="24"/>
          <w:szCs w:val="24"/>
        </w:rPr>
      </w:pPr>
    </w:p>
    <w:p w14:paraId="2AED5143" w14:textId="77777777" w:rsidR="00B43E5C" w:rsidRDefault="00B43E5C">
      <w:pPr>
        <w:spacing w:line="360" w:lineRule="auto"/>
        <w:rPr>
          <w:rFonts w:ascii="Times New Roman" w:eastAsia="Times New Roman" w:hAnsi="Times New Roman" w:cs="Times New Roman"/>
          <w:b/>
          <w:sz w:val="24"/>
          <w:szCs w:val="24"/>
        </w:rPr>
      </w:pPr>
    </w:p>
    <w:p w14:paraId="6D533D65" w14:textId="77777777" w:rsidR="00B43E5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members Signature:</w:t>
      </w:r>
    </w:p>
    <w:p w14:paraId="2D674587" w14:textId="77777777" w:rsidR="00B43E5C" w:rsidRDefault="00B43E5C">
      <w:pPr>
        <w:spacing w:line="360" w:lineRule="auto"/>
        <w:rPr>
          <w:rFonts w:ascii="Times New Roman" w:eastAsia="Times New Roman" w:hAnsi="Times New Roman" w:cs="Times New Roman"/>
          <w:sz w:val="24"/>
          <w:szCs w:val="24"/>
        </w:rPr>
      </w:pPr>
    </w:p>
    <w:p w14:paraId="6DE30D01" w14:textId="77777777" w:rsidR="00B43E5C" w:rsidRDefault="00B43E5C">
      <w:pPr>
        <w:spacing w:line="360" w:lineRule="auto"/>
        <w:rPr>
          <w:rFonts w:ascii="Times New Roman" w:eastAsia="Times New Roman" w:hAnsi="Times New Roman" w:cs="Times New Roman"/>
          <w:sz w:val="24"/>
          <w:szCs w:val="24"/>
        </w:rPr>
      </w:pPr>
    </w:p>
    <w:p w14:paraId="3A76CBB6" w14:textId="77777777" w:rsidR="00B43E5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Hemant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Suryanarayan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Gaurav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Harsh</w:t>
      </w:r>
    </w:p>
    <w:p w14:paraId="7A71D1C4" w14:textId="77777777" w:rsidR="00B43E5C" w:rsidRDefault="00000000">
      <w:pPr>
        <w:spacing w:line="360" w:lineRule="auto"/>
        <w:rPr>
          <w:rFonts w:ascii="Book Antiqua" w:eastAsia="Book Antiqua" w:hAnsi="Book Antiqua" w:cs="Book Antiqua"/>
          <w:sz w:val="24"/>
          <w:szCs w:val="24"/>
        </w:rPr>
      </w:pPr>
      <w:r>
        <w:rPr>
          <w:rFonts w:ascii="Times New Roman" w:eastAsia="Times New Roman" w:hAnsi="Times New Roman" w:cs="Times New Roman"/>
          <w:sz w:val="24"/>
          <w:szCs w:val="24"/>
        </w:rPr>
        <w:t xml:space="preserve">Satam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Panigrahy</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Gupta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Patil</w:t>
      </w:r>
    </w:p>
    <w:sectPr w:rsidR="00B43E5C">
      <w:headerReference w:type="default" r:id="rId19"/>
      <w:footerReference w:type="default" r:id="rId20"/>
      <w:pgSz w:w="12240" w:h="15840"/>
      <w:pgMar w:top="90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97ADA" w14:textId="77777777" w:rsidR="00477325" w:rsidRDefault="00477325">
      <w:pPr>
        <w:spacing w:line="240" w:lineRule="auto"/>
      </w:pPr>
      <w:r>
        <w:separator/>
      </w:r>
    </w:p>
  </w:endnote>
  <w:endnote w:type="continuationSeparator" w:id="0">
    <w:p w14:paraId="3D7C4414" w14:textId="77777777" w:rsidR="00477325" w:rsidRDefault="00477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A4EC6863-E572-4C42-B9C6-E143C5F413C9}"/>
    <w:embedBold r:id="rId2" w:fontKey="{7D844056-DB68-48D3-B17C-E22E6E427C01}"/>
  </w:font>
  <w:font w:name="Georgia">
    <w:panose1 w:val="02040502050405020303"/>
    <w:charset w:val="00"/>
    <w:family w:val="roman"/>
    <w:pitch w:val="variable"/>
    <w:sig w:usb0="00000287" w:usb1="00000000" w:usb2="00000000" w:usb3="00000000" w:csb0="0000009F" w:csb1="00000000"/>
    <w:embedRegular r:id="rId3" w:fontKey="{61417ECB-7577-40F0-83EF-E0C4084CC48C}"/>
  </w:font>
  <w:font w:name="Calibri">
    <w:panose1 w:val="020F0502020204030204"/>
    <w:charset w:val="00"/>
    <w:family w:val="swiss"/>
    <w:pitch w:val="variable"/>
    <w:sig w:usb0="E4002EFF" w:usb1="C000247B" w:usb2="00000009" w:usb3="00000000" w:csb0="000001FF" w:csb1="00000000"/>
    <w:embedRegular r:id="rId4" w:fontKey="{C1858B23-D48E-41A1-ADAF-AFF503453136}"/>
  </w:font>
  <w:font w:name="Mangal">
    <w:panose1 w:val="02040503050203030202"/>
    <w:charset w:val="01"/>
    <w:family w:val="auto"/>
    <w:pitch w:val="variable"/>
    <w:sig w:usb0="00008003" w:usb1="00000000" w:usb2="00000000" w:usb3="00000000" w:csb0="00000001" w:csb1="00000000"/>
    <w:embedRegular r:id="rId5" w:fontKey="{7BE0D8DD-BD22-4CF7-BBE6-A655186FB45A}"/>
  </w:font>
  <w:font w:name="Cambria">
    <w:panose1 w:val="02040503050406030204"/>
    <w:charset w:val="00"/>
    <w:family w:val="roman"/>
    <w:pitch w:val="variable"/>
    <w:sig w:usb0="E00006FF" w:usb1="420024FF" w:usb2="02000000" w:usb3="00000000" w:csb0="0000019F" w:csb1="00000000"/>
    <w:embedRegular r:id="rId6" w:fontKey="{44781506-3C47-4DDE-9F9D-F7178CEE64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5B278" w14:textId="77777777" w:rsidR="00B43E5C" w:rsidRDefault="00B43E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C4201" w14:textId="77777777" w:rsidR="00477325" w:rsidRDefault="00477325">
      <w:pPr>
        <w:spacing w:line="240" w:lineRule="auto"/>
      </w:pPr>
      <w:r>
        <w:separator/>
      </w:r>
    </w:p>
  </w:footnote>
  <w:footnote w:type="continuationSeparator" w:id="0">
    <w:p w14:paraId="59BBFFA2" w14:textId="77777777" w:rsidR="00477325" w:rsidRDefault="004773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B5CC5" w14:textId="77777777" w:rsidR="00B43E5C" w:rsidRDefault="00B43E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6D2D"/>
    <w:multiLevelType w:val="multilevel"/>
    <w:tmpl w:val="35AA1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945180"/>
    <w:multiLevelType w:val="multilevel"/>
    <w:tmpl w:val="A2F28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81C1A17"/>
    <w:multiLevelType w:val="multilevel"/>
    <w:tmpl w:val="5A32B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A815B8"/>
    <w:multiLevelType w:val="multilevel"/>
    <w:tmpl w:val="C6321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05242B"/>
    <w:multiLevelType w:val="multilevel"/>
    <w:tmpl w:val="A134E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A92739"/>
    <w:multiLevelType w:val="multilevel"/>
    <w:tmpl w:val="BCEAC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138233">
    <w:abstractNumId w:val="0"/>
  </w:num>
  <w:num w:numId="2" w16cid:durableId="919219227">
    <w:abstractNumId w:val="3"/>
  </w:num>
  <w:num w:numId="3" w16cid:durableId="1585602311">
    <w:abstractNumId w:val="1"/>
  </w:num>
  <w:num w:numId="4" w16cid:durableId="1096902887">
    <w:abstractNumId w:val="2"/>
  </w:num>
  <w:num w:numId="5" w16cid:durableId="1795325082">
    <w:abstractNumId w:val="4"/>
  </w:num>
  <w:num w:numId="6" w16cid:durableId="324360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E5C"/>
    <w:rsid w:val="00477325"/>
    <w:rsid w:val="008F0498"/>
    <w:rsid w:val="00B43E5C"/>
    <w:rsid w:val="00F661A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B237E"/>
  <w15:docId w15:val="{8532A4E0-81EE-4E04-AB0D-2AE6DD4A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ieeexplore.ieee.org/document/9436744?denie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2022.gaurav.gupta@ves.ac.in" TargetMode="External"/><Relationship Id="rId17" Type="http://schemas.openxmlformats.org/officeDocument/2006/relationships/hyperlink" Target="https://ieeexplore.ieee.org/document/9888302" TargetMode="External"/><Relationship Id="rId2" Type="http://schemas.openxmlformats.org/officeDocument/2006/relationships/styles" Target="styles.xml"/><Relationship Id="rId16" Type="http://schemas.openxmlformats.org/officeDocument/2006/relationships/hyperlink" Target="https://www.sciencedirect.com/science/article/abs/pii/S0959652622038768"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022.suryanarayan.panigrahy@ves.ac.in" TargetMode="External"/><Relationship Id="rId5" Type="http://schemas.openxmlformats.org/officeDocument/2006/relationships/footnotes" Target="footnotes.xml"/><Relationship Id="rId15" Type="http://schemas.openxmlformats.org/officeDocument/2006/relationships/hyperlink" Target="https://ieeexplore.ieee.org/document/10250726" TargetMode="External"/><Relationship Id="rId10" Type="http://schemas.openxmlformats.org/officeDocument/2006/relationships/hyperlink" Target="mailto:2022.harsh.patil@ves.ac.in"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2022.hemant.satam@ves.ac.in" TargetMode="External"/><Relationship Id="rId14" Type="http://schemas.openxmlformats.org/officeDocument/2006/relationships/hyperlink" Target="https://ieeexplore.ieee.org/document/9256263"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1990</Words>
  <Characters>11343</Characters>
  <Application>Microsoft Office Word</Application>
  <DocSecurity>0</DocSecurity>
  <Lines>94</Lines>
  <Paragraphs>26</Paragraphs>
  <ScaleCrop>false</ScaleCrop>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hemant.satam21@outlook.com</cp:lastModifiedBy>
  <cp:revision>3</cp:revision>
  <dcterms:created xsi:type="dcterms:W3CDTF">2025-04-20T16:52:00Z</dcterms:created>
  <dcterms:modified xsi:type="dcterms:W3CDTF">2025-04-20T16:54:00Z</dcterms:modified>
</cp:coreProperties>
</file>